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F05C17">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F05C17">
        <w:rPr>
          <w:rFonts w:ascii="ＭＳ ゴシック" w:eastAsia="ＭＳ ゴシック" w:hAnsi="ＭＳ ゴシック" w:hint="eastAsia"/>
          <w:color w:val="000000" w:themeColor="text1"/>
          <w:spacing w:val="24"/>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7E94EC1B" w:rsidR="003A464B" w:rsidRPr="002F3C9D" w:rsidRDefault="00EB5B4B">
      <w:pPr>
        <w:adjustRightInd/>
        <w:spacing w:line="336" w:lineRule="exact"/>
        <w:rPr>
          <w:rFonts w:ascii="ＭＳ 明朝" w:hAnsi="ＭＳ 明朝"/>
          <w:color w:val="auto"/>
        </w:rPr>
      </w:pPr>
      <w:r w:rsidRPr="00C92608">
        <w:rPr>
          <w:rFonts w:ascii="ＭＳ 明朝" w:hAnsi="ＭＳ 明朝" w:hint="eastAsia"/>
          <w:color w:val="auto"/>
          <w:sz w:val="24"/>
          <w:szCs w:val="24"/>
        </w:rPr>
        <w:t xml:space="preserve">　</w:t>
      </w:r>
      <w:r w:rsidR="000D0D74" w:rsidRPr="002F3C9D">
        <w:rPr>
          <w:rFonts w:ascii="ＭＳ 明朝" w:hAnsi="ＭＳ 明朝" w:hint="eastAsia"/>
          <w:color w:val="auto"/>
        </w:rPr>
        <w:t>令和６年度「誰もが気軽にスポーツに親しめる場づくり総合推進事業（民間スポーツ施設の持続的な経営に向けたあり方検討事業）」</w:t>
      </w:r>
      <w:r w:rsidR="004E0772" w:rsidRPr="002F3C9D">
        <w:rPr>
          <w:rFonts w:ascii="ＭＳ 明朝" w:hAnsi="ＭＳ 明朝" w:hint="eastAsia"/>
          <w:color w:val="auto"/>
        </w:rPr>
        <w:t>について、次</w:t>
      </w:r>
      <w:r w:rsidR="003A464B" w:rsidRPr="002F3C9D">
        <w:rPr>
          <w:rFonts w:ascii="ＭＳ 明朝" w:hAnsi="ＭＳ 明朝" w:hint="eastAsia"/>
          <w:color w:val="auto"/>
        </w:rPr>
        <w:t>のとおり</w:t>
      </w:r>
      <w:r w:rsidR="004E0772" w:rsidRPr="002F3C9D">
        <w:rPr>
          <w:rFonts w:ascii="ＭＳ 明朝" w:hAnsi="ＭＳ 明朝" w:hint="eastAsia"/>
          <w:color w:val="auto"/>
        </w:rPr>
        <w:t>委託事</w:t>
      </w:r>
      <w:r w:rsidR="003A464B" w:rsidRPr="002F3C9D">
        <w:rPr>
          <w:rFonts w:ascii="ＭＳ 明朝" w:hAnsi="ＭＳ 明朝" w:hint="eastAsia"/>
          <w:color w:val="auto"/>
        </w:rPr>
        <w:t>業</w:t>
      </w:r>
      <w:r w:rsidR="004E0772" w:rsidRPr="002F3C9D">
        <w:rPr>
          <w:rFonts w:ascii="ＭＳ 明朝" w:hAnsi="ＭＳ 明朝" w:hint="eastAsia"/>
          <w:color w:val="auto"/>
        </w:rPr>
        <w:t>実施</w:t>
      </w:r>
      <w:r w:rsidR="003A464B" w:rsidRPr="002F3C9D">
        <w:rPr>
          <w:rFonts w:ascii="ＭＳ 明朝" w:hAnsi="ＭＳ 明朝" w:hint="eastAsia"/>
          <w:color w:val="auto"/>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7F9D0694" w:rsidR="005062B8" w:rsidRPr="00067835" w:rsidRDefault="00CF5C0D">
      <w:pPr>
        <w:adjustRightInd/>
        <w:spacing w:line="286" w:lineRule="exact"/>
        <w:rPr>
          <w:rFonts w:ascii="ＭＳ 明朝" w:hAnsi="ＭＳ 明朝"/>
          <w:color w:val="FF0000"/>
        </w:rPr>
      </w:pPr>
      <w:r>
        <w:rPr>
          <w:rFonts w:ascii="ＭＳ 明朝" w:hAnsi="ＭＳ 明朝" w:hint="eastAsia"/>
          <w:color w:val="000000" w:themeColor="text1"/>
        </w:rPr>
        <w:t xml:space="preserve">　　　</w:t>
      </w:r>
      <w:r w:rsidRPr="00C32A74">
        <w:rPr>
          <w:rFonts w:ascii="ＭＳ 明朝" w:hAnsi="ＭＳ 明朝" w:hint="eastAsia"/>
          <w:color w:val="auto"/>
        </w:rPr>
        <w:t>委託契約日から令和</w:t>
      </w:r>
      <w:r w:rsidR="00067835" w:rsidRPr="00C32A74">
        <w:rPr>
          <w:rFonts w:ascii="ＭＳ 明朝" w:hAnsi="ＭＳ 明朝" w:hint="eastAsia"/>
          <w:color w:val="auto"/>
        </w:rPr>
        <w:t>７</w:t>
      </w:r>
      <w:r w:rsidRPr="00C32A74">
        <w:rPr>
          <w:rFonts w:ascii="ＭＳ 明朝" w:hAnsi="ＭＳ 明朝" w:hint="eastAsia"/>
          <w:color w:val="auto"/>
        </w:rPr>
        <w:t>年</w:t>
      </w:r>
      <w:r w:rsidR="005F65F8" w:rsidRPr="00C32A74">
        <w:rPr>
          <w:rFonts w:ascii="ＭＳ 明朝" w:hAnsi="ＭＳ 明朝" w:hint="eastAsia"/>
          <w:color w:val="auto"/>
        </w:rPr>
        <w:t>３</w:t>
      </w:r>
      <w:r w:rsidRPr="00C32A74">
        <w:rPr>
          <w:rFonts w:ascii="ＭＳ 明朝" w:hAnsi="ＭＳ 明朝" w:hint="eastAsia"/>
          <w:color w:val="auto"/>
        </w:rPr>
        <w:t>月</w:t>
      </w:r>
      <w:r w:rsidR="00E8198D" w:rsidRPr="00C32A74">
        <w:rPr>
          <w:rFonts w:ascii="ＭＳ 明朝" w:hAnsi="ＭＳ 明朝" w:hint="eastAsia"/>
          <w:color w:val="auto"/>
        </w:rPr>
        <w:t>２</w:t>
      </w:r>
      <w:r w:rsidR="00067835" w:rsidRPr="00C32A74">
        <w:rPr>
          <w:rFonts w:ascii="ＭＳ 明朝" w:hAnsi="ＭＳ 明朝" w:hint="eastAsia"/>
          <w:color w:val="auto"/>
        </w:rPr>
        <w:t>６</w:t>
      </w:r>
      <w:r w:rsidR="005062B8" w:rsidRPr="00C32A74">
        <w:rPr>
          <w:rFonts w:ascii="ＭＳ 明朝" w:hAnsi="ＭＳ 明朝" w:hint="eastAsia"/>
          <w:color w:val="auto"/>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D64A14" w:rsidRPr="00380384" w14:paraId="240A114D" w14:textId="77777777" w:rsidTr="008275DC">
        <w:trPr>
          <w:trHeight w:val="1253"/>
          <w:jc w:val="center"/>
        </w:trPr>
        <w:tc>
          <w:tcPr>
            <w:tcW w:w="1472" w:type="dxa"/>
            <w:vMerge w:val="restart"/>
            <w:tcBorders>
              <w:top w:val="single" w:sz="4" w:space="0" w:color="000000"/>
              <w:left w:val="single" w:sz="4" w:space="0" w:color="000000"/>
              <w:right w:val="single" w:sz="4" w:space="0" w:color="000000"/>
            </w:tcBorders>
            <w:vAlign w:val="center"/>
          </w:tcPr>
          <w:p w14:paraId="2C561D3E"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D64A14" w:rsidRPr="00380384"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D64A14" w:rsidRPr="00380384"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D64A14" w:rsidRPr="00380384"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D64A14" w:rsidRPr="00380384"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4210A298" w14:textId="77777777" w:rsidTr="008275DC">
        <w:trPr>
          <w:trHeight w:val="813"/>
          <w:jc w:val="center"/>
        </w:trPr>
        <w:tc>
          <w:tcPr>
            <w:tcW w:w="1472" w:type="dxa"/>
            <w:vMerge/>
            <w:tcBorders>
              <w:left w:val="single" w:sz="4" w:space="0" w:color="000000"/>
              <w:right w:val="single" w:sz="4" w:space="0" w:color="000000"/>
            </w:tcBorders>
            <w:vAlign w:val="center"/>
          </w:tcPr>
          <w:p w14:paraId="31468234"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D64A14" w:rsidRDefault="00D64A14"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rPr>
              <w:t>航空運賃　東京⇔○○　○○○円×〇回</w:t>
            </w:r>
          </w:p>
          <w:p w14:paraId="05FF7847" w14:textId="67ACEE09"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76F72C16" w14:textId="77777777" w:rsidTr="008275DC">
        <w:trPr>
          <w:trHeight w:val="739"/>
          <w:jc w:val="center"/>
        </w:trPr>
        <w:tc>
          <w:tcPr>
            <w:tcW w:w="1472" w:type="dxa"/>
            <w:vMerge/>
            <w:tcBorders>
              <w:left w:val="single" w:sz="4" w:space="0" w:color="000000"/>
              <w:right w:val="single" w:sz="4" w:space="0" w:color="000000"/>
            </w:tcBorders>
            <w:vAlign w:val="center"/>
          </w:tcPr>
          <w:p w14:paraId="133A6ED9"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p>
        </w:tc>
      </w:tr>
      <w:tr w:rsidR="00D64A14" w:rsidRPr="00380384" w14:paraId="74E8AA06" w14:textId="77777777" w:rsidTr="008275DC">
        <w:trPr>
          <w:trHeight w:val="813"/>
          <w:jc w:val="center"/>
        </w:trPr>
        <w:tc>
          <w:tcPr>
            <w:tcW w:w="1472" w:type="dxa"/>
            <w:vMerge/>
            <w:tcBorders>
              <w:left w:val="single" w:sz="4" w:space="0" w:color="000000"/>
              <w:right w:val="single" w:sz="4" w:space="0" w:color="000000"/>
            </w:tcBorders>
            <w:vAlign w:val="center"/>
          </w:tcPr>
          <w:p w14:paraId="03632D60"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D64A14" w:rsidRPr="00380384" w:rsidRDefault="00D64A14"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D64A14" w:rsidRPr="00380384" w:rsidRDefault="00D64A14"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D64A14" w:rsidRPr="00380384" w:rsidRDefault="00D64A14"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Pr>
                <w:rFonts w:ascii="ＭＳ 明朝" w:hint="eastAsia"/>
                <w:color w:val="000000" w:themeColor="text1"/>
                <w:sz w:val="22"/>
                <w:szCs w:val="22"/>
              </w:rPr>
              <w:t>〇</w:t>
            </w:r>
            <w:r w:rsidRPr="00380384">
              <w:rPr>
                <w:rFonts w:ascii="ＭＳ 明朝" w:hint="eastAsia"/>
                <w:color w:val="000000" w:themeColor="text1"/>
                <w:sz w:val="22"/>
                <w:szCs w:val="22"/>
                <w:lang w:eastAsia="zh-TW"/>
              </w:rPr>
              <w:t>円</w:t>
            </w:r>
            <w:r>
              <w:rPr>
                <w:rFonts w:ascii="ＭＳ 明朝" w:hint="eastAsia"/>
                <w:color w:val="000000" w:themeColor="text1"/>
                <w:sz w:val="22"/>
                <w:szCs w:val="22"/>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D64A14" w:rsidRPr="00380384" w:rsidRDefault="00D64A14"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607B7E4B" w14:textId="77777777" w:rsidTr="008275DC">
        <w:trPr>
          <w:trHeight w:val="834"/>
          <w:jc w:val="center"/>
        </w:trPr>
        <w:tc>
          <w:tcPr>
            <w:tcW w:w="1472" w:type="dxa"/>
            <w:vMerge/>
            <w:tcBorders>
              <w:left w:val="single" w:sz="4" w:space="0" w:color="000000"/>
              <w:right w:val="single" w:sz="4" w:space="0" w:color="000000"/>
            </w:tcBorders>
            <w:vAlign w:val="center"/>
          </w:tcPr>
          <w:p w14:paraId="1CCFAAA2"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33586A22" w14:textId="77777777" w:rsidTr="008275DC">
        <w:trPr>
          <w:trHeight w:val="847"/>
          <w:jc w:val="center"/>
        </w:trPr>
        <w:tc>
          <w:tcPr>
            <w:tcW w:w="1472" w:type="dxa"/>
            <w:vMerge/>
            <w:tcBorders>
              <w:left w:val="single" w:sz="4" w:space="0" w:color="000000"/>
              <w:right w:val="single" w:sz="4" w:space="0" w:color="000000"/>
            </w:tcBorders>
            <w:vAlign w:val="center"/>
          </w:tcPr>
          <w:p w14:paraId="7CA8E15A"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p>
        </w:tc>
      </w:tr>
      <w:tr w:rsidR="00D64A14" w:rsidRPr="00380384" w14:paraId="50C20708" w14:textId="77777777" w:rsidTr="008275DC">
        <w:trPr>
          <w:trHeight w:val="830"/>
          <w:jc w:val="center"/>
        </w:trPr>
        <w:tc>
          <w:tcPr>
            <w:tcW w:w="1472" w:type="dxa"/>
            <w:vMerge/>
            <w:tcBorders>
              <w:left w:val="single" w:sz="4" w:space="0" w:color="000000"/>
              <w:right w:val="single" w:sz="4" w:space="0" w:color="000000"/>
            </w:tcBorders>
            <w:vAlign w:val="center"/>
          </w:tcPr>
          <w:p w14:paraId="61EC6FD8" w14:textId="77777777" w:rsidR="00D64A14" w:rsidRPr="00380384" w:rsidRDefault="00D64A14"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D64A14" w:rsidRPr="00380384" w:rsidRDefault="00D64A14"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D64A14" w:rsidRPr="00380384" w:rsidRDefault="00D64A14"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D64A14" w:rsidRPr="00380384" w:rsidRDefault="00D64A14"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D64A14" w:rsidRPr="00380384" w:rsidRDefault="00D64A14"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D64A14" w:rsidRPr="00380384" w14:paraId="6B6A6113" w14:textId="77777777" w:rsidTr="008275DC">
        <w:trPr>
          <w:trHeight w:val="842"/>
          <w:jc w:val="center"/>
        </w:trPr>
        <w:tc>
          <w:tcPr>
            <w:tcW w:w="1472" w:type="dxa"/>
            <w:vMerge/>
            <w:tcBorders>
              <w:left w:val="single" w:sz="4" w:space="0" w:color="000000"/>
              <w:right w:val="single" w:sz="4" w:space="0" w:color="000000"/>
            </w:tcBorders>
            <w:vAlign w:val="center"/>
          </w:tcPr>
          <w:p w14:paraId="3E94A17D"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75CF90AF" w14:textId="77777777" w:rsidTr="008275DC">
        <w:trPr>
          <w:trHeight w:val="842"/>
          <w:jc w:val="center"/>
        </w:trPr>
        <w:tc>
          <w:tcPr>
            <w:tcW w:w="1472" w:type="dxa"/>
            <w:vMerge/>
            <w:tcBorders>
              <w:left w:val="single" w:sz="4" w:space="0" w:color="000000"/>
              <w:right w:val="single" w:sz="4" w:space="0" w:color="000000"/>
            </w:tcBorders>
            <w:vAlign w:val="center"/>
          </w:tcPr>
          <w:p w14:paraId="6B1B0D43"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07D8AAD2"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67554B83" w14:textId="77777777" w:rsidTr="008275DC">
        <w:trPr>
          <w:trHeight w:val="835"/>
          <w:jc w:val="center"/>
        </w:trPr>
        <w:tc>
          <w:tcPr>
            <w:tcW w:w="1472" w:type="dxa"/>
            <w:vMerge/>
            <w:tcBorders>
              <w:left w:val="single" w:sz="4" w:space="0" w:color="000000"/>
              <w:right w:val="single" w:sz="4" w:space="0" w:color="000000"/>
            </w:tcBorders>
            <w:vAlign w:val="center"/>
          </w:tcPr>
          <w:p w14:paraId="36EE88CE"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D64A14" w:rsidRPr="003626A7"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BD0C1C" w:rsidRPr="00380384" w14:paraId="65248219" w14:textId="77777777" w:rsidTr="00F60366">
        <w:trPr>
          <w:trHeight w:val="835"/>
          <w:jc w:val="center"/>
        </w:trPr>
        <w:tc>
          <w:tcPr>
            <w:tcW w:w="1472" w:type="dxa"/>
            <w:vMerge/>
            <w:tcBorders>
              <w:left w:val="single" w:sz="4" w:space="0" w:color="000000"/>
              <w:right w:val="single" w:sz="4" w:space="0" w:color="000000"/>
            </w:tcBorders>
            <w:vAlign w:val="center"/>
          </w:tcPr>
          <w:p w14:paraId="238C072D" w14:textId="77777777" w:rsidR="00BD0C1C" w:rsidRPr="00380384" w:rsidRDefault="00BD0C1C"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4DFBFC39" w14:textId="7888FE36" w:rsidR="00BD0C1C" w:rsidRPr="00380384" w:rsidRDefault="00BD0C1C" w:rsidP="00D64A14">
            <w:pPr>
              <w:suppressAutoHyphens/>
              <w:kinsoku w:val="0"/>
              <w:autoSpaceDE w:val="0"/>
              <w:autoSpaceDN w:val="0"/>
              <w:spacing w:line="286" w:lineRule="exact"/>
              <w:jc w:val="left"/>
              <w:rPr>
                <w:rFonts w:ascii="ＭＳ 明朝" w:cs="Times New Roman"/>
                <w:color w:val="000000" w:themeColor="text1"/>
              </w:rPr>
            </w:pPr>
            <w:r w:rsidRPr="00D64A14">
              <w:rPr>
                <w:rFonts w:ascii="ＭＳ 明朝" w:cs="Times New Roman" w:hint="eastAsia"/>
                <w:color w:val="000000" w:themeColor="text1"/>
              </w:rPr>
              <w:t>不（非）課税経費（人件費、外国旅費、保険料など）×消費税</w:t>
            </w:r>
          </w:p>
        </w:tc>
        <w:tc>
          <w:tcPr>
            <w:tcW w:w="5473" w:type="dxa"/>
            <w:tcBorders>
              <w:left w:val="single" w:sz="4" w:space="0" w:color="000000"/>
              <w:right w:val="single" w:sz="4" w:space="0" w:color="000000"/>
            </w:tcBorders>
            <w:vAlign w:val="center"/>
          </w:tcPr>
          <w:p w14:paraId="5707FD5C" w14:textId="77777777" w:rsidR="00BD0C1C" w:rsidRDefault="00BD0C1C"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688F866A" w14:textId="77777777" w:rsidR="00BD0C1C" w:rsidRPr="00380384" w:rsidRDefault="00BD0C1C"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BD0C1C" w:rsidRPr="00380384" w14:paraId="3949BA84" w14:textId="77777777" w:rsidTr="00D64A14">
        <w:trPr>
          <w:trHeight w:val="1394"/>
          <w:jc w:val="center"/>
        </w:trPr>
        <w:tc>
          <w:tcPr>
            <w:tcW w:w="1472" w:type="dxa"/>
            <w:vMerge/>
            <w:tcBorders>
              <w:left w:val="single" w:sz="4" w:space="0" w:color="000000"/>
              <w:right w:val="single" w:sz="4" w:space="0" w:color="000000"/>
            </w:tcBorders>
            <w:vAlign w:val="center"/>
          </w:tcPr>
          <w:p w14:paraId="1170147C" w14:textId="77777777" w:rsidR="00BD0C1C" w:rsidRPr="00380384" w:rsidRDefault="00BD0C1C"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13CE9285" w14:textId="33E791DD" w:rsidR="00BD0C1C" w:rsidRPr="00380384" w:rsidRDefault="00BD0C1C" w:rsidP="00D64A14">
            <w:pPr>
              <w:suppressAutoHyphens/>
              <w:kinsoku w:val="0"/>
              <w:autoSpaceDE w:val="0"/>
              <w:autoSpaceDN w:val="0"/>
              <w:spacing w:line="286" w:lineRule="exact"/>
              <w:jc w:val="left"/>
              <w:rPr>
                <w:rFonts w:ascii="ＭＳ 明朝" w:cs="Times New Roman"/>
                <w:color w:val="000000" w:themeColor="text1"/>
              </w:rPr>
            </w:pPr>
            <w:r w:rsidRPr="00D64A14">
              <w:rPr>
                <w:rFonts w:ascii="ＭＳ 明朝" w:cs="Times New Roman" w:hint="eastAsia"/>
                <w:color w:val="000000" w:themeColor="text1"/>
              </w:rPr>
              <w:t>インボイス影響額－経過措置の適用：無</w:t>
            </w:r>
          </w:p>
        </w:tc>
        <w:tc>
          <w:tcPr>
            <w:tcW w:w="5473" w:type="dxa"/>
            <w:tcBorders>
              <w:left w:val="single" w:sz="4" w:space="0" w:color="000000"/>
              <w:right w:val="single" w:sz="4" w:space="0" w:color="000000"/>
            </w:tcBorders>
            <w:vAlign w:val="center"/>
          </w:tcPr>
          <w:p w14:paraId="76D7B801" w14:textId="77777777" w:rsidR="00BD0C1C" w:rsidRDefault="00BD0C1C"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4CBAE756" w14:textId="77777777" w:rsidR="00BD0C1C" w:rsidRPr="00380384" w:rsidRDefault="00BD0C1C"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BD0C1C" w:rsidRPr="00380384" w14:paraId="4F65BE6B" w14:textId="77777777" w:rsidTr="00D64A14">
        <w:trPr>
          <w:trHeight w:val="1257"/>
          <w:jc w:val="center"/>
        </w:trPr>
        <w:tc>
          <w:tcPr>
            <w:tcW w:w="1472" w:type="dxa"/>
            <w:vMerge/>
            <w:tcBorders>
              <w:left w:val="single" w:sz="4" w:space="0" w:color="000000"/>
              <w:right w:val="single" w:sz="4" w:space="0" w:color="000000"/>
            </w:tcBorders>
            <w:vAlign w:val="center"/>
          </w:tcPr>
          <w:p w14:paraId="2CDBCB1C" w14:textId="77777777" w:rsidR="00BD0C1C" w:rsidRPr="00380384" w:rsidRDefault="00BD0C1C"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070BAED7" w14:textId="1ADC3902" w:rsidR="00BD0C1C" w:rsidRPr="00380384" w:rsidRDefault="00BD0C1C" w:rsidP="00D64A14">
            <w:pPr>
              <w:suppressAutoHyphens/>
              <w:kinsoku w:val="0"/>
              <w:autoSpaceDE w:val="0"/>
              <w:autoSpaceDN w:val="0"/>
              <w:spacing w:line="286" w:lineRule="exact"/>
              <w:jc w:val="left"/>
              <w:rPr>
                <w:rFonts w:ascii="ＭＳ 明朝" w:cs="Times New Roman"/>
                <w:color w:val="000000" w:themeColor="text1"/>
              </w:rPr>
            </w:pPr>
            <w:r w:rsidRPr="00D64A14">
              <w:rPr>
                <w:rFonts w:ascii="ＭＳ 明朝" w:cs="Times New Roman" w:hint="eastAsia"/>
                <w:color w:val="000000" w:themeColor="text1"/>
              </w:rPr>
              <w:t>インボイス影響額－経過措置の適用：有</w:t>
            </w:r>
          </w:p>
        </w:tc>
        <w:tc>
          <w:tcPr>
            <w:tcW w:w="5473" w:type="dxa"/>
            <w:tcBorders>
              <w:left w:val="single" w:sz="4" w:space="0" w:color="000000"/>
              <w:right w:val="single" w:sz="4" w:space="0" w:color="000000"/>
            </w:tcBorders>
            <w:vAlign w:val="center"/>
          </w:tcPr>
          <w:p w14:paraId="663F3463" w14:textId="77777777" w:rsidR="00BD0C1C" w:rsidRDefault="00BD0C1C"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21C9A258" w14:textId="77777777" w:rsidR="00BD0C1C" w:rsidRPr="00380384" w:rsidRDefault="00BD0C1C"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4EEC8333"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38D736F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lastRenderedPageBreak/>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E7E8CEF"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54"/>
        <w:gridCol w:w="1768"/>
        <w:gridCol w:w="1768"/>
        <w:gridCol w:w="1768"/>
        <w:gridCol w:w="1769"/>
        <w:gridCol w:w="917"/>
      </w:tblGrid>
      <w:tr w:rsidR="00380384" w:rsidRPr="00380384" w14:paraId="61DD2320" w14:textId="77777777" w:rsidTr="001B65D1">
        <w:trPr>
          <w:trHeight w:val="458"/>
        </w:trPr>
        <w:tc>
          <w:tcPr>
            <w:tcW w:w="135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073"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17"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74226DA1" w14:textId="77777777" w:rsidTr="001B65D1">
        <w:trPr>
          <w:trHeight w:val="575"/>
        </w:trPr>
        <w:tc>
          <w:tcPr>
            <w:tcW w:w="135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768" w:type="dxa"/>
            <w:vAlign w:val="center"/>
          </w:tcPr>
          <w:p w14:paraId="471DE026"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768" w:type="dxa"/>
            <w:vAlign w:val="center"/>
          </w:tcPr>
          <w:p w14:paraId="602CFB87"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768" w:type="dxa"/>
            <w:vAlign w:val="center"/>
          </w:tcPr>
          <w:p w14:paraId="38BA4F32"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769" w:type="dxa"/>
            <w:vAlign w:val="center"/>
          </w:tcPr>
          <w:p w14:paraId="5E7D133E"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17"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701A7C2" w14:textId="77777777" w:rsidTr="001B65D1">
        <w:trPr>
          <w:trHeight w:val="849"/>
        </w:trPr>
        <w:tc>
          <w:tcPr>
            <w:tcW w:w="1354" w:type="dxa"/>
            <w:tcBorders>
              <w:top w:val="dotted" w:sz="4" w:space="0" w:color="auto"/>
              <w:bottom w:val="dotted" w:sz="4" w:space="0" w:color="auto"/>
            </w:tcBorders>
            <w:vAlign w:val="center"/>
          </w:tcPr>
          <w:p w14:paraId="2066AAB2"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1DAF4356"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67B6F775"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71402CB3"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45FFD021"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01E05AA2"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F274444" w14:textId="77777777" w:rsidTr="001B65D1">
        <w:trPr>
          <w:trHeight w:val="846"/>
        </w:trPr>
        <w:tc>
          <w:tcPr>
            <w:tcW w:w="1354" w:type="dxa"/>
            <w:tcBorders>
              <w:top w:val="dotted" w:sz="4" w:space="0" w:color="auto"/>
              <w:bottom w:val="dotted" w:sz="4" w:space="0" w:color="auto"/>
            </w:tcBorders>
            <w:vAlign w:val="center"/>
          </w:tcPr>
          <w:p w14:paraId="358D8C1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1243BA81"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4B56952B"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53A57633"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0DB46BBB"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5D95994F"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994131C" w14:textId="77777777" w:rsidTr="001B65D1">
        <w:trPr>
          <w:trHeight w:val="831"/>
        </w:trPr>
        <w:tc>
          <w:tcPr>
            <w:tcW w:w="1354" w:type="dxa"/>
            <w:tcBorders>
              <w:top w:val="dotted" w:sz="4" w:space="0" w:color="auto"/>
              <w:bottom w:val="dotted" w:sz="4" w:space="0" w:color="auto"/>
            </w:tcBorders>
            <w:vAlign w:val="center"/>
          </w:tcPr>
          <w:p w14:paraId="3072B301"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3B4A0016"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20F213DA"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01F04D18"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7ACA3C5A"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3B7A301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4299A63" w14:textId="77777777" w:rsidTr="001B65D1">
        <w:trPr>
          <w:trHeight w:val="828"/>
        </w:trPr>
        <w:tc>
          <w:tcPr>
            <w:tcW w:w="1354" w:type="dxa"/>
            <w:tcBorders>
              <w:top w:val="dotted" w:sz="4" w:space="0" w:color="auto"/>
              <w:bottom w:val="dotted" w:sz="4" w:space="0" w:color="auto"/>
            </w:tcBorders>
            <w:vAlign w:val="center"/>
          </w:tcPr>
          <w:p w14:paraId="20AE05D2"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0C707C"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4F220B4D"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681863C9"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0AB8F58F"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74B112C3"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4829BC4C"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FF8A3C1" w14:textId="77777777" w:rsidTr="001B65D1">
        <w:trPr>
          <w:trHeight w:val="828"/>
        </w:trPr>
        <w:tc>
          <w:tcPr>
            <w:tcW w:w="135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1B65D1">
        <w:trPr>
          <w:trHeight w:val="828"/>
        </w:trPr>
        <w:tc>
          <w:tcPr>
            <w:tcW w:w="135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1B65D1">
        <w:trPr>
          <w:trHeight w:val="841"/>
        </w:trPr>
        <w:tc>
          <w:tcPr>
            <w:tcW w:w="135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7D1ED0A" w14:textId="77777777" w:rsidTr="001B65D1">
        <w:trPr>
          <w:trHeight w:val="876"/>
        </w:trPr>
        <w:tc>
          <w:tcPr>
            <w:tcW w:w="1354" w:type="dxa"/>
            <w:tcBorders>
              <w:top w:val="dotted" w:sz="4" w:space="0" w:color="auto"/>
              <w:bottom w:val="dotted" w:sz="4" w:space="0" w:color="auto"/>
            </w:tcBorders>
            <w:vAlign w:val="center"/>
          </w:tcPr>
          <w:p w14:paraId="7F9AB69E" w14:textId="77777777" w:rsidR="0078278F" w:rsidRPr="00380384" w:rsidRDefault="0054062E" w:rsidP="0054062E">
            <w:pPr>
              <w:adjustRightInd/>
              <w:spacing w:line="276" w:lineRule="exact"/>
              <w:ind w:firstLineChars="150" w:firstLine="360"/>
              <w:rPr>
                <w:rFonts w:ascii="ＭＳ 明朝"/>
                <w:color w:val="000000" w:themeColor="text1"/>
                <w:sz w:val="24"/>
                <w:szCs w:val="28"/>
              </w:rPr>
            </w:pPr>
            <w:r>
              <w:rPr>
                <w:rFonts w:ascii="ＭＳ 明朝" w:hint="eastAsia"/>
                <w:color w:val="000000" w:themeColor="text1"/>
                <w:sz w:val="24"/>
                <w:szCs w:val="28"/>
              </w:rPr>
              <w:t>3月</w:t>
            </w:r>
          </w:p>
        </w:tc>
        <w:tc>
          <w:tcPr>
            <w:tcW w:w="1768" w:type="dxa"/>
            <w:tcBorders>
              <w:top w:val="dotted" w:sz="4" w:space="0" w:color="auto"/>
              <w:bottom w:val="dotted" w:sz="4" w:space="0" w:color="auto"/>
            </w:tcBorders>
            <w:vAlign w:val="center"/>
          </w:tcPr>
          <w:p w14:paraId="6D5CBCD7"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19C569A3"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45724A7C"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4CA060B2"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3FAA6AD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8E37409" w14:textId="77777777" w:rsidTr="001B65D1">
        <w:trPr>
          <w:trHeight w:val="847"/>
        </w:trPr>
        <w:tc>
          <w:tcPr>
            <w:tcW w:w="1354" w:type="dxa"/>
            <w:tcBorders>
              <w:top w:val="dotted" w:sz="4" w:space="0" w:color="auto"/>
              <w:bottom w:val="dotted" w:sz="4" w:space="0" w:color="auto"/>
            </w:tcBorders>
            <w:vAlign w:val="center"/>
          </w:tcPr>
          <w:p w14:paraId="1B7F42D2" w14:textId="77777777" w:rsidR="0078278F" w:rsidRPr="00380384" w:rsidRDefault="0078278F" w:rsidP="002B7344">
            <w:pPr>
              <w:adjustRightInd/>
              <w:spacing w:line="276" w:lineRule="exact"/>
              <w:jc w:val="center"/>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7C332FE0"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52C0B06A"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453CBF14"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467B43AC"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01DFFC6C" w14:textId="77777777" w:rsidR="0078278F" w:rsidRPr="00380384" w:rsidRDefault="0078278F"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26A43C44" w:rsidR="007323AF" w:rsidRPr="00F208B2" w:rsidRDefault="007C6280" w:rsidP="00407947">
      <w:pPr>
        <w:ind w:leftChars="116" w:left="458" w:hangingChars="100" w:hanging="214"/>
        <w:rPr>
          <w:rFonts w:ascii="ＭＳ 明朝" w:hAnsi="ＭＳ 明朝" w:hint="eastAsia"/>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w:t>
      </w:r>
      <w:r w:rsidR="00407947" w:rsidRPr="00407947">
        <w:rPr>
          <w:rFonts w:ascii="ＭＳ 明朝" w:hAnsi="ＭＳ 明朝" w:hint="eastAsia"/>
          <w:color w:val="000000" w:themeColor="text1"/>
          <w:spacing w:val="2"/>
        </w:rPr>
        <w:t>消費税相当額については、団体が課税事業者（納税義務者）で、不課税経費を計上している場合に、それに該当する消費税相当額のみ計上すること。また、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これら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w:t>
      </w:r>
      <w:r w:rsidR="007323AF" w:rsidRPr="00F208B2">
        <w:rPr>
          <w:rFonts w:ascii="ＭＳ 明朝" w:hAnsi="ＭＳ 明朝" w:cs="ＭＳ Ｐゴシック" w:hint="eastAsia"/>
          <w:color w:val="000000" w:themeColor="text1"/>
        </w:rPr>
        <w:lastRenderedPageBreak/>
        <w:t>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6A303ECF" w:rsidR="00634CAD" w:rsidRPr="00B87AE6" w:rsidRDefault="00C07E34" w:rsidP="00BC3C4E">
            <w:pPr>
              <w:ind w:rightChars="75" w:right="158"/>
              <w:jc w:val="right"/>
              <w:rPr>
                <w:rFonts w:asciiTheme="minorEastAsia" w:eastAsiaTheme="minorEastAsia" w:hAnsiTheme="minorEastAsia"/>
              </w:rPr>
            </w:pPr>
            <w:r w:rsidRPr="00F73DEA">
              <w:rPr>
                <w:rFonts w:asciiTheme="minorEastAsia" w:eastAsiaTheme="minorEastAsia" w:hAnsiTheme="minorEastAsia" w:hint="eastAsia"/>
                <w:color w:val="auto"/>
              </w:rPr>
              <w:t>１,３００</w:t>
            </w:r>
            <w:r w:rsidR="00634CAD" w:rsidRPr="00F73DEA">
              <w:rPr>
                <w:rFonts w:asciiTheme="minorEastAsia" w:eastAsiaTheme="minorEastAsia" w:hAnsiTheme="minorEastAsia" w:hint="eastAsia"/>
                <w:color w:val="auto"/>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6409B53E"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36FA562A" w:rsidR="005F2F98" w:rsidRPr="00C92608" w:rsidRDefault="005F2F98" w:rsidP="005F2F98">
      <w:pPr>
        <w:adjustRightInd/>
        <w:spacing w:line="336" w:lineRule="exact"/>
        <w:rPr>
          <w:rFonts w:ascii="ＭＳ 明朝"/>
          <w:color w:val="auto"/>
          <w:sz w:val="22"/>
          <w:szCs w:val="22"/>
        </w:rPr>
      </w:pPr>
      <w:r w:rsidRPr="00380384">
        <w:rPr>
          <w:rFonts w:ascii="ＭＳ 明朝" w:hint="eastAsia"/>
          <w:color w:val="000000" w:themeColor="text1"/>
          <w:sz w:val="22"/>
          <w:szCs w:val="22"/>
        </w:rPr>
        <w:t xml:space="preserve">　</w:t>
      </w:r>
      <w:r w:rsidR="00880B36" w:rsidRPr="00C92608">
        <w:rPr>
          <w:rFonts w:ascii="ＭＳ 明朝" w:hint="eastAsia"/>
          <w:color w:val="auto"/>
          <w:sz w:val="22"/>
          <w:szCs w:val="22"/>
        </w:rPr>
        <w:t>令和６年度「誰もが気軽にスポーツに親しめる場づくり総合推進事業（民間スポーツ施設の持続的な経営に向けたあり方検討事業）」</w:t>
      </w:r>
      <w:r w:rsidR="00760F08" w:rsidRPr="00C92608">
        <w:rPr>
          <w:rFonts w:ascii="ＭＳ 明朝" w:hAnsi="ＭＳ 明朝" w:cs="ＭＳ ゴシック" w:hint="eastAsia"/>
          <w:color w:val="auto"/>
          <w:szCs w:val="22"/>
        </w:rPr>
        <w:t>は、</w:t>
      </w:r>
      <w:r w:rsidRPr="00C92608">
        <w:rPr>
          <w:rFonts w:ascii="ＭＳ 明朝" w:hAnsi="ＭＳ 明朝" w:cs="ＭＳ ゴシック" w:hint="eastAsia"/>
          <w:color w:val="auto"/>
          <w:szCs w:val="22"/>
        </w:rPr>
        <w:t>○○年○○月○○日に完了（廃止）したので、委託契約書第</w:t>
      </w:r>
      <w:r w:rsidR="00C57C2E" w:rsidRPr="00C92608">
        <w:rPr>
          <w:rFonts w:ascii="ＭＳ 明朝" w:hAnsi="ＭＳ 明朝" w:cs="ＭＳ ゴシック" w:hint="eastAsia"/>
          <w:color w:val="auto"/>
          <w:szCs w:val="22"/>
        </w:rPr>
        <w:t>〇</w:t>
      </w:r>
      <w:r w:rsidRPr="00C92608">
        <w:rPr>
          <w:rFonts w:ascii="ＭＳ 明朝" w:hAnsi="ＭＳ 明朝" w:cs="ＭＳ ゴシック" w:hint="eastAsia"/>
          <w:color w:val="auto"/>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lastRenderedPageBreak/>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19"/>
        <w:gridCol w:w="1763"/>
        <w:gridCol w:w="1762"/>
        <w:gridCol w:w="1762"/>
        <w:gridCol w:w="1763"/>
        <w:gridCol w:w="925"/>
      </w:tblGrid>
      <w:tr w:rsidR="00380384" w:rsidRPr="00380384" w14:paraId="21357888" w14:textId="77777777" w:rsidTr="006A577D">
        <w:trPr>
          <w:trHeight w:val="458"/>
        </w:trPr>
        <w:tc>
          <w:tcPr>
            <w:tcW w:w="1119"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050"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25"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6A577D">
        <w:trPr>
          <w:trHeight w:val="575"/>
        </w:trPr>
        <w:tc>
          <w:tcPr>
            <w:tcW w:w="1119"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763"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762"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762"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763"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25"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380384" w:rsidRPr="00380384" w14:paraId="4D6943B9" w14:textId="77777777" w:rsidTr="006A577D">
        <w:trPr>
          <w:trHeight w:val="838"/>
        </w:trPr>
        <w:tc>
          <w:tcPr>
            <w:tcW w:w="1119" w:type="dxa"/>
            <w:tcBorders>
              <w:top w:val="dotted" w:sz="4" w:space="0" w:color="auto"/>
              <w:bottom w:val="dotted" w:sz="4" w:space="0" w:color="auto"/>
            </w:tcBorders>
            <w:vAlign w:val="center"/>
          </w:tcPr>
          <w:p w14:paraId="7AD47C95"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5F2F98" w:rsidRPr="00380384">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44BC6C9F"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0B9FD96B"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0E64A68E"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46565068"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78576FC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9D6D86F" w14:textId="77777777" w:rsidTr="006A577D">
        <w:trPr>
          <w:trHeight w:val="837"/>
        </w:trPr>
        <w:tc>
          <w:tcPr>
            <w:tcW w:w="1119" w:type="dxa"/>
            <w:tcBorders>
              <w:top w:val="dotted" w:sz="4" w:space="0" w:color="auto"/>
              <w:bottom w:val="dotted" w:sz="4" w:space="0" w:color="auto"/>
            </w:tcBorders>
            <w:vAlign w:val="center"/>
          </w:tcPr>
          <w:p w14:paraId="5A57DCD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5F2F98" w:rsidRPr="00380384">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77C0B6CA"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37315F8A"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7C2B0A38"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1A34056D"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58C0DC7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8F1EECF" w14:textId="77777777" w:rsidTr="006A577D">
        <w:trPr>
          <w:trHeight w:val="849"/>
        </w:trPr>
        <w:tc>
          <w:tcPr>
            <w:tcW w:w="1119" w:type="dxa"/>
            <w:tcBorders>
              <w:top w:val="dotted" w:sz="4" w:space="0" w:color="auto"/>
              <w:bottom w:val="dotted" w:sz="4" w:space="0" w:color="auto"/>
            </w:tcBorders>
            <w:vAlign w:val="center"/>
          </w:tcPr>
          <w:p w14:paraId="423A094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5F2F98" w:rsidRPr="00380384">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47835C89"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1581C8E4"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2F04937E"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5D9B193F"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222462E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4979BE8" w14:textId="77777777" w:rsidTr="006A577D">
        <w:trPr>
          <w:trHeight w:val="846"/>
        </w:trPr>
        <w:tc>
          <w:tcPr>
            <w:tcW w:w="1119" w:type="dxa"/>
            <w:tcBorders>
              <w:top w:val="dotted" w:sz="4" w:space="0" w:color="auto"/>
              <w:bottom w:val="dotted" w:sz="4" w:space="0" w:color="auto"/>
            </w:tcBorders>
            <w:vAlign w:val="center"/>
          </w:tcPr>
          <w:p w14:paraId="24636753"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B76AA8">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147F92C1"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7D2DA10B"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5A882645"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343107E6"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5808CC6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5A646501" w14:textId="77777777" w:rsidTr="006A577D">
        <w:trPr>
          <w:trHeight w:val="816"/>
        </w:trPr>
        <w:tc>
          <w:tcPr>
            <w:tcW w:w="1119"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6A577D">
        <w:trPr>
          <w:trHeight w:val="856"/>
        </w:trPr>
        <w:tc>
          <w:tcPr>
            <w:tcW w:w="1119"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6A577D">
        <w:trPr>
          <w:trHeight w:val="840"/>
        </w:trPr>
        <w:tc>
          <w:tcPr>
            <w:tcW w:w="1119"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r w:rsidR="005F2F98" w:rsidRPr="00380384" w14:paraId="004D0596" w14:textId="77777777" w:rsidTr="006A577D">
        <w:trPr>
          <w:trHeight w:val="838"/>
        </w:trPr>
        <w:tc>
          <w:tcPr>
            <w:tcW w:w="1119" w:type="dxa"/>
            <w:tcBorders>
              <w:top w:val="dotted" w:sz="4" w:space="0" w:color="auto"/>
              <w:bottom w:val="single" w:sz="4" w:space="0" w:color="auto"/>
            </w:tcBorders>
            <w:vAlign w:val="center"/>
          </w:tcPr>
          <w:p w14:paraId="7689EF79" w14:textId="77777777" w:rsidR="005F2F98" w:rsidRPr="00380384" w:rsidRDefault="009D468C" w:rsidP="009D468C">
            <w:pPr>
              <w:adjustRightInd/>
              <w:spacing w:line="276" w:lineRule="exact"/>
              <w:ind w:firstLineChars="100" w:firstLine="240"/>
              <w:rPr>
                <w:rFonts w:ascii="ＭＳ 明朝"/>
                <w:color w:val="000000" w:themeColor="text1"/>
                <w:sz w:val="24"/>
                <w:szCs w:val="28"/>
              </w:rPr>
            </w:pPr>
            <w:r>
              <w:rPr>
                <w:rFonts w:ascii="ＭＳ 明朝" w:hint="eastAsia"/>
                <w:color w:val="000000" w:themeColor="text1"/>
                <w:sz w:val="24"/>
                <w:szCs w:val="28"/>
              </w:rPr>
              <w:t>3月</w:t>
            </w:r>
          </w:p>
        </w:tc>
        <w:tc>
          <w:tcPr>
            <w:tcW w:w="1763" w:type="dxa"/>
            <w:tcBorders>
              <w:top w:val="dotted" w:sz="4" w:space="0" w:color="auto"/>
              <w:bottom w:val="single" w:sz="4" w:space="0" w:color="auto"/>
            </w:tcBorders>
            <w:vAlign w:val="center"/>
          </w:tcPr>
          <w:p w14:paraId="24B4E640"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single" w:sz="4" w:space="0" w:color="auto"/>
            </w:tcBorders>
            <w:vAlign w:val="center"/>
          </w:tcPr>
          <w:p w14:paraId="4AF1F14D"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single" w:sz="4" w:space="0" w:color="auto"/>
            </w:tcBorders>
            <w:vAlign w:val="center"/>
          </w:tcPr>
          <w:p w14:paraId="3EC2FED3"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single" w:sz="4" w:space="0" w:color="auto"/>
            </w:tcBorders>
            <w:vAlign w:val="center"/>
          </w:tcPr>
          <w:p w14:paraId="59B6B50D"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single" w:sz="4" w:space="0" w:color="auto"/>
            </w:tcBorders>
            <w:vAlign w:val="center"/>
          </w:tcPr>
          <w:p w14:paraId="514C89BD" w14:textId="77777777" w:rsidR="005F2F98" w:rsidRPr="00380384" w:rsidRDefault="005F2F98"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77777777" w:rsidR="001D0335" w:rsidRDefault="001D0335" w:rsidP="005F2F98">
      <w:pPr>
        <w:widowControl/>
        <w:overflowPunct/>
        <w:adjustRightInd/>
        <w:jc w:val="left"/>
        <w:textAlignment w:val="auto"/>
        <w:rPr>
          <w:rFonts w:ascii="ＭＳ 明朝"/>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lastRenderedPageBreak/>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12E4A65F"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46D29A7C"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A3B5BA9"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D64A14">
        <w:trPr>
          <w:trHeight w:val="580"/>
        </w:trPr>
        <w:tc>
          <w:tcPr>
            <w:tcW w:w="656"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D64A14">
        <w:trPr>
          <w:trHeight w:val="560"/>
        </w:trPr>
        <w:tc>
          <w:tcPr>
            <w:tcW w:w="656"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1CFE5747" w14:textId="77777777" w:rsidTr="00D64A14">
        <w:trPr>
          <w:trHeight w:val="553"/>
        </w:trPr>
        <w:tc>
          <w:tcPr>
            <w:tcW w:w="656" w:type="dxa"/>
            <w:vMerge/>
            <w:tcBorders>
              <w:left w:val="single" w:sz="4" w:space="0" w:color="000000"/>
              <w:right w:val="single" w:sz="4" w:space="0" w:color="000000"/>
            </w:tcBorders>
          </w:tcPr>
          <w:p w14:paraId="6C1EDBDB" w14:textId="77777777" w:rsidR="00D64A14" w:rsidRPr="00380384" w:rsidRDefault="00D64A14"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D64A14" w:rsidRPr="00380384" w:rsidRDefault="00D64A14"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35A81F2" w14:textId="77777777" w:rsidR="00D64A14" w:rsidRPr="00380384" w:rsidRDefault="00D64A14"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7BAA7010" w14:textId="77777777" w:rsidTr="00D64A14">
        <w:trPr>
          <w:trHeight w:val="547"/>
        </w:trPr>
        <w:tc>
          <w:tcPr>
            <w:tcW w:w="656" w:type="dxa"/>
            <w:vMerge/>
            <w:tcBorders>
              <w:left w:val="single" w:sz="4" w:space="0" w:color="000000"/>
              <w:right w:val="single" w:sz="4" w:space="0" w:color="000000"/>
            </w:tcBorders>
          </w:tcPr>
          <w:p w14:paraId="6466ED65"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61FD328"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00E6A2C0" w14:textId="77777777" w:rsidTr="00D64A14">
        <w:trPr>
          <w:trHeight w:val="570"/>
        </w:trPr>
        <w:tc>
          <w:tcPr>
            <w:tcW w:w="656" w:type="dxa"/>
            <w:vMerge/>
            <w:tcBorders>
              <w:left w:val="single" w:sz="4" w:space="0" w:color="000000"/>
              <w:right w:val="single" w:sz="4" w:space="0" w:color="000000"/>
            </w:tcBorders>
          </w:tcPr>
          <w:p w14:paraId="549A00F6"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AC84E7A"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065BA686" w14:textId="77777777" w:rsidTr="00D64A14">
        <w:trPr>
          <w:trHeight w:val="564"/>
        </w:trPr>
        <w:tc>
          <w:tcPr>
            <w:tcW w:w="656" w:type="dxa"/>
            <w:vMerge/>
            <w:tcBorders>
              <w:left w:val="single" w:sz="4" w:space="0" w:color="000000"/>
              <w:right w:val="single" w:sz="4" w:space="0" w:color="000000"/>
            </w:tcBorders>
          </w:tcPr>
          <w:p w14:paraId="2AFE412B"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4F21344"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4AE3EC39" w14:textId="77777777" w:rsidTr="00D64A14">
        <w:trPr>
          <w:trHeight w:val="543"/>
        </w:trPr>
        <w:tc>
          <w:tcPr>
            <w:tcW w:w="656" w:type="dxa"/>
            <w:vMerge/>
            <w:tcBorders>
              <w:left w:val="single" w:sz="4" w:space="0" w:color="000000"/>
              <w:right w:val="single" w:sz="4" w:space="0" w:color="000000"/>
            </w:tcBorders>
          </w:tcPr>
          <w:p w14:paraId="05100FCA"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62485192"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1AD7D79B" w14:textId="77777777" w:rsidTr="00D64A14">
        <w:trPr>
          <w:trHeight w:val="552"/>
        </w:trPr>
        <w:tc>
          <w:tcPr>
            <w:tcW w:w="656" w:type="dxa"/>
            <w:vMerge/>
            <w:tcBorders>
              <w:left w:val="single" w:sz="4" w:space="0" w:color="000000"/>
              <w:right w:val="single" w:sz="4" w:space="0" w:color="000000"/>
            </w:tcBorders>
          </w:tcPr>
          <w:p w14:paraId="24EA26C4"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0F7CBB8"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360C0D74" w14:textId="77777777" w:rsidTr="00D64A14">
        <w:trPr>
          <w:trHeight w:val="574"/>
        </w:trPr>
        <w:tc>
          <w:tcPr>
            <w:tcW w:w="656" w:type="dxa"/>
            <w:vMerge/>
            <w:tcBorders>
              <w:left w:val="single" w:sz="4" w:space="0" w:color="000000"/>
              <w:right w:val="single" w:sz="4" w:space="0" w:color="000000"/>
            </w:tcBorders>
          </w:tcPr>
          <w:p w14:paraId="65770543"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D066D5"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727B6AFB" w14:textId="77777777" w:rsidTr="00D64A14">
        <w:trPr>
          <w:trHeight w:val="553"/>
        </w:trPr>
        <w:tc>
          <w:tcPr>
            <w:tcW w:w="656" w:type="dxa"/>
            <w:vMerge/>
            <w:tcBorders>
              <w:left w:val="single" w:sz="4" w:space="0" w:color="000000"/>
              <w:right w:val="single" w:sz="4" w:space="0" w:color="000000"/>
            </w:tcBorders>
          </w:tcPr>
          <w:p w14:paraId="076CFC2D"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3EAEA74"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53D57078" w14:textId="77777777" w:rsidTr="00D64A14">
        <w:trPr>
          <w:trHeight w:val="553"/>
        </w:trPr>
        <w:tc>
          <w:tcPr>
            <w:tcW w:w="656" w:type="dxa"/>
            <w:vMerge/>
            <w:tcBorders>
              <w:left w:val="single" w:sz="4" w:space="0" w:color="000000"/>
              <w:right w:val="single" w:sz="4" w:space="0" w:color="000000"/>
            </w:tcBorders>
          </w:tcPr>
          <w:p w14:paraId="03C40DC8"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537144D"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5AA6EA36" w14:textId="77777777" w:rsidTr="00D64A14">
        <w:trPr>
          <w:trHeight w:val="562"/>
        </w:trPr>
        <w:tc>
          <w:tcPr>
            <w:tcW w:w="656" w:type="dxa"/>
            <w:vMerge/>
            <w:tcBorders>
              <w:left w:val="single" w:sz="4" w:space="0" w:color="000000"/>
              <w:right w:val="single" w:sz="4" w:space="0" w:color="000000"/>
            </w:tcBorders>
          </w:tcPr>
          <w:p w14:paraId="3E488116"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0425465F"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445F1D46" w14:textId="77777777" w:rsidTr="00D64A14">
        <w:trPr>
          <w:trHeight w:val="562"/>
        </w:trPr>
        <w:tc>
          <w:tcPr>
            <w:tcW w:w="656" w:type="dxa"/>
            <w:vMerge/>
            <w:tcBorders>
              <w:left w:val="single" w:sz="4" w:space="0" w:color="000000"/>
              <w:right w:val="single" w:sz="4" w:space="0" w:color="000000"/>
            </w:tcBorders>
          </w:tcPr>
          <w:p w14:paraId="4587DC84"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82393B7"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57E68C33" w14:textId="6DF7B285" w:rsidR="00D64A14" w:rsidRPr="00B20EA2" w:rsidRDefault="00D64A14" w:rsidP="002B7344">
            <w:pPr>
              <w:suppressAutoHyphens/>
              <w:kinsoku w:val="0"/>
              <w:wordWrap w:val="0"/>
              <w:autoSpaceDE w:val="0"/>
              <w:autoSpaceDN w:val="0"/>
              <w:spacing w:line="258" w:lineRule="exact"/>
              <w:rPr>
                <w:rFonts w:ascii="ＭＳ 明朝" w:cs="Times New Roman"/>
                <w:color w:val="000000" w:themeColor="text1"/>
                <w:spacing w:val="11"/>
                <w:sz w:val="20"/>
                <w:szCs w:val="20"/>
              </w:rPr>
            </w:pPr>
            <w:r w:rsidRPr="00B20EA2">
              <w:rPr>
                <w:rFonts w:ascii="ＭＳ 明朝" w:cs="Times New Roman" w:hint="eastAsia"/>
                <w:color w:val="000000" w:themeColor="text1"/>
                <w:spacing w:val="11"/>
                <w:sz w:val="20"/>
                <w:szCs w:val="20"/>
              </w:rPr>
              <w:t>不（非）課税経費（人件費、外国旅費、保険料など）×消費税</w:t>
            </w:r>
          </w:p>
        </w:tc>
        <w:tc>
          <w:tcPr>
            <w:tcW w:w="1559" w:type="dxa"/>
            <w:tcBorders>
              <w:top w:val="single" w:sz="4" w:space="0" w:color="000000"/>
              <w:left w:val="single" w:sz="4" w:space="0" w:color="000000"/>
            </w:tcBorders>
            <w:vAlign w:val="bottom"/>
          </w:tcPr>
          <w:p w14:paraId="429D6DA0"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2C83589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45EA3494"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44EFF38C"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3607D2A4" w14:textId="77777777" w:rsidTr="00D64A14">
        <w:trPr>
          <w:trHeight w:val="562"/>
        </w:trPr>
        <w:tc>
          <w:tcPr>
            <w:tcW w:w="656" w:type="dxa"/>
            <w:vMerge/>
            <w:tcBorders>
              <w:left w:val="single" w:sz="4" w:space="0" w:color="000000"/>
              <w:right w:val="single" w:sz="4" w:space="0" w:color="000000"/>
            </w:tcBorders>
          </w:tcPr>
          <w:p w14:paraId="24906A98"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3561A4A"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293B7741" w14:textId="6CEC705A"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spacing w:val="11"/>
              </w:rPr>
            </w:pPr>
            <w:r w:rsidRPr="00C763B9">
              <w:rPr>
                <w:rFonts w:ascii="ＭＳ 明朝" w:hAnsi="ＭＳ 明朝" w:hint="eastAsia"/>
                <w:sz w:val="20"/>
                <w:szCs w:val="20"/>
              </w:rPr>
              <w:t>インボイス影響額－経過措置の適用：無</w:t>
            </w:r>
          </w:p>
        </w:tc>
        <w:tc>
          <w:tcPr>
            <w:tcW w:w="1559" w:type="dxa"/>
            <w:tcBorders>
              <w:top w:val="single" w:sz="4" w:space="0" w:color="000000"/>
              <w:left w:val="single" w:sz="4" w:space="0" w:color="000000"/>
            </w:tcBorders>
            <w:vAlign w:val="bottom"/>
          </w:tcPr>
          <w:p w14:paraId="695AC171"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9BBFB2B"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B9F88C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524ED9D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4EC81030" w14:textId="77777777" w:rsidTr="00D64A14">
        <w:trPr>
          <w:trHeight w:val="562"/>
        </w:trPr>
        <w:tc>
          <w:tcPr>
            <w:tcW w:w="656" w:type="dxa"/>
            <w:vMerge/>
            <w:tcBorders>
              <w:left w:val="single" w:sz="4" w:space="0" w:color="000000"/>
              <w:right w:val="single" w:sz="4" w:space="0" w:color="000000"/>
            </w:tcBorders>
          </w:tcPr>
          <w:p w14:paraId="4FF3392B"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0E50E3F"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2E6068BF" w14:textId="5C0C18EE"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spacing w:val="11"/>
              </w:rPr>
            </w:pPr>
            <w:r w:rsidRPr="00C763B9">
              <w:rPr>
                <w:rFonts w:ascii="ＭＳ 明朝" w:hAnsi="ＭＳ 明朝" w:hint="eastAsia"/>
                <w:sz w:val="20"/>
                <w:szCs w:val="20"/>
              </w:rPr>
              <w:t>インボイス影響額－経過措置の適用：有</w:t>
            </w:r>
          </w:p>
        </w:tc>
        <w:tc>
          <w:tcPr>
            <w:tcW w:w="1559" w:type="dxa"/>
            <w:tcBorders>
              <w:top w:val="single" w:sz="4" w:space="0" w:color="000000"/>
              <w:left w:val="single" w:sz="4" w:space="0" w:color="000000"/>
            </w:tcBorders>
            <w:vAlign w:val="bottom"/>
          </w:tcPr>
          <w:p w14:paraId="439F2368"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4B1E1337"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5BD3F4ED"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6D682108"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D64A14">
        <w:trPr>
          <w:trHeight w:val="542"/>
        </w:trPr>
        <w:tc>
          <w:tcPr>
            <w:tcW w:w="656"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D64A14">
        <w:trPr>
          <w:trHeight w:val="563"/>
        </w:trPr>
        <w:tc>
          <w:tcPr>
            <w:tcW w:w="656"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60"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B20EA2">
        <w:trPr>
          <w:trHeight w:val="537"/>
        </w:trPr>
        <w:tc>
          <w:tcPr>
            <w:tcW w:w="656"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D64A14">
        <w:trPr>
          <w:trHeight w:val="553"/>
        </w:trPr>
        <w:tc>
          <w:tcPr>
            <w:tcW w:w="656"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B20EA2"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B20EA2">
              <w:rPr>
                <w:rFonts w:ascii="ＭＳ 明朝" w:cs="Times New Roman" w:hint="eastAsia"/>
                <w:color w:val="000000" w:themeColor="text1"/>
              </w:rPr>
              <w:lastRenderedPageBreak/>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D64A14">
        <w:trPr>
          <w:trHeight w:val="547"/>
        </w:trPr>
        <w:tc>
          <w:tcPr>
            <w:tcW w:w="656"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D64A14">
        <w:trPr>
          <w:trHeight w:val="555"/>
        </w:trPr>
        <w:tc>
          <w:tcPr>
            <w:tcW w:w="656"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D64A14">
        <w:trPr>
          <w:trHeight w:val="513"/>
        </w:trPr>
        <w:tc>
          <w:tcPr>
            <w:tcW w:w="656"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736EAF7"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E22C22">
        <w:trPr>
          <w:trHeight w:val="417"/>
        </w:trPr>
        <w:tc>
          <w:tcPr>
            <w:tcW w:w="2004" w:type="dxa"/>
            <w:tcBorders>
              <w:top w:val="single" w:sz="4" w:space="0" w:color="000000"/>
              <w:left w:val="single" w:sz="4" w:space="0" w:color="000000"/>
              <w:bottom w:val="single" w:sz="4" w:space="0" w:color="000000"/>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single" w:sz="4" w:space="0" w:color="000000"/>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single" w:sz="4" w:space="0" w:color="000000"/>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lastRenderedPageBreak/>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F798792" w14:textId="77777777" w:rsidR="00024946" w:rsidRDefault="00024946" w:rsidP="00EB5642">
      <w:pPr>
        <w:adjustRightInd/>
        <w:spacing w:line="276" w:lineRule="exact"/>
        <w:rPr>
          <w:rFonts w:ascii="ＭＳ 明朝" w:hAnsi="ＭＳ 明朝" w:cs="Times New Roman"/>
          <w:sz w:val="24"/>
          <w:szCs w:val="24"/>
        </w:rPr>
      </w:pPr>
    </w:p>
    <w:p w14:paraId="5452CBA6" w14:textId="77777777" w:rsidR="00024946" w:rsidRPr="00380384" w:rsidRDefault="00024946" w:rsidP="00024946">
      <w:pPr>
        <w:widowControl/>
        <w:overflowPunct/>
        <w:adjustRightInd/>
        <w:jc w:val="right"/>
        <w:textAlignment w:val="auto"/>
        <w:rPr>
          <w:rFonts w:ascii="ＭＳ 明朝" w:cs="Times New Roman"/>
          <w:color w:val="000000" w:themeColor="text1"/>
        </w:rPr>
      </w:pPr>
    </w:p>
    <w:p w14:paraId="075B7075" w14:textId="77777777" w:rsidR="00024946" w:rsidRPr="00380384" w:rsidRDefault="00024946" w:rsidP="00024946">
      <w:pPr>
        <w:adjustRightInd/>
        <w:spacing w:line="288" w:lineRule="exact"/>
        <w:rPr>
          <w:rFonts w:ascii="ＭＳ 明朝"/>
          <w:color w:val="000000" w:themeColor="text1"/>
          <w:sz w:val="24"/>
          <w:szCs w:val="24"/>
        </w:rPr>
      </w:pPr>
    </w:p>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Pr="00380384">
        <w:rPr>
          <w:rFonts w:ascii="ＭＳ ゴシック" w:eastAsia="ＭＳ ゴシック" w:hAnsi="ＭＳ ゴシック" w:hint="eastAsia"/>
          <w:color w:val="000000" w:themeColor="text1"/>
          <w:sz w:val="24"/>
          <w:szCs w:val="24"/>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rPr>
      </w:pPr>
    </w:p>
    <w:p w14:paraId="088629CE" w14:textId="77777777" w:rsidR="00024946" w:rsidRPr="00380384" w:rsidRDefault="00024946" w:rsidP="00024946">
      <w:pPr>
        <w:adjustRightInd/>
        <w:spacing w:line="288" w:lineRule="exact"/>
        <w:jc w:val="center"/>
        <w:rPr>
          <w:rFonts w:ascii="ＭＳ 明朝" w:cs="Times New Roman"/>
          <w:color w:val="000000" w:themeColor="text1"/>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B20EA2" w:rsidRPr="00380384" w:rsidRDefault="00B20EA2"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B20EA2" w:rsidRPr="00380384" w:rsidRDefault="00B20EA2"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B20EA2" w:rsidRPr="00380384" w:rsidRDefault="00B20EA2"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003E2974" w14:textId="77777777" w:rsidTr="00024946">
        <w:trPr>
          <w:trHeight w:val="562"/>
        </w:trPr>
        <w:tc>
          <w:tcPr>
            <w:tcW w:w="656" w:type="dxa"/>
            <w:vMerge/>
            <w:tcBorders>
              <w:left w:val="single" w:sz="4" w:space="0" w:color="000000"/>
              <w:right w:val="single" w:sz="4" w:space="0" w:color="000000"/>
            </w:tcBorders>
          </w:tcPr>
          <w:p w14:paraId="31A12A8B"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EE9F49C" w14:textId="77777777" w:rsidR="00B20EA2" w:rsidRPr="00380384" w:rsidRDefault="00B20EA2" w:rsidP="00B20EA2">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4059BD8B" w14:textId="2A824085" w:rsidR="00B20EA2" w:rsidRPr="00380384" w:rsidRDefault="00B20EA2" w:rsidP="00B20EA2">
            <w:pPr>
              <w:suppressAutoHyphens/>
              <w:kinsoku w:val="0"/>
              <w:wordWrap w:val="0"/>
              <w:autoSpaceDE w:val="0"/>
              <w:autoSpaceDN w:val="0"/>
              <w:spacing w:line="258" w:lineRule="exact"/>
              <w:rPr>
                <w:rFonts w:ascii="ＭＳ 明朝" w:cs="Times New Roman"/>
                <w:color w:val="000000" w:themeColor="text1"/>
                <w:spacing w:val="11"/>
              </w:rPr>
            </w:pPr>
            <w:r w:rsidRPr="00B20EA2">
              <w:rPr>
                <w:rFonts w:ascii="ＭＳ 明朝" w:cs="Times New Roman" w:hint="eastAsia"/>
                <w:color w:val="000000" w:themeColor="text1"/>
                <w:spacing w:val="11"/>
                <w:sz w:val="20"/>
                <w:szCs w:val="20"/>
              </w:rPr>
              <w:t>不（非）課税経費（人件費、外国旅費、保険料など）×消費税</w:t>
            </w:r>
          </w:p>
        </w:tc>
        <w:tc>
          <w:tcPr>
            <w:tcW w:w="1559" w:type="dxa"/>
            <w:tcBorders>
              <w:top w:val="single" w:sz="4" w:space="0" w:color="000000"/>
              <w:left w:val="single" w:sz="4" w:space="0" w:color="000000"/>
            </w:tcBorders>
            <w:vAlign w:val="bottom"/>
          </w:tcPr>
          <w:p w14:paraId="4DC9522A"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3F61F8D6"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C9412F1"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47A7824A"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796A5237" w14:textId="77777777" w:rsidTr="00024946">
        <w:trPr>
          <w:trHeight w:val="562"/>
        </w:trPr>
        <w:tc>
          <w:tcPr>
            <w:tcW w:w="656" w:type="dxa"/>
            <w:vMerge/>
            <w:tcBorders>
              <w:left w:val="single" w:sz="4" w:space="0" w:color="000000"/>
              <w:right w:val="single" w:sz="4" w:space="0" w:color="000000"/>
            </w:tcBorders>
          </w:tcPr>
          <w:p w14:paraId="674E1022"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CDE2C9" w14:textId="77777777" w:rsidR="00B20EA2" w:rsidRPr="00380384" w:rsidRDefault="00B20EA2" w:rsidP="00B20EA2">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4D820B37" w14:textId="61F1E802" w:rsidR="00B20EA2" w:rsidRPr="00380384" w:rsidRDefault="00B20EA2" w:rsidP="00B20EA2">
            <w:pPr>
              <w:suppressAutoHyphens/>
              <w:kinsoku w:val="0"/>
              <w:wordWrap w:val="0"/>
              <w:autoSpaceDE w:val="0"/>
              <w:autoSpaceDN w:val="0"/>
              <w:spacing w:line="258" w:lineRule="exact"/>
              <w:rPr>
                <w:rFonts w:ascii="ＭＳ 明朝" w:cs="Times New Roman"/>
                <w:color w:val="000000" w:themeColor="text1"/>
                <w:spacing w:val="11"/>
              </w:rPr>
            </w:pPr>
            <w:r w:rsidRPr="00C763B9">
              <w:rPr>
                <w:rFonts w:ascii="ＭＳ 明朝" w:hAnsi="ＭＳ 明朝" w:hint="eastAsia"/>
                <w:sz w:val="20"/>
                <w:szCs w:val="20"/>
              </w:rPr>
              <w:t>インボイス影響額－経過措置の適用：無</w:t>
            </w:r>
          </w:p>
        </w:tc>
        <w:tc>
          <w:tcPr>
            <w:tcW w:w="1559" w:type="dxa"/>
            <w:tcBorders>
              <w:top w:val="single" w:sz="4" w:space="0" w:color="000000"/>
              <w:left w:val="single" w:sz="4" w:space="0" w:color="000000"/>
            </w:tcBorders>
            <w:vAlign w:val="bottom"/>
          </w:tcPr>
          <w:p w14:paraId="10F520CA"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26F796C3"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035F8538"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28668AC"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1290B7C" w14:textId="77777777" w:rsidTr="00024946">
        <w:trPr>
          <w:trHeight w:val="562"/>
        </w:trPr>
        <w:tc>
          <w:tcPr>
            <w:tcW w:w="656" w:type="dxa"/>
            <w:vMerge/>
            <w:tcBorders>
              <w:left w:val="single" w:sz="4" w:space="0" w:color="000000"/>
              <w:right w:val="single" w:sz="4" w:space="0" w:color="000000"/>
            </w:tcBorders>
          </w:tcPr>
          <w:p w14:paraId="33134CAA"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670EC74" w14:textId="77777777" w:rsidR="00B20EA2" w:rsidRPr="00380384" w:rsidRDefault="00B20EA2" w:rsidP="00B20EA2">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52BD7B0" w14:textId="185E8FB0" w:rsidR="00B20EA2" w:rsidRPr="00380384" w:rsidRDefault="00B20EA2" w:rsidP="00B20EA2">
            <w:pPr>
              <w:suppressAutoHyphens/>
              <w:kinsoku w:val="0"/>
              <w:wordWrap w:val="0"/>
              <w:autoSpaceDE w:val="0"/>
              <w:autoSpaceDN w:val="0"/>
              <w:spacing w:line="258" w:lineRule="exact"/>
              <w:rPr>
                <w:rFonts w:ascii="ＭＳ 明朝" w:cs="Times New Roman"/>
                <w:color w:val="000000" w:themeColor="text1"/>
                <w:spacing w:val="11"/>
              </w:rPr>
            </w:pPr>
            <w:r w:rsidRPr="00C763B9">
              <w:rPr>
                <w:rFonts w:ascii="ＭＳ 明朝" w:hAnsi="ＭＳ 明朝" w:hint="eastAsia"/>
                <w:sz w:val="20"/>
                <w:szCs w:val="20"/>
              </w:rPr>
              <w:t>インボイス影響額－経過措置の適用：有</w:t>
            </w:r>
          </w:p>
        </w:tc>
        <w:tc>
          <w:tcPr>
            <w:tcW w:w="1559" w:type="dxa"/>
            <w:tcBorders>
              <w:top w:val="single" w:sz="4" w:space="0" w:color="000000"/>
              <w:left w:val="single" w:sz="4" w:space="0" w:color="000000"/>
            </w:tcBorders>
            <w:vAlign w:val="bottom"/>
          </w:tcPr>
          <w:p w14:paraId="6DFE4198"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4E274912"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542B2442"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61AE753"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B20EA2" w:rsidRPr="00380384" w:rsidRDefault="00B20EA2" w:rsidP="00B20EA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B20EA2" w:rsidRPr="00380384" w:rsidRDefault="00B20EA2" w:rsidP="00B20EA2">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B20EA2" w:rsidRPr="00380384" w:rsidRDefault="00B20EA2" w:rsidP="00B20EA2">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B20EA2" w:rsidRPr="00380384" w:rsidRDefault="00B20EA2" w:rsidP="00B20EA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B20EA2" w:rsidRPr="00380384" w:rsidRDefault="00B20EA2" w:rsidP="00B20EA2">
            <w:pPr>
              <w:suppressAutoHyphens/>
              <w:kinsoku w:val="0"/>
              <w:wordWrap w:val="0"/>
              <w:autoSpaceDE w:val="0"/>
              <w:autoSpaceDN w:val="0"/>
              <w:spacing w:line="258" w:lineRule="exact"/>
              <w:jc w:val="center"/>
              <w:rPr>
                <w:rFonts w:ascii="ＭＳ 明朝"/>
                <w:color w:val="000000" w:themeColor="text1"/>
              </w:rPr>
            </w:pPr>
          </w:p>
          <w:p w14:paraId="21500EFF"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lastRenderedPageBreak/>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B20EA2" w:rsidRPr="00380384" w:rsidRDefault="00B20EA2" w:rsidP="00B20EA2">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B20EA2" w:rsidRPr="00380384" w:rsidRDefault="00B20EA2" w:rsidP="00B20EA2">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B20EA2" w:rsidRPr="00380384" w:rsidRDefault="00B20EA2" w:rsidP="00B20EA2">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B20EA2" w:rsidRPr="00380384" w:rsidRDefault="00B20EA2" w:rsidP="00B20EA2">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bl>
    <w:p w14:paraId="3E02EB4D" w14:textId="77777777" w:rsidR="00024946" w:rsidRPr="00380384" w:rsidRDefault="00024946" w:rsidP="00024946">
      <w:pPr>
        <w:adjustRightInd/>
        <w:spacing w:line="258" w:lineRule="exact"/>
        <w:rPr>
          <w:rFonts w:ascii="ＭＳ 明朝" w:cs="Times New Roman"/>
          <w:color w:val="000000" w:themeColor="text1"/>
        </w:rPr>
      </w:pPr>
    </w:p>
    <w:p w14:paraId="1109CAE8" w14:textId="77777777" w:rsidR="00024946" w:rsidRPr="00380384" w:rsidRDefault="00024946" w:rsidP="00024946">
      <w:pPr>
        <w:adjustRightInd/>
        <w:spacing w:line="258" w:lineRule="exact"/>
        <w:rPr>
          <w:rFonts w:ascii="ＭＳ 明朝" w:cs="Times New Roman"/>
          <w:color w:val="000000" w:themeColor="text1"/>
        </w:rPr>
      </w:pPr>
    </w:p>
    <w:p w14:paraId="3FB9E944" w14:textId="77777777" w:rsidR="00024946" w:rsidRPr="00380384" w:rsidRDefault="00024946" w:rsidP="00024946">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5A36BE60" w14:textId="77777777" w:rsidR="00024946" w:rsidRPr="00380384" w:rsidRDefault="00024946" w:rsidP="00024946">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FB616" w14:textId="77777777" w:rsidR="000A1F8A" w:rsidRDefault="000A1F8A">
      <w:r>
        <w:separator/>
      </w:r>
    </w:p>
  </w:endnote>
  <w:endnote w:type="continuationSeparator" w:id="0">
    <w:p w14:paraId="12E85C88" w14:textId="77777777" w:rsidR="000A1F8A" w:rsidRDefault="000A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D48A7" w14:textId="77777777" w:rsidR="000A1F8A" w:rsidRDefault="000A1F8A">
      <w:r>
        <w:rPr>
          <w:rFonts w:ascii="ＭＳ 明朝" w:cs="Times New Roman"/>
          <w:color w:val="auto"/>
          <w:sz w:val="2"/>
          <w:szCs w:val="2"/>
        </w:rPr>
        <w:continuationSeparator/>
      </w:r>
    </w:p>
  </w:footnote>
  <w:footnote w:type="continuationSeparator" w:id="0">
    <w:p w14:paraId="562EF38C" w14:textId="77777777" w:rsidR="000A1F8A" w:rsidRDefault="000A1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219199">
    <w:abstractNumId w:val="2"/>
  </w:num>
  <w:num w:numId="2" w16cid:durableId="828444588">
    <w:abstractNumId w:val="0"/>
  </w:num>
  <w:num w:numId="3" w16cid:durableId="1890993956">
    <w:abstractNumId w:val="3"/>
  </w:num>
  <w:num w:numId="4" w16cid:durableId="12014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4B"/>
    <w:rsid w:val="00001210"/>
    <w:rsid w:val="00024946"/>
    <w:rsid w:val="00046E6B"/>
    <w:rsid w:val="0006559F"/>
    <w:rsid w:val="00067835"/>
    <w:rsid w:val="000740FB"/>
    <w:rsid w:val="000820C7"/>
    <w:rsid w:val="00084089"/>
    <w:rsid w:val="00090466"/>
    <w:rsid w:val="000A1F8A"/>
    <w:rsid w:val="000C31F8"/>
    <w:rsid w:val="000C3B4A"/>
    <w:rsid w:val="000C707C"/>
    <w:rsid w:val="000D0D74"/>
    <w:rsid w:val="000E2E04"/>
    <w:rsid w:val="000E3BC9"/>
    <w:rsid w:val="000E3DB0"/>
    <w:rsid w:val="000F6868"/>
    <w:rsid w:val="00121B94"/>
    <w:rsid w:val="00132530"/>
    <w:rsid w:val="001337BB"/>
    <w:rsid w:val="00147DE9"/>
    <w:rsid w:val="00154778"/>
    <w:rsid w:val="00161A21"/>
    <w:rsid w:val="0016216C"/>
    <w:rsid w:val="001716D3"/>
    <w:rsid w:val="001B65D1"/>
    <w:rsid w:val="001C1E37"/>
    <w:rsid w:val="001D0335"/>
    <w:rsid w:val="001D392A"/>
    <w:rsid w:val="001F2146"/>
    <w:rsid w:val="001F62EE"/>
    <w:rsid w:val="002503EA"/>
    <w:rsid w:val="002513ED"/>
    <w:rsid w:val="00292186"/>
    <w:rsid w:val="002A2533"/>
    <w:rsid w:val="002B5002"/>
    <w:rsid w:val="002B7344"/>
    <w:rsid w:val="002D0744"/>
    <w:rsid w:val="002D40B7"/>
    <w:rsid w:val="002F3C9D"/>
    <w:rsid w:val="00344609"/>
    <w:rsid w:val="003626A7"/>
    <w:rsid w:val="00376D8A"/>
    <w:rsid w:val="00380384"/>
    <w:rsid w:val="00397ED9"/>
    <w:rsid w:val="003A464B"/>
    <w:rsid w:val="003D1679"/>
    <w:rsid w:val="003D4F28"/>
    <w:rsid w:val="003F440D"/>
    <w:rsid w:val="003F590A"/>
    <w:rsid w:val="003F6AAD"/>
    <w:rsid w:val="0040692E"/>
    <w:rsid w:val="00407947"/>
    <w:rsid w:val="004115A6"/>
    <w:rsid w:val="00433685"/>
    <w:rsid w:val="004350D6"/>
    <w:rsid w:val="00442442"/>
    <w:rsid w:val="00447EB5"/>
    <w:rsid w:val="00451315"/>
    <w:rsid w:val="0048132A"/>
    <w:rsid w:val="0048405C"/>
    <w:rsid w:val="004944D1"/>
    <w:rsid w:val="004A64CC"/>
    <w:rsid w:val="004B2704"/>
    <w:rsid w:val="004E0772"/>
    <w:rsid w:val="004F10A5"/>
    <w:rsid w:val="005062B8"/>
    <w:rsid w:val="0054062E"/>
    <w:rsid w:val="0054488D"/>
    <w:rsid w:val="00545729"/>
    <w:rsid w:val="0056398E"/>
    <w:rsid w:val="00596986"/>
    <w:rsid w:val="005A64F2"/>
    <w:rsid w:val="005B37CB"/>
    <w:rsid w:val="005C06F6"/>
    <w:rsid w:val="005C2475"/>
    <w:rsid w:val="005D3633"/>
    <w:rsid w:val="005F2F98"/>
    <w:rsid w:val="005F65F8"/>
    <w:rsid w:val="006138A3"/>
    <w:rsid w:val="00632816"/>
    <w:rsid w:val="00634CAD"/>
    <w:rsid w:val="00674A3C"/>
    <w:rsid w:val="00677E5C"/>
    <w:rsid w:val="00685AB9"/>
    <w:rsid w:val="006A31DC"/>
    <w:rsid w:val="006A577D"/>
    <w:rsid w:val="006B6918"/>
    <w:rsid w:val="006C4165"/>
    <w:rsid w:val="006C4DCB"/>
    <w:rsid w:val="006E0DFC"/>
    <w:rsid w:val="006E588C"/>
    <w:rsid w:val="006F76F4"/>
    <w:rsid w:val="007011BE"/>
    <w:rsid w:val="007014DB"/>
    <w:rsid w:val="007141AD"/>
    <w:rsid w:val="007323AF"/>
    <w:rsid w:val="00736F84"/>
    <w:rsid w:val="007441FC"/>
    <w:rsid w:val="00760191"/>
    <w:rsid w:val="00760F08"/>
    <w:rsid w:val="00767435"/>
    <w:rsid w:val="007711EC"/>
    <w:rsid w:val="0078278F"/>
    <w:rsid w:val="007B3C70"/>
    <w:rsid w:val="007B544B"/>
    <w:rsid w:val="007C1467"/>
    <w:rsid w:val="007C6280"/>
    <w:rsid w:val="007E7123"/>
    <w:rsid w:val="00820E4A"/>
    <w:rsid w:val="00830237"/>
    <w:rsid w:val="008548C4"/>
    <w:rsid w:val="00880B36"/>
    <w:rsid w:val="008A1517"/>
    <w:rsid w:val="008C5162"/>
    <w:rsid w:val="008C7262"/>
    <w:rsid w:val="008E5B76"/>
    <w:rsid w:val="00900250"/>
    <w:rsid w:val="00907F82"/>
    <w:rsid w:val="0092513C"/>
    <w:rsid w:val="0094195D"/>
    <w:rsid w:val="00953FA4"/>
    <w:rsid w:val="00970A95"/>
    <w:rsid w:val="00976C53"/>
    <w:rsid w:val="009A5210"/>
    <w:rsid w:val="009B42F0"/>
    <w:rsid w:val="009C2C5A"/>
    <w:rsid w:val="009D468C"/>
    <w:rsid w:val="009E7C53"/>
    <w:rsid w:val="00A42BFD"/>
    <w:rsid w:val="00A55E5C"/>
    <w:rsid w:val="00A609B3"/>
    <w:rsid w:val="00A623D3"/>
    <w:rsid w:val="00A67360"/>
    <w:rsid w:val="00AA64A1"/>
    <w:rsid w:val="00AA7B0A"/>
    <w:rsid w:val="00AC60D1"/>
    <w:rsid w:val="00AD1B6A"/>
    <w:rsid w:val="00AD6DE6"/>
    <w:rsid w:val="00AD7372"/>
    <w:rsid w:val="00AD75B4"/>
    <w:rsid w:val="00B03B06"/>
    <w:rsid w:val="00B0438F"/>
    <w:rsid w:val="00B15EB8"/>
    <w:rsid w:val="00B1632A"/>
    <w:rsid w:val="00B20EA2"/>
    <w:rsid w:val="00B431A4"/>
    <w:rsid w:val="00B603D0"/>
    <w:rsid w:val="00B72A49"/>
    <w:rsid w:val="00B76AA8"/>
    <w:rsid w:val="00B868E8"/>
    <w:rsid w:val="00BA056D"/>
    <w:rsid w:val="00BD0C1C"/>
    <w:rsid w:val="00BE4121"/>
    <w:rsid w:val="00C07E34"/>
    <w:rsid w:val="00C15478"/>
    <w:rsid w:val="00C2200E"/>
    <w:rsid w:val="00C32A74"/>
    <w:rsid w:val="00C373BE"/>
    <w:rsid w:val="00C410D8"/>
    <w:rsid w:val="00C52C77"/>
    <w:rsid w:val="00C57C2E"/>
    <w:rsid w:val="00C66CDC"/>
    <w:rsid w:val="00C9117B"/>
    <w:rsid w:val="00C92608"/>
    <w:rsid w:val="00CB3F66"/>
    <w:rsid w:val="00CF3B9E"/>
    <w:rsid w:val="00CF5C0D"/>
    <w:rsid w:val="00D33F9E"/>
    <w:rsid w:val="00D477FD"/>
    <w:rsid w:val="00D537E8"/>
    <w:rsid w:val="00D54854"/>
    <w:rsid w:val="00D64A14"/>
    <w:rsid w:val="00D7524B"/>
    <w:rsid w:val="00D927E1"/>
    <w:rsid w:val="00DA6740"/>
    <w:rsid w:val="00DC113E"/>
    <w:rsid w:val="00DD1448"/>
    <w:rsid w:val="00DD539A"/>
    <w:rsid w:val="00DF6269"/>
    <w:rsid w:val="00DF672D"/>
    <w:rsid w:val="00E073D3"/>
    <w:rsid w:val="00E1031A"/>
    <w:rsid w:val="00E12962"/>
    <w:rsid w:val="00E22C22"/>
    <w:rsid w:val="00E23266"/>
    <w:rsid w:val="00E8198D"/>
    <w:rsid w:val="00E83C57"/>
    <w:rsid w:val="00E972D3"/>
    <w:rsid w:val="00EB0321"/>
    <w:rsid w:val="00EB5642"/>
    <w:rsid w:val="00EB5B4B"/>
    <w:rsid w:val="00EC026D"/>
    <w:rsid w:val="00EE5BBC"/>
    <w:rsid w:val="00EF7A42"/>
    <w:rsid w:val="00F05C17"/>
    <w:rsid w:val="00F143BB"/>
    <w:rsid w:val="00F208B2"/>
    <w:rsid w:val="00F326F3"/>
    <w:rsid w:val="00F52CDB"/>
    <w:rsid w:val="00F60CC5"/>
    <w:rsid w:val="00F73DEA"/>
    <w:rsid w:val="00F75A30"/>
    <w:rsid w:val="00F97509"/>
    <w:rsid w:val="00FA1752"/>
    <w:rsid w:val="00FD37C9"/>
    <w:rsid w:val="00FE2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 w:type="paragraph" w:styleId="ac">
    <w:name w:val="Plain Text"/>
    <w:basedOn w:val="a"/>
    <w:link w:val="ad"/>
    <w:uiPriority w:val="99"/>
    <w:semiHidden/>
    <w:unhideWhenUsed/>
    <w:rsid w:val="00407947"/>
    <w:rPr>
      <w:rFonts w:asciiTheme="minorEastAsia" w:eastAsiaTheme="minorEastAsia" w:hAnsi="Courier New" w:cs="Courier New"/>
    </w:rPr>
  </w:style>
  <w:style w:type="character" w:customStyle="1" w:styleId="ad">
    <w:name w:val="書式なし (文字)"/>
    <w:basedOn w:val="a0"/>
    <w:link w:val="ac"/>
    <w:uiPriority w:val="99"/>
    <w:semiHidden/>
    <w:rsid w:val="00407947"/>
    <w:rPr>
      <w:rFonts w:asciiTheme="minorEastAsia" w:eastAsiaTheme="minorEastAsia" w:hAnsi="Courier New" w:cs="Courier New"/>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943747">
      <w:bodyDiv w:val="1"/>
      <w:marLeft w:val="0"/>
      <w:marRight w:val="0"/>
      <w:marTop w:val="0"/>
      <w:marBottom w:val="0"/>
      <w:divBdr>
        <w:top w:val="none" w:sz="0" w:space="0" w:color="auto"/>
        <w:left w:val="none" w:sz="0" w:space="0" w:color="auto"/>
        <w:bottom w:val="none" w:sz="0" w:space="0" w:color="auto"/>
        <w:right w:val="none" w:sz="0" w:space="0" w:color="auto"/>
      </w:divBdr>
    </w:div>
    <w:div w:id="19802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1206</Words>
  <Characters>6880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泉良太</cp:lastModifiedBy>
  <cp:revision>14</cp:revision>
  <cp:lastPrinted>2024-07-12T07:27:00Z</cp:lastPrinted>
  <dcterms:created xsi:type="dcterms:W3CDTF">2024-07-04T05:53:00Z</dcterms:created>
  <dcterms:modified xsi:type="dcterms:W3CDTF">2024-07-19T05:45:00Z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