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7C294" w14:textId="19992532" w:rsidR="0090359E" w:rsidRPr="001050C5" w:rsidRDefault="004176F9" w:rsidP="008465D0">
      <w:pPr>
        <w:kinsoku/>
        <w:jc w:val="center"/>
        <w:rPr>
          <w:rFonts w:ascii="ＭＳ 明朝" w:eastAsia="ＭＳ ゴシック" w:hAnsi="Times New Roman" w:cs="ＭＳ ゴシック" w:hint="default"/>
          <w:bCs/>
          <w:color w:val="auto"/>
          <w:sz w:val="28"/>
          <w:szCs w:val="24"/>
        </w:rPr>
      </w:pPr>
      <w:bookmarkStart w:id="0" w:name="_GoBack"/>
      <w:bookmarkEnd w:id="0"/>
      <w:r>
        <w:rPr>
          <w:rFonts w:ascii="ＭＳ 明朝" w:eastAsia="ＭＳ ゴシック" w:hAnsi="Times New Roman" w:cs="ＭＳ ゴシック" w:hint="default"/>
          <w:bCs/>
          <w:noProof/>
          <w:sz w:val="28"/>
          <w:szCs w:val="24"/>
        </w:rPr>
        <w:drawing>
          <wp:anchor distT="0" distB="0" distL="72000" distR="72000" simplePos="0" relativeHeight="251657728" behindDoc="1" locked="0" layoutInCell="1" allowOverlap="1" wp14:anchorId="1E482DD8" wp14:editId="2CB5EE46">
            <wp:simplePos x="0" y="0"/>
            <wp:positionH relativeFrom="page">
              <wp:posOffset>874395</wp:posOffset>
            </wp:positionH>
            <wp:positionV relativeFrom="page">
              <wp:posOffset>588010</wp:posOffset>
            </wp:positionV>
            <wp:extent cx="71755" cy="377190"/>
            <wp:effectExtent l="0" t="0" r="0" b="0"/>
            <wp:wrapNone/>
            <wp:docPr id="2" name="図 2" descr="JST_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T_0000"/>
                    <pic:cNvPicPr>
                      <a:picLocks noChangeArrowheads="1"/>
                    </pic:cNvPicPr>
                  </pic:nvPicPr>
                  <pic:blipFill>
                    <a:blip r:embed="rId8" cstate="print">
                      <a:extLst>
                        <a:ext uri="{28A0092B-C50C-407E-A947-70E740481C1C}">
                          <a14:useLocalDpi xmlns:a14="http://schemas.microsoft.com/office/drawing/2010/main" val="0"/>
                        </a:ext>
                      </a:extLst>
                    </a:blip>
                    <a:srcRect r="-300000" b="-10001"/>
                    <a:stretch>
                      <a:fillRect/>
                    </a:stretch>
                  </pic:blipFill>
                  <pic:spPr bwMode="auto">
                    <a:xfrm>
                      <a:off x="0" y="0"/>
                      <a:ext cx="71755" cy="37719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eastAsia="ＭＳ ゴシック" w:hAnsi="Times New Roman" w:cs="ＭＳ ゴシック"/>
          <w:bCs/>
          <w:sz w:val="28"/>
          <w:szCs w:val="24"/>
        </w:rPr>
        <w:t>スポー</w:t>
      </w:r>
      <w:r w:rsidRPr="001050C5">
        <w:rPr>
          <w:rFonts w:ascii="ＭＳ 明朝" w:eastAsia="ＭＳ ゴシック" w:hAnsi="Times New Roman" w:cs="ＭＳ ゴシック"/>
          <w:bCs/>
          <w:color w:val="auto"/>
          <w:sz w:val="28"/>
          <w:szCs w:val="24"/>
        </w:rPr>
        <w:t>ツエールカンパニー</w:t>
      </w:r>
      <w:r w:rsidR="00A9125E" w:rsidRPr="001050C5">
        <w:rPr>
          <w:rFonts w:ascii="ＭＳ 明朝" w:eastAsia="ＭＳ ゴシック" w:hAnsi="Times New Roman" w:cs="ＭＳ ゴシック"/>
          <w:bCs/>
          <w:color w:val="auto"/>
          <w:sz w:val="28"/>
          <w:szCs w:val="24"/>
        </w:rPr>
        <w:t>２０２２</w:t>
      </w:r>
      <w:r w:rsidR="0090359E" w:rsidRPr="001050C5">
        <w:rPr>
          <w:rFonts w:ascii="ＭＳ 明朝" w:eastAsia="ＭＳ ゴシック" w:hAnsi="Times New Roman" w:cs="ＭＳ ゴシック" w:hint="default"/>
          <w:bCs/>
          <w:color w:val="auto"/>
          <w:sz w:val="28"/>
          <w:szCs w:val="24"/>
        </w:rPr>
        <w:t>募集要項</w:t>
      </w:r>
    </w:p>
    <w:p w14:paraId="10929C4F" w14:textId="77777777" w:rsidR="008465D0" w:rsidRPr="001050C5" w:rsidRDefault="008465D0" w:rsidP="008465D0">
      <w:pPr>
        <w:rPr>
          <w:rFonts w:ascii="ＭＳ ゴシック" w:eastAsia="ＭＳ ゴシック" w:hAnsi="ＭＳ ゴシック" w:hint="default"/>
          <w:color w:val="auto"/>
          <w:sz w:val="24"/>
        </w:rPr>
      </w:pPr>
    </w:p>
    <w:p w14:paraId="638347DB" w14:textId="77777777" w:rsidR="008465D0" w:rsidRPr="001050C5" w:rsidRDefault="008465D0" w:rsidP="008465D0">
      <w:pPr>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１．事業の趣旨</w:t>
      </w:r>
    </w:p>
    <w:p w14:paraId="1C2564BF" w14:textId="1AC52DE1" w:rsidR="00F403BF" w:rsidRPr="001050C5" w:rsidRDefault="00F403BF" w:rsidP="008465D0">
      <w:pPr>
        <w:ind w:leftChars="100" w:left="205" w:firstLineChars="100" w:firstLine="235"/>
        <w:rPr>
          <w:rFonts w:ascii="ＭＳ ゴシック" w:eastAsia="ＭＳ ゴシック" w:hAnsi="ＭＳ ゴシック" w:cs="ＭＳ 明朝" w:hint="default"/>
          <w:color w:val="auto"/>
          <w:sz w:val="24"/>
        </w:rPr>
      </w:pPr>
      <w:r w:rsidRPr="001050C5">
        <w:rPr>
          <w:rFonts w:ascii="ＭＳ ゴシック" w:eastAsia="ＭＳ ゴシック" w:hAnsi="ＭＳ ゴシック" w:cs="ＭＳ 明朝"/>
          <w:color w:val="auto"/>
          <w:sz w:val="24"/>
        </w:rPr>
        <w:t>日頃より「スポーツ」に親しみ「スポーツ」を習慣化することは、単に個々人がその楽しさを享受するだけではなく、国民全体の健康寿命の延伸に寄与するという社会的な便益をもたらすものとして、今日強く期待されています。このため、スポーツ庁では国民のスポーツ実施率向上に向けて「</w:t>
      </w:r>
      <w:r w:rsidRPr="001050C5">
        <w:rPr>
          <w:rFonts w:ascii="ＭＳ ゴシック" w:eastAsia="ＭＳ ゴシック" w:hAnsi="ＭＳ ゴシック" w:cs="ＭＳ 明朝" w:hint="default"/>
          <w:color w:val="auto"/>
          <w:sz w:val="24"/>
        </w:rPr>
        <w:t>Sport in Lifeプロジェクト」に取り組み、</w:t>
      </w:r>
      <w:r w:rsidRPr="001050C5">
        <w:rPr>
          <w:rFonts w:ascii="ＭＳ ゴシック" w:eastAsia="ＭＳ ゴシック" w:hAnsi="ＭＳ ゴシック" w:cs="ＭＳ 明朝"/>
          <w:color w:val="auto"/>
          <w:sz w:val="24"/>
        </w:rPr>
        <w:t>その趣旨に賛同する</w:t>
      </w:r>
      <w:r w:rsidRPr="001050C5">
        <w:rPr>
          <w:rFonts w:ascii="ＭＳ ゴシック" w:eastAsia="ＭＳ ゴシック" w:hAnsi="ＭＳ ゴシック" w:cs="ＭＳ 明朝" w:hint="default"/>
          <w:color w:val="auto"/>
          <w:sz w:val="24"/>
        </w:rPr>
        <w:t>地方自治体やスポーツ団体、経済団体、企業等と連携・協働してコンソーシアムを形成し</w:t>
      </w:r>
      <w:r w:rsidRPr="001050C5">
        <w:rPr>
          <w:rFonts w:ascii="ＭＳ ゴシック" w:eastAsia="ＭＳ ゴシック" w:hAnsi="ＭＳ ゴシック" w:cs="ＭＳ 明朝"/>
          <w:color w:val="auto"/>
          <w:sz w:val="24"/>
        </w:rPr>
        <w:t>て</w:t>
      </w:r>
      <w:r w:rsidRPr="001050C5">
        <w:rPr>
          <w:rFonts w:ascii="ＭＳ ゴシック" w:eastAsia="ＭＳ ゴシック" w:hAnsi="ＭＳ ゴシック" w:cs="ＭＳ 明朝" w:hint="default"/>
          <w:color w:val="auto"/>
          <w:sz w:val="24"/>
        </w:rPr>
        <w:t>、多様な形で国民へ広くスポーツ機会</w:t>
      </w:r>
      <w:r w:rsidRPr="001050C5">
        <w:rPr>
          <w:rFonts w:ascii="ＭＳ ゴシック" w:eastAsia="ＭＳ ゴシック" w:hAnsi="ＭＳ ゴシック" w:cs="ＭＳ 明朝"/>
          <w:color w:val="auto"/>
          <w:sz w:val="24"/>
        </w:rPr>
        <w:t>の提供を</w:t>
      </w:r>
      <w:r w:rsidRPr="001050C5">
        <w:rPr>
          <w:rFonts w:ascii="ＭＳ ゴシック" w:eastAsia="ＭＳ ゴシック" w:hAnsi="ＭＳ ゴシック" w:cs="ＭＳ 明朝" w:hint="default"/>
          <w:color w:val="auto"/>
          <w:sz w:val="24"/>
        </w:rPr>
        <w:t>推進してい</w:t>
      </w:r>
      <w:r w:rsidRPr="001050C5">
        <w:rPr>
          <w:rFonts w:ascii="ＭＳ ゴシック" w:eastAsia="ＭＳ ゴシック" w:hAnsi="ＭＳ ゴシック" w:cs="ＭＳ 明朝"/>
          <w:color w:val="auto"/>
          <w:sz w:val="24"/>
        </w:rPr>
        <w:t>ます。</w:t>
      </w:r>
    </w:p>
    <w:p w14:paraId="44E3F2E5" w14:textId="6A66E954" w:rsidR="00F403BF" w:rsidRDefault="00F403BF" w:rsidP="00F403BF">
      <w:pPr>
        <w:ind w:leftChars="100" w:left="205" w:firstLineChars="100" w:firstLine="235"/>
        <w:rPr>
          <w:rFonts w:ascii="ＭＳ ゴシック" w:eastAsia="ＭＳ ゴシック" w:hAnsi="ＭＳ ゴシック" w:cs="ＭＳ 明朝" w:hint="default"/>
          <w:sz w:val="24"/>
        </w:rPr>
      </w:pPr>
      <w:r w:rsidRPr="001050C5">
        <w:rPr>
          <w:rFonts w:ascii="ＭＳ ゴシック" w:eastAsia="ＭＳ ゴシック" w:hAnsi="ＭＳ ゴシック" w:cs="ＭＳ 明朝"/>
          <w:color w:val="auto"/>
          <w:sz w:val="24"/>
        </w:rPr>
        <w:t>現在、成人の週１回以上のスポーツ実施率は</w:t>
      </w:r>
      <w:r w:rsidR="00DF0B45" w:rsidRPr="001050C5">
        <w:rPr>
          <w:rFonts w:ascii="ＭＳ ゴシック" w:eastAsia="ＭＳ ゴシック" w:hAnsi="ＭＳ ゴシック" w:cs="ＭＳ 明朝" w:hint="default"/>
          <w:color w:val="auto"/>
          <w:sz w:val="24"/>
        </w:rPr>
        <w:t>59.9</w:t>
      </w:r>
      <w:r w:rsidRPr="001050C5">
        <w:rPr>
          <w:rFonts w:ascii="ＭＳ ゴシック" w:eastAsia="ＭＳ ゴシック" w:hAnsi="ＭＳ ゴシック" w:cs="ＭＳ 明朝"/>
          <w:color w:val="auto"/>
          <w:sz w:val="24"/>
        </w:rPr>
        <w:t>％に</w:t>
      </w:r>
      <w:r>
        <w:rPr>
          <w:rFonts w:ascii="ＭＳ ゴシック" w:eastAsia="ＭＳ ゴシック" w:hAnsi="ＭＳ ゴシック" w:cs="ＭＳ 明朝"/>
          <w:sz w:val="24"/>
        </w:rPr>
        <w:t>とどまっており、特に、</w:t>
      </w:r>
      <w:r w:rsidR="005C1820">
        <w:rPr>
          <w:rFonts w:ascii="ＭＳ ゴシック" w:eastAsia="ＭＳ ゴシック" w:hAnsi="ＭＳ ゴシック" w:cs="ＭＳ 明朝"/>
          <w:sz w:val="24"/>
        </w:rPr>
        <w:t>20</w:t>
      </w:r>
      <w:r>
        <w:rPr>
          <w:rFonts w:ascii="ＭＳ ゴシック" w:eastAsia="ＭＳ ゴシック" w:hAnsi="ＭＳ ゴシック" w:cs="ＭＳ 明朝"/>
          <w:sz w:val="24"/>
        </w:rPr>
        <w:t>代から</w:t>
      </w:r>
      <w:r w:rsidR="005C1820">
        <w:rPr>
          <w:rFonts w:ascii="ＭＳ ゴシック" w:eastAsia="ＭＳ ゴシック" w:hAnsi="ＭＳ ゴシック" w:cs="ＭＳ 明朝"/>
          <w:sz w:val="24"/>
        </w:rPr>
        <w:t>50</w:t>
      </w:r>
      <w:r>
        <w:rPr>
          <w:rFonts w:ascii="ＭＳ ゴシック" w:eastAsia="ＭＳ ゴシック" w:hAnsi="ＭＳ ゴシック" w:cs="ＭＳ 明朝"/>
          <w:sz w:val="24"/>
        </w:rPr>
        <w:t>代のスポーツ実施率が平均より低くなっています。このため、これらの“働き盛り世代”が一日の大半を過ごす職場において、スポーツに親しむきっかけづくりを進めていくことが重要です。</w:t>
      </w:r>
    </w:p>
    <w:p w14:paraId="77EA0DFC" w14:textId="7EC1A1BA" w:rsidR="00F403BF" w:rsidRDefault="00F403BF" w:rsidP="00F403BF">
      <w:pPr>
        <w:ind w:leftChars="100" w:left="205" w:firstLineChars="100" w:firstLine="235"/>
        <w:rPr>
          <w:rFonts w:ascii="ＭＳ ゴシック" w:eastAsia="ＭＳ ゴシック" w:hAnsi="ＭＳ ゴシック" w:cs="ＭＳ 明朝" w:hint="default"/>
          <w:sz w:val="24"/>
        </w:rPr>
      </w:pPr>
      <w:r>
        <w:rPr>
          <w:rFonts w:ascii="ＭＳ ゴシック" w:eastAsia="ＭＳ ゴシック" w:hAnsi="ＭＳ ゴシック" w:cs="ＭＳ 明朝"/>
          <w:sz w:val="24"/>
        </w:rPr>
        <w:t>そこで、スポーツ庁では、従業員</w:t>
      </w:r>
      <w:r w:rsidRPr="00F403BF">
        <w:rPr>
          <w:rFonts w:ascii="ＭＳ ゴシック" w:eastAsia="ＭＳ ゴシック" w:hAnsi="ＭＳ ゴシック" w:cs="ＭＳ 明朝"/>
          <w:sz w:val="24"/>
        </w:rPr>
        <w:t>の健康増進のために</w:t>
      </w:r>
      <w:r>
        <w:rPr>
          <w:rFonts w:ascii="ＭＳ ゴシック" w:eastAsia="ＭＳ ゴシック" w:hAnsi="ＭＳ ゴシック" w:cs="ＭＳ 明朝"/>
          <w:sz w:val="24"/>
        </w:rPr>
        <w:t>スポーツ活動の支援や促進に向けた積極的な取組を実施している企業を</w:t>
      </w:r>
      <w:r w:rsidRPr="008465D0">
        <w:rPr>
          <w:rFonts w:ascii="ＭＳ ゴシック" w:eastAsia="ＭＳ ゴシック" w:hAnsi="ＭＳ ゴシック" w:cs="ＭＳ 明朝" w:hint="default"/>
          <w:sz w:val="24"/>
        </w:rPr>
        <w:t>「</w:t>
      </w:r>
      <w:r>
        <w:rPr>
          <w:rFonts w:ascii="ＭＳ ゴシック" w:eastAsia="ＭＳ ゴシック" w:hAnsi="ＭＳ ゴシック" w:cs="ＭＳ 明朝"/>
          <w:sz w:val="24"/>
        </w:rPr>
        <w:t>スポーツエールカンパニー</w:t>
      </w:r>
      <w:r w:rsidRPr="008465D0">
        <w:rPr>
          <w:rFonts w:ascii="ＭＳ ゴシック" w:eastAsia="ＭＳ ゴシック" w:hAnsi="ＭＳ ゴシック" w:cs="ＭＳ 明朝" w:hint="default"/>
          <w:sz w:val="24"/>
        </w:rPr>
        <w:t>」として認定し</w:t>
      </w:r>
      <w:r>
        <w:rPr>
          <w:rFonts w:ascii="ＭＳ ゴシック" w:eastAsia="ＭＳ ゴシック" w:hAnsi="ＭＳ ゴシック" w:cs="ＭＳ 明朝"/>
          <w:sz w:val="24"/>
        </w:rPr>
        <w:t>ます。認定された企業の取組を</w:t>
      </w:r>
      <w:r w:rsidRPr="008465D0">
        <w:rPr>
          <w:rFonts w:ascii="ＭＳ ゴシック" w:eastAsia="ＭＳ ゴシック" w:hAnsi="ＭＳ ゴシック" w:cs="ＭＳ 明朝" w:hint="default"/>
          <w:sz w:val="24"/>
        </w:rPr>
        <w:t>広く</w:t>
      </w:r>
      <w:r>
        <w:rPr>
          <w:rFonts w:ascii="ＭＳ ゴシック" w:eastAsia="ＭＳ ゴシック" w:hAnsi="ＭＳ ゴシック" w:cs="ＭＳ 明朝"/>
          <w:sz w:val="24"/>
        </w:rPr>
        <w:t>周知することで、他企業への横展開を促し、ビジネスパーソンのスポーツ実施率の向上を目指すとともに、従業員の健康管理を考え戦略的に取り組んでいる企業の社会的評価の向上を図ります。</w:t>
      </w:r>
    </w:p>
    <w:p w14:paraId="7CB8D5DD" w14:textId="36C861E1" w:rsidR="00D81237" w:rsidRDefault="00D81237" w:rsidP="00F403BF">
      <w:pPr>
        <w:ind w:leftChars="100" w:left="205" w:firstLineChars="100" w:firstLine="235"/>
        <w:rPr>
          <w:rFonts w:ascii="ＭＳ ゴシック" w:eastAsia="ＭＳ ゴシック" w:hAnsi="ＭＳ ゴシック" w:cs="ＭＳ 明朝" w:hint="default"/>
          <w:sz w:val="24"/>
        </w:rPr>
      </w:pPr>
    </w:p>
    <w:p w14:paraId="782A0717" w14:textId="1448B13C" w:rsidR="00F5199F" w:rsidRPr="00F57947" w:rsidRDefault="00F5199F" w:rsidP="00F5199F">
      <w:pPr>
        <w:rPr>
          <w:rFonts w:ascii="ＭＳ ゴシック" w:eastAsia="ＭＳ ゴシック" w:hAnsi="ＭＳ ゴシック" w:hint="default"/>
          <w:sz w:val="24"/>
        </w:rPr>
      </w:pPr>
      <w:r>
        <w:rPr>
          <w:rFonts w:ascii="ＭＳ ゴシック" w:eastAsia="ＭＳ ゴシック" w:hAnsi="ＭＳ ゴシック"/>
          <w:sz w:val="24"/>
        </w:rPr>
        <w:t>２</w:t>
      </w:r>
      <w:r w:rsidRPr="00F57947">
        <w:rPr>
          <w:rFonts w:ascii="ＭＳ ゴシック" w:eastAsia="ＭＳ ゴシック" w:hAnsi="ＭＳ ゴシック"/>
          <w:sz w:val="24"/>
        </w:rPr>
        <w:t>．</w:t>
      </w:r>
      <w:r w:rsidR="003B74D6">
        <w:rPr>
          <w:rFonts w:ascii="ＭＳ ゴシック" w:eastAsia="ＭＳ ゴシック" w:hAnsi="ＭＳ ゴシック"/>
          <w:sz w:val="24"/>
        </w:rPr>
        <w:t>申請</w:t>
      </w:r>
      <w:r>
        <w:rPr>
          <w:rFonts w:ascii="ＭＳ ゴシック" w:eastAsia="ＭＳ ゴシック" w:hAnsi="ＭＳ ゴシック"/>
          <w:sz w:val="24"/>
        </w:rPr>
        <w:t>対象</w:t>
      </w:r>
    </w:p>
    <w:p w14:paraId="39EF3F1C" w14:textId="7E132DB8" w:rsidR="008366C1" w:rsidRDefault="00E55C91" w:rsidP="00F5199F">
      <w:pPr>
        <w:ind w:leftChars="100" w:left="205" w:firstLineChars="100" w:firstLine="235"/>
        <w:rPr>
          <w:rFonts w:ascii="ＭＳ ゴシック" w:eastAsia="ＭＳ ゴシック" w:hAnsi="ＭＳ ゴシック" w:cs="ＭＳ 明朝" w:hint="default"/>
          <w:sz w:val="24"/>
        </w:rPr>
      </w:pPr>
      <w:r w:rsidRPr="00E55C91">
        <w:rPr>
          <w:rFonts w:ascii="ＭＳ ゴシック" w:eastAsia="ＭＳ ゴシック" w:hAnsi="ＭＳ ゴシック" w:cs="ＭＳ 明朝"/>
          <w:sz w:val="24"/>
        </w:rPr>
        <w:t>国内に本社又は事業所が所在</w:t>
      </w:r>
      <w:r>
        <w:rPr>
          <w:rFonts w:ascii="ＭＳ ゴシック" w:eastAsia="ＭＳ ゴシック" w:hAnsi="ＭＳ ゴシック" w:cs="ＭＳ 明朝"/>
          <w:sz w:val="24"/>
        </w:rPr>
        <w:t>し、</w:t>
      </w:r>
      <w:r w:rsidR="00AA7ED4">
        <w:rPr>
          <w:rFonts w:ascii="ＭＳ ゴシック" w:eastAsia="ＭＳ ゴシック" w:hAnsi="ＭＳ ゴシック" w:cs="ＭＳ 明朝"/>
          <w:sz w:val="24"/>
        </w:rPr>
        <w:t>本制度に係る申請書提出時に、</w:t>
      </w:r>
      <w:r w:rsidR="008366C1">
        <w:rPr>
          <w:rFonts w:ascii="ＭＳ ゴシック" w:eastAsia="ＭＳ ゴシック" w:hAnsi="ＭＳ ゴシック" w:cs="ＭＳ 明朝"/>
          <w:sz w:val="24"/>
        </w:rPr>
        <w:t>Sport in Lifeコンソーシアムに加盟</w:t>
      </w:r>
      <w:r w:rsidR="0009037E">
        <w:rPr>
          <w:rFonts w:ascii="ＭＳ ゴシック" w:eastAsia="ＭＳ ゴシック" w:hAnsi="ＭＳ ゴシック" w:cs="ＭＳ 明朝"/>
          <w:sz w:val="24"/>
        </w:rPr>
        <w:t>申請を</w:t>
      </w:r>
      <w:r w:rsidR="008366C1">
        <w:rPr>
          <w:rFonts w:ascii="ＭＳ ゴシック" w:eastAsia="ＭＳ ゴシック" w:hAnsi="ＭＳ ゴシック" w:cs="ＭＳ 明朝"/>
          <w:sz w:val="24"/>
        </w:rPr>
        <w:t>している企業を対象とします</w:t>
      </w:r>
      <w:r w:rsidR="0009037E">
        <w:rPr>
          <w:rFonts w:ascii="ＭＳ ゴシック" w:eastAsia="ＭＳ ゴシック" w:hAnsi="ＭＳ ゴシック" w:cs="ＭＳ 明朝"/>
          <w:sz w:val="24"/>
        </w:rPr>
        <w:t>（同時提出可）</w:t>
      </w:r>
      <w:r w:rsidR="00AA7ED4">
        <w:rPr>
          <w:rFonts w:ascii="ＭＳ ゴシック" w:eastAsia="ＭＳ ゴシック" w:hAnsi="ＭＳ ゴシック" w:cs="ＭＳ 明朝"/>
          <w:sz w:val="24"/>
        </w:rPr>
        <w:t>。</w:t>
      </w:r>
    </w:p>
    <w:p w14:paraId="7F5EEBF2" w14:textId="2DFF948B" w:rsidR="00474B1E" w:rsidRDefault="00474B1E" w:rsidP="00F5199F">
      <w:pPr>
        <w:ind w:leftChars="100" w:left="205" w:firstLineChars="100" w:firstLine="235"/>
        <w:rPr>
          <w:rFonts w:ascii="ＭＳ ゴシック" w:eastAsia="ＭＳ ゴシック" w:hAnsi="ＭＳ ゴシック" w:cs="ＭＳ 明朝" w:hint="default"/>
          <w:sz w:val="24"/>
        </w:rPr>
      </w:pPr>
      <w:r>
        <w:rPr>
          <w:rFonts w:ascii="ＭＳ ゴシック" w:eastAsia="ＭＳ ゴシック" w:hAnsi="ＭＳ ゴシック" w:cs="ＭＳ 明朝"/>
          <w:sz w:val="24"/>
        </w:rPr>
        <w:t>本制度における「企業」とは、</w:t>
      </w:r>
      <w:r w:rsidR="00F5199F" w:rsidRPr="00F5199F">
        <w:rPr>
          <w:rFonts w:ascii="ＭＳ ゴシック" w:eastAsia="ＭＳ ゴシック" w:hAnsi="ＭＳ ゴシック" w:cs="ＭＳ 明朝" w:hint="default"/>
          <w:sz w:val="24"/>
        </w:rPr>
        <w:t>社団法人、財団法人、特定非営利活動法</w:t>
      </w:r>
      <w:r w:rsidR="00F5199F" w:rsidRPr="00F5199F">
        <w:rPr>
          <w:rFonts w:ascii="ＭＳ ゴシック" w:eastAsia="ＭＳ ゴシック" w:hAnsi="ＭＳ ゴシック" w:cs="ＭＳ 明朝"/>
          <w:sz w:val="24"/>
        </w:rPr>
        <w:t>人等</w:t>
      </w:r>
      <w:r>
        <w:rPr>
          <w:rFonts w:ascii="ＭＳ ゴシック" w:eastAsia="ＭＳ ゴシック" w:hAnsi="ＭＳ ゴシック" w:cs="ＭＳ 明朝"/>
          <w:sz w:val="24"/>
        </w:rPr>
        <w:t>を含むものとします。</w:t>
      </w:r>
    </w:p>
    <w:p w14:paraId="612BD4FB" w14:textId="6223C123" w:rsidR="00013BBF" w:rsidRDefault="00013BBF" w:rsidP="00013BBF">
      <w:pPr>
        <w:ind w:leftChars="100" w:left="205" w:firstLineChars="100" w:firstLine="235"/>
        <w:rPr>
          <w:rFonts w:ascii="ＭＳ ゴシック" w:eastAsia="ＭＳ ゴシック" w:hAnsi="ＭＳ ゴシック" w:cs="ＭＳ 明朝" w:hint="default"/>
          <w:sz w:val="24"/>
        </w:rPr>
      </w:pPr>
      <w:r>
        <w:rPr>
          <w:rFonts w:ascii="ＭＳ ゴシック" w:eastAsia="ＭＳ ゴシック" w:hAnsi="ＭＳ ゴシック" w:cs="ＭＳ 明朝"/>
          <w:sz w:val="24"/>
        </w:rPr>
        <w:t>※Sport</w:t>
      </w:r>
      <w:r>
        <w:rPr>
          <w:rFonts w:ascii="ＭＳ ゴシック" w:eastAsia="ＭＳ ゴシック" w:hAnsi="ＭＳ ゴシック" w:cs="ＭＳ 明朝" w:hint="default"/>
          <w:sz w:val="24"/>
        </w:rPr>
        <w:t xml:space="preserve"> in Life</w:t>
      </w:r>
      <w:r>
        <w:rPr>
          <w:rFonts w:ascii="ＭＳ ゴシック" w:eastAsia="ＭＳ ゴシック" w:hAnsi="ＭＳ ゴシック" w:cs="ＭＳ 明朝"/>
          <w:sz w:val="24"/>
        </w:rPr>
        <w:t xml:space="preserve">コンソーシアム加盟申請方法　</w:t>
      </w:r>
      <w:hyperlink r:id="rId9" w:anchor="a01" w:history="1">
        <w:r w:rsidRPr="009B1013">
          <w:rPr>
            <w:rStyle w:val="a3"/>
            <w:rFonts w:ascii="ＭＳ ゴシック" w:eastAsia="ＭＳ ゴシック" w:hAnsi="ＭＳ ゴシック" w:cs="ＭＳ 明朝" w:hint="default"/>
            <w:sz w:val="24"/>
          </w:rPr>
          <w:t>https://sportinlife.go.jp/#a01</w:t>
        </w:r>
      </w:hyperlink>
    </w:p>
    <w:p w14:paraId="36AA00EC" w14:textId="77777777" w:rsidR="00BC4245" w:rsidRDefault="00BC4245" w:rsidP="00684433">
      <w:pPr>
        <w:ind w:leftChars="100" w:left="205" w:firstLineChars="100" w:firstLine="235"/>
        <w:rPr>
          <w:rFonts w:ascii="ＭＳ ゴシック" w:eastAsia="ＭＳ ゴシック" w:hAnsi="ＭＳ ゴシック" w:cs="ＭＳ 明朝" w:hint="default"/>
          <w:sz w:val="24"/>
        </w:rPr>
      </w:pPr>
    </w:p>
    <w:p w14:paraId="32F227B1" w14:textId="5B3FFDC0" w:rsidR="00F5199F" w:rsidRDefault="00D27346" w:rsidP="00F5199F">
      <w:pPr>
        <w:rPr>
          <w:rFonts w:ascii="ＭＳ ゴシック" w:eastAsia="ＭＳ ゴシック" w:hAnsi="ＭＳ ゴシック" w:hint="default"/>
          <w:sz w:val="24"/>
        </w:rPr>
      </w:pPr>
      <w:r>
        <w:rPr>
          <w:rFonts w:ascii="ＭＳ ゴシック" w:eastAsia="ＭＳ ゴシック" w:hAnsi="ＭＳ ゴシック"/>
          <w:sz w:val="24"/>
        </w:rPr>
        <w:t>３</w:t>
      </w:r>
      <w:r w:rsidR="00F5199F" w:rsidRPr="00F57947">
        <w:rPr>
          <w:rFonts w:ascii="ＭＳ ゴシック" w:eastAsia="ＭＳ ゴシック" w:hAnsi="ＭＳ ゴシック"/>
          <w:sz w:val="24"/>
        </w:rPr>
        <w:t>．</w:t>
      </w:r>
      <w:r w:rsidR="003B74D6">
        <w:rPr>
          <w:rFonts w:ascii="ＭＳ ゴシック" w:eastAsia="ＭＳ ゴシック" w:hAnsi="ＭＳ ゴシック"/>
          <w:sz w:val="24"/>
        </w:rPr>
        <w:t>申請</w:t>
      </w:r>
      <w:r w:rsidR="00CC205A">
        <w:rPr>
          <w:rFonts w:ascii="ＭＳ ゴシック" w:eastAsia="ＭＳ ゴシック" w:hAnsi="ＭＳ ゴシック"/>
          <w:sz w:val="24"/>
        </w:rPr>
        <w:t>について</w:t>
      </w:r>
    </w:p>
    <w:p w14:paraId="0EE96F7F" w14:textId="197339A4" w:rsidR="005E6426" w:rsidRDefault="005E6426" w:rsidP="004C4FA7">
      <w:pPr>
        <w:ind w:left="284" w:firstLineChars="100" w:firstLine="235"/>
        <w:rPr>
          <w:rFonts w:ascii="ＭＳ ゴシック" w:eastAsia="ＭＳ ゴシック" w:hAnsi="ＭＳ ゴシック" w:hint="default"/>
          <w:sz w:val="24"/>
        </w:rPr>
      </w:pPr>
      <w:r>
        <w:rPr>
          <w:rFonts w:ascii="ＭＳ ゴシック" w:eastAsia="ＭＳ ゴシック" w:hAnsi="ＭＳ ゴシック"/>
          <w:sz w:val="24"/>
        </w:rPr>
        <w:t>別紙様式に必要事項を記入</w:t>
      </w:r>
      <w:r w:rsidR="00B04A51">
        <w:rPr>
          <w:rFonts w:ascii="ＭＳ ゴシック" w:eastAsia="ＭＳ ゴシック" w:hAnsi="ＭＳ ゴシック"/>
          <w:sz w:val="24"/>
        </w:rPr>
        <w:t>の上</w:t>
      </w:r>
      <w:r>
        <w:rPr>
          <w:rFonts w:ascii="ＭＳ ゴシック" w:eastAsia="ＭＳ ゴシック" w:hAnsi="ＭＳ ゴシック"/>
          <w:sz w:val="24"/>
        </w:rPr>
        <w:t>、申請を行っていただきます。</w:t>
      </w:r>
    </w:p>
    <w:p w14:paraId="331D787C" w14:textId="77777777" w:rsidR="003E579A" w:rsidRPr="00B04A51" w:rsidRDefault="003E579A" w:rsidP="003E579A">
      <w:pPr>
        <w:ind w:left="470" w:hangingChars="200" w:hanging="470"/>
        <w:rPr>
          <w:rFonts w:ascii="ＭＳ ゴシック" w:eastAsia="ＭＳ ゴシック" w:hAnsi="ＭＳ ゴシック" w:hint="default"/>
          <w:sz w:val="24"/>
        </w:rPr>
      </w:pPr>
    </w:p>
    <w:p w14:paraId="0CA3F3EF" w14:textId="628ED7E0" w:rsidR="000D03D6" w:rsidRDefault="000D03D6" w:rsidP="000D03D6">
      <w:pPr>
        <w:rPr>
          <w:rFonts w:ascii="ＭＳ ゴシック" w:eastAsia="PMingLiU" w:hAnsi="ＭＳ ゴシック" w:hint="default"/>
          <w:sz w:val="24"/>
        </w:rPr>
      </w:pPr>
      <w:r>
        <w:rPr>
          <w:rFonts w:ascii="ＭＳ ゴシック" w:eastAsia="ＭＳ ゴシック" w:hAnsi="ＭＳ ゴシック"/>
          <w:sz w:val="24"/>
        </w:rPr>
        <w:t>４．</w:t>
      </w:r>
      <w:r w:rsidR="00FA6AD9">
        <w:rPr>
          <w:rFonts w:ascii="ＭＳ ゴシック" w:eastAsia="ＭＳ ゴシック" w:hAnsi="ＭＳ ゴシック"/>
          <w:sz w:val="24"/>
        </w:rPr>
        <w:t>認定</w:t>
      </w:r>
      <w:r>
        <w:rPr>
          <w:rFonts w:ascii="ＭＳ ゴシック" w:eastAsia="ＭＳ ゴシック" w:hAnsi="ＭＳ ゴシック"/>
          <w:sz w:val="24"/>
        </w:rPr>
        <w:t>要件</w:t>
      </w:r>
    </w:p>
    <w:p w14:paraId="08D1C4DC" w14:textId="079BD39E" w:rsidR="00FA6AD9" w:rsidRDefault="000D03D6" w:rsidP="00DE20F9">
      <w:pPr>
        <w:ind w:leftChars="135" w:left="277"/>
        <w:jc w:val="left"/>
        <w:rPr>
          <w:rFonts w:ascii="ＭＳ ゴシック" w:eastAsia="ＭＳ ゴシック" w:hAnsi="ＭＳ ゴシック" w:hint="default"/>
          <w:sz w:val="24"/>
        </w:rPr>
      </w:pPr>
      <w:r w:rsidRPr="00F27185">
        <w:rPr>
          <w:rFonts w:ascii="游明朝" w:eastAsia="游明朝" w:hAnsi="游明朝"/>
          <w:sz w:val="24"/>
        </w:rPr>
        <w:t xml:space="preserve">　</w:t>
      </w:r>
      <w:r w:rsidR="00FA6AD9">
        <w:rPr>
          <w:rFonts w:ascii="ＭＳ ゴシック" w:eastAsia="ＭＳ ゴシック" w:hAnsi="ＭＳ ゴシック"/>
          <w:sz w:val="24"/>
        </w:rPr>
        <w:t>本制度に申請を行い、</w:t>
      </w:r>
      <w:r w:rsidR="005E6426" w:rsidRPr="005E6426">
        <w:rPr>
          <w:rFonts w:ascii="ＭＳ ゴシック" w:eastAsia="ＭＳ ゴシック" w:hAnsi="ＭＳ ゴシック"/>
          <w:sz w:val="24"/>
        </w:rPr>
        <w:t>「</w:t>
      </w:r>
      <w:r w:rsidR="004176F9">
        <w:rPr>
          <w:rFonts w:ascii="ＭＳ ゴシック" w:eastAsia="ＭＳ ゴシック" w:hAnsi="ＭＳ ゴシック"/>
          <w:sz w:val="24"/>
        </w:rPr>
        <w:t>スポーツエールカンパニー</w:t>
      </w:r>
      <w:r w:rsidR="005E6426" w:rsidRPr="005E6426">
        <w:rPr>
          <w:rFonts w:ascii="ＭＳ ゴシック" w:eastAsia="ＭＳ ゴシック" w:hAnsi="ＭＳ ゴシック"/>
          <w:sz w:val="24"/>
        </w:rPr>
        <w:t>」</w:t>
      </w:r>
      <w:r w:rsidR="005E6426">
        <w:rPr>
          <w:rFonts w:ascii="ＭＳ ゴシック" w:eastAsia="ＭＳ ゴシック" w:hAnsi="ＭＳ ゴシック"/>
          <w:sz w:val="24"/>
        </w:rPr>
        <w:t>として</w:t>
      </w:r>
      <w:r w:rsidR="00DE20F9">
        <w:rPr>
          <w:rFonts w:ascii="ＭＳ ゴシック" w:eastAsia="ＭＳ ゴシック" w:hAnsi="ＭＳ ゴシック"/>
          <w:sz w:val="24"/>
        </w:rPr>
        <w:t>認定されるためには、</w:t>
      </w:r>
      <w:r w:rsidR="00DE20F9" w:rsidRPr="0075789C">
        <w:rPr>
          <w:rFonts w:ascii="ＭＳ Ｐゴシック" w:eastAsia="ＭＳ Ｐゴシック" w:hAnsi="ＭＳ Ｐゴシック"/>
          <w:sz w:val="24"/>
        </w:rPr>
        <w:t>従業員が行うスポーツ活動に対する支援や促進に向けた取組を実施している企業であり、その取組及び企業が</w:t>
      </w:r>
      <w:r w:rsidR="00180B37">
        <w:rPr>
          <w:rFonts w:ascii="ＭＳ Ｐゴシック" w:eastAsia="ＭＳ Ｐゴシック" w:hAnsi="ＭＳ Ｐゴシック"/>
          <w:sz w:val="24"/>
        </w:rPr>
        <w:t>以下の</w:t>
      </w:r>
      <w:r w:rsidRPr="004C4FA7">
        <w:rPr>
          <w:rFonts w:ascii="ＭＳ ゴシック" w:eastAsia="ＭＳ ゴシック" w:hAnsi="ＭＳ ゴシック"/>
          <w:sz w:val="24"/>
        </w:rPr>
        <w:t>（１）～（</w:t>
      </w:r>
      <w:r w:rsidR="005E6426" w:rsidRPr="004C4FA7">
        <w:rPr>
          <w:rFonts w:ascii="ＭＳ ゴシック" w:eastAsia="ＭＳ ゴシック" w:hAnsi="ＭＳ ゴシック"/>
          <w:sz w:val="24"/>
        </w:rPr>
        <w:t>６</w:t>
      </w:r>
      <w:r w:rsidRPr="004C4FA7">
        <w:rPr>
          <w:rFonts w:ascii="ＭＳ ゴシック" w:eastAsia="ＭＳ ゴシック" w:hAnsi="ＭＳ ゴシック"/>
          <w:sz w:val="24"/>
        </w:rPr>
        <w:t>）を</w:t>
      </w:r>
      <w:r w:rsidR="00B5160D">
        <w:rPr>
          <w:rFonts w:ascii="ＭＳ ゴシック" w:eastAsia="ＭＳ ゴシック" w:hAnsi="ＭＳ ゴシック"/>
          <w:sz w:val="24"/>
        </w:rPr>
        <w:t>全て</w:t>
      </w:r>
      <w:r w:rsidRPr="004C4FA7">
        <w:rPr>
          <w:rFonts w:ascii="ＭＳ ゴシック" w:eastAsia="ＭＳ ゴシック" w:hAnsi="ＭＳ ゴシック"/>
          <w:sz w:val="24"/>
        </w:rPr>
        <w:t>満たす</w:t>
      </w:r>
      <w:r w:rsidR="00FA6AD9" w:rsidRPr="004C4FA7">
        <w:rPr>
          <w:rFonts w:ascii="ＭＳ ゴシック" w:eastAsia="ＭＳ ゴシック" w:hAnsi="ＭＳ ゴシック"/>
          <w:sz w:val="24"/>
        </w:rPr>
        <w:t>必要があります。</w:t>
      </w:r>
    </w:p>
    <w:p w14:paraId="497072BC" w14:textId="087DC1F6" w:rsidR="000D03D6" w:rsidRPr="004C4FA7" w:rsidRDefault="00FA6AD9" w:rsidP="00AA7ED4">
      <w:pPr>
        <w:ind w:leftChars="139" w:left="993" w:hangingChars="301" w:hanging="708"/>
        <w:rPr>
          <w:rFonts w:ascii="ＭＳ ゴシック" w:eastAsia="ＭＳ ゴシック" w:hAnsi="ＭＳ ゴシック" w:cs="ＭＳ 明朝" w:hint="default"/>
          <w:sz w:val="24"/>
        </w:rPr>
      </w:pPr>
      <w:r w:rsidRPr="004C4FA7">
        <w:rPr>
          <w:rFonts w:ascii="ＭＳ ゴシック" w:eastAsia="ＭＳ ゴシック" w:hAnsi="ＭＳ ゴシック"/>
          <w:sz w:val="24"/>
        </w:rPr>
        <w:t>（１）</w:t>
      </w:r>
      <w:r w:rsidR="00986EDE">
        <w:rPr>
          <w:rFonts w:ascii="ＭＳ ゴシック" w:eastAsia="ＭＳ ゴシック" w:hAnsi="ＭＳ ゴシック"/>
          <w:sz w:val="24"/>
        </w:rPr>
        <w:t>取組の対象が</w:t>
      </w:r>
      <w:r w:rsidR="007B3D3A">
        <w:rPr>
          <w:rFonts w:ascii="ＭＳ ゴシック" w:eastAsia="ＭＳ ゴシック" w:hAnsi="ＭＳ ゴシック"/>
          <w:sz w:val="24"/>
        </w:rPr>
        <w:t>特定の従業員に</w:t>
      </w:r>
      <w:r w:rsidR="009F6F0D">
        <w:rPr>
          <w:rFonts w:ascii="ＭＳ ゴシック" w:eastAsia="ＭＳ ゴシック" w:hAnsi="ＭＳ ゴシック"/>
          <w:sz w:val="24"/>
        </w:rPr>
        <w:t>とど</w:t>
      </w:r>
      <w:r w:rsidR="007B3D3A">
        <w:rPr>
          <w:rFonts w:ascii="ＭＳ ゴシック" w:eastAsia="ＭＳ ゴシック" w:hAnsi="ＭＳ ゴシック"/>
          <w:sz w:val="24"/>
        </w:rPr>
        <w:t>まらず</w:t>
      </w:r>
      <w:r w:rsidR="000D03D6" w:rsidRPr="004C4FA7">
        <w:rPr>
          <w:rFonts w:ascii="ＭＳ ゴシック" w:eastAsia="ＭＳ ゴシック" w:hAnsi="ＭＳ ゴシック" w:cs="ＭＳ 明朝"/>
          <w:sz w:val="24"/>
        </w:rPr>
        <w:t>、企業</w:t>
      </w:r>
      <w:r w:rsidR="007B3D3A">
        <w:rPr>
          <w:rFonts w:ascii="ＭＳ ゴシック" w:eastAsia="ＭＳ ゴシック" w:hAnsi="ＭＳ ゴシック" w:cs="ＭＳ 明朝"/>
          <w:sz w:val="24"/>
        </w:rPr>
        <w:t>、事業所</w:t>
      </w:r>
      <w:r w:rsidR="00A86DFF">
        <w:rPr>
          <w:rFonts w:ascii="ＭＳ ゴシック" w:eastAsia="ＭＳ ゴシック" w:hAnsi="ＭＳ ゴシック" w:cs="ＭＳ 明朝"/>
          <w:sz w:val="24"/>
        </w:rPr>
        <w:t>等</w:t>
      </w:r>
      <w:r w:rsidR="007B3D3A">
        <w:rPr>
          <w:rFonts w:ascii="ＭＳ ゴシック" w:eastAsia="ＭＳ ゴシック" w:hAnsi="ＭＳ ゴシック" w:cs="ＭＳ 明朝"/>
          <w:sz w:val="24"/>
        </w:rPr>
        <w:t>全体</w:t>
      </w:r>
      <w:r w:rsidR="000D03D6" w:rsidRPr="004C4FA7">
        <w:rPr>
          <w:rFonts w:ascii="ＭＳ ゴシック" w:eastAsia="ＭＳ ゴシック" w:hAnsi="ＭＳ ゴシック" w:cs="ＭＳ 明朝"/>
          <w:sz w:val="24"/>
        </w:rPr>
        <w:t>で推進している</w:t>
      </w:r>
      <w:r w:rsidRPr="004C4FA7">
        <w:rPr>
          <w:rFonts w:ascii="ＭＳ ゴシック" w:eastAsia="ＭＳ ゴシック" w:hAnsi="ＭＳ ゴシック" w:cs="ＭＳ 明朝"/>
          <w:sz w:val="24"/>
        </w:rPr>
        <w:t>取組であること</w:t>
      </w:r>
    </w:p>
    <w:p w14:paraId="79EE6ABD" w14:textId="57E6C123" w:rsidR="00FA6AD9" w:rsidRPr="004C4FA7" w:rsidRDefault="00FA6AD9" w:rsidP="004C4FA7">
      <w:pPr>
        <w:ind w:firstLineChars="100" w:firstLine="235"/>
        <w:rPr>
          <w:rFonts w:ascii="ＭＳ ゴシック" w:eastAsia="ＭＳ ゴシック" w:hAnsi="ＭＳ ゴシック" w:cs="ＭＳ 明朝" w:hint="default"/>
          <w:sz w:val="24"/>
        </w:rPr>
      </w:pPr>
      <w:r w:rsidRPr="004C4FA7">
        <w:rPr>
          <w:rFonts w:ascii="ＭＳ ゴシック" w:eastAsia="ＭＳ ゴシック" w:hAnsi="ＭＳ ゴシック" w:cs="ＭＳ 明朝"/>
          <w:sz w:val="24"/>
        </w:rPr>
        <w:lastRenderedPageBreak/>
        <w:t>（２）</w:t>
      </w:r>
      <w:r w:rsidR="007B3D3A">
        <w:rPr>
          <w:rFonts w:ascii="ＭＳ ゴシック" w:eastAsia="ＭＳ ゴシック" w:hAnsi="ＭＳ ゴシック" w:cs="ＭＳ 明朝"/>
          <w:sz w:val="24"/>
        </w:rPr>
        <w:t>経営者</w:t>
      </w:r>
      <w:r w:rsidR="00986EDE">
        <w:rPr>
          <w:rFonts w:ascii="ＭＳ ゴシック" w:eastAsia="ＭＳ ゴシック" w:hAnsi="ＭＳ ゴシック" w:cs="ＭＳ 明朝"/>
          <w:sz w:val="24"/>
        </w:rPr>
        <w:t>等</w:t>
      </w:r>
      <w:r w:rsidR="007B3D3A">
        <w:rPr>
          <w:rFonts w:ascii="ＭＳ ゴシック" w:eastAsia="ＭＳ ゴシック" w:hAnsi="ＭＳ ゴシック" w:cs="ＭＳ 明朝"/>
          <w:sz w:val="24"/>
        </w:rPr>
        <w:t>の理解を得て、</w:t>
      </w:r>
      <w:r w:rsidRPr="004C4FA7">
        <w:rPr>
          <w:rFonts w:ascii="ＭＳ ゴシック" w:eastAsia="ＭＳ ゴシック" w:hAnsi="ＭＳ ゴシック" w:cs="ＭＳ 明朝"/>
          <w:sz w:val="24"/>
        </w:rPr>
        <w:t>企業</w:t>
      </w:r>
      <w:r w:rsidR="00A86DFF">
        <w:rPr>
          <w:rFonts w:ascii="ＭＳ ゴシック" w:eastAsia="ＭＳ ゴシック" w:hAnsi="ＭＳ ゴシック" w:cs="ＭＳ 明朝"/>
          <w:sz w:val="24"/>
        </w:rPr>
        <w:t>、事業所</w:t>
      </w:r>
      <w:r w:rsidR="006F5324">
        <w:rPr>
          <w:rFonts w:ascii="ＭＳ ゴシック" w:eastAsia="ＭＳ ゴシック" w:hAnsi="ＭＳ ゴシック" w:cs="ＭＳ 明朝"/>
          <w:sz w:val="24"/>
        </w:rPr>
        <w:t>等</w:t>
      </w:r>
      <w:r w:rsidRPr="004C4FA7">
        <w:rPr>
          <w:rFonts w:ascii="ＭＳ ゴシック" w:eastAsia="ＭＳ ゴシック" w:hAnsi="ＭＳ ゴシック" w:cs="ＭＳ 明朝"/>
          <w:sz w:val="24"/>
        </w:rPr>
        <w:t>内</w:t>
      </w:r>
      <w:r w:rsidR="006F5324">
        <w:rPr>
          <w:rFonts w:ascii="ＭＳ ゴシック" w:eastAsia="ＭＳ ゴシック" w:hAnsi="ＭＳ ゴシック" w:cs="ＭＳ 明朝"/>
          <w:sz w:val="24"/>
        </w:rPr>
        <w:t>部</w:t>
      </w:r>
      <w:r w:rsidRPr="004C4FA7">
        <w:rPr>
          <w:rFonts w:ascii="ＭＳ ゴシック" w:eastAsia="ＭＳ ゴシック" w:hAnsi="ＭＳ ゴシック" w:cs="ＭＳ 明朝"/>
          <w:sz w:val="24"/>
        </w:rPr>
        <w:t>の取組が明確化されていること</w:t>
      </w:r>
    </w:p>
    <w:p w14:paraId="4A81C9B3" w14:textId="4A8C516D" w:rsidR="000D03D6" w:rsidRPr="004C4FA7" w:rsidRDefault="00FA6AD9" w:rsidP="004C4FA7">
      <w:pPr>
        <w:ind w:firstLineChars="100" w:firstLine="235"/>
        <w:rPr>
          <w:rFonts w:ascii="ＭＳ ゴシック" w:eastAsia="ＭＳ ゴシック" w:hAnsi="ＭＳ ゴシック" w:cs="ＭＳ 明朝" w:hint="default"/>
          <w:sz w:val="24"/>
        </w:rPr>
      </w:pPr>
      <w:r w:rsidRPr="004C4FA7">
        <w:rPr>
          <w:rFonts w:ascii="ＭＳ ゴシック" w:eastAsia="ＭＳ ゴシック" w:hAnsi="ＭＳ ゴシック" w:cs="ＭＳ 明朝"/>
          <w:sz w:val="24"/>
        </w:rPr>
        <w:t>（３）</w:t>
      </w:r>
      <w:r w:rsidR="000D03D6" w:rsidRPr="004C4FA7">
        <w:rPr>
          <w:rFonts w:ascii="ＭＳ ゴシック" w:eastAsia="ＭＳ ゴシック" w:hAnsi="ＭＳ ゴシック" w:cs="ＭＳ 明朝"/>
          <w:sz w:val="24"/>
        </w:rPr>
        <w:t>取組が企業</w:t>
      </w:r>
      <w:r w:rsidR="00A86DFF">
        <w:rPr>
          <w:rFonts w:ascii="ＭＳ ゴシック" w:eastAsia="ＭＳ ゴシック" w:hAnsi="ＭＳ ゴシック" w:cs="ＭＳ 明朝"/>
          <w:sz w:val="24"/>
        </w:rPr>
        <w:t>、事業所</w:t>
      </w:r>
      <w:r w:rsidR="006F5324">
        <w:rPr>
          <w:rFonts w:ascii="ＭＳ ゴシック" w:eastAsia="ＭＳ ゴシック" w:hAnsi="ＭＳ ゴシック" w:cs="ＭＳ 明朝"/>
          <w:sz w:val="24"/>
        </w:rPr>
        <w:t>等</w:t>
      </w:r>
      <w:r w:rsidR="000D03D6" w:rsidRPr="004C4FA7">
        <w:rPr>
          <w:rFonts w:ascii="ＭＳ ゴシック" w:eastAsia="ＭＳ ゴシック" w:hAnsi="ＭＳ ゴシック" w:cs="ＭＳ 明朝"/>
          <w:sz w:val="24"/>
        </w:rPr>
        <w:t>内部において周知されており、取組実績がある</w:t>
      </w:r>
      <w:r w:rsidR="003B74D6" w:rsidRPr="004C4FA7">
        <w:rPr>
          <w:rFonts w:ascii="ＭＳ ゴシック" w:eastAsia="ＭＳ ゴシック" w:hAnsi="ＭＳ ゴシック" w:cs="ＭＳ 明朝"/>
          <w:sz w:val="24"/>
        </w:rPr>
        <w:t>こと</w:t>
      </w:r>
    </w:p>
    <w:p w14:paraId="7023A760" w14:textId="041CAA27" w:rsidR="000D03D6" w:rsidRPr="004C4FA7" w:rsidRDefault="003B74D6" w:rsidP="004C4FA7">
      <w:pPr>
        <w:ind w:firstLineChars="100" w:firstLine="235"/>
        <w:rPr>
          <w:rFonts w:ascii="ＭＳ ゴシック" w:eastAsia="ＭＳ ゴシック" w:hAnsi="ＭＳ ゴシック" w:cs="ＭＳ 明朝" w:hint="default"/>
          <w:sz w:val="24"/>
        </w:rPr>
      </w:pPr>
      <w:r w:rsidRPr="004C4FA7">
        <w:rPr>
          <w:rFonts w:ascii="ＭＳ ゴシック" w:eastAsia="ＭＳ ゴシック" w:hAnsi="ＭＳ ゴシック" w:cs="ＭＳ 明朝"/>
          <w:sz w:val="24"/>
        </w:rPr>
        <w:t>（４）</w:t>
      </w:r>
      <w:r w:rsidR="000D03D6" w:rsidRPr="004C4FA7">
        <w:rPr>
          <w:rFonts w:ascii="ＭＳ ゴシック" w:eastAsia="ＭＳ ゴシック" w:hAnsi="ＭＳ ゴシック" w:cs="ＭＳ 明朝"/>
          <w:sz w:val="24"/>
        </w:rPr>
        <w:t>実施内容、導入手順、運用方法等の公表が可能である</w:t>
      </w:r>
      <w:r w:rsidRPr="004C4FA7">
        <w:rPr>
          <w:rFonts w:ascii="ＭＳ ゴシック" w:eastAsia="ＭＳ ゴシック" w:hAnsi="ＭＳ ゴシック" w:cs="ＭＳ 明朝"/>
          <w:sz w:val="24"/>
        </w:rPr>
        <w:t>こと</w:t>
      </w:r>
    </w:p>
    <w:p w14:paraId="22D8F56E" w14:textId="5AB84EB1" w:rsidR="000D03D6" w:rsidRPr="004C4FA7" w:rsidRDefault="003B74D6" w:rsidP="004C4FA7">
      <w:pPr>
        <w:ind w:firstLineChars="100" w:firstLine="235"/>
        <w:rPr>
          <w:rFonts w:ascii="ＭＳ ゴシック" w:eastAsia="ＭＳ ゴシック" w:hAnsi="ＭＳ ゴシック" w:cs="ＭＳ 明朝" w:hint="default"/>
          <w:sz w:val="24"/>
        </w:rPr>
      </w:pPr>
      <w:r w:rsidRPr="004C4FA7">
        <w:rPr>
          <w:rFonts w:ascii="ＭＳ ゴシック" w:eastAsia="ＭＳ ゴシック" w:hAnsi="ＭＳ ゴシック" w:cs="ＭＳ 明朝"/>
          <w:sz w:val="24"/>
        </w:rPr>
        <w:t>（５）</w:t>
      </w:r>
      <w:r w:rsidR="000D03D6" w:rsidRPr="004C4FA7">
        <w:rPr>
          <w:rFonts w:ascii="ＭＳ ゴシック" w:eastAsia="ＭＳ ゴシック" w:hAnsi="ＭＳ ゴシック" w:cs="ＭＳ 明朝"/>
          <w:sz w:val="24"/>
        </w:rPr>
        <w:t>労働関係法令等が遵守されている</w:t>
      </w:r>
      <w:r w:rsidRPr="004C4FA7">
        <w:rPr>
          <w:rFonts w:ascii="ＭＳ ゴシック" w:eastAsia="ＭＳ ゴシック" w:hAnsi="ＭＳ ゴシック" w:cs="ＭＳ 明朝"/>
          <w:sz w:val="24"/>
        </w:rPr>
        <w:t>こと</w:t>
      </w:r>
    </w:p>
    <w:p w14:paraId="784C31A2" w14:textId="6BAFC2CD" w:rsidR="003B74D6" w:rsidRPr="004C4FA7" w:rsidRDefault="003B74D6" w:rsidP="004C4FA7">
      <w:pPr>
        <w:ind w:leftChars="114" w:left="934" w:hangingChars="298" w:hanging="700"/>
        <w:rPr>
          <w:rFonts w:ascii="ＭＳ ゴシック" w:eastAsia="ＭＳ ゴシック" w:hAnsi="ＭＳ ゴシック" w:cs="ＭＳ 明朝" w:hint="default"/>
          <w:sz w:val="24"/>
        </w:rPr>
      </w:pPr>
      <w:r w:rsidRPr="004C4FA7">
        <w:rPr>
          <w:rFonts w:ascii="ＭＳ ゴシック" w:eastAsia="ＭＳ ゴシック" w:hAnsi="ＭＳ ゴシック" w:cs="ＭＳ 明朝"/>
          <w:sz w:val="24"/>
        </w:rPr>
        <w:t>（６）</w:t>
      </w:r>
      <w:r w:rsidR="000D03D6" w:rsidRPr="004C4FA7">
        <w:rPr>
          <w:rFonts w:ascii="ＭＳ ゴシック" w:eastAsia="ＭＳ ゴシック" w:hAnsi="ＭＳ ゴシック" w:cs="ＭＳ 明朝"/>
          <w:sz w:val="24"/>
        </w:rPr>
        <w:t>暴力団及び代表者、役員、使用人その他の従業員若しくは構成員に暴力団員等に該当する者がいない</w:t>
      </w:r>
      <w:r w:rsidRPr="004C4FA7">
        <w:rPr>
          <w:rFonts w:ascii="ＭＳ ゴシック" w:eastAsia="ＭＳ ゴシック" w:hAnsi="ＭＳ ゴシック" w:cs="ＭＳ 明朝"/>
          <w:sz w:val="24"/>
        </w:rPr>
        <w:t>こと</w:t>
      </w:r>
    </w:p>
    <w:p w14:paraId="1E19084B" w14:textId="50D11EE5" w:rsidR="000D03D6" w:rsidRPr="006F4BCE" w:rsidRDefault="003B74D6" w:rsidP="004C4FA7">
      <w:pPr>
        <w:ind w:leftChars="139" w:left="285" w:firstLineChars="100" w:firstLine="235"/>
        <w:rPr>
          <w:rFonts w:ascii="ＭＳ ゴシック" w:eastAsia="ＭＳ ゴシック" w:hAnsi="ＭＳ ゴシック" w:cs="ＭＳ 明朝" w:hint="default"/>
          <w:color w:val="FF0000"/>
          <w:sz w:val="24"/>
        </w:rPr>
      </w:pPr>
      <w:r w:rsidRPr="004C4FA7">
        <w:rPr>
          <w:rFonts w:ascii="ＭＳ ゴシック" w:eastAsia="ＭＳ ゴシック" w:hAnsi="ＭＳ ゴシック" w:cs="ＭＳ 明朝"/>
          <w:sz w:val="24"/>
        </w:rPr>
        <w:t>なお、財務状況の極度の悪化、金融商品取引法等における重大な法令違反、役職員による犯罪行為等、社会通念上、認定にふさわしくない企業であると判断された場合は、（１）</w:t>
      </w:r>
      <w:r w:rsidR="005E6426" w:rsidRPr="004C4FA7">
        <w:rPr>
          <w:rFonts w:ascii="ＭＳ ゴシック" w:eastAsia="ＭＳ ゴシック" w:hAnsi="ＭＳ ゴシック" w:cs="ＭＳ 明朝"/>
          <w:sz w:val="24"/>
        </w:rPr>
        <w:t>～（６</w:t>
      </w:r>
      <w:r w:rsidRPr="004C4FA7">
        <w:rPr>
          <w:rFonts w:ascii="ＭＳ ゴシック" w:eastAsia="ＭＳ ゴシック" w:hAnsi="ＭＳ ゴシック" w:cs="ＭＳ 明朝"/>
          <w:sz w:val="24"/>
        </w:rPr>
        <w:t>）の条件を満たしていても、認定を受けられない場合があります。</w:t>
      </w:r>
    </w:p>
    <w:p w14:paraId="415FE336" w14:textId="77777777" w:rsidR="000D03D6" w:rsidRDefault="000D03D6" w:rsidP="003E579A">
      <w:pPr>
        <w:ind w:left="470" w:hangingChars="200" w:hanging="470"/>
        <w:rPr>
          <w:rFonts w:ascii="ＭＳ ゴシック" w:eastAsia="ＭＳ ゴシック" w:hAnsi="ＭＳ ゴシック" w:hint="default"/>
          <w:sz w:val="24"/>
        </w:rPr>
      </w:pPr>
    </w:p>
    <w:p w14:paraId="1893DB9A" w14:textId="7EC9B499" w:rsidR="00F84771" w:rsidRDefault="003E579A" w:rsidP="004C4FA7">
      <w:pPr>
        <w:rPr>
          <w:rFonts w:ascii="ＭＳ ゴシック" w:eastAsia="ＭＳ ゴシック" w:hAnsi="ＭＳ ゴシック" w:cs="ＭＳ 明朝" w:hint="default"/>
          <w:color w:val="auto"/>
          <w:sz w:val="24"/>
        </w:rPr>
      </w:pPr>
      <w:r>
        <w:rPr>
          <w:rFonts w:ascii="ＭＳ ゴシック" w:eastAsia="ＭＳ ゴシック" w:hAnsi="ＭＳ ゴシック"/>
          <w:sz w:val="24"/>
        </w:rPr>
        <w:t xml:space="preserve">　</w:t>
      </w:r>
      <w:r w:rsidR="005E6426">
        <w:rPr>
          <w:rFonts w:ascii="ＭＳ ゴシック" w:eastAsia="ＭＳ ゴシック" w:hAnsi="ＭＳ ゴシック" w:cs="ＭＳ 明朝"/>
          <w:color w:val="auto"/>
          <w:sz w:val="24"/>
        </w:rPr>
        <w:t>想定される</w:t>
      </w:r>
      <w:r w:rsidR="00F84771" w:rsidRPr="00947DB6">
        <w:rPr>
          <w:rFonts w:ascii="ＭＳ ゴシック" w:eastAsia="ＭＳ ゴシック" w:hAnsi="ＭＳ ゴシック" w:cs="ＭＳ 明朝"/>
          <w:color w:val="auto"/>
          <w:sz w:val="24"/>
        </w:rPr>
        <w:t>取組</w:t>
      </w:r>
      <w:r w:rsidR="005E6426">
        <w:rPr>
          <w:rFonts w:ascii="ＭＳ ゴシック" w:eastAsia="ＭＳ ゴシック" w:hAnsi="ＭＳ ゴシック" w:cs="ＭＳ 明朝"/>
          <w:color w:val="auto"/>
          <w:sz w:val="24"/>
        </w:rPr>
        <w:t>としては、以下のような例が挙げられます。</w:t>
      </w:r>
    </w:p>
    <w:p w14:paraId="7B5C7464" w14:textId="77777777" w:rsidR="00F84771" w:rsidRPr="00947DB6" w:rsidRDefault="00F84771" w:rsidP="004C4FA7">
      <w:pPr>
        <w:ind w:firstLineChars="181" w:firstLine="425"/>
        <w:rPr>
          <w:rFonts w:ascii="ＭＳ ゴシック" w:eastAsia="ＭＳ ゴシック" w:hAnsi="ＭＳ ゴシック" w:cs="ＭＳ 明朝" w:hint="default"/>
          <w:color w:val="auto"/>
          <w:sz w:val="24"/>
        </w:rPr>
      </w:pPr>
      <w:r w:rsidRPr="00947DB6">
        <w:rPr>
          <w:rFonts w:ascii="ＭＳ ゴシック" w:eastAsia="ＭＳ ゴシック" w:hAnsi="ＭＳ ゴシック" w:cs="ＭＳ 明朝"/>
          <w:color w:val="auto"/>
          <w:sz w:val="24"/>
        </w:rPr>
        <w:t>・</w:t>
      </w:r>
      <w:r w:rsidRPr="00947DB6">
        <w:rPr>
          <w:rFonts w:ascii="ＭＳ ゴシック" w:eastAsia="ＭＳ ゴシック" w:hAnsi="ＭＳ ゴシック" w:cs="ＭＳ 明朝" w:hint="default"/>
          <w:color w:val="auto"/>
          <w:sz w:val="24"/>
        </w:rPr>
        <w:t>朝</w:t>
      </w:r>
      <w:r w:rsidR="004001BE" w:rsidRPr="00947DB6">
        <w:rPr>
          <w:rFonts w:ascii="ＭＳ ゴシック" w:eastAsia="ＭＳ ゴシック" w:hAnsi="ＭＳ ゴシック" w:cs="ＭＳ 明朝"/>
          <w:color w:val="auto"/>
          <w:sz w:val="24"/>
        </w:rPr>
        <w:t>や就業中の体操・ストレッチ時間の設定など</w:t>
      </w:r>
      <w:r w:rsidRPr="00947DB6">
        <w:rPr>
          <w:rFonts w:ascii="ＭＳ ゴシック" w:eastAsia="ＭＳ ゴシック" w:hAnsi="ＭＳ ゴシック" w:cs="ＭＳ 明朝" w:hint="default"/>
          <w:color w:val="auto"/>
          <w:sz w:val="24"/>
        </w:rPr>
        <w:t>従業員への運動機会の提供</w:t>
      </w:r>
    </w:p>
    <w:p w14:paraId="24EA0B2E" w14:textId="77777777" w:rsidR="004001BE" w:rsidRPr="00947DB6" w:rsidRDefault="004001BE" w:rsidP="004C4FA7">
      <w:pPr>
        <w:ind w:firstLineChars="181" w:firstLine="425"/>
        <w:rPr>
          <w:rFonts w:ascii="ＭＳ ゴシック" w:eastAsia="ＭＳ ゴシック" w:hAnsi="ＭＳ ゴシック" w:cs="ＭＳ 明朝" w:hint="default"/>
          <w:color w:val="auto"/>
          <w:sz w:val="24"/>
        </w:rPr>
      </w:pPr>
      <w:r w:rsidRPr="00947DB6">
        <w:rPr>
          <w:rFonts w:ascii="ＭＳ ゴシック" w:eastAsia="ＭＳ ゴシック" w:hAnsi="ＭＳ ゴシック" w:cs="ＭＳ 明朝"/>
          <w:color w:val="auto"/>
          <w:sz w:val="24"/>
        </w:rPr>
        <w:t>・</w:t>
      </w:r>
      <w:r w:rsidR="00F84771" w:rsidRPr="00947DB6">
        <w:rPr>
          <w:rFonts w:ascii="ＭＳ ゴシック" w:eastAsia="ＭＳ ゴシック" w:hAnsi="ＭＳ ゴシック" w:cs="ＭＳ 明朝" w:hint="default"/>
          <w:color w:val="auto"/>
          <w:sz w:val="24"/>
        </w:rPr>
        <w:t>階段利用の推進</w:t>
      </w:r>
      <w:r w:rsidRPr="00947DB6">
        <w:rPr>
          <w:rFonts w:ascii="ＭＳ ゴシック" w:eastAsia="ＭＳ ゴシック" w:hAnsi="ＭＳ ゴシック" w:cs="ＭＳ 明朝"/>
          <w:color w:val="auto"/>
          <w:sz w:val="24"/>
        </w:rPr>
        <w:t>や</w:t>
      </w:r>
      <w:r w:rsidR="00F84771" w:rsidRPr="00947DB6">
        <w:rPr>
          <w:rFonts w:ascii="ＭＳ ゴシック" w:eastAsia="ＭＳ ゴシック" w:hAnsi="ＭＳ ゴシック" w:cs="ＭＳ 明朝" w:hint="default"/>
          <w:color w:val="auto"/>
          <w:sz w:val="24"/>
        </w:rPr>
        <w:t>徒歩通勤</w:t>
      </w:r>
      <w:r w:rsidRPr="00947DB6">
        <w:rPr>
          <w:rFonts w:ascii="ＭＳ ゴシック" w:eastAsia="ＭＳ ゴシック" w:hAnsi="ＭＳ ゴシック" w:cs="ＭＳ 明朝"/>
          <w:color w:val="auto"/>
          <w:sz w:val="24"/>
        </w:rPr>
        <w:t>、自転車通勤</w:t>
      </w:r>
      <w:r w:rsidR="00F84771" w:rsidRPr="00947DB6">
        <w:rPr>
          <w:rFonts w:ascii="ＭＳ ゴシック" w:eastAsia="ＭＳ ゴシック" w:hAnsi="ＭＳ ゴシック" w:cs="ＭＳ 明朝" w:hint="default"/>
          <w:color w:val="auto"/>
          <w:sz w:val="24"/>
        </w:rPr>
        <w:t>の推奨</w:t>
      </w:r>
      <w:r w:rsidRPr="00947DB6">
        <w:rPr>
          <w:rFonts w:ascii="ＭＳ ゴシック" w:eastAsia="ＭＳ ゴシック" w:hAnsi="ＭＳ ゴシック" w:cs="ＭＳ 明朝"/>
          <w:color w:val="auto"/>
          <w:sz w:val="24"/>
        </w:rPr>
        <w:t>など通勤時の奨励策</w:t>
      </w:r>
    </w:p>
    <w:p w14:paraId="41BB9816" w14:textId="77777777" w:rsidR="004001BE" w:rsidRPr="00947DB6" w:rsidRDefault="004001BE" w:rsidP="004C4FA7">
      <w:pPr>
        <w:ind w:firstLineChars="181" w:firstLine="425"/>
        <w:rPr>
          <w:rFonts w:ascii="ＭＳ ゴシック" w:eastAsia="ＭＳ ゴシック" w:hAnsi="ＭＳ ゴシック" w:cs="ＭＳ 明朝" w:hint="default"/>
          <w:color w:val="auto"/>
          <w:sz w:val="24"/>
        </w:rPr>
      </w:pPr>
      <w:r w:rsidRPr="00947DB6">
        <w:rPr>
          <w:rFonts w:ascii="ＭＳ ゴシック" w:eastAsia="ＭＳ ゴシック" w:hAnsi="ＭＳ ゴシック" w:cs="ＭＳ 明朝"/>
          <w:color w:val="auto"/>
          <w:sz w:val="24"/>
        </w:rPr>
        <w:t>・</w:t>
      </w:r>
      <w:r w:rsidR="00F84771" w:rsidRPr="00947DB6">
        <w:rPr>
          <w:rFonts w:ascii="ＭＳ ゴシック" w:eastAsia="ＭＳ ゴシック" w:hAnsi="ＭＳ ゴシック" w:cs="ＭＳ 明朝"/>
          <w:color w:val="auto"/>
          <w:sz w:val="24"/>
        </w:rPr>
        <w:t>スタンディングミーティング</w:t>
      </w:r>
      <w:r w:rsidRPr="00947DB6">
        <w:rPr>
          <w:rFonts w:ascii="ＭＳ ゴシック" w:eastAsia="ＭＳ ゴシック" w:hAnsi="ＭＳ ゴシック" w:cs="ＭＳ 明朝"/>
          <w:color w:val="auto"/>
          <w:sz w:val="24"/>
        </w:rPr>
        <w:t>、スタンディングワーク</w:t>
      </w:r>
      <w:r w:rsidR="00F84771" w:rsidRPr="00947DB6">
        <w:rPr>
          <w:rFonts w:ascii="ＭＳ ゴシック" w:eastAsia="ＭＳ ゴシック" w:hAnsi="ＭＳ ゴシック" w:cs="ＭＳ 明朝"/>
          <w:color w:val="auto"/>
          <w:sz w:val="24"/>
        </w:rPr>
        <w:t>の実施</w:t>
      </w:r>
    </w:p>
    <w:p w14:paraId="54C65C8E" w14:textId="79448BDF" w:rsidR="004001BE" w:rsidRPr="00947DB6" w:rsidRDefault="004001BE" w:rsidP="004C4FA7">
      <w:pPr>
        <w:ind w:firstLineChars="181" w:firstLine="425"/>
        <w:rPr>
          <w:rFonts w:ascii="ＭＳ ゴシック" w:eastAsia="ＭＳ ゴシック" w:hAnsi="ＭＳ ゴシック" w:cs="ＭＳ 明朝" w:hint="default"/>
          <w:color w:val="auto"/>
          <w:sz w:val="24"/>
        </w:rPr>
      </w:pPr>
      <w:r w:rsidRPr="00947DB6">
        <w:rPr>
          <w:rFonts w:ascii="ＭＳ ゴシック" w:eastAsia="ＭＳ ゴシック" w:hAnsi="ＭＳ ゴシック" w:cs="ＭＳ 明朝"/>
          <w:color w:val="auto"/>
          <w:sz w:val="24"/>
        </w:rPr>
        <w:t>・</w:t>
      </w:r>
      <w:r w:rsidR="004C4FA7">
        <w:rPr>
          <w:rFonts w:ascii="ＭＳ ゴシック" w:eastAsia="ＭＳ ゴシック" w:hAnsi="ＭＳ ゴシック" w:cs="ＭＳ 明朝"/>
          <w:color w:val="auto"/>
          <w:sz w:val="24"/>
        </w:rPr>
        <w:t>終業</w:t>
      </w:r>
      <w:r w:rsidRPr="00947DB6">
        <w:rPr>
          <w:rFonts w:ascii="ＭＳ ゴシック" w:eastAsia="ＭＳ ゴシック" w:hAnsi="ＭＳ ゴシック" w:cs="ＭＳ 明朝"/>
          <w:color w:val="auto"/>
          <w:sz w:val="24"/>
        </w:rPr>
        <w:t>後、休日などの</w:t>
      </w:r>
      <w:r w:rsidR="00F84771" w:rsidRPr="00947DB6">
        <w:rPr>
          <w:rFonts w:ascii="ＭＳ ゴシック" w:eastAsia="ＭＳ ゴシック" w:hAnsi="ＭＳ ゴシック" w:cs="ＭＳ 明朝" w:hint="default"/>
          <w:color w:val="auto"/>
          <w:sz w:val="24"/>
        </w:rPr>
        <w:t>地元のスポーツイベントや企業運動会への参加</w:t>
      </w:r>
    </w:p>
    <w:p w14:paraId="58D9A840" w14:textId="77777777" w:rsidR="00F84771" w:rsidRPr="00947DB6" w:rsidRDefault="00F84771" w:rsidP="004C4FA7">
      <w:pPr>
        <w:ind w:firstLineChars="181" w:firstLine="425"/>
        <w:rPr>
          <w:rFonts w:ascii="ＭＳ ゴシック" w:eastAsia="ＭＳ ゴシック" w:hAnsi="ＭＳ ゴシック" w:cs="ＭＳ 明朝" w:hint="default"/>
          <w:color w:val="auto"/>
          <w:sz w:val="24"/>
        </w:rPr>
      </w:pPr>
      <w:r w:rsidRPr="00947DB6">
        <w:rPr>
          <w:rFonts w:ascii="ＭＳ ゴシック" w:eastAsia="ＭＳ ゴシック" w:hAnsi="ＭＳ ゴシック" w:cs="ＭＳ 明朝"/>
          <w:color w:val="auto"/>
          <w:sz w:val="24"/>
        </w:rPr>
        <w:t>・</w:t>
      </w:r>
      <w:r w:rsidRPr="00947DB6">
        <w:rPr>
          <w:rFonts w:ascii="ＭＳ ゴシック" w:eastAsia="ＭＳ ゴシック" w:hAnsi="ＭＳ ゴシック" w:cs="ＭＳ 明朝" w:hint="default"/>
          <w:color w:val="auto"/>
          <w:sz w:val="24"/>
        </w:rPr>
        <w:t>その他</w:t>
      </w:r>
      <w:r w:rsidR="004001BE" w:rsidRPr="00947DB6">
        <w:rPr>
          <w:rFonts w:ascii="ＭＳ ゴシック" w:eastAsia="ＭＳ ゴシック" w:hAnsi="ＭＳ ゴシック" w:cs="ＭＳ 明朝"/>
          <w:color w:val="auto"/>
          <w:sz w:val="24"/>
        </w:rPr>
        <w:t>、従業員自身のスポーツ活動実践に資する</w:t>
      </w:r>
      <w:r w:rsidRPr="00947DB6">
        <w:rPr>
          <w:rFonts w:ascii="ＭＳ ゴシック" w:eastAsia="ＭＳ ゴシック" w:hAnsi="ＭＳ ゴシック" w:cs="ＭＳ 明朝" w:hint="default"/>
          <w:color w:val="auto"/>
          <w:sz w:val="24"/>
        </w:rPr>
        <w:t>取組</w:t>
      </w:r>
    </w:p>
    <w:p w14:paraId="311871F9" w14:textId="77777777" w:rsidR="00EA386C" w:rsidRPr="00947DB6" w:rsidRDefault="00EA386C" w:rsidP="00EA386C">
      <w:pPr>
        <w:rPr>
          <w:rFonts w:ascii="ＭＳ ゴシック" w:eastAsia="PMingLiU" w:hAnsi="ＭＳ ゴシック" w:cs="ＭＳ 明朝" w:hint="default"/>
          <w:color w:val="auto"/>
          <w:sz w:val="24"/>
        </w:rPr>
      </w:pPr>
      <w:r w:rsidRPr="00947DB6">
        <w:rPr>
          <w:rFonts w:ascii="ＭＳ ゴシック" w:eastAsia="ＭＳ ゴシック" w:hAnsi="ＭＳ ゴシック" w:cs="ＭＳ 明朝"/>
          <w:color w:val="auto"/>
          <w:sz w:val="24"/>
        </w:rPr>
        <w:t xml:space="preserve">　　</w:t>
      </w:r>
    </w:p>
    <w:p w14:paraId="11D92551" w14:textId="0A7D1523" w:rsidR="00D27346" w:rsidRDefault="00EA386C" w:rsidP="00EA386C">
      <w:pPr>
        <w:rPr>
          <w:rFonts w:ascii="ＭＳ ゴシック" w:eastAsia="ＭＳ ゴシック" w:hAnsi="ＭＳ ゴシック" w:cs="ＭＳ 明朝" w:hint="default"/>
          <w:sz w:val="24"/>
        </w:rPr>
      </w:pPr>
      <w:r>
        <w:rPr>
          <w:rFonts w:ascii="ＭＳ ゴシック" w:eastAsia="ＭＳ ゴシック" w:hAnsi="ＭＳ ゴシック" w:cs="ＭＳ 明朝"/>
          <w:sz w:val="24"/>
        </w:rPr>
        <w:t xml:space="preserve">　　（注意事項）</w:t>
      </w:r>
    </w:p>
    <w:p w14:paraId="2BAEE277" w14:textId="3D3A0C34" w:rsidR="00F257E2" w:rsidRPr="00F257E2" w:rsidRDefault="00F257E2" w:rsidP="00F257E2">
      <w:pPr>
        <w:ind w:left="470" w:hangingChars="200" w:hanging="470"/>
        <w:rPr>
          <w:rFonts w:ascii="ＭＳ ゴシック" w:eastAsia="ＭＳ ゴシック" w:hAnsi="ＭＳ ゴシック" w:cs="ＭＳ 明朝" w:hint="default"/>
          <w:sz w:val="24"/>
        </w:rPr>
      </w:pPr>
      <w:r>
        <w:rPr>
          <w:rFonts w:ascii="ＭＳ ゴシック" w:eastAsia="ＭＳ ゴシック" w:hAnsi="ＭＳ ゴシック" w:cs="ＭＳ 明朝"/>
          <w:sz w:val="24"/>
        </w:rPr>
        <w:t xml:space="preserve">　　　スポーツエールカンパニー</w:t>
      </w:r>
      <w:r w:rsidRPr="00F257E2">
        <w:rPr>
          <w:rFonts w:ascii="ＭＳ ゴシック" w:eastAsia="ＭＳ ゴシック" w:hAnsi="ＭＳ ゴシック" w:cs="ＭＳ 明朝"/>
          <w:sz w:val="24"/>
        </w:rPr>
        <w:t>の認定は、従業員自身のスポーツ活動実践に資する取組が対象となります。従業員のスポーツ観戦を支援する取組や、スポーツ団体やアスリート大会を支援している等の</w:t>
      </w:r>
      <w:r>
        <w:rPr>
          <w:rFonts w:ascii="ＭＳ ゴシック" w:eastAsia="ＭＳ ゴシック" w:hAnsi="ＭＳ ゴシック" w:cs="ＭＳ 明朝"/>
          <w:sz w:val="24"/>
        </w:rPr>
        <w:t>取組</w:t>
      </w:r>
      <w:r w:rsidRPr="00F257E2">
        <w:rPr>
          <w:rFonts w:ascii="ＭＳ ゴシック" w:eastAsia="ＭＳ ゴシック" w:hAnsi="ＭＳ ゴシック" w:cs="ＭＳ 明朝" w:hint="default"/>
          <w:sz w:val="24"/>
        </w:rPr>
        <w:t>については対象となりませんので、御注意ください。</w:t>
      </w:r>
    </w:p>
    <w:p w14:paraId="518573EF" w14:textId="77777777" w:rsidR="00266B70" w:rsidRPr="001050C5" w:rsidRDefault="00266B70" w:rsidP="000665AC">
      <w:pPr>
        <w:ind w:left="992" w:hangingChars="422" w:hanging="992"/>
        <w:rPr>
          <w:rFonts w:ascii="ＭＳ ゴシック" w:eastAsia="ＭＳ ゴシック" w:hAnsi="ＭＳ ゴシック" w:cs="ＭＳ 明朝" w:hint="default"/>
          <w:color w:val="auto"/>
          <w:sz w:val="24"/>
        </w:rPr>
      </w:pPr>
    </w:p>
    <w:p w14:paraId="7C62B9DF" w14:textId="01333D9B" w:rsidR="00266B70" w:rsidRPr="001050C5" w:rsidRDefault="00266B70" w:rsidP="00266B70">
      <w:pPr>
        <w:spacing w:line="360" w:lineRule="exact"/>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５．連続認定企業</w:t>
      </w:r>
      <w:r w:rsidR="00BC3BB1">
        <w:rPr>
          <w:rFonts w:ascii="ＭＳ ゴシック" w:eastAsia="ＭＳ ゴシック" w:hAnsi="ＭＳ ゴシック"/>
          <w:color w:val="auto"/>
          <w:sz w:val="24"/>
        </w:rPr>
        <w:t>について</w:t>
      </w:r>
    </w:p>
    <w:p w14:paraId="670B08BC" w14:textId="38E87CF5" w:rsidR="003222E2" w:rsidRDefault="00266B70" w:rsidP="00D1266F">
      <w:pPr>
        <w:spacing w:line="360" w:lineRule="exact"/>
        <w:ind w:leftChars="138" w:left="283"/>
        <w:rPr>
          <w:rFonts w:ascii="ＭＳ ゴシック" w:eastAsia="ＭＳ ゴシック" w:hAnsi="ＭＳ ゴシック" w:hint="default"/>
          <w:color w:val="auto"/>
          <w:sz w:val="24"/>
          <w:szCs w:val="24"/>
        </w:rPr>
      </w:pPr>
      <w:r w:rsidRPr="001050C5">
        <w:rPr>
          <w:rFonts w:ascii="ＭＳ ゴシック" w:eastAsia="ＭＳ ゴシック" w:hAnsi="ＭＳ ゴシック"/>
          <w:color w:val="auto"/>
          <w:sz w:val="24"/>
        </w:rPr>
        <w:t xml:space="preserve">　</w:t>
      </w:r>
      <w:r w:rsidR="00BC3BB1">
        <w:rPr>
          <w:rFonts w:ascii="ＭＳ ゴシック" w:eastAsia="ＭＳ ゴシック" w:hAnsi="ＭＳ ゴシック"/>
          <w:color w:val="auto"/>
          <w:sz w:val="24"/>
        </w:rPr>
        <w:t>本制度に</w:t>
      </w:r>
      <w:r w:rsidRPr="001050C5">
        <w:rPr>
          <w:rFonts w:ascii="ＭＳ ゴシック" w:eastAsia="ＭＳ ゴシック" w:hAnsi="ＭＳ ゴシック"/>
          <w:color w:val="auto"/>
          <w:sz w:val="24"/>
        </w:rPr>
        <w:t>連続して５年以上認定を受け</w:t>
      </w:r>
      <w:r w:rsidR="00BC3BB1">
        <w:rPr>
          <w:rFonts w:ascii="ＭＳ ゴシック" w:eastAsia="ＭＳ ゴシック" w:hAnsi="ＭＳ ゴシック"/>
          <w:color w:val="auto"/>
          <w:sz w:val="24"/>
        </w:rPr>
        <w:t>る</w:t>
      </w:r>
      <w:r w:rsidRPr="001050C5">
        <w:rPr>
          <w:rFonts w:ascii="ＭＳ ゴシック" w:eastAsia="ＭＳ ゴシック" w:hAnsi="ＭＳ ゴシック"/>
          <w:color w:val="auto"/>
          <w:sz w:val="24"/>
        </w:rPr>
        <w:t>企業に</w:t>
      </w:r>
      <w:r w:rsidR="00BC3BB1">
        <w:rPr>
          <w:rFonts w:ascii="ＭＳ ゴシック" w:eastAsia="ＭＳ ゴシック" w:hAnsi="ＭＳ ゴシック"/>
          <w:color w:val="auto"/>
          <w:sz w:val="24"/>
        </w:rPr>
        <w:t>は、認定期間等に応じて以下のとおり</w:t>
      </w:r>
      <w:r w:rsidRPr="001050C5">
        <w:rPr>
          <w:rFonts w:ascii="ＭＳ ゴシック" w:eastAsia="ＭＳ ゴシック" w:hAnsi="ＭＳ ゴシック"/>
          <w:color w:val="auto"/>
          <w:sz w:val="24"/>
        </w:rPr>
        <w:t>連続認定企業として認定</w:t>
      </w:r>
      <w:r w:rsidR="007871F8">
        <w:rPr>
          <w:rFonts w:ascii="ＭＳ ゴシック" w:eastAsia="ＭＳ ゴシック" w:hAnsi="ＭＳ ゴシック"/>
          <w:color w:val="auto"/>
          <w:sz w:val="24"/>
        </w:rPr>
        <w:t>マークの色及び呼称を付与</w:t>
      </w:r>
      <w:r w:rsidR="00BC3BB1">
        <w:rPr>
          <w:rFonts w:ascii="ＭＳ ゴシック" w:eastAsia="ＭＳ ゴシック" w:hAnsi="ＭＳ ゴシック"/>
          <w:color w:val="auto"/>
          <w:sz w:val="24"/>
        </w:rPr>
        <w:t>します。</w:t>
      </w:r>
      <w:r w:rsidR="007871F8">
        <w:rPr>
          <w:rFonts w:ascii="ＭＳ ゴシック" w:eastAsia="ＭＳ ゴシック" w:hAnsi="ＭＳ ゴシック"/>
          <w:color w:val="auto"/>
          <w:sz w:val="24"/>
        </w:rPr>
        <w:t>本</w:t>
      </w:r>
      <w:r w:rsidR="003222E2" w:rsidRPr="001050C5">
        <w:rPr>
          <w:rFonts w:ascii="ＭＳ ゴシック" w:eastAsia="ＭＳ ゴシック" w:hAnsi="ＭＳ ゴシック"/>
          <w:color w:val="auto"/>
          <w:sz w:val="24"/>
          <w:szCs w:val="24"/>
        </w:rPr>
        <w:t>認定を希望される場合は、</w:t>
      </w:r>
      <w:r w:rsidR="00E574C5">
        <w:rPr>
          <w:rFonts w:ascii="ＭＳ ゴシック" w:eastAsia="ＭＳ ゴシック" w:hAnsi="ＭＳ ゴシック"/>
          <w:color w:val="auto"/>
          <w:sz w:val="24"/>
          <w:szCs w:val="24"/>
        </w:rPr>
        <w:t>別記</w:t>
      </w:r>
      <w:r w:rsidR="003222E2">
        <w:rPr>
          <w:rFonts w:ascii="ＭＳ ゴシック" w:eastAsia="ＭＳ ゴシック" w:hAnsi="ＭＳ ゴシック"/>
          <w:color w:val="auto"/>
          <w:sz w:val="24"/>
          <w:szCs w:val="24"/>
        </w:rPr>
        <w:t>様式に必要事項を記入の上、申請を行ってください。</w:t>
      </w:r>
    </w:p>
    <w:p w14:paraId="2FF07A81" w14:textId="630B171C" w:rsidR="003222E2" w:rsidRDefault="00266B70" w:rsidP="00D1266F">
      <w:pPr>
        <w:spacing w:line="360" w:lineRule="exact"/>
        <w:ind w:leftChars="138" w:left="283"/>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（ア）</w:t>
      </w:r>
      <w:r w:rsidR="005672B4">
        <w:rPr>
          <w:rFonts w:ascii="ＭＳ ゴシック" w:eastAsia="ＭＳ ゴシック" w:hAnsi="ＭＳ ゴシック"/>
          <w:color w:val="auto"/>
          <w:sz w:val="24"/>
        </w:rPr>
        <w:t>認定期間</w:t>
      </w:r>
      <w:r w:rsidRPr="001050C5">
        <w:rPr>
          <w:rFonts w:ascii="ＭＳ ゴシック" w:eastAsia="ＭＳ ゴシック" w:hAnsi="ＭＳ ゴシック"/>
          <w:color w:val="auto"/>
          <w:sz w:val="24"/>
        </w:rPr>
        <w:t>５年～６年：</w:t>
      </w:r>
      <w:r w:rsidR="003D3011" w:rsidRPr="001050C5">
        <w:rPr>
          <w:rFonts w:ascii="ＭＳ ゴシック" w:eastAsia="ＭＳ ゴシック" w:hAnsi="ＭＳ ゴシック"/>
          <w:color w:val="auto"/>
          <w:sz w:val="24"/>
        </w:rPr>
        <w:t>Bronze（</w:t>
      </w:r>
      <w:r w:rsidRPr="001050C5">
        <w:rPr>
          <w:rFonts w:ascii="ＭＳ ゴシック" w:eastAsia="ＭＳ ゴシック" w:hAnsi="ＭＳ ゴシック"/>
          <w:color w:val="auto"/>
          <w:sz w:val="24"/>
        </w:rPr>
        <w:t>ブロンズ</w:t>
      </w:r>
      <w:r w:rsidR="003D3011" w:rsidRPr="001050C5">
        <w:rPr>
          <w:rFonts w:ascii="ＭＳ ゴシック" w:eastAsia="ＭＳ ゴシック" w:hAnsi="ＭＳ ゴシック"/>
          <w:color w:val="auto"/>
          <w:sz w:val="24"/>
        </w:rPr>
        <w:t>）</w:t>
      </w:r>
    </w:p>
    <w:p w14:paraId="586AD9AD" w14:textId="12DE03F8" w:rsidR="003222E2" w:rsidRDefault="00266B70" w:rsidP="00D1266F">
      <w:pPr>
        <w:spacing w:line="360" w:lineRule="exact"/>
        <w:ind w:leftChars="138" w:left="283"/>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（イ）</w:t>
      </w:r>
      <w:r w:rsidR="005672B4">
        <w:rPr>
          <w:rFonts w:ascii="ＭＳ ゴシック" w:eastAsia="ＭＳ ゴシック" w:hAnsi="ＭＳ ゴシック"/>
          <w:color w:val="auto"/>
          <w:sz w:val="24"/>
        </w:rPr>
        <w:t>認定期間</w:t>
      </w:r>
      <w:r w:rsidRPr="001050C5">
        <w:rPr>
          <w:rFonts w:ascii="ＭＳ ゴシック" w:eastAsia="ＭＳ ゴシック" w:hAnsi="ＭＳ ゴシック"/>
          <w:color w:val="auto"/>
          <w:sz w:val="24"/>
        </w:rPr>
        <w:t>７年～９年：</w:t>
      </w:r>
      <w:r w:rsidR="003D3011" w:rsidRPr="001050C5">
        <w:rPr>
          <w:rFonts w:ascii="ＭＳ ゴシック" w:eastAsia="ＭＳ ゴシック" w:hAnsi="ＭＳ ゴシック"/>
          <w:color w:val="auto"/>
          <w:sz w:val="24"/>
        </w:rPr>
        <w:t>Silver（</w:t>
      </w:r>
      <w:r w:rsidRPr="001050C5">
        <w:rPr>
          <w:rFonts w:ascii="ＭＳ ゴシック" w:eastAsia="ＭＳ ゴシック" w:hAnsi="ＭＳ ゴシック"/>
          <w:color w:val="auto"/>
          <w:sz w:val="24"/>
        </w:rPr>
        <w:t>シルバー</w:t>
      </w:r>
      <w:r w:rsidR="003D3011" w:rsidRPr="001050C5">
        <w:rPr>
          <w:rFonts w:ascii="ＭＳ ゴシック" w:eastAsia="ＭＳ ゴシック" w:hAnsi="ＭＳ ゴシック"/>
          <w:color w:val="auto"/>
          <w:sz w:val="24"/>
        </w:rPr>
        <w:t>）</w:t>
      </w:r>
    </w:p>
    <w:p w14:paraId="0F8C4CA9" w14:textId="70FEE3D1" w:rsidR="003222E2" w:rsidRDefault="00266B70" w:rsidP="00D1266F">
      <w:pPr>
        <w:spacing w:line="360" w:lineRule="exact"/>
        <w:ind w:leftChars="138" w:left="283"/>
        <w:rPr>
          <w:rFonts w:ascii="ＭＳ ゴシック" w:eastAsia="ＭＳ ゴシック" w:hAnsi="ＭＳ ゴシック" w:hint="default"/>
          <w:color w:val="auto"/>
          <w:sz w:val="24"/>
          <w:szCs w:val="24"/>
        </w:rPr>
      </w:pPr>
      <w:r w:rsidRPr="001050C5">
        <w:rPr>
          <w:rFonts w:ascii="ＭＳ ゴシック" w:eastAsia="ＭＳ ゴシック" w:hAnsi="ＭＳ ゴシック"/>
          <w:color w:val="auto"/>
          <w:sz w:val="24"/>
        </w:rPr>
        <w:t>（ウ）</w:t>
      </w:r>
      <w:r w:rsidR="005672B4">
        <w:rPr>
          <w:rFonts w:ascii="ＭＳ ゴシック" w:eastAsia="ＭＳ ゴシック" w:hAnsi="ＭＳ ゴシック"/>
          <w:color w:val="auto"/>
          <w:sz w:val="24"/>
        </w:rPr>
        <w:t>認定期間</w:t>
      </w:r>
      <w:r w:rsidRPr="001050C5">
        <w:rPr>
          <w:rFonts w:ascii="ＭＳ ゴシック" w:eastAsia="ＭＳ ゴシック" w:hAnsi="ＭＳ ゴシック"/>
          <w:color w:val="auto"/>
          <w:sz w:val="24"/>
        </w:rPr>
        <w:t>１０年</w:t>
      </w:r>
      <w:r w:rsidR="00F85CB3">
        <w:rPr>
          <w:rFonts w:ascii="ＭＳ ゴシック" w:eastAsia="ＭＳ ゴシック" w:hAnsi="ＭＳ ゴシック"/>
          <w:color w:val="auto"/>
          <w:sz w:val="24"/>
        </w:rPr>
        <w:t>以上</w:t>
      </w:r>
      <w:r w:rsidRPr="001050C5">
        <w:rPr>
          <w:rFonts w:ascii="ＭＳ ゴシック" w:eastAsia="ＭＳ ゴシック" w:hAnsi="ＭＳ ゴシック"/>
          <w:color w:val="auto"/>
          <w:sz w:val="24"/>
        </w:rPr>
        <w:t>：</w:t>
      </w:r>
      <w:r w:rsidR="003D3011" w:rsidRPr="001050C5">
        <w:rPr>
          <w:rFonts w:ascii="ＭＳ ゴシック" w:eastAsia="ＭＳ ゴシック" w:hAnsi="ＭＳ ゴシック"/>
          <w:color w:val="auto"/>
          <w:sz w:val="24"/>
        </w:rPr>
        <w:t>Gold（</w:t>
      </w:r>
      <w:r w:rsidRPr="001050C5">
        <w:rPr>
          <w:rFonts w:ascii="ＭＳ ゴシック" w:eastAsia="ＭＳ ゴシック" w:hAnsi="ＭＳ ゴシック"/>
          <w:color w:val="auto"/>
          <w:sz w:val="24"/>
        </w:rPr>
        <w:t>ゴールド</w:t>
      </w:r>
      <w:r w:rsidR="003D3011" w:rsidRPr="001050C5">
        <w:rPr>
          <w:rFonts w:ascii="ＭＳ ゴシック" w:eastAsia="ＭＳ ゴシック" w:hAnsi="ＭＳ ゴシック"/>
          <w:color w:val="auto"/>
          <w:sz w:val="24"/>
        </w:rPr>
        <w:t>）</w:t>
      </w:r>
    </w:p>
    <w:p w14:paraId="49491030" w14:textId="7D76CDFF" w:rsidR="003222E2" w:rsidRDefault="00E80663" w:rsidP="00D1266F">
      <w:pPr>
        <w:spacing w:line="360" w:lineRule="exact"/>
        <w:ind w:leftChars="138" w:left="849" w:hangingChars="241" w:hanging="566"/>
        <w:rPr>
          <w:rFonts w:ascii="ＭＳ ゴシック" w:eastAsia="ＭＳ ゴシック" w:hAnsi="ＭＳ ゴシック" w:hint="default"/>
          <w:color w:val="auto"/>
          <w:sz w:val="24"/>
          <w:szCs w:val="24"/>
        </w:rPr>
      </w:pPr>
      <w:r w:rsidRPr="001050C5">
        <w:rPr>
          <w:rFonts w:ascii="ＭＳ ゴシック" w:eastAsia="ＭＳ ゴシック" w:hAnsi="ＭＳ ゴシック"/>
          <w:color w:val="auto"/>
          <w:sz w:val="24"/>
          <w:szCs w:val="24"/>
        </w:rPr>
        <w:t>（エ）上記</w:t>
      </w:r>
      <w:r w:rsidR="003222E2">
        <w:rPr>
          <w:rFonts w:ascii="ＭＳ ゴシック" w:eastAsia="ＭＳ ゴシック" w:hAnsi="ＭＳ ゴシック"/>
          <w:color w:val="auto"/>
          <w:sz w:val="24"/>
          <w:szCs w:val="24"/>
        </w:rPr>
        <w:t>（ア）～（ウ）の連続認定企業</w:t>
      </w:r>
      <w:r w:rsidRPr="001050C5">
        <w:rPr>
          <w:rFonts w:ascii="ＭＳ ゴシック" w:eastAsia="ＭＳ ゴシック" w:hAnsi="ＭＳ ゴシック"/>
          <w:color w:val="auto"/>
          <w:sz w:val="24"/>
          <w:szCs w:val="24"/>
        </w:rPr>
        <w:t>のうち、従業員</w:t>
      </w:r>
      <w:r w:rsidR="002D3AA3" w:rsidRPr="001050C5">
        <w:rPr>
          <w:rFonts w:ascii="ＭＳ ゴシック" w:eastAsia="ＭＳ ゴシック" w:hAnsi="ＭＳ ゴシック"/>
          <w:color w:val="auto"/>
          <w:sz w:val="24"/>
          <w:szCs w:val="24"/>
        </w:rPr>
        <w:t>の週１</w:t>
      </w:r>
      <w:r w:rsidR="00F85CB3">
        <w:rPr>
          <w:rFonts w:ascii="ＭＳ ゴシック" w:eastAsia="ＭＳ ゴシック" w:hAnsi="ＭＳ ゴシック"/>
          <w:color w:val="auto"/>
          <w:sz w:val="24"/>
          <w:szCs w:val="24"/>
        </w:rPr>
        <w:t>回以上の</w:t>
      </w:r>
      <w:r w:rsidR="002D3AA3" w:rsidRPr="001050C5">
        <w:rPr>
          <w:rFonts w:ascii="ＭＳ ゴシック" w:eastAsia="ＭＳ ゴシック" w:hAnsi="ＭＳ ゴシック"/>
          <w:color w:val="auto"/>
          <w:sz w:val="24"/>
          <w:szCs w:val="24"/>
        </w:rPr>
        <w:t>スポーツ実施率が６５％以上の企業</w:t>
      </w:r>
      <w:r w:rsidR="00F85CB3">
        <w:rPr>
          <w:rFonts w:ascii="ＭＳ ゴシック" w:eastAsia="ＭＳ ゴシック" w:hAnsi="ＭＳ ゴシック"/>
          <w:color w:val="auto"/>
          <w:sz w:val="24"/>
          <w:szCs w:val="24"/>
        </w:rPr>
        <w:t>：</w:t>
      </w:r>
      <w:r w:rsidR="002D3AA3" w:rsidRPr="001050C5">
        <w:rPr>
          <w:rFonts w:ascii="ＭＳ ゴシック" w:eastAsia="ＭＳ ゴシック" w:hAnsi="ＭＳ ゴシック"/>
          <w:color w:val="auto"/>
          <w:sz w:val="24"/>
          <w:szCs w:val="24"/>
        </w:rPr>
        <w:t>＋（</w:t>
      </w:r>
      <w:r w:rsidR="008B6981" w:rsidRPr="001050C5">
        <w:rPr>
          <w:rFonts w:ascii="ＭＳ ゴシック" w:eastAsia="ＭＳ ゴシック" w:hAnsi="ＭＳ ゴシック"/>
          <w:color w:val="auto"/>
          <w:sz w:val="24"/>
          <w:szCs w:val="24"/>
        </w:rPr>
        <w:t>プラス</w:t>
      </w:r>
      <w:r w:rsidR="002D3AA3" w:rsidRPr="001050C5">
        <w:rPr>
          <w:rFonts w:ascii="ＭＳ ゴシック" w:eastAsia="ＭＳ ゴシック" w:hAnsi="ＭＳ ゴシック"/>
          <w:color w:val="auto"/>
          <w:sz w:val="24"/>
          <w:szCs w:val="24"/>
        </w:rPr>
        <w:t>）</w:t>
      </w:r>
    </w:p>
    <w:p w14:paraId="79E7D43A" w14:textId="6C46B426" w:rsidR="002D3AA3" w:rsidRPr="005672B4" w:rsidRDefault="002D3AA3" w:rsidP="00D1266F">
      <w:pPr>
        <w:spacing w:line="360" w:lineRule="exact"/>
        <w:ind w:leftChars="138" w:left="849" w:hangingChars="241" w:hanging="566"/>
        <w:rPr>
          <w:rFonts w:ascii="ＭＳ ゴシック" w:eastAsia="ＭＳ ゴシック" w:hAnsi="ＭＳ ゴシック" w:hint="default"/>
          <w:color w:val="auto"/>
          <w:sz w:val="24"/>
        </w:rPr>
      </w:pPr>
    </w:p>
    <w:p w14:paraId="10A01F30" w14:textId="1BBF3636" w:rsidR="0005530B" w:rsidRPr="001050C5" w:rsidRDefault="00B90CFA" w:rsidP="008B6981">
      <w:pPr>
        <w:spacing w:line="360" w:lineRule="exact"/>
        <w:rPr>
          <w:rFonts w:ascii="ＭＳ ゴシック" w:eastAsia="ＭＳ ゴシック" w:hAnsi="ＭＳ ゴシック" w:hint="default"/>
          <w:color w:val="auto"/>
          <w:sz w:val="24"/>
        </w:rPr>
      </w:pPr>
      <w:r>
        <w:rPr>
          <w:rFonts w:ascii="ＭＳ ゴシック" w:eastAsia="ＭＳ ゴシック" w:hAnsi="ＭＳ ゴシック"/>
          <w:color w:val="auto"/>
          <w:sz w:val="24"/>
        </w:rPr>
        <w:t>６</w:t>
      </w:r>
      <w:r w:rsidR="0005530B" w:rsidRPr="001050C5">
        <w:rPr>
          <w:rFonts w:ascii="ＭＳ ゴシック" w:eastAsia="ＭＳ ゴシック" w:hAnsi="ＭＳ ゴシック"/>
          <w:color w:val="auto"/>
          <w:sz w:val="24"/>
        </w:rPr>
        <w:t>．</w:t>
      </w:r>
      <w:r w:rsidR="00C00BD9" w:rsidRPr="001050C5">
        <w:rPr>
          <w:rFonts w:ascii="ＭＳ ゴシック" w:eastAsia="ＭＳ ゴシック" w:hAnsi="ＭＳ ゴシック"/>
          <w:color w:val="auto"/>
          <w:sz w:val="24"/>
        </w:rPr>
        <w:t>申請先</w:t>
      </w:r>
      <w:r w:rsidR="0005530B" w:rsidRPr="001050C5">
        <w:rPr>
          <w:rFonts w:ascii="ＭＳ ゴシック" w:eastAsia="ＭＳ ゴシック" w:hAnsi="ＭＳ ゴシック"/>
          <w:color w:val="auto"/>
          <w:sz w:val="24"/>
        </w:rPr>
        <w:t>等</w:t>
      </w:r>
    </w:p>
    <w:p w14:paraId="69D93CE4" w14:textId="0A2982FA" w:rsidR="0005530B" w:rsidRPr="001050C5" w:rsidRDefault="0005530B" w:rsidP="0005530B">
      <w:pPr>
        <w:ind w:firstLineChars="150" w:firstLine="353"/>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（１）</w:t>
      </w:r>
      <w:r w:rsidR="00C00BD9" w:rsidRPr="001050C5">
        <w:rPr>
          <w:rFonts w:ascii="ＭＳ ゴシック" w:eastAsia="ＭＳ ゴシック" w:hAnsi="ＭＳ ゴシック"/>
          <w:color w:val="auto"/>
          <w:sz w:val="24"/>
        </w:rPr>
        <w:t>申請</w:t>
      </w:r>
      <w:r w:rsidRPr="001050C5">
        <w:rPr>
          <w:rFonts w:ascii="ＭＳ ゴシック" w:eastAsia="ＭＳ ゴシック" w:hAnsi="ＭＳ ゴシック"/>
          <w:color w:val="auto"/>
          <w:sz w:val="24"/>
        </w:rPr>
        <w:t>書類の提出</w:t>
      </w:r>
      <w:r w:rsidR="00947DB6" w:rsidRPr="001050C5">
        <w:rPr>
          <w:rFonts w:ascii="ＭＳ ゴシック" w:eastAsia="ＭＳ ゴシック" w:hAnsi="ＭＳ ゴシック"/>
          <w:color w:val="auto"/>
          <w:sz w:val="24"/>
        </w:rPr>
        <w:t>先</w:t>
      </w:r>
    </w:p>
    <w:p w14:paraId="6E0C945E" w14:textId="34A1C705" w:rsidR="001050C5" w:rsidRPr="001050C5" w:rsidRDefault="001050C5" w:rsidP="008F031B">
      <w:pPr>
        <w:ind w:firstLineChars="400" w:firstLine="940"/>
        <w:rPr>
          <w:rFonts w:ascii="ＭＳ ゴシック" w:eastAsia="ＭＳ ゴシック" w:hAnsi="ＭＳ ゴシック" w:cs="ＭＳ 明朝" w:hint="default"/>
          <w:color w:val="FF0000"/>
          <w:sz w:val="24"/>
          <w:szCs w:val="24"/>
        </w:rPr>
      </w:pPr>
      <w:r w:rsidRPr="001050C5">
        <w:rPr>
          <w:rFonts w:ascii="ＭＳ ゴシック" w:eastAsia="ＭＳ ゴシック" w:hAnsi="ＭＳ ゴシック" w:cs="ＭＳ 明朝"/>
          <w:color w:val="auto"/>
          <w:sz w:val="24"/>
          <w:szCs w:val="24"/>
        </w:rPr>
        <w:t>メールアドレス：</w:t>
      </w:r>
      <w:hyperlink r:id="rId10" w:history="1">
        <w:r w:rsidRPr="001050C5">
          <w:rPr>
            <w:rStyle w:val="a3"/>
            <w:rFonts w:ascii="ＭＳ ゴシック" w:eastAsia="ＭＳ ゴシック" w:hAnsi="ＭＳ ゴシック" w:cs="ＭＳ 明朝" w:hint="default"/>
            <w:sz w:val="24"/>
            <w:szCs w:val="24"/>
          </w:rPr>
          <w:t>info@go-sportinlife.jp</w:t>
        </w:r>
      </w:hyperlink>
    </w:p>
    <w:p w14:paraId="753E61C7" w14:textId="77777777" w:rsidR="001050C5" w:rsidRDefault="00FE05CB" w:rsidP="001050C5">
      <w:pPr>
        <w:ind w:firstLineChars="400" w:firstLine="940"/>
        <w:rPr>
          <w:rFonts w:ascii="ＭＳ ゴシック" w:eastAsia="ＭＳ ゴシック" w:hAnsi="ＭＳ ゴシック" w:cs="ＭＳ 明朝" w:hint="default"/>
          <w:sz w:val="24"/>
          <w:szCs w:val="24"/>
        </w:rPr>
      </w:pPr>
      <w:r w:rsidRPr="001050C5">
        <w:rPr>
          <w:rFonts w:ascii="ＭＳ ゴシック" w:eastAsia="ＭＳ ゴシック" w:hAnsi="ＭＳ ゴシック" w:cs="ＭＳ 明朝"/>
          <w:sz w:val="24"/>
          <w:szCs w:val="24"/>
        </w:rPr>
        <w:t>※</w:t>
      </w:r>
      <w:r w:rsidR="00AF4232" w:rsidRPr="001050C5">
        <w:rPr>
          <w:rFonts w:ascii="ＭＳ ゴシック" w:eastAsia="ＭＳ ゴシック" w:hAnsi="ＭＳ ゴシック" w:cs="ＭＳ 明朝"/>
          <w:sz w:val="24"/>
          <w:szCs w:val="24"/>
        </w:rPr>
        <w:t>申請</w:t>
      </w:r>
      <w:r w:rsidR="008F031B" w:rsidRPr="001050C5">
        <w:rPr>
          <w:rFonts w:ascii="ＭＳ ゴシック" w:eastAsia="ＭＳ ゴシック" w:hAnsi="ＭＳ ゴシック" w:cs="ＭＳ 明朝"/>
          <w:sz w:val="24"/>
          <w:szCs w:val="24"/>
        </w:rPr>
        <w:t>書類は電子データ</w:t>
      </w:r>
      <w:r w:rsidR="003D3011" w:rsidRPr="001050C5">
        <w:rPr>
          <w:rFonts w:ascii="ＭＳ ゴシック" w:eastAsia="ＭＳ ゴシック" w:hAnsi="ＭＳ ゴシック" w:cs="ＭＳ 明朝"/>
          <w:sz w:val="24"/>
          <w:szCs w:val="24"/>
        </w:rPr>
        <w:t>で</w:t>
      </w:r>
      <w:r w:rsidR="008F031B" w:rsidRPr="001050C5">
        <w:rPr>
          <w:rFonts w:ascii="ＭＳ ゴシック" w:eastAsia="ＭＳ ゴシック" w:hAnsi="ＭＳ ゴシック" w:cs="ＭＳ 明朝"/>
          <w:sz w:val="24"/>
          <w:szCs w:val="24"/>
        </w:rPr>
        <w:t>御提出ください</w:t>
      </w:r>
      <w:r w:rsidR="003D3011" w:rsidRPr="001050C5">
        <w:rPr>
          <w:rFonts w:ascii="ＭＳ ゴシック" w:eastAsia="ＭＳ ゴシック" w:hAnsi="ＭＳ ゴシック" w:cs="ＭＳ 明朝"/>
          <w:sz w:val="24"/>
          <w:szCs w:val="24"/>
        </w:rPr>
        <w:t>（押印不要）</w:t>
      </w:r>
      <w:r w:rsidR="008F031B" w:rsidRPr="001050C5">
        <w:rPr>
          <w:rFonts w:ascii="ＭＳ ゴシック" w:eastAsia="ＭＳ ゴシック" w:hAnsi="ＭＳ ゴシック" w:cs="ＭＳ 明朝"/>
          <w:sz w:val="24"/>
          <w:szCs w:val="24"/>
        </w:rPr>
        <w:t>。</w:t>
      </w:r>
      <w:r w:rsidR="00CB213C" w:rsidRPr="001050C5">
        <w:rPr>
          <w:rFonts w:ascii="ＭＳ ゴシック" w:eastAsia="ＭＳ ゴシック" w:hAnsi="ＭＳ ゴシック" w:cs="ＭＳ 明朝"/>
          <w:sz w:val="24"/>
          <w:szCs w:val="24"/>
        </w:rPr>
        <w:t>メ</w:t>
      </w:r>
      <w:r w:rsidR="008F031B" w:rsidRPr="001050C5">
        <w:rPr>
          <w:rFonts w:ascii="ＭＳ ゴシック" w:eastAsia="ＭＳ ゴシック" w:hAnsi="ＭＳ ゴシック" w:cs="ＭＳ 明朝"/>
          <w:sz w:val="24"/>
          <w:szCs w:val="24"/>
        </w:rPr>
        <w:t>ー</w:t>
      </w:r>
      <w:r w:rsidR="001050C5">
        <w:rPr>
          <w:rFonts w:ascii="ＭＳ ゴシック" w:eastAsia="ＭＳ ゴシック" w:hAnsi="ＭＳ ゴシック" w:cs="ＭＳ 明朝"/>
          <w:sz w:val="24"/>
          <w:szCs w:val="24"/>
        </w:rPr>
        <w:t>ルを送付する際は</w:t>
      </w:r>
    </w:p>
    <w:p w14:paraId="2B24E3EA" w14:textId="77777777" w:rsidR="001050C5" w:rsidRDefault="00CB213C" w:rsidP="001050C5">
      <w:pPr>
        <w:ind w:firstLineChars="500" w:firstLine="1175"/>
        <w:rPr>
          <w:rFonts w:ascii="ＭＳ ゴシック" w:eastAsia="ＭＳ ゴシック" w:hAnsi="ＭＳ ゴシック" w:cs="ＭＳ 明朝" w:hint="default"/>
          <w:sz w:val="24"/>
          <w:szCs w:val="24"/>
        </w:rPr>
      </w:pPr>
      <w:r w:rsidRPr="001050C5">
        <w:rPr>
          <w:rFonts w:ascii="ＭＳ ゴシック" w:eastAsia="ＭＳ ゴシック" w:hAnsi="ＭＳ ゴシック" w:cs="ＭＳ 明朝"/>
          <w:sz w:val="24"/>
          <w:szCs w:val="24"/>
        </w:rPr>
        <w:lastRenderedPageBreak/>
        <w:t>件名に「【スポーツエールカンパニー</w:t>
      </w:r>
      <w:r w:rsidR="006D0D88" w:rsidRPr="001050C5">
        <w:rPr>
          <w:rFonts w:ascii="ＭＳ ゴシック" w:eastAsia="ＭＳ ゴシック" w:hAnsi="ＭＳ ゴシック" w:cs="ＭＳ 明朝"/>
          <w:sz w:val="24"/>
          <w:szCs w:val="24"/>
        </w:rPr>
        <w:t>認定/</w:t>
      </w:r>
      <w:r w:rsidRPr="001050C5">
        <w:rPr>
          <w:rFonts w:ascii="ＭＳ ゴシック" w:eastAsia="ＭＳ ゴシック" w:hAnsi="ＭＳ ゴシック" w:cs="ＭＳ 明朝"/>
          <w:sz w:val="24"/>
          <w:szCs w:val="24"/>
        </w:rPr>
        <w:t>●●株式会社】申請書の送付」と</w:t>
      </w:r>
    </w:p>
    <w:p w14:paraId="00332A2F" w14:textId="10E6FCC1" w:rsidR="001050C5" w:rsidRPr="001050C5" w:rsidRDefault="00AF4232" w:rsidP="001050C5">
      <w:pPr>
        <w:ind w:firstLineChars="500" w:firstLine="1175"/>
        <w:rPr>
          <w:rFonts w:ascii="ＭＳ ゴシック" w:eastAsia="ＭＳ ゴシック" w:hAnsi="ＭＳ ゴシック" w:cs="ＭＳ 明朝" w:hint="default"/>
          <w:sz w:val="24"/>
          <w:szCs w:val="24"/>
        </w:rPr>
      </w:pPr>
      <w:r w:rsidRPr="001050C5">
        <w:rPr>
          <w:rFonts w:ascii="ＭＳ ゴシック" w:eastAsia="ＭＳ ゴシック" w:hAnsi="ＭＳ ゴシック" w:cs="ＭＳ 明朝"/>
          <w:sz w:val="24"/>
          <w:szCs w:val="24"/>
        </w:rPr>
        <w:t>御</w:t>
      </w:r>
      <w:r w:rsidR="00CB213C" w:rsidRPr="001050C5">
        <w:rPr>
          <w:rFonts w:ascii="ＭＳ ゴシック" w:eastAsia="ＭＳ ゴシック" w:hAnsi="ＭＳ ゴシック" w:cs="ＭＳ 明朝"/>
          <w:sz w:val="24"/>
          <w:szCs w:val="24"/>
        </w:rPr>
        <w:t>記載ください</w:t>
      </w:r>
      <w:r w:rsidR="001050C5">
        <w:rPr>
          <w:rFonts w:ascii="ＭＳ ゴシック" w:eastAsia="ＭＳ ゴシック" w:hAnsi="ＭＳ ゴシック" w:cs="ＭＳ 明朝"/>
          <w:sz w:val="24"/>
          <w:szCs w:val="24"/>
        </w:rPr>
        <w:t>。</w:t>
      </w:r>
    </w:p>
    <w:p w14:paraId="15A80185" w14:textId="77777777" w:rsidR="008F031B" w:rsidRDefault="008F031B" w:rsidP="001050C5">
      <w:pPr>
        <w:rPr>
          <w:rFonts w:ascii="ＭＳ ゴシック" w:eastAsia="ＭＳ ゴシック" w:hAnsi="ＭＳ ゴシック" w:hint="default"/>
          <w:sz w:val="24"/>
        </w:rPr>
      </w:pPr>
    </w:p>
    <w:p w14:paraId="059B6CF8" w14:textId="2C9CC7C1" w:rsidR="0005530B" w:rsidRPr="00B112F1" w:rsidRDefault="00A14E2F" w:rsidP="00A14E2F">
      <w:pPr>
        <w:ind w:firstLineChars="150" w:firstLine="353"/>
        <w:rPr>
          <w:rFonts w:ascii="ＭＳ ゴシック" w:eastAsia="ＭＳ ゴシック" w:hAnsi="ＭＳ ゴシック" w:hint="default"/>
          <w:sz w:val="24"/>
        </w:rPr>
      </w:pPr>
      <w:r>
        <w:rPr>
          <w:rFonts w:ascii="ＭＳ ゴシック" w:eastAsia="ＭＳ ゴシック" w:hAnsi="ＭＳ ゴシック"/>
          <w:sz w:val="24"/>
        </w:rPr>
        <w:t>（２）</w:t>
      </w:r>
      <w:r w:rsidR="00947DB6">
        <w:rPr>
          <w:rFonts w:ascii="ＭＳ ゴシック" w:eastAsia="ＭＳ ゴシック" w:hAnsi="ＭＳ ゴシック"/>
          <w:sz w:val="24"/>
        </w:rPr>
        <w:t>提出する書類</w:t>
      </w:r>
    </w:p>
    <w:p w14:paraId="36B011C7" w14:textId="77777777" w:rsidR="0005530B" w:rsidRPr="0091788F" w:rsidRDefault="0005530B" w:rsidP="00A14E2F">
      <w:pPr>
        <w:ind w:left="500" w:firstLineChars="100" w:firstLine="235"/>
        <w:rPr>
          <w:rFonts w:ascii="ＭＳ ゴシック" w:eastAsia="ＭＳ ゴシック" w:hAnsi="ＭＳ ゴシック" w:hint="default"/>
          <w:color w:val="auto"/>
          <w:sz w:val="24"/>
        </w:rPr>
      </w:pPr>
      <w:r w:rsidRPr="00B112F1">
        <w:rPr>
          <w:rFonts w:ascii="ＭＳ ゴシック" w:eastAsia="ＭＳ ゴシック" w:hAnsi="ＭＳ ゴシック" w:hint="default"/>
          <w:sz w:val="24"/>
        </w:rPr>
        <w:t>下記の用紙に必要事項を記入してください。</w:t>
      </w:r>
    </w:p>
    <w:p w14:paraId="1BA6D52A" w14:textId="4B902E08" w:rsidR="00A14E2F" w:rsidRPr="0091788F" w:rsidRDefault="007965C6" w:rsidP="00A14E2F">
      <w:pPr>
        <w:numPr>
          <w:ilvl w:val="0"/>
          <w:numId w:val="5"/>
        </w:numPr>
        <w:rPr>
          <w:rFonts w:ascii="ＭＳ ゴシック" w:eastAsia="ＭＳ ゴシック" w:hAnsi="ＭＳ ゴシック" w:hint="default"/>
          <w:color w:val="auto"/>
          <w:sz w:val="24"/>
        </w:rPr>
      </w:pPr>
      <w:r>
        <w:rPr>
          <w:rFonts w:ascii="ＭＳ ゴシック" w:eastAsia="ＭＳ ゴシック" w:hAnsi="ＭＳ ゴシック"/>
          <w:color w:val="auto"/>
          <w:sz w:val="24"/>
        </w:rPr>
        <w:t>スポーツエールカンパニー認定</w:t>
      </w:r>
      <w:r w:rsidR="0005530B" w:rsidRPr="0091788F">
        <w:rPr>
          <w:rFonts w:ascii="ＭＳ ゴシック" w:eastAsia="ＭＳ ゴシック" w:hAnsi="ＭＳ ゴシック" w:hint="default"/>
          <w:color w:val="auto"/>
          <w:sz w:val="24"/>
        </w:rPr>
        <w:t>申請書</w:t>
      </w:r>
      <w:r>
        <w:rPr>
          <w:rFonts w:ascii="ＭＳ ゴシック" w:eastAsia="ＭＳ ゴシック" w:hAnsi="ＭＳ ゴシック"/>
          <w:color w:val="auto"/>
          <w:sz w:val="24"/>
        </w:rPr>
        <w:t>兼要件該当申告書</w:t>
      </w:r>
    </w:p>
    <w:p w14:paraId="6A4C65E0" w14:textId="0374ED9C" w:rsidR="0005530B" w:rsidRPr="00D81237" w:rsidRDefault="0060724D" w:rsidP="008C09F1">
      <w:pPr>
        <w:numPr>
          <w:ilvl w:val="0"/>
          <w:numId w:val="5"/>
        </w:numPr>
        <w:rPr>
          <w:rFonts w:ascii="ＭＳ ゴシック" w:eastAsia="ＭＳ ゴシック" w:hAnsi="ＭＳ ゴシック" w:hint="default"/>
          <w:color w:val="auto"/>
          <w:spacing w:val="-4"/>
          <w:sz w:val="24"/>
        </w:rPr>
      </w:pPr>
      <w:r>
        <w:rPr>
          <w:rFonts w:ascii="ＭＳ ゴシック" w:eastAsia="ＭＳ ゴシック" w:hAnsi="ＭＳ ゴシック"/>
          <w:color w:val="auto"/>
          <w:spacing w:val="-4"/>
          <w:sz w:val="24"/>
        </w:rPr>
        <w:t>別記様式（取組内容に関する事項）</w:t>
      </w:r>
    </w:p>
    <w:p w14:paraId="0FED365E" w14:textId="77777777" w:rsidR="0005530B" w:rsidRDefault="0005530B" w:rsidP="005C082B">
      <w:pPr>
        <w:ind w:left="500" w:firstLineChars="200" w:firstLine="470"/>
        <w:rPr>
          <w:rFonts w:ascii="ＭＳ ゴシック" w:eastAsia="ＭＳ ゴシック" w:hAnsi="ＭＳ ゴシック" w:hint="default"/>
          <w:sz w:val="24"/>
        </w:rPr>
      </w:pPr>
      <w:r w:rsidRPr="0091788F">
        <w:rPr>
          <w:rFonts w:ascii="ＭＳ ゴシック" w:eastAsia="ＭＳ ゴシック" w:hAnsi="ＭＳ ゴシック"/>
          <w:color w:val="auto"/>
          <w:sz w:val="24"/>
        </w:rPr>
        <w:t>※</w:t>
      </w:r>
      <w:r w:rsidRPr="0091788F">
        <w:rPr>
          <w:rFonts w:ascii="ＭＳ ゴシック" w:eastAsia="ＭＳ ゴシック" w:hAnsi="ＭＳ ゴシック" w:hint="default"/>
          <w:color w:val="auto"/>
          <w:sz w:val="24"/>
        </w:rPr>
        <w:t>取組内容が分かる社内資料（研修資料、社内アンケート</w:t>
      </w:r>
      <w:r w:rsidRPr="00B112F1">
        <w:rPr>
          <w:rFonts w:ascii="ＭＳ ゴシック" w:eastAsia="ＭＳ ゴシック" w:hAnsi="ＭＳ ゴシック" w:hint="default"/>
          <w:sz w:val="24"/>
        </w:rPr>
        <w:t>、写真等）があれば、</w:t>
      </w:r>
    </w:p>
    <w:p w14:paraId="1A4B6E85" w14:textId="77777777" w:rsidR="0005530B" w:rsidRPr="00B112F1" w:rsidRDefault="0005530B" w:rsidP="005C082B">
      <w:pPr>
        <w:ind w:left="500" w:firstLineChars="300" w:firstLine="705"/>
        <w:rPr>
          <w:rFonts w:ascii="ＭＳ ゴシック" w:eastAsia="ＭＳ ゴシック" w:hAnsi="ＭＳ ゴシック" w:hint="default"/>
          <w:sz w:val="24"/>
        </w:rPr>
      </w:pPr>
      <w:r w:rsidRPr="00B112F1">
        <w:rPr>
          <w:rFonts w:ascii="ＭＳ ゴシック" w:eastAsia="ＭＳ ゴシック" w:hAnsi="ＭＳ ゴシック" w:hint="default"/>
          <w:sz w:val="24"/>
        </w:rPr>
        <w:t>可能な限り添付</w:t>
      </w:r>
      <w:r w:rsidR="00AB1A2F">
        <w:rPr>
          <w:rFonts w:ascii="ＭＳ ゴシック" w:eastAsia="ＭＳ ゴシック" w:hAnsi="ＭＳ ゴシック"/>
          <w:sz w:val="24"/>
        </w:rPr>
        <w:t>してください</w:t>
      </w:r>
      <w:r w:rsidRPr="00B112F1">
        <w:rPr>
          <w:rFonts w:ascii="ＭＳ ゴシック" w:eastAsia="ＭＳ ゴシック" w:hAnsi="ＭＳ ゴシック" w:hint="default"/>
          <w:sz w:val="24"/>
        </w:rPr>
        <w:t>。</w:t>
      </w:r>
    </w:p>
    <w:p w14:paraId="79C63397" w14:textId="77777777" w:rsidR="004176F9" w:rsidRDefault="004176F9" w:rsidP="000D03D6">
      <w:pPr>
        <w:ind w:firstLineChars="400" w:firstLine="940"/>
        <w:rPr>
          <w:rFonts w:ascii="ＭＳ ゴシック" w:eastAsia="ＭＳ ゴシック" w:hAnsi="ＭＳ ゴシック" w:hint="default"/>
          <w:sz w:val="24"/>
        </w:rPr>
      </w:pPr>
      <w:r>
        <w:rPr>
          <w:rFonts w:ascii="ＭＳ ゴシック" w:eastAsia="ＭＳ ゴシック" w:hAnsi="ＭＳ ゴシック"/>
          <w:sz w:val="24"/>
        </w:rPr>
        <w:t>※提出された取組紹介文や写真等については、企業認定発表の際や取組事例として</w:t>
      </w:r>
    </w:p>
    <w:p w14:paraId="527A031D" w14:textId="4CC5F586" w:rsidR="004176F9" w:rsidRPr="004176F9" w:rsidRDefault="004176F9" w:rsidP="004176F9">
      <w:pPr>
        <w:ind w:firstLineChars="500" w:firstLine="1175"/>
        <w:rPr>
          <w:rFonts w:ascii="ＭＳ ゴシック" w:eastAsia="ＭＳ ゴシック" w:hAnsi="ＭＳ ゴシック" w:hint="default"/>
          <w:sz w:val="24"/>
        </w:rPr>
      </w:pPr>
      <w:r>
        <w:rPr>
          <w:rFonts w:ascii="ＭＳ ゴシック" w:eastAsia="ＭＳ ゴシック" w:hAnsi="ＭＳ ゴシック"/>
          <w:sz w:val="24"/>
        </w:rPr>
        <w:t>スポーツ庁HP等での使用が可能なものとします。</w:t>
      </w:r>
    </w:p>
    <w:p w14:paraId="5AE81461" w14:textId="11566D74" w:rsidR="00D15C51" w:rsidRDefault="004176F9" w:rsidP="000D03D6">
      <w:pPr>
        <w:rPr>
          <w:rFonts w:ascii="ＭＳ ゴシック" w:eastAsia="ＭＳ ゴシック" w:hAnsi="ＭＳ ゴシック" w:cs="ＭＳ 明朝" w:hint="default"/>
          <w:sz w:val="24"/>
        </w:rPr>
      </w:pPr>
      <w:r>
        <w:rPr>
          <w:rFonts w:ascii="ＭＳ ゴシック" w:eastAsia="ＭＳ ゴシック" w:hAnsi="ＭＳ ゴシック"/>
          <w:sz w:val="24"/>
        </w:rPr>
        <w:t xml:space="preserve">　　　</w:t>
      </w:r>
      <w:r w:rsidR="00D27346">
        <w:rPr>
          <w:rFonts w:ascii="ＭＳ ゴシック" w:eastAsia="ＭＳ ゴシック" w:hAnsi="ＭＳ ゴシック" w:cs="ＭＳ 明朝"/>
          <w:sz w:val="24"/>
        </w:rPr>
        <w:t xml:space="preserve">　　　</w:t>
      </w:r>
    </w:p>
    <w:p w14:paraId="1462AE46" w14:textId="3174B295" w:rsidR="00D27346" w:rsidRPr="001050C5" w:rsidRDefault="00B90CFA" w:rsidP="00D27346">
      <w:pPr>
        <w:rPr>
          <w:rFonts w:ascii="ＭＳ ゴシック" w:eastAsia="ＭＳ ゴシック" w:hAnsi="ＭＳ ゴシック" w:hint="default"/>
          <w:color w:val="auto"/>
          <w:sz w:val="24"/>
        </w:rPr>
      </w:pPr>
      <w:r>
        <w:rPr>
          <w:rFonts w:ascii="ＭＳ ゴシック" w:eastAsia="ＭＳ ゴシック" w:hAnsi="ＭＳ ゴシック"/>
          <w:color w:val="auto"/>
          <w:sz w:val="24"/>
        </w:rPr>
        <w:t>７</w:t>
      </w:r>
      <w:r w:rsidR="00D27346" w:rsidRPr="001050C5">
        <w:rPr>
          <w:rFonts w:ascii="ＭＳ ゴシック" w:eastAsia="ＭＳ ゴシック" w:hAnsi="ＭＳ ゴシック"/>
          <w:color w:val="auto"/>
          <w:sz w:val="24"/>
        </w:rPr>
        <w:t>．</w:t>
      </w:r>
      <w:r w:rsidR="007965C6" w:rsidRPr="001050C5">
        <w:rPr>
          <w:rFonts w:ascii="ＭＳ ゴシック" w:eastAsia="ＭＳ ゴシック" w:hAnsi="ＭＳ ゴシック"/>
          <w:color w:val="auto"/>
          <w:sz w:val="24"/>
        </w:rPr>
        <w:t>提出期限</w:t>
      </w:r>
    </w:p>
    <w:p w14:paraId="28C46F86" w14:textId="28BF2BC0" w:rsidR="00D27346" w:rsidRPr="001050C5" w:rsidRDefault="007965C6" w:rsidP="00D27346">
      <w:pPr>
        <w:ind w:firstLineChars="300" w:firstLine="705"/>
        <w:rPr>
          <w:rFonts w:ascii="ＭＳ ゴシック" w:eastAsia="ＭＳ ゴシック" w:hAnsi="ＭＳ ゴシック" w:cs="ＭＳ 明朝" w:hint="default"/>
          <w:color w:val="auto"/>
          <w:sz w:val="24"/>
        </w:rPr>
      </w:pPr>
      <w:r w:rsidRPr="001050C5">
        <w:rPr>
          <w:rFonts w:ascii="ＭＳ ゴシック" w:eastAsia="ＭＳ ゴシック" w:hAnsi="ＭＳ ゴシック" w:cs="ＭＳ 明朝"/>
          <w:color w:val="auto"/>
          <w:sz w:val="24"/>
        </w:rPr>
        <w:t>２０２</w:t>
      </w:r>
      <w:r w:rsidR="008F031B" w:rsidRPr="001050C5">
        <w:rPr>
          <w:rFonts w:ascii="ＭＳ ゴシック" w:eastAsia="ＭＳ ゴシック" w:hAnsi="ＭＳ ゴシック" w:cs="ＭＳ 明朝"/>
          <w:color w:val="auto"/>
          <w:sz w:val="24"/>
        </w:rPr>
        <w:t>１</w:t>
      </w:r>
      <w:r w:rsidR="00D27346" w:rsidRPr="001050C5">
        <w:rPr>
          <w:rFonts w:ascii="ＭＳ ゴシック" w:eastAsia="ＭＳ ゴシック" w:hAnsi="ＭＳ ゴシック" w:cs="ＭＳ 明朝"/>
          <w:color w:val="auto"/>
          <w:sz w:val="24"/>
        </w:rPr>
        <w:t>年</w:t>
      </w:r>
      <w:r w:rsidR="005C1820" w:rsidRPr="001050C5">
        <w:rPr>
          <w:rFonts w:ascii="ＭＳ ゴシック" w:eastAsia="ＭＳ ゴシック" w:hAnsi="ＭＳ ゴシック" w:cs="ＭＳ 明朝"/>
          <w:color w:val="auto"/>
          <w:sz w:val="24"/>
        </w:rPr>
        <w:t>１１</w:t>
      </w:r>
      <w:r w:rsidR="00D27346" w:rsidRPr="001050C5">
        <w:rPr>
          <w:rFonts w:ascii="ＭＳ ゴシック" w:eastAsia="ＭＳ ゴシック" w:hAnsi="ＭＳ ゴシック" w:cs="ＭＳ 明朝"/>
          <w:color w:val="auto"/>
          <w:sz w:val="24"/>
        </w:rPr>
        <w:t>月</w:t>
      </w:r>
      <w:r w:rsidR="003F3911" w:rsidRPr="001050C5">
        <w:rPr>
          <w:rFonts w:ascii="ＭＳ ゴシック" w:eastAsia="ＭＳ ゴシック" w:hAnsi="ＭＳ ゴシック" w:cs="ＭＳ 明朝"/>
          <w:color w:val="auto"/>
          <w:sz w:val="24"/>
        </w:rPr>
        <w:t>２２</w:t>
      </w:r>
      <w:r w:rsidR="00D27346" w:rsidRPr="001050C5">
        <w:rPr>
          <w:rFonts w:ascii="ＭＳ ゴシック" w:eastAsia="ＭＳ ゴシック" w:hAnsi="ＭＳ ゴシック" w:cs="ＭＳ 明朝"/>
          <w:color w:val="auto"/>
          <w:sz w:val="24"/>
        </w:rPr>
        <w:t>日（</w:t>
      </w:r>
      <w:r w:rsidR="005C1820" w:rsidRPr="001050C5">
        <w:rPr>
          <w:rFonts w:ascii="ＭＳ ゴシック" w:eastAsia="ＭＳ ゴシック" w:hAnsi="ＭＳ ゴシック" w:cs="ＭＳ 明朝"/>
          <w:color w:val="auto"/>
          <w:sz w:val="24"/>
        </w:rPr>
        <w:t>月</w:t>
      </w:r>
      <w:r w:rsidR="00D27346" w:rsidRPr="001050C5">
        <w:rPr>
          <w:rFonts w:ascii="ＭＳ ゴシック" w:eastAsia="ＭＳ ゴシック" w:hAnsi="ＭＳ ゴシック" w:cs="ＭＳ 明朝"/>
          <w:color w:val="auto"/>
          <w:sz w:val="24"/>
        </w:rPr>
        <w:t>）</w:t>
      </w:r>
    </w:p>
    <w:p w14:paraId="12F73515" w14:textId="34FD0E40" w:rsidR="00D27346" w:rsidRPr="001050C5" w:rsidRDefault="00D27346" w:rsidP="00D15C51">
      <w:pPr>
        <w:ind w:leftChars="100" w:left="205" w:firstLineChars="400" w:firstLine="940"/>
        <w:rPr>
          <w:rFonts w:ascii="ＭＳ ゴシック" w:eastAsia="PMingLiU" w:hAnsi="ＭＳ ゴシック" w:cs="ＭＳ 明朝" w:hint="default"/>
          <w:color w:val="auto"/>
          <w:sz w:val="24"/>
        </w:rPr>
      </w:pPr>
    </w:p>
    <w:p w14:paraId="30BC3275" w14:textId="5AF4E2D6" w:rsidR="0090359E" w:rsidRPr="001050C5" w:rsidRDefault="00B90CFA" w:rsidP="00B112F1">
      <w:pPr>
        <w:rPr>
          <w:rFonts w:ascii="ＭＳ ゴシック" w:eastAsia="ＭＳ ゴシック" w:hAnsi="ＭＳ ゴシック" w:hint="default"/>
          <w:color w:val="auto"/>
          <w:sz w:val="24"/>
        </w:rPr>
      </w:pPr>
      <w:r>
        <w:rPr>
          <w:rFonts w:ascii="ＭＳ ゴシック" w:eastAsia="ＭＳ ゴシック" w:hAnsi="ＭＳ ゴシック"/>
          <w:color w:val="auto"/>
          <w:sz w:val="24"/>
        </w:rPr>
        <w:t>８</w:t>
      </w:r>
      <w:r w:rsidR="00D27346" w:rsidRPr="001050C5">
        <w:rPr>
          <w:rFonts w:ascii="ＭＳ ゴシック" w:eastAsia="ＭＳ ゴシック" w:hAnsi="ＭＳ ゴシック"/>
          <w:color w:val="auto"/>
          <w:sz w:val="24"/>
        </w:rPr>
        <w:t>．</w:t>
      </w:r>
      <w:r w:rsidR="003A57F3" w:rsidRPr="001050C5">
        <w:rPr>
          <w:rFonts w:ascii="ＭＳ ゴシック" w:eastAsia="ＭＳ ゴシック" w:hAnsi="ＭＳ ゴシック"/>
          <w:color w:val="auto"/>
          <w:sz w:val="24"/>
        </w:rPr>
        <w:t>認定</w:t>
      </w:r>
      <w:r w:rsidR="0000026A" w:rsidRPr="001050C5">
        <w:rPr>
          <w:rFonts w:ascii="ＭＳ ゴシック" w:eastAsia="ＭＳ ゴシック" w:hAnsi="ＭＳ ゴシック"/>
          <w:color w:val="auto"/>
          <w:sz w:val="24"/>
        </w:rPr>
        <w:t>審査</w:t>
      </w:r>
      <w:r w:rsidR="00D27346" w:rsidRPr="001050C5">
        <w:rPr>
          <w:rFonts w:ascii="ＭＳ ゴシック" w:eastAsia="ＭＳ ゴシック" w:hAnsi="ＭＳ ゴシック"/>
          <w:color w:val="auto"/>
          <w:sz w:val="24"/>
        </w:rPr>
        <w:t>について</w:t>
      </w:r>
    </w:p>
    <w:p w14:paraId="63605D54" w14:textId="6F7A169B" w:rsidR="000C331E" w:rsidRPr="001050C5" w:rsidRDefault="004176F9" w:rsidP="00D1266F">
      <w:pPr>
        <w:ind w:leftChars="138" w:left="283" w:firstLineChars="100" w:firstLine="235"/>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スポーツエールカンパニー</w:t>
      </w:r>
      <w:r w:rsidR="00C71657" w:rsidRPr="001050C5">
        <w:rPr>
          <w:rFonts w:ascii="ＭＳ ゴシック" w:eastAsia="ＭＳ ゴシック" w:hAnsi="ＭＳ ゴシック"/>
          <w:color w:val="auto"/>
          <w:sz w:val="24"/>
        </w:rPr>
        <w:t>認定</w:t>
      </w:r>
      <w:r w:rsidR="00E4772C" w:rsidRPr="001050C5">
        <w:rPr>
          <w:rFonts w:ascii="ＭＳ ゴシック" w:eastAsia="ＭＳ ゴシック" w:hAnsi="ＭＳ ゴシック"/>
          <w:color w:val="auto"/>
          <w:sz w:val="24"/>
        </w:rPr>
        <w:t>制度実施要項及び実施細則</w:t>
      </w:r>
      <w:r w:rsidR="00842092" w:rsidRPr="001050C5">
        <w:rPr>
          <w:rFonts w:ascii="ＭＳ ゴシック" w:eastAsia="ＭＳ ゴシック" w:hAnsi="ＭＳ ゴシック"/>
          <w:color w:val="auto"/>
          <w:sz w:val="24"/>
        </w:rPr>
        <w:t>に基づき</w:t>
      </w:r>
      <w:r w:rsidR="00C66762" w:rsidRPr="001050C5">
        <w:rPr>
          <w:rFonts w:ascii="ＭＳ ゴシック" w:eastAsia="ＭＳ ゴシック" w:hAnsi="ＭＳ ゴシック"/>
          <w:color w:val="auto"/>
          <w:sz w:val="24"/>
        </w:rPr>
        <w:t>審査を行い、</w:t>
      </w:r>
      <w:r w:rsidR="00C71657" w:rsidRPr="001050C5">
        <w:rPr>
          <w:rFonts w:ascii="ＭＳ ゴシック" w:eastAsia="ＭＳ ゴシック" w:hAnsi="ＭＳ ゴシック"/>
          <w:color w:val="auto"/>
          <w:sz w:val="24"/>
        </w:rPr>
        <w:t>委員会の意見を踏まえ、</w:t>
      </w:r>
      <w:r w:rsidR="00AB1A2F" w:rsidRPr="001050C5">
        <w:rPr>
          <w:rFonts w:ascii="ＭＳ ゴシック" w:eastAsia="ＭＳ ゴシック" w:hAnsi="ＭＳ ゴシック"/>
          <w:color w:val="auto"/>
          <w:sz w:val="24"/>
        </w:rPr>
        <w:t>「</w:t>
      </w:r>
      <w:r w:rsidRPr="001050C5">
        <w:rPr>
          <w:rFonts w:ascii="ＭＳ ゴシック" w:eastAsia="ＭＳ ゴシック" w:hAnsi="ＭＳ ゴシック"/>
          <w:color w:val="auto"/>
          <w:sz w:val="24"/>
        </w:rPr>
        <w:t>スポーツエールカンパニー</w:t>
      </w:r>
      <w:r w:rsidR="00D16872" w:rsidRPr="001050C5">
        <w:rPr>
          <w:rFonts w:ascii="ＭＳ ゴシック" w:eastAsia="ＭＳ ゴシック" w:hAnsi="ＭＳ ゴシック"/>
          <w:color w:val="auto"/>
          <w:sz w:val="24"/>
        </w:rPr>
        <w:t>２０２２</w:t>
      </w:r>
      <w:r w:rsidR="00AB1A2F" w:rsidRPr="001050C5">
        <w:rPr>
          <w:rFonts w:ascii="ＭＳ ゴシック" w:eastAsia="ＭＳ ゴシック" w:hAnsi="ＭＳ ゴシック"/>
          <w:color w:val="auto"/>
          <w:sz w:val="24"/>
        </w:rPr>
        <w:t>」として認定します</w:t>
      </w:r>
      <w:r w:rsidR="0000026A" w:rsidRPr="001050C5">
        <w:rPr>
          <w:rFonts w:ascii="ＭＳ ゴシック" w:eastAsia="ＭＳ ゴシック" w:hAnsi="ＭＳ ゴシック"/>
          <w:color w:val="auto"/>
          <w:sz w:val="24"/>
        </w:rPr>
        <w:t>。</w:t>
      </w:r>
      <w:r w:rsidR="000C331E" w:rsidRPr="001050C5">
        <w:rPr>
          <w:rFonts w:ascii="ＭＳ ゴシック" w:eastAsia="ＭＳ ゴシック" w:hAnsi="ＭＳ ゴシック"/>
          <w:color w:val="auto"/>
          <w:sz w:val="24"/>
        </w:rPr>
        <w:t>認定企業</w:t>
      </w:r>
      <w:r w:rsidR="005C1820" w:rsidRPr="001050C5">
        <w:rPr>
          <w:rFonts w:ascii="ＭＳ ゴシック" w:eastAsia="ＭＳ ゴシック" w:hAnsi="ＭＳ ゴシック"/>
          <w:color w:val="auto"/>
          <w:sz w:val="24"/>
        </w:rPr>
        <w:t>の決定は１</w:t>
      </w:r>
      <w:r w:rsidR="000C331E" w:rsidRPr="001050C5">
        <w:rPr>
          <w:rFonts w:ascii="ＭＳ ゴシック" w:eastAsia="ＭＳ ゴシック" w:hAnsi="ＭＳ ゴシック"/>
          <w:color w:val="auto"/>
          <w:sz w:val="24"/>
        </w:rPr>
        <w:t>月</w:t>
      </w:r>
      <w:r w:rsidR="003F3911" w:rsidRPr="001050C5">
        <w:rPr>
          <w:rFonts w:ascii="ＭＳ ゴシック" w:eastAsia="ＭＳ ゴシック" w:hAnsi="ＭＳ ゴシック"/>
          <w:color w:val="auto"/>
          <w:sz w:val="24"/>
        </w:rPr>
        <w:t>中</w:t>
      </w:r>
      <w:r w:rsidR="005C1820" w:rsidRPr="001050C5">
        <w:rPr>
          <w:rFonts w:ascii="ＭＳ ゴシック" w:eastAsia="ＭＳ ゴシック" w:hAnsi="ＭＳ ゴシック"/>
          <w:color w:val="auto"/>
          <w:sz w:val="24"/>
        </w:rPr>
        <w:t>旬</w:t>
      </w:r>
      <w:r w:rsidR="000C331E" w:rsidRPr="001050C5">
        <w:rPr>
          <w:rFonts w:ascii="ＭＳ ゴシック" w:eastAsia="ＭＳ ゴシック" w:hAnsi="ＭＳ ゴシック"/>
          <w:color w:val="auto"/>
          <w:sz w:val="24"/>
        </w:rPr>
        <w:t>の予定です（認定期間は</w:t>
      </w:r>
      <w:r w:rsidR="005C1820" w:rsidRPr="001050C5">
        <w:rPr>
          <w:rFonts w:ascii="ＭＳ ゴシック" w:eastAsia="ＭＳ ゴシック" w:hAnsi="ＭＳ ゴシック"/>
          <w:color w:val="auto"/>
          <w:sz w:val="24"/>
        </w:rPr>
        <w:t>202</w:t>
      </w:r>
      <w:r w:rsidR="00D16872" w:rsidRPr="001050C5">
        <w:rPr>
          <w:rFonts w:ascii="ＭＳ ゴシック" w:eastAsia="ＭＳ ゴシック" w:hAnsi="ＭＳ ゴシック" w:hint="default"/>
          <w:color w:val="auto"/>
          <w:sz w:val="24"/>
        </w:rPr>
        <w:t>2</w:t>
      </w:r>
      <w:r w:rsidR="005C1820" w:rsidRPr="001050C5">
        <w:rPr>
          <w:rFonts w:ascii="ＭＳ ゴシック" w:eastAsia="ＭＳ ゴシック" w:hAnsi="ＭＳ ゴシック"/>
          <w:color w:val="auto"/>
          <w:sz w:val="24"/>
        </w:rPr>
        <w:t>年12月まで</w:t>
      </w:r>
      <w:r w:rsidR="000C331E" w:rsidRPr="001050C5">
        <w:rPr>
          <w:rFonts w:ascii="ＭＳ ゴシック" w:eastAsia="ＭＳ ゴシック" w:hAnsi="ＭＳ ゴシック"/>
          <w:color w:val="auto"/>
          <w:sz w:val="24"/>
        </w:rPr>
        <w:t>）。</w:t>
      </w:r>
    </w:p>
    <w:p w14:paraId="79546989" w14:textId="77777777" w:rsidR="006F4BCE" w:rsidRPr="001050C5" w:rsidRDefault="0000026A" w:rsidP="00B5160D">
      <w:pPr>
        <w:spacing w:line="360" w:lineRule="exact"/>
        <w:ind w:leftChars="230" w:left="707" w:rightChars="-69" w:right="-141" w:hangingChars="100" w:hanging="235"/>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※審査にあたり、追加資料の提出、説明及びヒアリング等を依頼する場合があ</w:t>
      </w:r>
      <w:r w:rsidR="006F4BCE" w:rsidRPr="001050C5">
        <w:rPr>
          <w:rFonts w:ascii="ＭＳ ゴシック" w:eastAsia="ＭＳ ゴシック" w:hAnsi="ＭＳ ゴシック"/>
          <w:color w:val="auto"/>
          <w:sz w:val="24"/>
        </w:rPr>
        <w:t>ります。</w:t>
      </w:r>
    </w:p>
    <w:p w14:paraId="3661A807" w14:textId="0AA9BF13" w:rsidR="0000026A" w:rsidRPr="001050C5" w:rsidRDefault="006F4BCE" w:rsidP="00B5160D">
      <w:pPr>
        <w:spacing w:line="360" w:lineRule="exact"/>
        <w:ind w:leftChars="230" w:left="707" w:rightChars="-69" w:right="-141" w:hangingChars="100" w:hanging="235"/>
        <w:rPr>
          <w:rFonts w:ascii="ＭＳ ゴシック" w:eastAsia="ＭＳ ゴシック" w:hAnsi="ＭＳ ゴシック" w:cs="ＭＳ 明朝" w:hint="default"/>
          <w:color w:val="auto"/>
          <w:sz w:val="24"/>
        </w:rPr>
      </w:pPr>
      <w:r w:rsidRPr="001050C5">
        <w:rPr>
          <w:rFonts w:ascii="ＭＳ ゴシック" w:eastAsia="ＭＳ ゴシック" w:hAnsi="ＭＳ ゴシック"/>
          <w:color w:val="auto"/>
          <w:sz w:val="24"/>
        </w:rPr>
        <w:t>※</w:t>
      </w:r>
      <w:r w:rsidR="0000026A" w:rsidRPr="001050C5">
        <w:rPr>
          <w:rFonts w:ascii="ＭＳ ゴシック" w:eastAsia="ＭＳ ゴシック" w:hAnsi="ＭＳ ゴシック"/>
          <w:color w:val="auto"/>
          <w:sz w:val="24"/>
        </w:rPr>
        <w:t>審査の経緯や内容は非公開と</w:t>
      </w:r>
      <w:r w:rsidR="00AB1A2F" w:rsidRPr="001050C5">
        <w:rPr>
          <w:rFonts w:ascii="ＭＳ ゴシック" w:eastAsia="ＭＳ ゴシック" w:hAnsi="ＭＳ ゴシック"/>
          <w:color w:val="auto"/>
          <w:sz w:val="24"/>
        </w:rPr>
        <w:t>します。</w:t>
      </w:r>
      <w:r w:rsidR="007926A1" w:rsidRPr="001050C5">
        <w:rPr>
          <w:rFonts w:ascii="ＭＳ ゴシック" w:eastAsia="ＭＳ ゴシック" w:hAnsi="ＭＳ ゴシック"/>
          <w:color w:val="auto"/>
          <w:sz w:val="24"/>
        </w:rPr>
        <w:t>お問合せいただいても一切お答えできません。</w:t>
      </w:r>
    </w:p>
    <w:p w14:paraId="5B77E6BD" w14:textId="4B4FBD03" w:rsidR="0090359E" w:rsidRPr="001050C5" w:rsidRDefault="003C21D1" w:rsidP="00B5160D">
      <w:pPr>
        <w:spacing w:line="360" w:lineRule="exact"/>
        <w:ind w:leftChars="230" w:left="707" w:rightChars="-69" w:right="-141" w:hangingChars="100" w:hanging="235"/>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w:t>
      </w:r>
      <w:r w:rsidR="00C71657" w:rsidRPr="001050C5">
        <w:rPr>
          <w:rFonts w:ascii="ＭＳ ゴシック" w:eastAsia="ＭＳ ゴシック" w:hAnsi="ＭＳ ゴシック"/>
          <w:color w:val="auto"/>
          <w:sz w:val="24"/>
        </w:rPr>
        <w:t>申請</w:t>
      </w:r>
      <w:r w:rsidR="0090359E" w:rsidRPr="001050C5">
        <w:rPr>
          <w:rFonts w:ascii="ＭＳ ゴシック" w:eastAsia="ＭＳ ゴシック" w:hAnsi="ＭＳ ゴシック" w:hint="default"/>
          <w:color w:val="auto"/>
          <w:sz w:val="24"/>
        </w:rPr>
        <w:t>書類の記載内容が事実と異なっていることが判明した場合</w:t>
      </w:r>
      <w:r w:rsidR="00AB1A2F" w:rsidRPr="001050C5">
        <w:rPr>
          <w:rFonts w:ascii="ＭＳ ゴシック" w:eastAsia="ＭＳ ゴシック" w:hAnsi="ＭＳ ゴシック"/>
          <w:color w:val="auto"/>
          <w:sz w:val="24"/>
        </w:rPr>
        <w:t>は</w:t>
      </w:r>
      <w:r w:rsidR="0090359E" w:rsidRPr="001050C5">
        <w:rPr>
          <w:rFonts w:ascii="ＭＳ ゴシック" w:eastAsia="ＭＳ ゴシック" w:hAnsi="ＭＳ ゴシック" w:hint="default"/>
          <w:color w:val="auto"/>
          <w:sz w:val="24"/>
        </w:rPr>
        <w:t>、発表後であっても認定を取り消し、又は留保</w:t>
      </w:r>
      <w:r w:rsidR="007926A1" w:rsidRPr="001050C5">
        <w:rPr>
          <w:rFonts w:ascii="ＭＳ ゴシック" w:eastAsia="ＭＳ ゴシック" w:hAnsi="ＭＳ ゴシック"/>
          <w:color w:val="auto"/>
          <w:sz w:val="24"/>
        </w:rPr>
        <w:t>します</w:t>
      </w:r>
      <w:r w:rsidR="0090359E" w:rsidRPr="001050C5">
        <w:rPr>
          <w:rFonts w:ascii="ＭＳ ゴシック" w:eastAsia="ＭＳ ゴシック" w:hAnsi="ＭＳ ゴシック" w:hint="default"/>
          <w:color w:val="auto"/>
          <w:sz w:val="24"/>
        </w:rPr>
        <w:t>。</w:t>
      </w:r>
    </w:p>
    <w:p w14:paraId="21DBC478" w14:textId="77777777" w:rsidR="0090359E" w:rsidRPr="001050C5" w:rsidRDefault="0090359E" w:rsidP="00B112F1">
      <w:pPr>
        <w:rPr>
          <w:rFonts w:ascii="ＭＳ ゴシック" w:eastAsia="ＭＳ ゴシック" w:hAnsi="ＭＳ ゴシック" w:hint="default"/>
          <w:color w:val="auto"/>
          <w:sz w:val="24"/>
        </w:rPr>
      </w:pPr>
    </w:p>
    <w:p w14:paraId="070CE0FA" w14:textId="252CDE72" w:rsidR="0090359E" w:rsidRPr="001050C5" w:rsidRDefault="00B90CFA" w:rsidP="00B112F1">
      <w:pPr>
        <w:rPr>
          <w:rFonts w:ascii="ＭＳ ゴシック" w:eastAsia="ＭＳ ゴシック" w:hAnsi="ＭＳ ゴシック" w:hint="default"/>
          <w:color w:val="auto"/>
          <w:sz w:val="24"/>
        </w:rPr>
      </w:pPr>
      <w:r>
        <w:rPr>
          <w:rFonts w:ascii="ＭＳ ゴシック" w:eastAsia="ＭＳ ゴシック" w:hAnsi="ＭＳ ゴシック"/>
          <w:color w:val="auto"/>
          <w:sz w:val="24"/>
        </w:rPr>
        <w:t>９</w:t>
      </w:r>
      <w:r w:rsidR="003C21D1" w:rsidRPr="001050C5">
        <w:rPr>
          <w:rFonts w:ascii="ＭＳ ゴシック" w:eastAsia="ＭＳ ゴシック" w:hAnsi="ＭＳ ゴシック"/>
          <w:color w:val="auto"/>
          <w:sz w:val="24"/>
        </w:rPr>
        <w:t>．</w:t>
      </w:r>
      <w:r w:rsidR="004176F9" w:rsidRPr="001050C5">
        <w:rPr>
          <w:rFonts w:ascii="ＭＳ ゴシック" w:eastAsia="ＭＳ ゴシック" w:hAnsi="ＭＳ ゴシック"/>
          <w:color w:val="auto"/>
          <w:sz w:val="24"/>
        </w:rPr>
        <w:t>スポーツエールカンパニー</w:t>
      </w:r>
      <w:r w:rsidR="0090359E" w:rsidRPr="001050C5">
        <w:rPr>
          <w:rFonts w:ascii="ＭＳ ゴシック" w:eastAsia="ＭＳ ゴシック" w:hAnsi="ＭＳ ゴシック" w:hint="default"/>
          <w:color w:val="auto"/>
          <w:sz w:val="24"/>
        </w:rPr>
        <w:t>の公表等</w:t>
      </w:r>
    </w:p>
    <w:p w14:paraId="49171B41" w14:textId="17A32C76" w:rsidR="00842092" w:rsidRPr="001050C5" w:rsidRDefault="004176F9" w:rsidP="00D1266F">
      <w:pPr>
        <w:ind w:leftChars="169" w:left="347" w:firstLineChars="93" w:firstLine="219"/>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スポーツエールカンパニー</w:t>
      </w:r>
      <w:r w:rsidR="0090359E" w:rsidRPr="001050C5">
        <w:rPr>
          <w:rFonts w:ascii="ＭＳ ゴシック" w:eastAsia="ＭＳ ゴシック" w:hAnsi="ＭＳ ゴシック" w:hint="default"/>
          <w:color w:val="auto"/>
          <w:sz w:val="24"/>
        </w:rPr>
        <w:t>の企業名を</w:t>
      </w:r>
      <w:r w:rsidR="005C082B" w:rsidRPr="001050C5">
        <w:rPr>
          <w:rFonts w:ascii="ＭＳ ゴシック" w:eastAsia="ＭＳ ゴシック" w:hAnsi="ＭＳ ゴシック"/>
          <w:color w:val="auto"/>
          <w:sz w:val="24"/>
        </w:rPr>
        <w:t>スポーツ庁</w:t>
      </w:r>
      <w:r w:rsidR="0090359E" w:rsidRPr="001050C5">
        <w:rPr>
          <w:rFonts w:ascii="ＭＳ ゴシック" w:eastAsia="ＭＳ ゴシック" w:hAnsi="ＭＳ ゴシック" w:hint="default"/>
          <w:color w:val="auto"/>
          <w:sz w:val="24"/>
        </w:rPr>
        <w:t>ホームページ</w:t>
      </w:r>
      <w:r w:rsidR="005C082B" w:rsidRPr="001050C5">
        <w:rPr>
          <w:rFonts w:ascii="ＭＳ ゴシック" w:eastAsia="ＭＳ ゴシック" w:hAnsi="ＭＳ ゴシック"/>
          <w:color w:val="auto"/>
          <w:sz w:val="24"/>
        </w:rPr>
        <w:t>等</w:t>
      </w:r>
      <w:r w:rsidR="0090359E" w:rsidRPr="001050C5">
        <w:rPr>
          <w:rFonts w:ascii="ＭＳ ゴシック" w:eastAsia="ＭＳ ゴシック" w:hAnsi="ＭＳ ゴシック" w:hint="default"/>
          <w:color w:val="auto"/>
          <w:sz w:val="24"/>
        </w:rPr>
        <w:t>において公表し、認定</w:t>
      </w:r>
      <w:r w:rsidR="005C082B" w:rsidRPr="001050C5">
        <w:rPr>
          <w:rFonts w:ascii="ＭＳ ゴシック" w:eastAsia="ＭＳ ゴシック" w:hAnsi="ＭＳ ゴシック" w:hint="default"/>
          <w:color w:val="auto"/>
          <w:sz w:val="24"/>
        </w:rPr>
        <w:t>証</w:t>
      </w:r>
      <w:r w:rsidR="00D51B07" w:rsidRPr="001050C5">
        <w:rPr>
          <w:rFonts w:ascii="ＭＳ ゴシック" w:eastAsia="ＭＳ ゴシック" w:hAnsi="ＭＳ ゴシック"/>
          <w:color w:val="auto"/>
          <w:sz w:val="24"/>
        </w:rPr>
        <w:t>と認定マーク</w:t>
      </w:r>
      <w:r w:rsidR="00031633" w:rsidRPr="001050C5">
        <w:rPr>
          <w:rFonts w:ascii="ＭＳ ゴシック" w:eastAsia="ＭＳ ゴシック" w:hAnsi="ＭＳ ゴシック"/>
          <w:color w:val="auto"/>
          <w:sz w:val="24"/>
        </w:rPr>
        <w:t>等</w:t>
      </w:r>
      <w:r w:rsidR="0090359E" w:rsidRPr="001050C5">
        <w:rPr>
          <w:rFonts w:ascii="ＭＳ ゴシック" w:eastAsia="ＭＳ ゴシック" w:hAnsi="ＭＳ ゴシック" w:hint="default"/>
          <w:color w:val="auto"/>
          <w:sz w:val="24"/>
        </w:rPr>
        <w:t>を交付します。</w:t>
      </w:r>
    </w:p>
    <w:p w14:paraId="605472B4" w14:textId="225A7CBA" w:rsidR="006D58D4" w:rsidRDefault="00A86DFF" w:rsidP="00B5160D">
      <w:pPr>
        <w:spacing w:line="360" w:lineRule="exact"/>
        <w:ind w:leftChars="230" w:left="707" w:rightChars="-69" w:right="-141" w:hangingChars="100" w:hanging="235"/>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w:t>
      </w:r>
      <w:r w:rsidR="00842092" w:rsidRPr="001050C5">
        <w:rPr>
          <w:rFonts w:ascii="ＭＳ ゴシック" w:eastAsia="ＭＳ ゴシック" w:hAnsi="ＭＳ ゴシック"/>
          <w:color w:val="auto"/>
          <w:sz w:val="24"/>
        </w:rPr>
        <w:t>認定証は「スポーツエールカンパニー認定</w:t>
      </w:r>
      <w:r w:rsidR="00842092" w:rsidRPr="001050C5">
        <w:rPr>
          <w:rFonts w:ascii="ＭＳ ゴシック" w:eastAsia="ＭＳ ゴシック" w:hAnsi="ＭＳ ゴシック" w:hint="default"/>
          <w:color w:val="auto"/>
          <w:sz w:val="24"/>
        </w:rPr>
        <w:t>申請書</w:t>
      </w:r>
      <w:r w:rsidR="00842092" w:rsidRPr="001050C5">
        <w:rPr>
          <w:rFonts w:ascii="ＭＳ ゴシック" w:eastAsia="ＭＳ ゴシック" w:hAnsi="ＭＳ ゴシック"/>
          <w:color w:val="auto"/>
          <w:sz w:val="24"/>
        </w:rPr>
        <w:t>兼要件該当申告書」</w:t>
      </w:r>
      <w:r w:rsidRPr="001050C5">
        <w:rPr>
          <w:rFonts w:ascii="ＭＳ ゴシック" w:eastAsia="ＭＳ ゴシック" w:hAnsi="ＭＳ ゴシック"/>
          <w:color w:val="auto"/>
          <w:sz w:val="24"/>
        </w:rPr>
        <w:t>に記載</w:t>
      </w:r>
      <w:r w:rsidR="00D8096E" w:rsidRPr="001050C5">
        <w:rPr>
          <w:rFonts w:ascii="ＭＳ ゴシック" w:eastAsia="ＭＳ ゴシック" w:hAnsi="ＭＳ ゴシック"/>
          <w:color w:val="auto"/>
          <w:sz w:val="24"/>
        </w:rPr>
        <w:t>された内容で交付し</w:t>
      </w:r>
      <w:r w:rsidR="00842092" w:rsidRPr="001050C5">
        <w:rPr>
          <w:rFonts w:ascii="ＭＳ ゴシック" w:eastAsia="ＭＳ ゴシック" w:hAnsi="ＭＳ ゴシック"/>
          <w:color w:val="auto"/>
          <w:sz w:val="24"/>
        </w:rPr>
        <w:t>ます。再交付は難しい場合がありますので、</w:t>
      </w:r>
      <w:r w:rsidRPr="001050C5">
        <w:rPr>
          <w:rFonts w:ascii="ＭＳ ゴシック" w:eastAsia="ＭＳ ゴシック" w:hAnsi="ＭＳ ゴシック"/>
          <w:color w:val="auto"/>
          <w:sz w:val="24"/>
        </w:rPr>
        <w:t>名称</w:t>
      </w:r>
      <w:r w:rsidR="00842092" w:rsidRPr="001050C5">
        <w:rPr>
          <w:rFonts w:ascii="ＭＳ ゴシック" w:eastAsia="ＭＳ ゴシック" w:hAnsi="ＭＳ ゴシック"/>
          <w:color w:val="auto"/>
          <w:sz w:val="24"/>
        </w:rPr>
        <w:t>、住所等に誤りの無いよう</w:t>
      </w:r>
      <w:r w:rsidR="00B5160D" w:rsidRPr="001050C5">
        <w:rPr>
          <w:rFonts w:ascii="ＭＳ ゴシック" w:eastAsia="ＭＳ ゴシック" w:hAnsi="ＭＳ ゴシック"/>
          <w:color w:val="auto"/>
          <w:sz w:val="24"/>
        </w:rPr>
        <w:t>御</w:t>
      </w:r>
      <w:r w:rsidR="00842092" w:rsidRPr="001050C5">
        <w:rPr>
          <w:rFonts w:ascii="ＭＳ ゴシック" w:eastAsia="ＭＳ ゴシック" w:hAnsi="ＭＳ ゴシック"/>
          <w:color w:val="auto"/>
          <w:sz w:val="24"/>
        </w:rPr>
        <w:t>注意ください。</w:t>
      </w:r>
    </w:p>
    <w:p w14:paraId="046FAA24" w14:textId="77777777" w:rsidR="00F91B82" w:rsidRPr="001050C5" w:rsidRDefault="00F91B82" w:rsidP="00B5160D">
      <w:pPr>
        <w:spacing w:line="360" w:lineRule="exact"/>
        <w:ind w:leftChars="230" w:left="707" w:rightChars="-69" w:right="-141" w:hangingChars="100" w:hanging="235"/>
        <w:rPr>
          <w:rFonts w:ascii="ＭＳ ゴシック" w:eastAsia="ＭＳ ゴシック" w:hAnsi="ＭＳ ゴシック" w:hint="default"/>
          <w:color w:val="auto"/>
          <w:sz w:val="24"/>
        </w:rPr>
      </w:pPr>
    </w:p>
    <w:p w14:paraId="66DEB12F" w14:textId="7F7798C5" w:rsidR="00A86DFF" w:rsidRPr="001050C5" w:rsidRDefault="00A86DFF" w:rsidP="004C4FA7">
      <w:pPr>
        <w:ind w:leftChars="69" w:left="141" w:firstLineChars="114" w:firstLine="268"/>
        <w:rPr>
          <w:rFonts w:ascii="ＭＳ ゴシック" w:eastAsia="ＭＳ ゴシック" w:hAnsi="ＭＳ ゴシック" w:hint="default"/>
          <w:color w:val="auto"/>
          <w:sz w:val="24"/>
        </w:rPr>
      </w:pPr>
    </w:p>
    <w:p w14:paraId="2E50F547" w14:textId="2C84875E" w:rsidR="00D51B07" w:rsidRPr="001050C5" w:rsidRDefault="00B90CFA" w:rsidP="00D51B07">
      <w:pPr>
        <w:rPr>
          <w:rFonts w:ascii="ＭＳ ゴシック" w:eastAsia="ＭＳ ゴシック" w:hAnsi="ＭＳ ゴシック" w:hint="default"/>
          <w:color w:val="auto"/>
          <w:sz w:val="24"/>
        </w:rPr>
      </w:pPr>
      <w:r>
        <w:rPr>
          <w:rFonts w:ascii="ＭＳ ゴシック" w:eastAsia="ＭＳ ゴシック" w:hAnsi="ＭＳ ゴシック"/>
          <w:color w:val="auto"/>
          <w:sz w:val="24"/>
        </w:rPr>
        <w:t>１０</w:t>
      </w:r>
      <w:r w:rsidR="00D51B07" w:rsidRPr="001050C5">
        <w:rPr>
          <w:rFonts w:ascii="ＭＳ ゴシック" w:eastAsia="ＭＳ ゴシック" w:hAnsi="ＭＳ ゴシック"/>
          <w:color w:val="auto"/>
          <w:sz w:val="24"/>
        </w:rPr>
        <w:t>．その他</w:t>
      </w:r>
    </w:p>
    <w:p w14:paraId="72DE600F" w14:textId="0CD5B45A" w:rsidR="00D51B07" w:rsidRPr="001050C5" w:rsidRDefault="00FE05CB" w:rsidP="00AF232B">
      <w:pPr>
        <w:spacing w:line="360" w:lineRule="exact"/>
        <w:ind w:leftChars="172" w:left="992" w:hangingChars="272" w:hanging="639"/>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（１）</w:t>
      </w:r>
      <w:r w:rsidR="00C71657" w:rsidRPr="001050C5">
        <w:rPr>
          <w:rFonts w:ascii="ＭＳ ゴシック" w:eastAsia="ＭＳ ゴシック" w:hAnsi="ＭＳ ゴシック"/>
          <w:color w:val="auto"/>
          <w:sz w:val="24"/>
        </w:rPr>
        <w:t>申請</w:t>
      </w:r>
      <w:r w:rsidR="00D51B07" w:rsidRPr="001050C5">
        <w:rPr>
          <w:rFonts w:ascii="ＭＳ ゴシック" w:eastAsia="ＭＳ ゴシック" w:hAnsi="ＭＳ ゴシック"/>
          <w:color w:val="auto"/>
          <w:sz w:val="24"/>
        </w:rPr>
        <w:t>書類等に含まれる個人情報の取扱いに当たっては、「個人情報の保護に関する法律」その他関係法令を順守します。</w:t>
      </w:r>
    </w:p>
    <w:p w14:paraId="7D749C2F" w14:textId="5756A00D" w:rsidR="00FF14BC" w:rsidRPr="001050C5" w:rsidRDefault="00FF14BC" w:rsidP="00AF232B">
      <w:pPr>
        <w:spacing w:line="360" w:lineRule="exact"/>
        <w:ind w:leftChars="172" w:left="992" w:hangingChars="272" w:hanging="639"/>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（２）</w:t>
      </w:r>
      <w:r w:rsidR="00B5160D" w:rsidRPr="001050C5">
        <w:rPr>
          <w:rFonts w:ascii="ＭＳ ゴシック" w:eastAsia="ＭＳ ゴシック" w:hAnsi="ＭＳ ゴシック"/>
          <w:color w:val="auto"/>
          <w:sz w:val="24"/>
        </w:rPr>
        <w:t>御</w:t>
      </w:r>
      <w:r w:rsidRPr="001050C5">
        <w:rPr>
          <w:rFonts w:ascii="ＭＳ ゴシック" w:eastAsia="ＭＳ ゴシック" w:hAnsi="ＭＳ ゴシック"/>
          <w:color w:val="auto"/>
          <w:sz w:val="24"/>
        </w:rPr>
        <w:t>提出いただいた個人情報は、株式会社</w:t>
      </w:r>
      <w:r w:rsidR="008B6981" w:rsidRPr="001050C5">
        <w:rPr>
          <w:rFonts w:ascii="ＭＳ ゴシック" w:eastAsia="ＭＳ ゴシック" w:hAnsi="ＭＳ ゴシック"/>
          <w:color w:val="auto"/>
          <w:sz w:val="24"/>
        </w:rPr>
        <w:t>電通</w:t>
      </w:r>
      <w:r w:rsidRPr="001050C5">
        <w:rPr>
          <w:rFonts w:ascii="ＭＳ ゴシック" w:eastAsia="ＭＳ ゴシック" w:hAnsi="ＭＳ ゴシック"/>
          <w:color w:val="auto"/>
          <w:sz w:val="24"/>
        </w:rPr>
        <w:t>がスポーツ庁健康スポーツ課との委</w:t>
      </w:r>
      <w:r w:rsidRPr="001050C5">
        <w:rPr>
          <w:rFonts w:ascii="ＭＳ ゴシック" w:eastAsia="ＭＳ ゴシック" w:hAnsi="ＭＳ ゴシック"/>
          <w:color w:val="auto"/>
          <w:sz w:val="24"/>
        </w:rPr>
        <w:lastRenderedPageBreak/>
        <w:t>託契約に基づき保管・利用等を行います。</w:t>
      </w:r>
    </w:p>
    <w:p w14:paraId="05B85A39" w14:textId="24965170" w:rsidR="00773AFE" w:rsidRPr="001050C5" w:rsidRDefault="00FE05CB" w:rsidP="00AF232B">
      <w:pPr>
        <w:spacing w:line="360" w:lineRule="exact"/>
        <w:ind w:leftChars="172" w:left="992" w:hangingChars="272" w:hanging="639"/>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w:t>
      </w:r>
      <w:r w:rsidR="00FF14BC" w:rsidRPr="001050C5">
        <w:rPr>
          <w:rFonts w:ascii="ＭＳ ゴシック" w:eastAsia="ＭＳ ゴシック" w:hAnsi="ＭＳ ゴシック"/>
          <w:color w:val="auto"/>
          <w:sz w:val="24"/>
        </w:rPr>
        <w:t>３</w:t>
      </w:r>
      <w:r w:rsidRPr="001050C5">
        <w:rPr>
          <w:rFonts w:ascii="ＭＳ ゴシック" w:eastAsia="ＭＳ ゴシック" w:hAnsi="ＭＳ ゴシック"/>
          <w:color w:val="auto"/>
          <w:sz w:val="24"/>
        </w:rPr>
        <w:t>）認定後、スポーツエールカンパニー認定制度やスポーツ実施による企業</w:t>
      </w:r>
      <w:r w:rsidR="00086ACD" w:rsidRPr="001050C5">
        <w:rPr>
          <w:rFonts w:ascii="ＭＳ ゴシック" w:eastAsia="ＭＳ ゴシック" w:hAnsi="ＭＳ ゴシック"/>
          <w:color w:val="auto"/>
          <w:sz w:val="24"/>
        </w:rPr>
        <w:t>及び</w:t>
      </w:r>
      <w:r w:rsidRPr="001050C5">
        <w:rPr>
          <w:rFonts w:ascii="ＭＳ ゴシック" w:eastAsia="ＭＳ ゴシック" w:hAnsi="ＭＳ ゴシック"/>
          <w:color w:val="auto"/>
          <w:sz w:val="24"/>
        </w:rPr>
        <w:t>その従業員への効果に関するアンケート調査やヒアリング調査を実施する場合がありますので、</w:t>
      </w:r>
      <w:r w:rsidR="00B5160D" w:rsidRPr="001050C5">
        <w:rPr>
          <w:rFonts w:ascii="ＭＳ ゴシック" w:eastAsia="ＭＳ ゴシック" w:hAnsi="ＭＳ ゴシック"/>
          <w:color w:val="auto"/>
          <w:sz w:val="24"/>
        </w:rPr>
        <w:t>御</w:t>
      </w:r>
      <w:r w:rsidRPr="001050C5">
        <w:rPr>
          <w:rFonts w:ascii="ＭＳ ゴシック" w:eastAsia="ＭＳ ゴシック" w:hAnsi="ＭＳ ゴシック"/>
          <w:color w:val="auto"/>
          <w:sz w:val="24"/>
        </w:rPr>
        <w:t>協力ください。</w:t>
      </w:r>
    </w:p>
    <w:p w14:paraId="64BD7EBF" w14:textId="45850179" w:rsidR="00D81237" w:rsidRPr="001050C5" w:rsidRDefault="009F6F0D" w:rsidP="009F6F0D">
      <w:pPr>
        <w:spacing w:line="360" w:lineRule="exact"/>
        <w:ind w:leftChars="172" w:left="992" w:hangingChars="272" w:hanging="639"/>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w:t>
      </w:r>
      <w:r w:rsidR="00773AFE" w:rsidRPr="001050C5">
        <w:rPr>
          <w:rFonts w:ascii="ＭＳ ゴシック" w:eastAsia="ＭＳ ゴシック" w:hAnsi="ＭＳ ゴシック"/>
          <w:color w:val="auto"/>
          <w:sz w:val="24"/>
        </w:rPr>
        <w:t>４）</w:t>
      </w:r>
      <w:r w:rsidRPr="001050C5">
        <w:rPr>
          <w:rFonts w:ascii="ＭＳ ゴシック" w:eastAsia="ＭＳ ゴシック" w:hAnsi="ＭＳ ゴシック"/>
          <w:color w:val="auto"/>
          <w:sz w:val="24"/>
        </w:rPr>
        <w:t>認定の根拠となった取組及びスポーツエールカンパニー</w:t>
      </w:r>
      <w:r w:rsidR="00773AFE" w:rsidRPr="001050C5">
        <w:rPr>
          <w:rFonts w:ascii="ＭＳ ゴシック" w:eastAsia="ＭＳ ゴシック" w:hAnsi="ＭＳ ゴシック"/>
          <w:color w:val="auto"/>
          <w:sz w:val="24"/>
        </w:rPr>
        <w:t>認定</w:t>
      </w:r>
      <w:r w:rsidRPr="001050C5">
        <w:rPr>
          <w:rFonts w:ascii="ＭＳ ゴシック" w:eastAsia="ＭＳ ゴシック" w:hAnsi="ＭＳ ゴシック"/>
          <w:color w:val="auto"/>
          <w:sz w:val="24"/>
        </w:rPr>
        <w:t>の事実について、積極的な</w:t>
      </w:r>
      <w:r w:rsidR="00773AFE" w:rsidRPr="001050C5">
        <w:rPr>
          <w:rFonts w:ascii="ＭＳ ゴシック" w:eastAsia="ＭＳ ゴシック" w:hAnsi="ＭＳ ゴシック"/>
          <w:color w:val="auto"/>
          <w:sz w:val="24"/>
        </w:rPr>
        <w:t>情報発信に努めてください。</w:t>
      </w:r>
    </w:p>
    <w:p w14:paraId="69F57F7A" w14:textId="023723A5" w:rsidR="000D38D5" w:rsidRPr="001050C5" w:rsidRDefault="000D38D5" w:rsidP="003F3911">
      <w:pPr>
        <w:spacing w:line="360" w:lineRule="exact"/>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 xml:space="preserve">　　　</w:t>
      </w:r>
    </w:p>
    <w:p w14:paraId="2EA8D0D4" w14:textId="4D1C3F09" w:rsidR="00C963C5" w:rsidRPr="001050C5" w:rsidRDefault="00C963C5" w:rsidP="00D51B07">
      <w:pPr>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１</w:t>
      </w:r>
      <w:r w:rsidR="00B90CFA">
        <w:rPr>
          <w:rFonts w:ascii="ＭＳ ゴシック" w:eastAsia="ＭＳ ゴシック" w:hAnsi="ＭＳ ゴシック"/>
          <w:color w:val="auto"/>
          <w:sz w:val="24"/>
        </w:rPr>
        <w:t>１</w:t>
      </w:r>
      <w:r w:rsidRPr="001050C5">
        <w:rPr>
          <w:rFonts w:ascii="ＭＳ ゴシック" w:eastAsia="ＭＳ ゴシック" w:hAnsi="ＭＳ ゴシック"/>
          <w:color w:val="auto"/>
          <w:sz w:val="24"/>
        </w:rPr>
        <w:t>．</w:t>
      </w:r>
      <w:r w:rsidR="008221C6" w:rsidRPr="001050C5">
        <w:rPr>
          <w:rFonts w:ascii="ＭＳ ゴシック" w:eastAsia="ＭＳ ゴシック" w:hAnsi="ＭＳ ゴシック"/>
          <w:color w:val="auto"/>
          <w:sz w:val="24"/>
        </w:rPr>
        <w:t>問合せ</w:t>
      </w:r>
    </w:p>
    <w:p w14:paraId="2D413B0D" w14:textId="45013186" w:rsidR="00C963C5" w:rsidRPr="001050C5" w:rsidRDefault="00C963C5" w:rsidP="00D51B07">
      <w:pPr>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 xml:space="preserve">　</w:t>
      </w:r>
      <w:r w:rsidR="000C331E" w:rsidRPr="001050C5">
        <w:rPr>
          <w:rFonts w:ascii="ＭＳ ゴシック" w:eastAsia="ＭＳ ゴシック" w:hAnsi="ＭＳ ゴシック"/>
          <w:color w:val="auto"/>
          <w:sz w:val="24"/>
        </w:rPr>
        <w:t>（１）</w:t>
      </w:r>
      <w:r w:rsidR="009927C3" w:rsidRPr="001050C5">
        <w:rPr>
          <w:rFonts w:ascii="ＭＳ ゴシック" w:eastAsia="ＭＳ ゴシック" w:hAnsi="ＭＳ ゴシック"/>
          <w:color w:val="auto"/>
          <w:sz w:val="24"/>
        </w:rPr>
        <w:t>Sport</w:t>
      </w:r>
      <w:r w:rsidR="009927C3" w:rsidRPr="001050C5">
        <w:rPr>
          <w:rFonts w:ascii="ＭＳ ゴシック" w:eastAsia="ＭＳ ゴシック" w:hAnsi="ＭＳ ゴシック" w:hint="default"/>
          <w:color w:val="auto"/>
          <w:sz w:val="24"/>
        </w:rPr>
        <w:t xml:space="preserve"> </w:t>
      </w:r>
      <w:r w:rsidR="00842092" w:rsidRPr="001050C5">
        <w:rPr>
          <w:rFonts w:ascii="ＭＳ ゴシック" w:eastAsia="ＭＳ ゴシック" w:hAnsi="ＭＳ ゴシック"/>
          <w:color w:val="auto"/>
          <w:sz w:val="24"/>
        </w:rPr>
        <w:t>in Lifeコンソーシアム／</w:t>
      </w:r>
      <w:r w:rsidR="004176F9" w:rsidRPr="001050C5">
        <w:rPr>
          <w:rFonts w:ascii="ＭＳ ゴシック" w:eastAsia="ＭＳ ゴシック" w:hAnsi="ＭＳ ゴシック"/>
          <w:color w:val="auto"/>
          <w:sz w:val="24"/>
        </w:rPr>
        <w:t>スポーツエールカンパニー</w:t>
      </w:r>
      <w:r w:rsidR="00842092" w:rsidRPr="001050C5">
        <w:rPr>
          <w:rFonts w:ascii="ＭＳ ゴシック" w:eastAsia="ＭＳ ゴシック" w:hAnsi="ＭＳ ゴシック"/>
          <w:color w:val="auto"/>
          <w:sz w:val="24"/>
        </w:rPr>
        <w:t>申請</w:t>
      </w:r>
      <w:r w:rsidR="00465916" w:rsidRPr="001050C5">
        <w:rPr>
          <w:rFonts w:ascii="ＭＳ ゴシック" w:eastAsia="ＭＳ ゴシック" w:hAnsi="ＭＳ ゴシック"/>
          <w:color w:val="auto"/>
          <w:sz w:val="24"/>
        </w:rPr>
        <w:t>に関する問合せ</w:t>
      </w:r>
    </w:p>
    <w:p w14:paraId="422E313A" w14:textId="77777777" w:rsidR="00D16872" w:rsidRPr="001050C5" w:rsidRDefault="00C963C5" w:rsidP="00AF232B">
      <w:pPr>
        <w:spacing w:line="-360" w:lineRule="auto"/>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 xml:space="preserve">　</w:t>
      </w:r>
      <w:r w:rsidR="009927C3" w:rsidRPr="001050C5">
        <w:rPr>
          <w:rFonts w:ascii="ＭＳ ゴシック" w:eastAsia="ＭＳ ゴシック" w:hAnsi="ＭＳ ゴシック"/>
          <w:color w:val="auto"/>
          <w:sz w:val="24"/>
        </w:rPr>
        <w:t xml:space="preserve"> 　</w:t>
      </w:r>
      <w:r w:rsidR="009927C3" w:rsidRPr="001050C5">
        <w:rPr>
          <w:rFonts w:ascii="ＭＳ ゴシック" w:eastAsia="ＭＳ ゴシック" w:hAnsi="ＭＳ ゴシック" w:hint="default"/>
          <w:color w:val="auto"/>
          <w:sz w:val="24"/>
        </w:rPr>
        <w:t>Sport in Life</w:t>
      </w:r>
      <w:r w:rsidR="009927C3" w:rsidRPr="001050C5">
        <w:rPr>
          <w:rFonts w:ascii="ＭＳ ゴシック" w:eastAsia="ＭＳ ゴシック" w:hAnsi="ＭＳ ゴシック"/>
          <w:color w:val="auto"/>
          <w:sz w:val="24"/>
        </w:rPr>
        <w:t>運営</w:t>
      </w:r>
      <w:r w:rsidR="00B13A24" w:rsidRPr="001050C5">
        <w:rPr>
          <w:rFonts w:ascii="ＭＳ ゴシック" w:eastAsia="ＭＳ ゴシック" w:hAnsi="ＭＳ ゴシック"/>
          <w:color w:val="auto"/>
          <w:sz w:val="24"/>
        </w:rPr>
        <w:t>事務局</w:t>
      </w:r>
      <w:r w:rsidR="00684433" w:rsidRPr="001050C5">
        <w:rPr>
          <w:rFonts w:ascii="ＭＳ ゴシック" w:eastAsia="ＭＳ ゴシック" w:hAnsi="ＭＳ ゴシック"/>
          <w:color w:val="auto"/>
          <w:sz w:val="24"/>
        </w:rPr>
        <w:t>スポーツエールカンパニー担当</w:t>
      </w:r>
    </w:p>
    <w:p w14:paraId="72FFBF55" w14:textId="510FD877" w:rsidR="009927C3" w:rsidRPr="001050C5" w:rsidRDefault="00075961" w:rsidP="00D16872">
      <w:pPr>
        <w:spacing w:line="-360" w:lineRule="auto"/>
        <w:ind w:firstLineChars="250" w:firstLine="588"/>
        <w:rPr>
          <w:rFonts w:ascii="ＭＳ ゴシック" w:eastAsia="ＭＳ ゴシック" w:hAnsi="ＭＳ ゴシック" w:hint="default"/>
          <w:color w:val="auto"/>
          <w:sz w:val="24"/>
        </w:rPr>
      </w:pPr>
      <w:r w:rsidRPr="001050C5">
        <w:rPr>
          <w:rFonts w:ascii="ＭＳ ゴシック" w:eastAsia="ＭＳ ゴシック" w:hAnsi="ＭＳ ゴシック" w:cs="ＭＳ 明朝"/>
          <w:color w:val="auto"/>
          <w:sz w:val="24"/>
          <w:szCs w:val="24"/>
        </w:rPr>
        <w:t>メールアドレス：</w:t>
      </w:r>
      <w:r w:rsidR="00D16872" w:rsidRPr="001050C5">
        <w:rPr>
          <w:rFonts w:ascii="ＭＳ ゴシック" w:eastAsia="ＭＳ ゴシック" w:hAnsi="ＭＳ ゴシック" w:cs="ＭＳ 明朝" w:hint="default"/>
          <w:color w:val="auto"/>
          <w:sz w:val="24"/>
          <w:szCs w:val="24"/>
        </w:rPr>
        <w:t>info@go-sportinlife.jp</w:t>
      </w:r>
    </w:p>
    <w:p w14:paraId="70C59F57" w14:textId="07B1C5AF" w:rsidR="009927C3" w:rsidRPr="001050C5" w:rsidRDefault="009927C3" w:rsidP="009927C3">
      <w:pPr>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 xml:space="preserve">　</w:t>
      </w:r>
      <w:r w:rsidR="000C331E" w:rsidRPr="001050C5">
        <w:rPr>
          <w:rFonts w:ascii="ＭＳ ゴシック" w:eastAsia="ＭＳ ゴシック" w:hAnsi="ＭＳ ゴシック"/>
          <w:color w:val="auto"/>
          <w:sz w:val="24"/>
        </w:rPr>
        <w:t>（２）</w:t>
      </w:r>
      <w:r w:rsidRPr="001050C5">
        <w:rPr>
          <w:rFonts w:ascii="ＭＳ ゴシック" w:eastAsia="ＭＳ ゴシック" w:hAnsi="ＭＳ ゴシック"/>
          <w:color w:val="auto"/>
          <w:sz w:val="24"/>
        </w:rPr>
        <w:t>スポーツエールカンパニー</w:t>
      </w:r>
      <w:r w:rsidR="000C331E" w:rsidRPr="001050C5">
        <w:rPr>
          <w:rFonts w:ascii="ＭＳ ゴシック" w:eastAsia="ＭＳ ゴシック" w:hAnsi="ＭＳ ゴシック"/>
          <w:color w:val="auto"/>
          <w:sz w:val="24"/>
        </w:rPr>
        <w:t>認定制度に関する問合せ</w:t>
      </w:r>
    </w:p>
    <w:p w14:paraId="688C3602" w14:textId="6BB3C3BC" w:rsidR="009927C3" w:rsidRPr="001050C5" w:rsidRDefault="009927C3" w:rsidP="009927C3">
      <w:pPr>
        <w:spacing w:line="-360" w:lineRule="auto"/>
        <w:rPr>
          <w:rFonts w:ascii="ＭＳ ゴシック" w:eastAsia="ＭＳ ゴシック" w:hAnsi="ＭＳ ゴシック" w:hint="default"/>
          <w:color w:val="auto"/>
          <w:sz w:val="24"/>
        </w:rPr>
      </w:pPr>
      <w:r w:rsidRPr="001050C5">
        <w:rPr>
          <w:rFonts w:ascii="ＭＳ ゴシック" w:eastAsia="ＭＳ ゴシック" w:hAnsi="ＭＳ ゴシック"/>
          <w:color w:val="auto"/>
          <w:sz w:val="24"/>
        </w:rPr>
        <w:t xml:space="preserve">　 　スポーツ庁健康スポーツ課　kenspor</w:t>
      </w:r>
      <w:r w:rsidRPr="001050C5">
        <w:rPr>
          <w:rFonts w:ascii="ＭＳ ゴシック" w:eastAsia="ＭＳ ゴシック" w:hAnsi="ＭＳ ゴシック" w:hint="default"/>
          <w:color w:val="auto"/>
          <w:sz w:val="24"/>
        </w:rPr>
        <w:t>t@mext.go.jp</w:t>
      </w:r>
    </w:p>
    <w:sectPr w:rsidR="009927C3" w:rsidRPr="001050C5" w:rsidSect="00B5160D">
      <w:headerReference w:type="default" r:id="rId11"/>
      <w:footnotePr>
        <w:numRestart w:val="eachPage"/>
      </w:footnotePr>
      <w:endnotePr>
        <w:numFmt w:val="decimal"/>
      </w:endnotePr>
      <w:pgSz w:w="11906" w:h="16838" w:code="9"/>
      <w:pgMar w:top="1134" w:right="1134" w:bottom="1021" w:left="1134" w:header="0" w:footer="0" w:gutter="0"/>
      <w:cols w:space="720"/>
      <w:docGrid w:type="linesAndChars" w:linePitch="210" w:charSpace="-101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157D" w16cex:dateUtc="2020-09-04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A2E9C1" w16cid:durableId="22FD14EC"/>
  <w16cid:commentId w16cid:paraId="07961444" w16cid:durableId="22FD14ED"/>
  <w16cid:commentId w16cid:paraId="56549DF4" w16cid:durableId="22FD15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F50BB" w14:textId="77777777" w:rsidR="007871F8" w:rsidRDefault="007871F8">
      <w:pPr>
        <w:spacing w:before="357"/>
        <w:rPr>
          <w:rFonts w:hint="default"/>
        </w:rPr>
      </w:pPr>
      <w:r>
        <w:continuationSeparator/>
      </w:r>
    </w:p>
  </w:endnote>
  <w:endnote w:type="continuationSeparator" w:id="0">
    <w:p w14:paraId="78C52102" w14:textId="77777777" w:rsidR="007871F8" w:rsidRDefault="007871F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FD68" w14:textId="77777777" w:rsidR="007871F8" w:rsidRDefault="007871F8">
      <w:pPr>
        <w:spacing w:before="357"/>
        <w:rPr>
          <w:rFonts w:hint="default"/>
        </w:rPr>
      </w:pPr>
      <w:r>
        <w:continuationSeparator/>
      </w:r>
    </w:p>
  </w:footnote>
  <w:footnote w:type="continuationSeparator" w:id="0">
    <w:p w14:paraId="4B9D5C24" w14:textId="77777777" w:rsidR="007871F8" w:rsidRDefault="007871F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A9985" w14:textId="10F90815" w:rsidR="007871F8" w:rsidRDefault="007871F8">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0681B"/>
    <w:multiLevelType w:val="hybridMultilevel"/>
    <w:tmpl w:val="263406AA"/>
    <w:lvl w:ilvl="0" w:tplc="07F4760C">
      <w:start w:val="1"/>
      <w:numFmt w:val="aiueoFullWidth"/>
      <w:lvlText w:val="（%1）"/>
      <w:lvlJc w:val="left"/>
      <w:pPr>
        <w:ind w:left="1425" w:hanging="720"/>
      </w:pPr>
      <w:rPr>
        <w:rFonts w:ascii="ＭＳ ゴシック" w:eastAsia="ＭＳ ゴシック" w:hAnsi="ＭＳ ゴシック" w:cs="ＭＳ Ｐ明朝"/>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2E617D4C"/>
    <w:multiLevelType w:val="hybridMultilevel"/>
    <w:tmpl w:val="9E06CD6E"/>
    <w:lvl w:ilvl="0" w:tplc="065095EA">
      <w:start w:val="1"/>
      <w:numFmt w:val="bullet"/>
      <w:lvlText w:val="・"/>
      <w:lvlJc w:val="left"/>
      <w:pPr>
        <w:ind w:left="1580" w:hanging="360"/>
      </w:pPr>
      <w:rPr>
        <w:rFonts w:ascii="ＭＳ ゴシック" w:eastAsia="ＭＳ ゴシック" w:hAnsi="ＭＳ ゴシック" w:cs="ＭＳ 明朝" w:hint="eastAsia"/>
      </w:rPr>
    </w:lvl>
    <w:lvl w:ilvl="1" w:tplc="0409000B" w:tentative="1">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2" w15:restartNumberingAfterBreak="0">
    <w:nsid w:val="3B1673CD"/>
    <w:multiLevelType w:val="hybridMultilevel"/>
    <w:tmpl w:val="47503B78"/>
    <w:lvl w:ilvl="0" w:tplc="DAA44ACE">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4B930A2C"/>
    <w:multiLevelType w:val="hybridMultilevel"/>
    <w:tmpl w:val="F000E8E6"/>
    <w:lvl w:ilvl="0" w:tplc="C1B00B4E">
      <w:start w:val="1"/>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4" w15:restartNumberingAfterBreak="0">
    <w:nsid w:val="4ECA5F50"/>
    <w:multiLevelType w:val="hybridMultilevel"/>
    <w:tmpl w:val="B0067132"/>
    <w:lvl w:ilvl="0" w:tplc="0750C532">
      <w:start w:val="1"/>
      <w:numFmt w:val="decimalEnclosedCircle"/>
      <w:lvlText w:val="%1"/>
      <w:lvlJc w:val="left"/>
      <w:pPr>
        <w:ind w:left="1203" w:hanging="360"/>
      </w:pPr>
      <w:rPr>
        <w:rFonts w:cs="ＭＳ Ｐ明朝"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5" w15:restartNumberingAfterBreak="0">
    <w:nsid w:val="5B8B3893"/>
    <w:multiLevelType w:val="hybridMultilevel"/>
    <w:tmpl w:val="3114138A"/>
    <w:lvl w:ilvl="0" w:tplc="1B14385A">
      <w:start w:val="1"/>
      <w:numFmt w:val="decimalFullWidth"/>
      <w:lvlText w:val="(%1)"/>
      <w:lvlJc w:val="left"/>
      <w:pPr>
        <w:ind w:left="1220" w:hanging="720"/>
      </w:pPr>
      <w:rPr>
        <w:rFonts w:hint="default"/>
      </w:rPr>
    </w:lvl>
    <w:lvl w:ilvl="1" w:tplc="E6E46BD0">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15:restartNumberingAfterBreak="0">
    <w:nsid w:val="66812516"/>
    <w:multiLevelType w:val="hybridMultilevel"/>
    <w:tmpl w:val="F000E8E6"/>
    <w:lvl w:ilvl="0" w:tplc="C1B00B4E">
      <w:start w:val="1"/>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7" w15:restartNumberingAfterBreak="0">
    <w:nsid w:val="75807B00"/>
    <w:multiLevelType w:val="hybridMultilevel"/>
    <w:tmpl w:val="A8403790"/>
    <w:lvl w:ilvl="0" w:tplc="D92C1EA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8"/>
  <w:hyphenationZone w:val="0"/>
  <w:drawingGridHorizontalSpacing w:val="205"/>
  <w:drawingGridVerticalSpacing w:val="170"/>
  <w:displayHorizontalDrawingGridEvery w:val="0"/>
  <w:displayVerticalDrawingGridEvery w:val="2"/>
  <w:doNotShadeFormData/>
  <w:characterSpacingControl w:val="doNotCompress"/>
  <w:hdrShapeDefaults>
    <o:shapedefaults v:ext="edit" spidmax="133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D0"/>
    <w:rsid w:val="0000026A"/>
    <w:rsid w:val="0000388D"/>
    <w:rsid w:val="00013BBF"/>
    <w:rsid w:val="00027DBB"/>
    <w:rsid w:val="00031633"/>
    <w:rsid w:val="0005530B"/>
    <w:rsid w:val="000665AC"/>
    <w:rsid w:val="00075961"/>
    <w:rsid w:val="000776ED"/>
    <w:rsid w:val="00086ACD"/>
    <w:rsid w:val="0009037E"/>
    <w:rsid w:val="000C331E"/>
    <w:rsid w:val="000D03D6"/>
    <w:rsid w:val="000D38D5"/>
    <w:rsid w:val="001037EF"/>
    <w:rsid w:val="001050C5"/>
    <w:rsid w:val="00180B37"/>
    <w:rsid w:val="00191A04"/>
    <w:rsid w:val="001B77D0"/>
    <w:rsid w:val="001E1571"/>
    <w:rsid w:val="002253F8"/>
    <w:rsid w:val="00244477"/>
    <w:rsid w:val="00252C08"/>
    <w:rsid w:val="00261243"/>
    <w:rsid w:val="00264256"/>
    <w:rsid w:val="00266B70"/>
    <w:rsid w:val="00295E68"/>
    <w:rsid w:val="002A6600"/>
    <w:rsid w:val="002D2D13"/>
    <w:rsid w:val="002D3AA3"/>
    <w:rsid w:val="002E6A3C"/>
    <w:rsid w:val="003222E2"/>
    <w:rsid w:val="00362595"/>
    <w:rsid w:val="00362EB5"/>
    <w:rsid w:val="003830AC"/>
    <w:rsid w:val="003A57F3"/>
    <w:rsid w:val="003B74D6"/>
    <w:rsid w:val="003C21D1"/>
    <w:rsid w:val="003D3011"/>
    <w:rsid w:val="003D5DD9"/>
    <w:rsid w:val="003E579A"/>
    <w:rsid w:val="003F3911"/>
    <w:rsid w:val="004001BE"/>
    <w:rsid w:val="004176F9"/>
    <w:rsid w:val="004577B9"/>
    <w:rsid w:val="00465916"/>
    <w:rsid w:val="00474B1E"/>
    <w:rsid w:val="00477649"/>
    <w:rsid w:val="004C4FA7"/>
    <w:rsid w:val="004D4183"/>
    <w:rsid w:val="0052010F"/>
    <w:rsid w:val="00543BE1"/>
    <w:rsid w:val="00561479"/>
    <w:rsid w:val="005672B4"/>
    <w:rsid w:val="005936EF"/>
    <w:rsid w:val="005C082B"/>
    <w:rsid w:val="005C0CCA"/>
    <w:rsid w:val="005C1820"/>
    <w:rsid w:val="005D4E1C"/>
    <w:rsid w:val="005E6426"/>
    <w:rsid w:val="0060724D"/>
    <w:rsid w:val="006103F7"/>
    <w:rsid w:val="006220D6"/>
    <w:rsid w:val="00630CE7"/>
    <w:rsid w:val="0063253F"/>
    <w:rsid w:val="006336A2"/>
    <w:rsid w:val="006528D1"/>
    <w:rsid w:val="0066217B"/>
    <w:rsid w:val="00674760"/>
    <w:rsid w:val="00684433"/>
    <w:rsid w:val="00685EBB"/>
    <w:rsid w:val="006970FA"/>
    <w:rsid w:val="006D0D88"/>
    <w:rsid w:val="006D58D4"/>
    <w:rsid w:val="006F4BCE"/>
    <w:rsid w:val="006F5324"/>
    <w:rsid w:val="00773AFE"/>
    <w:rsid w:val="007871F8"/>
    <w:rsid w:val="007926A1"/>
    <w:rsid w:val="00793683"/>
    <w:rsid w:val="00795CCF"/>
    <w:rsid w:val="007965C6"/>
    <w:rsid w:val="007B2A2F"/>
    <w:rsid w:val="007B3D3A"/>
    <w:rsid w:val="007E6B09"/>
    <w:rsid w:val="008221C6"/>
    <w:rsid w:val="008277EF"/>
    <w:rsid w:val="00831045"/>
    <w:rsid w:val="008366C1"/>
    <w:rsid w:val="00842092"/>
    <w:rsid w:val="008465D0"/>
    <w:rsid w:val="008B6981"/>
    <w:rsid w:val="008C09F1"/>
    <w:rsid w:val="008D7BE8"/>
    <w:rsid w:val="008E5CBC"/>
    <w:rsid w:val="008F031B"/>
    <w:rsid w:val="008F3AC1"/>
    <w:rsid w:val="0090359E"/>
    <w:rsid w:val="009042BA"/>
    <w:rsid w:val="00914890"/>
    <w:rsid w:val="0091788F"/>
    <w:rsid w:val="009417E3"/>
    <w:rsid w:val="0094396F"/>
    <w:rsid w:val="00947DB6"/>
    <w:rsid w:val="00950EB1"/>
    <w:rsid w:val="00976AF9"/>
    <w:rsid w:val="00986EDE"/>
    <w:rsid w:val="009873B2"/>
    <w:rsid w:val="009927C3"/>
    <w:rsid w:val="009934C0"/>
    <w:rsid w:val="009F6F0D"/>
    <w:rsid w:val="00A028D4"/>
    <w:rsid w:val="00A03168"/>
    <w:rsid w:val="00A14E2F"/>
    <w:rsid w:val="00A51F50"/>
    <w:rsid w:val="00A64489"/>
    <w:rsid w:val="00A86DFF"/>
    <w:rsid w:val="00A9125E"/>
    <w:rsid w:val="00AA0868"/>
    <w:rsid w:val="00AA7ED4"/>
    <w:rsid w:val="00AB1A2F"/>
    <w:rsid w:val="00AB75AE"/>
    <w:rsid w:val="00AC7317"/>
    <w:rsid w:val="00AD001E"/>
    <w:rsid w:val="00AD66DA"/>
    <w:rsid w:val="00AF232B"/>
    <w:rsid w:val="00AF4232"/>
    <w:rsid w:val="00B04A51"/>
    <w:rsid w:val="00B07202"/>
    <w:rsid w:val="00B112F1"/>
    <w:rsid w:val="00B13A24"/>
    <w:rsid w:val="00B14180"/>
    <w:rsid w:val="00B1715B"/>
    <w:rsid w:val="00B515E8"/>
    <w:rsid w:val="00B5160D"/>
    <w:rsid w:val="00B83D9F"/>
    <w:rsid w:val="00B90CFA"/>
    <w:rsid w:val="00BA07BF"/>
    <w:rsid w:val="00BB3CB9"/>
    <w:rsid w:val="00BB692A"/>
    <w:rsid w:val="00BC3BB1"/>
    <w:rsid w:val="00BC4245"/>
    <w:rsid w:val="00BE3405"/>
    <w:rsid w:val="00BF647D"/>
    <w:rsid w:val="00C00BD9"/>
    <w:rsid w:val="00C11227"/>
    <w:rsid w:val="00C22039"/>
    <w:rsid w:val="00C355BB"/>
    <w:rsid w:val="00C406F7"/>
    <w:rsid w:val="00C42641"/>
    <w:rsid w:val="00C658BD"/>
    <w:rsid w:val="00C66762"/>
    <w:rsid w:val="00C71657"/>
    <w:rsid w:val="00C809D7"/>
    <w:rsid w:val="00C95405"/>
    <w:rsid w:val="00C963C5"/>
    <w:rsid w:val="00CB213C"/>
    <w:rsid w:val="00CB437B"/>
    <w:rsid w:val="00CB4710"/>
    <w:rsid w:val="00CB764B"/>
    <w:rsid w:val="00CC205A"/>
    <w:rsid w:val="00D065EB"/>
    <w:rsid w:val="00D1266F"/>
    <w:rsid w:val="00D1379D"/>
    <w:rsid w:val="00D15C51"/>
    <w:rsid w:val="00D16872"/>
    <w:rsid w:val="00D27323"/>
    <w:rsid w:val="00D27346"/>
    <w:rsid w:val="00D41BF8"/>
    <w:rsid w:val="00D46367"/>
    <w:rsid w:val="00D51B07"/>
    <w:rsid w:val="00D55335"/>
    <w:rsid w:val="00D70667"/>
    <w:rsid w:val="00D716B4"/>
    <w:rsid w:val="00D8096E"/>
    <w:rsid w:val="00D81237"/>
    <w:rsid w:val="00D9586A"/>
    <w:rsid w:val="00DB61F7"/>
    <w:rsid w:val="00DD4E22"/>
    <w:rsid w:val="00DE20F9"/>
    <w:rsid w:val="00DF0B45"/>
    <w:rsid w:val="00E4772C"/>
    <w:rsid w:val="00E55C91"/>
    <w:rsid w:val="00E574C5"/>
    <w:rsid w:val="00E718E2"/>
    <w:rsid w:val="00E77FF1"/>
    <w:rsid w:val="00E80663"/>
    <w:rsid w:val="00EA386C"/>
    <w:rsid w:val="00EB13DB"/>
    <w:rsid w:val="00F005B9"/>
    <w:rsid w:val="00F257E2"/>
    <w:rsid w:val="00F27185"/>
    <w:rsid w:val="00F3479C"/>
    <w:rsid w:val="00F403BF"/>
    <w:rsid w:val="00F43A94"/>
    <w:rsid w:val="00F4453B"/>
    <w:rsid w:val="00F5199F"/>
    <w:rsid w:val="00F67903"/>
    <w:rsid w:val="00F84771"/>
    <w:rsid w:val="00F85CB3"/>
    <w:rsid w:val="00F91B82"/>
    <w:rsid w:val="00FA6AD9"/>
    <w:rsid w:val="00FB3B0F"/>
    <w:rsid w:val="00FB551A"/>
    <w:rsid w:val="00FC68B3"/>
    <w:rsid w:val="00FE05CB"/>
    <w:rsid w:val="00FE5687"/>
    <w:rsid w:val="00FF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3BC9824C"/>
  <w15:chartTrackingRefBased/>
  <w15:docId w15:val="{46B37993-9238-4C2B-A6C9-59FD372A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5C51"/>
    <w:rPr>
      <w:color w:val="0563C1"/>
      <w:u w:val="single"/>
    </w:rPr>
  </w:style>
  <w:style w:type="character" w:customStyle="1" w:styleId="1">
    <w:name w:val="メンション1"/>
    <w:uiPriority w:val="99"/>
    <w:semiHidden/>
    <w:unhideWhenUsed/>
    <w:rsid w:val="00D15C51"/>
    <w:rPr>
      <w:color w:val="2B579A"/>
      <w:shd w:val="clear" w:color="auto" w:fill="E6E6E6"/>
    </w:rPr>
  </w:style>
  <w:style w:type="character" w:styleId="a4">
    <w:name w:val="FollowedHyperlink"/>
    <w:uiPriority w:val="99"/>
    <w:semiHidden/>
    <w:unhideWhenUsed/>
    <w:rsid w:val="00D9586A"/>
    <w:rPr>
      <w:color w:val="954F72"/>
      <w:u w:val="single"/>
    </w:rPr>
  </w:style>
  <w:style w:type="paragraph" w:styleId="a5">
    <w:name w:val="header"/>
    <w:basedOn w:val="a"/>
    <w:link w:val="a6"/>
    <w:uiPriority w:val="99"/>
    <w:unhideWhenUsed/>
    <w:rsid w:val="00031633"/>
    <w:pPr>
      <w:tabs>
        <w:tab w:val="center" w:pos="4252"/>
        <w:tab w:val="right" w:pos="8504"/>
      </w:tabs>
      <w:snapToGrid w:val="0"/>
    </w:pPr>
  </w:style>
  <w:style w:type="character" w:customStyle="1" w:styleId="a6">
    <w:name w:val="ヘッダー (文字)"/>
    <w:link w:val="a5"/>
    <w:uiPriority w:val="99"/>
    <w:rsid w:val="00031633"/>
    <w:rPr>
      <w:color w:val="000000"/>
      <w:sz w:val="21"/>
    </w:rPr>
  </w:style>
  <w:style w:type="paragraph" w:styleId="a7">
    <w:name w:val="footer"/>
    <w:basedOn w:val="a"/>
    <w:link w:val="a8"/>
    <w:uiPriority w:val="99"/>
    <w:unhideWhenUsed/>
    <w:rsid w:val="00031633"/>
    <w:pPr>
      <w:tabs>
        <w:tab w:val="center" w:pos="4252"/>
        <w:tab w:val="right" w:pos="8504"/>
      </w:tabs>
      <w:snapToGrid w:val="0"/>
    </w:pPr>
  </w:style>
  <w:style w:type="character" w:customStyle="1" w:styleId="a8">
    <w:name w:val="フッター (文字)"/>
    <w:link w:val="a7"/>
    <w:uiPriority w:val="99"/>
    <w:rsid w:val="00031633"/>
    <w:rPr>
      <w:color w:val="000000"/>
      <w:sz w:val="21"/>
    </w:rPr>
  </w:style>
  <w:style w:type="character" w:styleId="a9">
    <w:name w:val="annotation reference"/>
    <w:uiPriority w:val="99"/>
    <w:semiHidden/>
    <w:unhideWhenUsed/>
    <w:rsid w:val="00362595"/>
    <w:rPr>
      <w:sz w:val="18"/>
      <w:szCs w:val="18"/>
    </w:rPr>
  </w:style>
  <w:style w:type="paragraph" w:styleId="aa">
    <w:name w:val="annotation text"/>
    <w:basedOn w:val="a"/>
    <w:link w:val="ab"/>
    <w:uiPriority w:val="99"/>
    <w:semiHidden/>
    <w:unhideWhenUsed/>
    <w:rsid w:val="00362595"/>
    <w:pPr>
      <w:jc w:val="left"/>
    </w:pPr>
  </w:style>
  <w:style w:type="character" w:customStyle="1" w:styleId="ab">
    <w:name w:val="コメント文字列 (文字)"/>
    <w:link w:val="aa"/>
    <w:uiPriority w:val="99"/>
    <w:semiHidden/>
    <w:rsid w:val="00362595"/>
    <w:rPr>
      <w:color w:val="000000"/>
      <w:sz w:val="21"/>
    </w:rPr>
  </w:style>
  <w:style w:type="paragraph" w:styleId="ac">
    <w:name w:val="annotation subject"/>
    <w:basedOn w:val="aa"/>
    <w:next w:val="aa"/>
    <w:link w:val="ad"/>
    <w:uiPriority w:val="99"/>
    <w:semiHidden/>
    <w:unhideWhenUsed/>
    <w:rsid w:val="00362595"/>
    <w:rPr>
      <w:b/>
      <w:bCs/>
    </w:rPr>
  </w:style>
  <w:style w:type="character" w:customStyle="1" w:styleId="ad">
    <w:name w:val="コメント内容 (文字)"/>
    <w:link w:val="ac"/>
    <w:uiPriority w:val="99"/>
    <w:semiHidden/>
    <w:rsid w:val="00362595"/>
    <w:rPr>
      <w:b/>
      <w:bCs/>
      <w:color w:val="000000"/>
      <w:sz w:val="21"/>
    </w:rPr>
  </w:style>
  <w:style w:type="paragraph" w:styleId="ae">
    <w:name w:val="Balloon Text"/>
    <w:basedOn w:val="a"/>
    <w:link w:val="af"/>
    <w:uiPriority w:val="99"/>
    <w:semiHidden/>
    <w:unhideWhenUsed/>
    <w:rsid w:val="00362595"/>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362595"/>
    <w:rPr>
      <w:rFonts w:ascii="游ゴシック Light" w:eastAsia="游ゴシック Light" w:hAnsi="游ゴシック Light" w:cs="Times New Roman"/>
      <w:color w:val="000000"/>
      <w:sz w:val="18"/>
      <w:szCs w:val="18"/>
    </w:rPr>
  </w:style>
  <w:style w:type="paragraph" w:styleId="af0">
    <w:name w:val="Revision"/>
    <w:hidden/>
    <w:uiPriority w:val="99"/>
    <w:semiHidden/>
    <w:rsid w:val="004C4FA7"/>
    <w:rPr>
      <w:rFonts w:hint="eastAsia"/>
      <w:color w:val="000000"/>
      <w:sz w:val="21"/>
    </w:rPr>
  </w:style>
  <w:style w:type="paragraph" w:styleId="af1">
    <w:name w:val="List Paragraph"/>
    <w:basedOn w:val="a"/>
    <w:uiPriority w:val="34"/>
    <w:qFormat/>
    <w:rsid w:val="00B13A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info@go-sportinlife.jp" TargetMode="External"/><Relationship Id="rId4" Type="http://schemas.openxmlformats.org/officeDocument/2006/relationships/settings" Target="settings.xml"/><Relationship Id="rId9" Type="http://schemas.openxmlformats.org/officeDocument/2006/relationships/hyperlink" Target="https://sportinlife.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D3C9-2A19-4FAE-9F2D-078CD21F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2789</Words>
  <Characters>372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Links>
    <vt:vector size="24" baseType="variant">
      <vt:variant>
        <vt:i4>4718593</vt:i4>
      </vt:variant>
      <vt:variant>
        <vt:i4>9</vt:i4>
      </vt:variant>
      <vt:variant>
        <vt:i4>0</vt:i4>
      </vt:variant>
      <vt:variant>
        <vt:i4>5</vt:i4>
      </vt:variant>
      <vt:variant>
        <vt:lpwstr>http://www.pref.niigata.lg.jp/kenminsports/1356846513166.html</vt:lpwstr>
      </vt:variant>
      <vt:variant>
        <vt:lpwstr/>
      </vt:variant>
      <vt:variant>
        <vt:i4>4259840</vt:i4>
      </vt:variant>
      <vt:variant>
        <vt:i4>6</vt:i4>
      </vt:variant>
      <vt:variant>
        <vt:i4>0</vt:i4>
      </vt:variant>
      <vt:variant>
        <vt:i4>5</vt:i4>
      </vt:variant>
      <vt:variant>
        <vt:lpwstr>http://www.sports-tokyo.info/company/</vt:lpwstr>
      </vt:variant>
      <vt:variant>
        <vt:lpwstr/>
      </vt:variant>
      <vt:variant>
        <vt:i4>7405685</vt:i4>
      </vt:variant>
      <vt:variant>
        <vt:i4>3</vt:i4>
      </vt:variant>
      <vt:variant>
        <vt:i4>0</vt:i4>
      </vt:variant>
      <vt:variant>
        <vt:i4>5</vt:i4>
      </vt:variant>
      <vt:variant>
        <vt:lpwstr>http://www.pref.niigata.lg.jp/kenminsports/</vt:lpwstr>
      </vt:variant>
      <vt:variant>
        <vt:lpwstr/>
      </vt:variant>
      <vt:variant>
        <vt:i4>4259840</vt:i4>
      </vt:variant>
      <vt:variant>
        <vt:i4>0</vt:i4>
      </vt:variant>
      <vt:variant>
        <vt:i4>0</vt:i4>
      </vt:variant>
      <vt:variant>
        <vt:i4>5</vt:i4>
      </vt:variant>
      <vt:variant>
        <vt:lpwstr>http://www.sports-tokyo.info/company/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文部科学省</cp:lastModifiedBy>
  <cp:revision>3</cp:revision>
  <cp:lastPrinted>2021-09-02T12:51:00Z</cp:lastPrinted>
  <dcterms:created xsi:type="dcterms:W3CDTF">2021-09-13T08:21:00Z</dcterms:created>
  <dcterms:modified xsi:type="dcterms:W3CDTF">2021-09-14T01:19:00Z</dcterms:modified>
</cp:coreProperties>
</file>