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>別紙</w:t>
      </w:r>
      <w:r w:rsidR="009D1935">
        <w:rPr>
          <w:rFonts w:hAnsi="ＭＳ 明朝"/>
          <w:sz w:val="24"/>
        </w:rPr>
        <w:t>２</w:t>
      </w:r>
    </w:p>
    <w:p w:rsidR="00474FF9" w:rsidRDefault="00474FF9">
      <w:pPr>
        <w:rPr>
          <w:rFonts w:hAnsi="ＭＳ 明朝"/>
        </w:rPr>
      </w:pPr>
    </w:p>
    <w:p w:rsidR="00474FF9" w:rsidRDefault="00D555F8">
      <w:pPr>
        <w:spacing w:line="391" w:lineRule="exact"/>
        <w:jc w:val="center"/>
        <w:rPr>
          <w:rFonts w:hAnsi="ＭＳ 明朝"/>
        </w:rPr>
      </w:pPr>
      <w:r>
        <w:rPr>
          <w:rFonts w:hAnsi="ＭＳ 明朝"/>
          <w:sz w:val="24"/>
        </w:rPr>
        <w:t>令和</w:t>
      </w:r>
      <w:r w:rsidR="0025467E">
        <w:rPr>
          <w:rFonts w:hAnsi="ＭＳ 明朝"/>
          <w:sz w:val="24"/>
        </w:rPr>
        <w:t xml:space="preserve">　年度　</w:t>
      </w:r>
      <w:bookmarkStart w:id="0" w:name="_GoBack"/>
      <w:bookmarkEnd w:id="0"/>
      <w:r w:rsidR="0025467E">
        <w:rPr>
          <w:rFonts w:hAnsi="ＭＳ 明朝"/>
          <w:sz w:val="24"/>
        </w:rPr>
        <w:t>県歳入歳出予算（抜粋</w:t>
      </w:r>
      <w:r w:rsidR="00474FF9">
        <w:rPr>
          <w:rFonts w:hAnsi="ＭＳ 明朝"/>
          <w:sz w:val="24"/>
        </w:rPr>
        <w:t>）</w:t>
      </w:r>
    </w:p>
    <w:p w:rsidR="00474FF9" w:rsidRDefault="00474FF9">
      <w:pPr>
        <w:rPr>
          <w:rFonts w:hAnsi="ＭＳ 明朝"/>
        </w:rPr>
      </w:pPr>
    </w:p>
    <w:p w:rsidR="00474FF9" w:rsidRDefault="00474FF9">
      <w:pPr>
        <w:spacing w:line="391" w:lineRule="exact"/>
        <w:rPr>
          <w:rFonts w:hAnsi="ＭＳ 明朝"/>
          <w:lang w:eastAsia="zh-TW"/>
        </w:rPr>
      </w:pPr>
      <w:r>
        <w:rPr>
          <w:rFonts w:hAnsi="ＭＳ 明朝"/>
          <w:sz w:val="24"/>
          <w:lang w:eastAsia="zh-TW"/>
        </w:rPr>
        <w:t xml:space="preserve">（歳　入）　　　　　　　　　　　　　　　　　　　    </w:t>
      </w:r>
      <w:r w:rsidR="0025467E">
        <w:rPr>
          <w:rFonts w:hAnsi="ＭＳ 明朝"/>
          <w:sz w:val="24"/>
          <w:lang w:eastAsia="zh-TW"/>
        </w:rPr>
        <w:t xml:space="preserve">　令和</w:t>
      </w:r>
      <w:r>
        <w:rPr>
          <w:rFonts w:hAnsi="ＭＳ 明朝"/>
          <w:sz w:val="24"/>
          <w:lang w:eastAsia="zh-TW"/>
        </w:rPr>
        <w:t xml:space="preserve">   年   月   日議決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1248"/>
        <w:gridCol w:w="2496"/>
        <w:gridCol w:w="1976"/>
      </w:tblGrid>
      <w:tr w:rsidR="00474FF9" w:rsidTr="00A11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金　　　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FF9" w:rsidRDefault="00474FF9" w:rsidP="00A11E45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備　　　考</w:t>
            </w:r>
          </w:p>
        </w:tc>
      </w:tr>
      <w:tr w:rsidR="0047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spacing w:line="391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  <w:sz w:val="24"/>
              </w:rPr>
              <w:t>円</w:t>
            </w: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</w:tr>
      <w:tr w:rsidR="0047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</w:tr>
    </w:tbl>
    <w:p w:rsidR="00474FF9" w:rsidRDefault="00474FF9">
      <w:pPr>
        <w:rPr>
          <w:rFonts w:hAnsi="ＭＳ 明朝"/>
        </w:rPr>
      </w:pPr>
    </w:p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>（歳　出）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1248"/>
        <w:gridCol w:w="1456"/>
        <w:gridCol w:w="2184"/>
        <w:gridCol w:w="832"/>
      </w:tblGrid>
      <w:tr w:rsidR="0047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金　　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うち補助対象経費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 w:rsidP="001C6E33">
            <w:pPr>
              <w:spacing w:line="480" w:lineRule="auto"/>
              <w:jc w:val="center"/>
            </w:pPr>
            <w:r>
              <w:rPr>
                <w:rFonts w:hAnsi="ＭＳ 明朝"/>
                <w:sz w:val="24"/>
              </w:rPr>
              <w:t>備 考</w:t>
            </w:r>
          </w:p>
        </w:tc>
      </w:tr>
      <w:tr w:rsidR="0047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spacing w:line="391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  <w:sz w:val="24"/>
              </w:rPr>
              <w:t>円</w:t>
            </w: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spacing w:line="391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  <w:sz w:val="24"/>
              </w:rPr>
              <w:t>円</w:t>
            </w: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  <w:p w:rsidR="00474FF9" w:rsidRDefault="00474FF9">
            <w:pPr>
              <w:jc w:val="right"/>
            </w:pPr>
          </w:p>
          <w:p w:rsidR="00474FF9" w:rsidRDefault="00474FF9"/>
          <w:p w:rsidR="00474FF9" w:rsidRDefault="00474FF9"/>
          <w:p w:rsidR="00474FF9" w:rsidRDefault="00474FF9"/>
          <w:p w:rsidR="00474FF9" w:rsidRDefault="00474FF9"/>
          <w:p w:rsidR="00474FF9" w:rsidRDefault="00474FF9"/>
        </w:tc>
      </w:tr>
      <w:tr w:rsidR="0047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4FF9" w:rsidRDefault="00474FF9"/>
        </w:tc>
      </w:tr>
    </w:tbl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>（注）</w:t>
      </w:r>
      <w:r w:rsidR="00753F74">
        <w:rPr>
          <w:rFonts w:hAnsi="ＭＳ 明朝"/>
          <w:sz w:val="24"/>
        </w:rPr>
        <w:t>１．歳出の備考欄は，各事業</w:t>
      </w:r>
      <w:r>
        <w:rPr>
          <w:rFonts w:hAnsi="ＭＳ 明朝"/>
          <w:sz w:val="24"/>
        </w:rPr>
        <w:t>の事業費総額を記載すること。</w:t>
      </w:r>
    </w:p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２．都道府県知事は，本票について，次のとおり証明又は確約すること。</w:t>
      </w:r>
    </w:p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（１）議決済の場合……　本票は，当該補助事業に係る予算書の抜すいに相違あ　　　　　　　　　　　　　　りません。</w:t>
      </w:r>
    </w:p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（２）議決未済の場合……　本票のとおり当該補助事業に係る予算を確保するこ　　　　　　　　　　　　　　　とを確約します。</w:t>
      </w:r>
    </w:p>
    <w:p w:rsidR="00474FF9" w:rsidRDefault="00474FF9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（３）一部議決済，一部議決未済の場合……　当該補助事業に係る予算は，本票　　　　　　　　　　　　　　　　　　　　　　　のとおり一部議決済であり一部確保　　　　　　　　　　　　　　　　　　　　　　　するものであることに相違ありませ　　　　　　　　　　　　　　　　　　　　　　　ん。</w:t>
      </w:r>
    </w:p>
    <w:p w:rsidR="00474FF9" w:rsidRDefault="00474FF9">
      <w:pPr>
        <w:rPr>
          <w:rFonts w:hAnsi="ＭＳ 明朝"/>
        </w:rPr>
      </w:pPr>
    </w:p>
    <w:p w:rsidR="00474FF9" w:rsidRDefault="00753F74">
      <w:pPr>
        <w:spacing w:line="391" w:lineRule="exact"/>
        <w:rPr>
          <w:rFonts w:hAnsi="ＭＳ 明朝"/>
        </w:rPr>
      </w:pPr>
      <w:r>
        <w:rPr>
          <w:rFonts w:hAnsi="ＭＳ 明朝"/>
          <w:sz w:val="24"/>
        </w:rPr>
        <w:t xml:space="preserve">　　　　　令和</w:t>
      </w:r>
      <w:r w:rsidR="00474FF9">
        <w:rPr>
          <w:rFonts w:hAnsi="ＭＳ 明朝"/>
          <w:sz w:val="24"/>
        </w:rPr>
        <w:t xml:space="preserve">   年   月   日</w:t>
      </w:r>
    </w:p>
    <w:p w:rsidR="00474FF9" w:rsidRDefault="00474FF9">
      <w:pPr>
        <w:spacing w:line="391" w:lineRule="exact"/>
        <w:jc w:val="right"/>
      </w:pPr>
      <w:r>
        <w:rPr>
          <w:rFonts w:hAnsi="ＭＳ 明朝"/>
          <w:sz w:val="24"/>
        </w:rPr>
        <w:t>都道府県知事（記名押印又は署名）</w:t>
      </w:r>
    </w:p>
    <w:sectPr w:rsidR="00474FF9">
      <w:footnotePr>
        <w:numRestart w:val="eachPage"/>
      </w:footnotePr>
      <w:endnotePr>
        <w:numFmt w:val="decimal"/>
      </w:endnotePr>
      <w:pgSz w:w="11906" w:h="16838"/>
      <w:pgMar w:top="1247" w:right="1134" w:bottom="1134" w:left="1304" w:header="567" w:footer="0" w:gutter="0"/>
      <w:cols w:space="720"/>
      <w:docGrid w:type="linesAndChars" w:linePitch="36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22" w:rsidRDefault="00E26D22">
      <w:pPr>
        <w:spacing w:before="357"/>
      </w:pPr>
      <w:r>
        <w:continuationSeparator/>
      </w:r>
    </w:p>
  </w:endnote>
  <w:endnote w:type="continuationSeparator" w:id="0">
    <w:p w:rsidR="00E26D22" w:rsidRDefault="00E26D2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22" w:rsidRDefault="00E26D22">
      <w:pPr>
        <w:spacing w:before="357"/>
      </w:pPr>
      <w:r>
        <w:continuationSeparator/>
      </w:r>
    </w:p>
  </w:footnote>
  <w:footnote w:type="continuationSeparator" w:id="0">
    <w:p w:rsidR="00E26D22" w:rsidRDefault="00E26D2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F8"/>
    <w:rsid w:val="000A2CA5"/>
    <w:rsid w:val="001C6E33"/>
    <w:rsid w:val="0025467E"/>
    <w:rsid w:val="00474FF9"/>
    <w:rsid w:val="00753F74"/>
    <w:rsid w:val="009D1935"/>
    <w:rsid w:val="00A11E45"/>
    <w:rsid w:val="00D555F8"/>
    <w:rsid w:val="00E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936F07"/>
  <w15:chartTrackingRefBased/>
  <w15:docId w15:val="{7531E319-0B79-4FC6-A032-B44B550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議決予算書の写</vt:lpstr>
    </vt:vector>
  </TitlesOfParts>
  <Company>MEXT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議決予算書の写</dc:title>
  <dc:subject/>
  <dc:creator>m</dc:creator>
  <cp:keywords/>
  <cp:lastModifiedBy>m</cp:lastModifiedBy>
  <cp:revision>3</cp:revision>
  <cp:lastPrinted>2005-02-23T12:31:00Z</cp:lastPrinted>
  <dcterms:created xsi:type="dcterms:W3CDTF">2020-06-11T14:41:00Z</dcterms:created>
  <dcterms:modified xsi:type="dcterms:W3CDTF">2020-06-11T14:41:00Z</dcterms:modified>
</cp:coreProperties>
</file>