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C6C0" w14:textId="77777777" w:rsidR="007B5B68" w:rsidRPr="001C0F51" w:rsidRDefault="00E106A5">
      <w:pPr>
        <w:pStyle w:val="Title"/>
        <w:jc w:val="center"/>
        <w:rPr>
          <w:rFonts w:asciiTheme="majorEastAsia" w:eastAsiaTheme="majorEastAsia" w:hAnsiTheme="majorEastAsia"/>
        </w:rPr>
      </w:pPr>
      <w:bookmarkStart w:id="0" w:name="_9d3dkdi8oltu" w:colFirst="0" w:colLast="0"/>
      <w:bookmarkStart w:id="1" w:name="_GoBack"/>
      <w:bookmarkEnd w:id="0"/>
      <w:bookmarkEnd w:id="1"/>
      <w:r w:rsidRPr="001C0F51">
        <w:rPr>
          <w:rFonts w:asciiTheme="majorEastAsia" w:eastAsiaTheme="majorEastAsia" w:hAnsiTheme="majorEastAsia" w:cs="Arial Unicode MS"/>
        </w:rPr>
        <w:t>配達の流れを紹介しよう</w:t>
      </w:r>
    </w:p>
    <w:p w14:paraId="4266A7BD" w14:textId="77777777" w:rsidR="007B5B68" w:rsidRPr="001C0F51" w:rsidRDefault="00E106A5">
      <w:pPr>
        <w:pStyle w:val="Title"/>
        <w:jc w:val="center"/>
        <w:rPr>
          <w:rFonts w:asciiTheme="majorEastAsia" w:eastAsiaTheme="majorEastAsia" w:hAnsiTheme="majorEastAsia"/>
        </w:rPr>
      </w:pPr>
      <w:bookmarkStart w:id="2" w:name="_ko758oxu3o92" w:colFirst="0" w:colLast="0"/>
      <w:bookmarkEnd w:id="2"/>
      <w:r w:rsidRPr="001C0F51">
        <w:rPr>
          <w:rFonts w:asciiTheme="majorEastAsia" w:eastAsiaTheme="majorEastAsia" w:hAnsiTheme="majorEastAsia" w:cs="Arial Unicode MS"/>
        </w:rPr>
        <w:t>Scratchを使った</w:t>
      </w:r>
      <w:r w:rsidRPr="001C0F51">
        <w:rPr>
          <w:rFonts w:asciiTheme="majorEastAsia" w:eastAsiaTheme="majorEastAsia" w:hAnsiTheme="majorEastAsia" w:cs="Arial Unicode MS"/>
        </w:rPr>
        <w:br/>
        <w:t>プログラミング体験</w:t>
      </w:r>
    </w:p>
    <w:p w14:paraId="773DDE64" w14:textId="77777777" w:rsidR="007B5B68" w:rsidRPr="001C0F51" w:rsidRDefault="00E106A5">
      <w:pPr>
        <w:pStyle w:val="Subtitle"/>
        <w:jc w:val="center"/>
        <w:rPr>
          <w:rFonts w:asciiTheme="majorEastAsia" w:eastAsiaTheme="majorEastAsia" w:hAnsiTheme="majorEastAsia"/>
        </w:rPr>
      </w:pPr>
      <w:bookmarkStart w:id="3" w:name="_a20dyu8ei71u" w:colFirst="0" w:colLast="0"/>
      <w:bookmarkEnd w:id="3"/>
      <w:r w:rsidRPr="001C0F51">
        <w:rPr>
          <w:rFonts w:asciiTheme="majorEastAsia" w:eastAsiaTheme="majorEastAsia" w:hAnsiTheme="majorEastAsia" w:cs="Gungsuh"/>
        </w:rPr>
        <w:t>指導者向け資料</w:t>
      </w:r>
    </w:p>
    <w:p w14:paraId="1B898F47" w14:textId="77777777" w:rsidR="007B5B68" w:rsidRPr="001C0F51" w:rsidRDefault="007B5B68">
      <w:pPr>
        <w:rPr>
          <w:rFonts w:asciiTheme="majorEastAsia" w:eastAsiaTheme="majorEastAsia" w:hAnsiTheme="majorEastAsia"/>
        </w:rPr>
      </w:pPr>
    </w:p>
    <w:p w14:paraId="074A4E78"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noProof/>
        </w:rPr>
        <w:drawing>
          <wp:inline distT="114300" distB="114300" distL="114300" distR="114300" wp14:anchorId="6D9FE0D4" wp14:editId="29810FCA">
            <wp:extent cx="5734050" cy="42926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5734050" cy="4292600"/>
                    </a:xfrm>
                    <a:prstGeom prst="rect">
                      <a:avLst/>
                    </a:prstGeom>
                    <a:ln/>
                  </pic:spPr>
                </pic:pic>
              </a:graphicData>
            </a:graphic>
          </wp:inline>
        </w:drawing>
      </w:r>
      <w:r w:rsidRPr="001C0F51">
        <w:rPr>
          <w:rFonts w:asciiTheme="majorEastAsia" w:eastAsiaTheme="majorEastAsia" w:hAnsiTheme="majorEastAsia"/>
        </w:rPr>
        <w:br w:type="page"/>
      </w:r>
    </w:p>
    <w:p w14:paraId="48B1037F" w14:textId="77777777" w:rsidR="007B5B68" w:rsidRPr="001C0F51" w:rsidRDefault="007B5B68">
      <w:pPr>
        <w:rPr>
          <w:rFonts w:asciiTheme="majorEastAsia" w:eastAsiaTheme="majorEastAsia" w:hAnsiTheme="majorEastAsia"/>
        </w:rPr>
      </w:pPr>
    </w:p>
    <w:p w14:paraId="49DFF7ED" w14:textId="77777777" w:rsidR="007B5B68" w:rsidRPr="001C0F51" w:rsidRDefault="007B5B68">
      <w:pPr>
        <w:rPr>
          <w:rFonts w:asciiTheme="majorEastAsia" w:eastAsiaTheme="majorEastAsia" w:hAnsiTheme="majorEastAsia"/>
        </w:rPr>
      </w:pPr>
    </w:p>
    <w:sdt>
      <w:sdtPr>
        <w:rPr>
          <w:rFonts w:asciiTheme="majorEastAsia" w:eastAsiaTheme="majorEastAsia" w:hAnsiTheme="majorEastAsia"/>
        </w:rPr>
        <w:id w:val="-81913831"/>
        <w:docPartObj>
          <w:docPartGallery w:val="Table of Contents"/>
          <w:docPartUnique/>
        </w:docPartObj>
      </w:sdtPr>
      <w:sdtEndPr/>
      <w:sdtContent>
        <w:p w14:paraId="3037224E" w14:textId="77777777" w:rsidR="004A74F1" w:rsidRDefault="00E106A5">
          <w:pPr>
            <w:pStyle w:val="TOC1"/>
            <w:tabs>
              <w:tab w:val="right" w:leader="dot" w:pos="9019"/>
            </w:tabs>
            <w:rPr>
              <w:rFonts w:asciiTheme="minorHAnsi" w:hAnsiTheme="minorHAnsi" w:cstheme="minorBidi"/>
              <w:noProof/>
              <w:kern w:val="2"/>
              <w:sz w:val="21"/>
              <w:lang w:val="en-US"/>
            </w:rPr>
          </w:pPr>
          <w:r w:rsidRPr="001C0F51">
            <w:rPr>
              <w:rFonts w:asciiTheme="majorEastAsia" w:eastAsiaTheme="majorEastAsia" w:hAnsiTheme="majorEastAsia"/>
            </w:rPr>
            <w:fldChar w:fldCharType="begin"/>
          </w:r>
          <w:r w:rsidRPr="001C0F51">
            <w:rPr>
              <w:rFonts w:asciiTheme="majorEastAsia" w:eastAsiaTheme="majorEastAsia" w:hAnsiTheme="majorEastAsia"/>
            </w:rPr>
            <w:instrText xml:space="preserve"> TOC \h \u \z \n </w:instrText>
          </w:r>
          <w:r w:rsidRPr="001C0F51">
            <w:rPr>
              <w:rFonts w:asciiTheme="majorEastAsia" w:eastAsiaTheme="majorEastAsia" w:hAnsiTheme="majorEastAsia"/>
            </w:rPr>
            <w:fldChar w:fldCharType="separate"/>
          </w:r>
          <w:hyperlink w:anchor="_Toc14203188" w:history="1">
            <w:r w:rsidR="004A74F1" w:rsidRPr="00685876">
              <w:rPr>
                <w:rStyle w:val="Hyperlink"/>
                <w:rFonts w:asciiTheme="majorEastAsia" w:eastAsiaTheme="majorEastAsia" w:hAnsiTheme="majorEastAsia" w:cs="Arial Unicode MS"/>
                <w:noProof/>
              </w:rPr>
              <w:t>本資料について</w:t>
            </w:r>
          </w:hyperlink>
        </w:p>
        <w:p w14:paraId="4E2BD0B1" w14:textId="77777777" w:rsidR="004A74F1" w:rsidRDefault="004A74F1">
          <w:pPr>
            <w:pStyle w:val="TOC1"/>
            <w:tabs>
              <w:tab w:val="right" w:leader="dot" w:pos="9019"/>
            </w:tabs>
            <w:rPr>
              <w:rFonts w:asciiTheme="minorHAnsi" w:hAnsiTheme="minorHAnsi" w:cstheme="minorBidi"/>
              <w:noProof/>
              <w:kern w:val="2"/>
              <w:sz w:val="21"/>
              <w:lang w:val="en-US"/>
            </w:rPr>
          </w:pPr>
          <w:hyperlink w:anchor="_Toc14203189" w:history="1">
            <w:r w:rsidRPr="00685876">
              <w:rPr>
                <w:rStyle w:val="Hyperlink"/>
                <w:rFonts w:asciiTheme="majorEastAsia" w:eastAsiaTheme="majorEastAsia" w:hAnsiTheme="majorEastAsia" w:cs="Arial Unicode MS"/>
                <w:noProof/>
              </w:rPr>
              <w:t>何ができるのか？</w:t>
            </w:r>
          </w:hyperlink>
        </w:p>
        <w:p w14:paraId="01F205A6" w14:textId="77777777" w:rsidR="004A74F1" w:rsidRDefault="004A74F1">
          <w:pPr>
            <w:pStyle w:val="TOC1"/>
            <w:tabs>
              <w:tab w:val="right" w:leader="dot" w:pos="9019"/>
            </w:tabs>
            <w:rPr>
              <w:rFonts w:asciiTheme="minorHAnsi" w:hAnsiTheme="minorHAnsi" w:cstheme="minorBidi"/>
              <w:noProof/>
              <w:kern w:val="2"/>
              <w:sz w:val="21"/>
              <w:lang w:val="en-US"/>
            </w:rPr>
          </w:pPr>
          <w:hyperlink w:anchor="_Toc14203190" w:history="1">
            <w:r w:rsidRPr="00685876">
              <w:rPr>
                <w:rStyle w:val="Hyperlink"/>
                <w:rFonts w:asciiTheme="majorEastAsia" w:eastAsiaTheme="majorEastAsia" w:hAnsiTheme="majorEastAsia" w:cs="Arial Unicode MS"/>
                <w:noProof/>
              </w:rPr>
              <w:t>授業までに確認すること</w:t>
            </w:r>
          </w:hyperlink>
        </w:p>
        <w:p w14:paraId="3CCF61A2" w14:textId="77777777" w:rsidR="004A74F1" w:rsidRDefault="004A74F1">
          <w:pPr>
            <w:pStyle w:val="TOC2"/>
            <w:tabs>
              <w:tab w:val="right" w:leader="dot" w:pos="9019"/>
            </w:tabs>
            <w:rPr>
              <w:rFonts w:asciiTheme="minorHAnsi" w:hAnsiTheme="minorHAnsi" w:cstheme="minorBidi"/>
              <w:noProof/>
              <w:kern w:val="2"/>
              <w:sz w:val="21"/>
              <w:lang w:val="en-US"/>
            </w:rPr>
          </w:pPr>
          <w:hyperlink w:anchor="_Toc14203191" w:history="1">
            <w:r w:rsidRPr="00685876">
              <w:rPr>
                <w:rStyle w:val="Hyperlink"/>
                <w:rFonts w:asciiTheme="majorEastAsia" w:eastAsiaTheme="majorEastAsia" w:hAnsiTheme="majorEastAsia" w:cs="Arial Unicode MS"/>
                <w:noProof/>
              </w:rPr>
              <w:t>Scratch3.0が利用できることを確認する</w:t>
            </w:r>
          </w:hyperlink>
        </w:p>
        <w:p w14:paraId="7AE163C2" w14:textId="77777777" w:rsidR="004A74F1" w:rsidRDefault="004A74F1">
          <w:pPr>
            <w:pStyle w:val="TOC1"/>
            <w:tabs>
              <w:tab w:val="right" w:leader="dot" w:pos="9019"/>
            </w:tabs>
            <w:rPr>
              <w:rFonts w:asciiTheme="minorHAnsi" w:hAnsiTheme="minorHAnsi" w:cstheme="minorBidi"/>
              <w:noProof/>
              <w:kern w:val="2"/>
              <w:sz w:val="21"/>
              <w:lang w:val="en-US"/>
            </w:rPr>
          </w:pPr>
          <w:hyperlink w:anchor="_Toc14203192" w:history="1">
            <w:r w:rsidRPr="00685876">
              <w:rPr>
                <w:rStyle w:val="Hyperlink"/>
                <w:rFonts w:asciiTheme="majorEastAsia" w:eastAsiaTheme="majorEastAsia" w:hAnsiTheme="majorEastAsia" w:cs="Arial Unicode MS"/>
                <w:noProof/>
              </w:rPr>
              <w:t>プログラミング体験</w:t>
            </w:r>
          </w:hyperlink>
        </w:p>
        <w:p w14:paraId="33BD0D80" w14:textId="77777777" w:rsidR="004A74F1" w:rsidRDefault="004A74F1">
          <w:pPr>
            <w:pStyle w:val="TOC2"/>
            <w:tabs>
              <w:tab w:val="right" w:leader="dot" w:pos="9019"/>
            </w:tabs>
            <w:rPr>
              <w:rFonts w:asciiTheme="minorHAnsi" w:hAnsiTheme="minorHAnsi" w:cstheme="minorBidi"/>
              <w:noProof/>
              <w:kern w:val="2"/>
              <w:sz w:val="21"/>
              <w:lang w:val="en-US"/>
            </w:rPr>
          </w:pPr>
          <w:hyperlink w:anchor="_Toc14203193" w:history="1">
            <w:r w:rsidRPr="00685876">
              <w:rPr>
                <w:rStyle w:val="Hyperlink"/>
                <w:rFonts w:asciiTheme="majorEastAsia" w:eastAsiaTheme="majorEastAsia" w:hAnsiTheme="majorEastAsia" w:cs="Arial Unicode MS"/>
                <w:noProof/>
              </w:rPr>
              <w:t>前時までの学習の振り返り</w:t>
            </w:r>
          </w:hyperlink>
        </w:p>
        <w:p w14:paraId="76BBC36F" w14:textId="77777777" w:rsidR="004A74F1" w:rsidRDefault="004A74F1">
          <w:pPr>
            <w:pStyle w:val="TOC2"/>
            <w:tabs>
              <w:tab w:val="right" w:leader="dot" w:pos="9019"/>
            </w:tabs>
            <w:rPr>
              <w:rFonts w:asciiTheme="minorHAnsi" w:hAnsiTheme="minorHAnsi" w:cstheme="minorBidi"/>
              <w:noProof/>
              <w:kern w:val="2"/>
              <w:sz w:val="21"/>
              <w:lang w:val="en-US"/>
            </w:rPr>
          </w:pPr>
          <w:hyperlink w:anchor="_Toc14203194" w:history="1">
            <w:r w:rsidRPr="00685876">
              <w:rPr>
                <w:rStyle w:val="Hyperlink"/>
                <w:rFonts w:asciiTheme="majorEastAsia" w:eastAsiaTheme="majorEastAsia" w:hAnsiTheme="majorEastAsia" w:cs="Arial Unicode MS"/>
                <w:noProof/>
              </w:rPr>
              <w:t>体験して、どのようなことができるか確認する</w:t>
            </w:r>
          </w:hyperlink>
        </w:p>
        <w:p w14:paraId="1C4574A9" w14:textId="77777777" w:rsidR="004A74F1" w:rsidRDefault="004A74F1">
          <w:pPr>
            <w:pStyle w:val="TOC2"/>
            <w:tabs>
              <w:tab w:val="right" w:leader="dot" w:pos="9019"/>
            </w:tabs>
            <w:rPr>
              <w:rFonts w:asciiTheme="minorHAnsi" w:hAnsiTheme="minorHAnsi" w:cstheme="minorBidi"/>
              <w:noProof/>
              <w:kern w:val="2"/>
              <w:sz w:val="21"/>
              <w:lang w:val="en-US"/>
            </w:rPr>
          </w:pPr>
          <w:hyperlink w:anchor="_Toc14203195" w:history="1">
            <w:r w:rsidRPr="00685876">
              <w:rPr>
                <w:rStyle w:val="Hyperlink"/>
                <w:rFonts w:asciiTheme="majorEastAsia" w:eastAsiaTheme="majorEastAsia" w:hAnsiTheme="majorEastAsia" w:cs="Arial Unicode MS"/>
                <w:noProof/>
              </w:rPr>
              <w:t>宅配便の仕組みについて、プログラムで表現する設計をする</w:t>
            </w:r>
          </w:hyperlink>
        </w:p>
        <w:p w14:paraId="2F992A46" w14:textId="77777777" w:rsidR="004A74F1" w:rsidRDefault="004A74F1">
          <w:pPr>
            <w:pStyle w:val="TOC2"/>
            <w:tabs>
              <w:tab w:val="right" w:leader="dot" w:pos="9019"/>
            </w:tabs>
            <w:rPr>
              <w:rFonts w:asciiTheme="minorHAnsi" w:hAnsiTheme="minorHAnsi" w:cstheme="minorBidi"/>
              <w:noProof/>
              <w:kern w:val="2"/>
              <w:sz w:val="21"/>
              <w:lang w:val="en-US"/>
            </w:rPr>
          </w:pPr>
          <w:hyperlink w:anchor="_Toc14203196" w:history="1">
            <w:r w:rsidRPr="00685876">
              <w:rPr>
                <w:rStyle w:val="Hyperlink"/>
                <w:rFonts w:asciiTheme="majorEastAsia" w:eastAsiaTheme="majorEastAsia" w:hAnsiTheme="majorEastAsia" w:cs="Arial Unicode MS"/>
                <w:noProof/>
              </w:rPr>
              <w:t>プログラミング体験</w:t>
            </w:r>
          </w:hyperlink>
        </w:p>
        <w:p w14:paraId="21F77FB8" w14:textId="77777777" w:rsidR="004A74F1" w:rsidRDefault="004A74F1">
          <w:pPr>
            <w:pStyle w:val="TOC3"/>
            <w:tabs>
              <w:tab w:val="right" w:leader="dot" w:pos="9019"/>
            </w:tabs>
            <w:rPr>
              <w:rFonts w:asciiTheme="minorHAnsi" w:hAnsiTheme="minorHAnsi" w:cstheme="minorBidi"/>
              <w:noProof/>
              <w:kern w:val="2"/>
              <w:sz w:val="21"/>
              <w:lang w:val="en-US"/>
            </w:rPr>
          </w:pPr>
          <w:hyperlink w:anchor="_Toc14203197" w:history="1">
            <w:r w:rsidRPr="00685876">
              <w:rPr>
                <w:rStyle w:val="Hyperlink"/>
                <w:rFonts w:asciiTheme="majorEastAsia" w:eastAsiaTheme="majorEastAsia" w:hAnsiTheme="majorEastAsia" w:cs="Arial Unicode MS"/>
                <w:noProof/>
              </w:rPr>
              <w:t>「いぬ」にロジックを作成する</w:t>
            </w:r>
          </w:hyperlink>
        </w:p>
        <w:p w14:paraId="2EEB89D7" w14:textId="77777777" w:rsidR="004A74F1" w:rsidRDefault="004A74F1">
          <w:pPr>
            <w:pStyle w:val="TOC3"/>
            <w:tabs>
              <w:tab w:val="right" w:leader="dot" w:pos="9019"/>
            </w:tabs>
            <w:rPr>
              <w:rFonts w:asciiTheme="minorHAnsi" w:hAnsiTheme="minorHAnsi" w:cstheme="minorBidi"/>
              <w:noProof/>
              <w:kern w:val="2"/>
              <w:sz w:val="21"/>
              <w:lang w:val="en-US"/>
            </w:rPr>
          </w:pPr>
          <w:hyperlink w:anchor="_Toc14203198" w:history="1">
            <w:r w:rsidRPr="00685876">
              <w:rPr>
                <w:rStyle w:val="Hyperlink"/>
                <w:rFonts w:asciiTheme="majorEastAsia" w:eastAsiaTheme="majorEastAsia" w:hAnsiTheme="majorEastAsia" w:cs="Arial Unicode MS"/>
                <w:noProof/>
              </w:rPr>
              <w:t>メッセージを受けるプログラムを作成する</w:t>
            </w:r>
          </w:hyperlink>
        </w:p>
        <w:p w14:paraId="1D13C856" w14:textId="77777777" w:rsidR="004A74F1" w:rsidRDefault="004A74F1">
          <w:pPr>
            <w:pStyle w:val="TOC2"/>
            <w:tabs>
              <w:tab w:val="right" w:leader="dot" w:pos="9019"/>
            </w:tabs>
            <w:rPr>
              <w:rFonts w:asciiTheme="minorHAnsi" w:hAnsiTheme="minorHAnsi" w:cstheme="minorBidi"/>
              <w:noProof/>
              <w:kern w:val="2"/>
              <w:sz w:val="21"/>
              <w:lang w:val="en-US"/>
            </w:rPr>
          </w:pPr>
          <w:hyperlink w:anchor="_Toc14203199" w:history="1">
            <w:r w:rsidRPr="00685876">
              <w:rPr>
                <w:rStyle w:val="Hyperlink"/>
                <w:rFonts w:asciiTheme="majorEastAsia" w:eastAsiaTheme="majorEastAsia" w:hAnsiTheme="majorEastAsia" w:cs="Arial Unicode MS"/>
                <w:noProof/>
              </w:rPr>
              <w:t>振り返り</w:t>
            </w:r>
          </w:hyperlink>
        </w:p>
        <w:p w14:paraId="5E2A2D7B" w14:textId="778BF9A5" w:rsidR="007B5B68" w:rsidRPr="001C0F51" w:rsidRDefault="00E106A5">
          <w:pPr>
            <w:spacing w:before="60" w:after="80" w:line="240" w:lineRule="auto"/>
            <w:ind w:left="360"/>
            <w:rPr>
              <w:rFonts w:asciiTheme="majorEastAsia" w:eastAsiaTheme="majorEastAsia" w:hAnsiTheme="majorEastAsia"/>
              <w:color w:val="1155CC"/>
              <w:u w:val="single"/>
            </w:rPr>
          </w:pPr>
          <w:r w:rsidRPr="001C0F51">
            <w:rPr>
              <w:rFonts w:asciiTheme="majorEastAsia" w:eastAsiaTheme="majorEastAsia" w:hAnsiTheme="majorEastAsia"/>
            </w:rPr>
            <w:fldChar w:fldCharType="end"/>
          </w:r>
        </w:p>
      </w:sdtContent>
    </w:sdt>
    <w:p w14:paraId="131FAC17" w14:textId="77777777" w:rsidR="007B5B68" w:rsidRPr="001C0F51" w:rsidRDefault="007B5B68">
      <w:pPr>
        <w:rPr>
          <w:rFonts w:asciiTheme="majorEastAsia" w:eastAsiaTheme="majorEastAsia" w:hAnsiTheme="majorEastAsia"/>
          <w:u w:val="single"/>
        </w:rPr>
      </w:pPr>
    </w:p>
    <w:p w14:paraId="4119B11E" w14:textId="2F863953" w:rsidR="007B5B68" w:rsidRPr="001C0F51" w:rsidRDefault="00E106A5">
      <w:pPr>
        <w:pStyle w:val="Heading1"/>
        <w:rPr>
          <w:rFonts w:asciiTheme="majorEastAsia" w:eastAsiaTheme="majorEastAsia" w:hAnsiTheme="majorEastAsia"/>
          <w:u w:val="single"/>
        </w:rPr>
      </w:pPr>
      <w:bookmarkStart w:id="4" w:name="_Toc14203188"/>
      <w:r w:rsidRPr="001C0F51">
        <w:rPr>
          <w:rFonts w:asciiTheme="majorEastAsia" w:eastAsiaTheme="majorEastAsia" w:hAnsiTheme="majorEastAsia" w:cs="Arial Unicode MS"/>
          <w:u w:val="single"/>
        </w:rPr>
        <w:t>本資料</w:t>
      </w:r>
      <w:r w:rsidR="000C6C5A">
        <w:rPr>
          <w:rFonts w:asciiTheme="majorEastAsia" w:eastAsiaTheme="majorEastAsia" w:hAnsiTheme="majorEastAsia" w:cs="Arial Unicode MS" w:hint="eastAsia"/>
          <w:u w:val="single"/>
        </w:rPr>
        <w:t>について</w:t>
      </w:r>
      <w:bookmarkEnd w:id="4"/>
    </w:p>
    <w:p w14:paraId="11AC9FAC" w14:textId="4B4A13A0" w:rsidR="007B5B68" w:rsidRPr="001C0F51" w:rsidRDefault="000C6C5A" w:rsidP="008A65D8">
      <w:pPr>
        <w:rPr>
          <w:rFonts w:asciiTheme="majorEastAsia" w:eastAsiaTheme="majorEastAsia" w:hAnsiTheme="majorEastAsia"/>
        </w:rPr>
      </w:pPr>
      <w:r>
        <w:rPr>
          <w:rFonts w:asciiTheme="majorEastAsia" w:eastAsiaTheme="majorEastAsia" w:hAnsiTheme="majorEastAsia" w:cs="Arial Unicode MS" w:hint="eastAsia"/>
        </w:rPr>
        <w:t>本資料は「</w:t>
      </w:r>
      <w:r w:rsidR="00E106A5" w:rsidRPr="001C0F51">
        <w:rPr>
          <w:rFonts w:asciiTheme="majorEastAsia" w:eastAsiaTheme="majorEastAsia" w:hAnsiTheme="majorEastAsia" w:cs="Arial Unicode MS"/>
        </w:rPr>
        <w:t>未来の学び</w:t>
      </w:r>
      <w:r w:rsidR="00132C06" w:rsidRPr="001C0F51">
        <w:rPr>
          <w:rFonts w:asciiTheme="majorEastAsia" w:eastAsiaTheme="majorEastAsia" w:hAnsiTheme="majorEastAsia" w:cs="Arial Unicode MS" w:hint="eastAsia"/>
        </w:rPr>
        <w:t xml:space="preserve">　</w:t>
      </w:r>
      <w:r w:rsidR="00E106A5" w:rsidRPr="001C0F51">
        <w:rPr>
          <w:rFonts w:asciiTheme="majorEastAsia" w:eastAsiaTheme="majorEastAsia" w:hAnsiTheme="majorEastAsia" w:cs="Arial Unicode MS"/>
        </w:rPr>
        <w:t>プログラミング教育推進月間</w:t>
      </w:r>
      <w:r>
        <w:rPr>
          <w:rFonts w:asciiTheme="majorEastAsia" w:eastAsiaTheme="majorEastAsia" w:hAnsiTheme="majorEastAsia" w:cs="Arial Unicode MS" w:hint="eastAsia"/>
        </w:rPr>
        <w:t>」</w:t>
      </w:r>
      <w:r w:rsidR="00E106A5" w:rsidRPr="001C0F51">
        <w:rPr>
          <w:rFonts w:asciiTheme="majorEastAsia" w:eastAsiaTheme="majorEastAsia" w:hAnsiTheme="majorEastAsia" w:cs="Arial Unicode MS"/>
        </w:rPr>
        <w:t xml:space="preserve">「私たちの生活を豊かにする未来の宅配便 </w:t>
      </w:r>
      <w:r>
        <w:rPr>
          <w:rFonts w:asciiTheme="majorEastAsia" w:eastAsiaTheme="majorEastAsia" w:hAnsiTheme="majorEastAsia" w:cs="Arial Unicode MS" w:hint="eastAsia"/>
        </w:rPr>
        <w:t>」（</w:t>
      </w:r>
      <w:hyperlink r:id="rId8" w:history="1">
        <w:r w:rsidRPr="001C0F51">
          <w:rPr>
            <w:rStyle w:val="Hyperlink"/>
            <w:rFonts w:asciiTheme="majorEastAsia" w:eastAsiaTheme="majorEastAsia" w:hAnsiTheme="majorEastAsia"/>
          </w:rPr>
          <w:t>https://mirapro.miraino-manabi.jp/lp_sagawa.html</w:t>
        </w:r>
      </w:hyperlink>
      <w:r>
        <w:rPr>
          <w:rFonts w:asciiTheme="majorEastAsia" w:eastAsiaTheme="majorEastAsia" w:hAnsiTheme="majorEastAsia" w:cs="Arial Unicode MS" w:hint="eastAsia"/>
        </w:rPr>
        <w:t>）</w:t>
      </w:r>
      <w:r w:rsidR="00E106A5" w:rsidRPr="001C0F51">
        <w:rPr>
          <w:rFonts w:asciiTheme="majorEastAsia" w:eastAsiaTheme="majorEastAsia" w:hAnsiTheme="majorEastAsia" w:cs="Arial Unicode MS"/>
        </w:rPr>
        <w:t>のプログラミング体験のための指導者向け資料です。</w:t>
      </w:r>
    </w:p>
    <w:p w14:paraId="26763FCF" w14:textId="77777777" w:rsidR="007B5B68" w:rsidRPr="001C0F51" w:rsidRDefault="007B5B68">
      <w:pPr>
        <w:rPr>
          <w:rFonts w:asciiTheme="majorEastAsia" w:eastAsiaTheme="majorEastAsia" w:hAnsiTheme="majorEastAsia"/>
        </w:rPr>
      </w:pPr>
    </w:p>
    <w:p w14:paraId="217AB620" w14:textId="6B590D47"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授業を担当される方が、どのような準備を行えばいいか、どのようにプログラミング体験の授業を進めれば</w:t>
      </w:r>
      <w:r w:rsidR="00132C06" w:rsidRPr="001C0F51">
        <w:rPr>
          <w:rFonts w:asciiTheme="majorEastAsia" w:eastAsiaTheme="majorEastAsia" w:hAnsiTheme="majorEastAsia" w:cs="Arial Unicode MS" w:hint="eastAsia"/>
        </w:rPr>
        <w:t>よ</w:t>
      </w:r>
      <w:r w:rsidRPr="001C0F51">
        <w:rPr>
          <w:rFonts w:asciiTheme="majorEastAsia" w:eastAsiaTheme="majorEastAsia" w:hAnsiTheme="majorEastAsia" w:cs="Arial Unicode MS"/>
        </w:rPr>
        <w:t>いかを検討する際の補助資料として活用ください。</w:t>
      </w:r>
    </w:p>
    <w:p w14:paraId="7BA9BFDD" w14:textId="77777777" w:rsidR="007B5B68" w:rsidRPr="001C0F51" w:rsidRDefault="007B5B68">
      <w:pPr>
        <w:rPr>
          <w:rFonts w:asciiTheme="majorEastAsia" w:eastAsiaTheme="majorEastAsia" w:hAnsiTheme="majorEastAsia"/>
        </w:rPr>
      </w:pPr>
    </w:p>
    <w:p w14:paraId="3A32841C" w14:textId="77777777" w:rsidR="007B5B68" w:rsidRPr="001C0F51" w:rsidRDefault="00E106A5">
      <w:pPr>
        <w:pStyle w:val="Heading1"/>
        <w:rPr>
          <w:rFonts w:asciiTheme="majorEastAsia" w:eastAsiaTheme="majorEastAsia" w:hAnsiTheme="majorEastAsia"/>
          <w:u w:val="single"/>
        </w:rPr>
      </w:pPr>
      <w:bookmarkStart w:id="5" w:name="_Toc14203189"/>
      <w:r w:rsidRPr="001C0F51">
        <w:rPr>
          <w:rFonts w:asciiTheme="majorEastAsia" w:eastAsiaTheme="majorEastAsia" w:hAnsiTheme="majorEastAsia" w:cs="Arial Unicode MS"/>
          <w:u w:val="single"/>
        </w:rPr>
        <w:t>何ができるのか？</w:t>
      </w:r>
      <w:bookmarkEnd w:id="5"/>
    </w:p>
    <w:p w14:paraId="3F0305B5" w14:textId="77777777"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ハブセンター訪問や調べ学習で調査した宅配便の仕組みを、整理分析するために、プログラミングで配達の流れを作成します。</w:t>
      </w:r>
    </w:p>
    <w:p w14:paraId="71FEBAEE"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人手不足や過疎地での配達など、配達にかかわる問題点とその解決方法についても、作成するプログラムの中でコメントするなど表現していくことができます。</w:t>
      </w:r>
    </w:p>
    <w:p w14:paraId="545635EB" w14:textId="15BC2ED5"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トラックや営業所、ハブセンター、宅配ボックス、家などのスプライトは</w:t>
      </w:r>
      <w:r w:rsidR="00132C06" w:rsidRPr="001C0F51">
        <w:rPr>
          <w:rFonts w:asciiTheme="majorEastAsia" w:eastAsiaTheme="majorEastAsia" w:hAnsiTheme="majorEastAsia" w:cs="Arial Unicode MS" w:hint="eastAsia"/>
        </w:rPr>
        <w:t>、以下の</w:t>
      </w:r>
      <w:r w:rsidR="00132C06" w:rsidRPr="001C0F51">
        <w:rPr>
          <w:rFonts w:asciiTheme="majorEastAsia" w:eastAsiaTheme="majorEastAsia" w:hAnsiTheme="majorEastAsia" w:cs="Arial Unicode MS"/>
        </w:rPr>
        <w:t>Scratchの</w:t>
      </w:r>
      <w:r w:rsidR="00132C06" w:rsidRPr="001C0F51">
        <w:rPr>
          <w:rFonts w:asciiTheme="majorEastAsia" w:eastAsiaTheme="majorEastAsia" w:hAnsiTheme="majorEastAsia" w:cs="Arial Unicode MS" w:hint="eastAsia"/>
        </w:rPr>
        <w:t>サンプルプロジェクト内に</w:t>
      </w:r>
      <w:r w:rsidRPr="001C0F51">
        <w:rPr>
          <w:rFonts w:asciiTheme="majorEastAsia" w:eastAsiaTheme="majorEastAsia" w:hAnsiTheme="majorEastAsia" w:cs="Arial Unicode MS"/>
        </w:rPr>
        <w:t>用意していますので、これらを活用してプログラムを作成</w:t>
      </w:r>
      <w:r w:rsidR="008A65D8">
        <w:rPr>
          <w:rFonts w:asciiTheme="majorEastAsia" w:eastAsiaTheme="majorEastAsia" w:hAnsiTheme="majorEastAsia" w:cs="Arial Unicode MS" w:hint="eastAsia"/>
        </w:rPr>
        <w:t>し</w:t>
      </w:r>
      <w:r w:rsidRPr="001C0F51">
        <w:rPr>
          <w:rFonts w:asciiTheme="majorEastAsia" w:eastAsiaTheme="majorEastAsia" w:hAnsiTheme="majorEastAsia" w:cs="Arial Unicode MS"/>
        </w:rPr>
        <w:t>ます</w:t>
      </w:r>
      <w:r w:rsidR="000C6C5A">
        <w:rPr>
          <w:rFonts w:asciiTheme="majorEastAsia" w:eastAsiaTheme="majorEastAsia" w:hAnsiTheme="majorEastAsia" w:cs="Arial Unicode MS" w:hint="eastAsia"/>
        </w:rPr>
        <w:t>。</w:t>
      </w:r>
    </w:p>
    <w:p w14:paraId="0A5F6326" w14:textId="77777777" w:rsidR="007B5B68" w:rsidRPr="001C0F51" w:rsidRDefault="007B5B68">
      <w:pPr>
        <w:rPr>
          <w:rFonts w:asciiTheme="majorEastAsia" w:eastAsiaTheme="majorEastAsia" w:hAnsiTheme="majorEastAsia"/>
        </w:rPr>
      </w:pPr>
    </w:p>
    <w:p w14:paraId="086B5611" w14:textId="6F5D5095" w:rsidR="007B5B68" w:rsidRPr="001C0F51" w:rsidRDefault="00736712" w:rsidP="00132C06">
      <w:pPr>
        <w:rPr>
          <w:rFonts w:asciiTheme="majorEastAsia" w:eastAsiaTheme="majorEastAsia" w:hAnsiTheme="majorEastAsia" w:cs="Arial Unicode MS"/>
        </w:rPr>
      </w:pPr>
      <w:r w:rsidRPr="001C0F51">
        <w:rPr>
          <w:rFonts w:asciiTheme="majorEastAsia" w:eastAsiaTheme="majorEastAsia" w:hAnsiTheme="majorEastAsia" w:cs="Arial Unicode MS" w:hint="eastAsia"/>
        </w:rPr>
        <w:t>【</w:t>
      </w:r>
      <w:r w:rsidR="00E106A5" w:rsidRPr="001C0F51">
        <w:rPr>
          <w:rFonts w:asciiTheme="majorEastAsia" w:eastAsiaTheme="majorEastAsia" w:hAnsiTheme="majorEastAsia" w:cs="Arial Unicode MS"/>
        </w:rPr>
        <w:t>Scratchのサンプルプロジェクトページ</w:t>
      </w:r>
      <w:r w:rsidRPr="001C0F51">
        <w:rPr>
          <w:rFonts w:asciiTheme="majorEastAsia" w:eastAsiaTheme="majorEastAsia" w:hAnsiTheme="majorEastAsia" w:cs="Arial Unicode MS" w:hint="eastAsia"/>
        </w:rPr>
        <w:t>】</w:t>
      </w:r>
    </w:p>
    <w:p w14:paraId="18D17291" w14:textId="77777777" w:rsidR="007B5B68" w:rsidRPr="001C0F51" w:rsidRDefault="00132C06" w:rsidP="00736712">
      <w:pPr>
        <w:numPr>
          <w:ilvl w:val="0"/>
          <w:numId w:val="1"/>
        </w:numPr>
        <w:rPr>
          <w:rFonts w:asciiTheme="majorEastAsia" w:eastAsiaTheme="majorEastAsia" w:hAnsiTheme="majorEastAsia"/>
        </w:rPr>
      </w:pPr>
      <w:hyperlink r:id="rId9" w:history="1">
        <w:r w:rsidRPr="001C0F51">
          <w:rPr>
            <w:rStyle w:val="Hyperlink"/>
            <w:rFonts w:asciiTheme="majorEastAsia" w:eastAsiaTheme="majorEastAsia" w:hAnsiTheme="majorEastAsia"/>
            <w:highlight w:val="white"/>
          </w:rPr>
          <w:t>https://scratch.mit.edu/projects/319189568/editor</w:t>
        </w:r>
      </w:hyperlink>
    </w:p>
    <w:p w14:paraId="3624D47B" w14:textId="77777777" w:rsidR="007B5B68" w:rsidRPr="001C0F51" w:rsidRDefault="00E106A5">
      <w:pPr>
        <w:numPr>
          <w:ilvl w:val="1"/>
          <w:numId w:val="1"/>
        </w:numPr>
        <w:rPr>
          <w:rFonts w:asciiTheme="majorEastAsia" w:eastAsiaTheme="majorEastAsia" w:hAnsiTheme="majorEastAsia"/>
        </w:rPr>
      </w:pPr>
      <w:r w:rsidRPr="001C0F51">
        <w:rPr>
          <w:rFonts w:asciiTheme="majorEastAsia" w:eastAsiaTheme="majorEastAsia" w:hAnsiTheme="majorEastAsia" w:cs="Arial Unicode MS"/>
        </w:rPr>
        <w:t>宅配便の全行程を紹介するプログラム</w:t>
      </w:r>
    </w:p>
    <w:p w14:paraId="3DF8482D" w14:textId="77777777" w:rsidR="007B5B68" w:rsidRPr="001C0F51" w:rsidRDefault="00132C06" w:rsidP="00736712">
      <w:pPr>
        <w:numPr>
          <w:ilvl w:val="0"/>
          <w:numId w:val="1"/>
        </w:numPr>
        <w:rPr>
          <w:rFonts w:asciiTheme="majorEastAsia" w:eastAsiaTheme="majorEastAsia" w:hAnsiTheme="majorEastAsia"/>
        </w:rPr>
      </w:pPr>
      <w:hyperlink r:id="rId10" w:history="1">
        <w:r w:rsidRPr="001C0F51">
          <w:rPr>
            <w:rStyle w:val="Hyperlink"/>
            <w:rFonts w:asciiTheme="majorEastAsia" w:eastAsiaTheme="majorEastAsia" w:hAnsiTheme="majorEastAsia"/>
          </w:rPr>
          <w:t>https://scratch.mit.edu/projects/319189542/editor/</w:t>
        </w:r>
      </w:hyperlink>
    </w:p>
    <w:p w14:paraId="78F5C9D9" w14:textId="77777777" w:rsidR="007B5B68" w:rsidRPr="001C0F51" w:rsidRDefault="00E106A5">
      <w:pPr>
        <w:numPr>
          <w:ilvl w:val="1"/>
          <w:numId w:val="1"/>
        </w:numPr>
        <w:rPr>
          <w:rFonts w:asciiTheme="majorEastAsia" w:eastAsiaTheme="majorEastAsia" w:hAnsiTheme="majorEastAsia"/>
        </w:rPr>
      </w:pPr>
      <w:r w:rsidRPr="001C0F51">
        <w:rPr>
          <w:rFonts w:asciiTheme="majorEastAsia" w:eastAsiaTheme="majorEastAsia" w:hAnsiTheme="majorEastAsia" w:cs="Arial Unicode MS"/>
        </w:rPr>
        <w:lastRenderedPageBreak/>
        <w:t>ハブセンターを中継して荷物が仕分けされ配達されていくシーンのプログラム</w:t>
      </w:r>
    </w:p>
    <w:p w14:paraId="084D926E"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いずれも</w:t>
      </w:r>
      <w:r w:rsidRPr="001C0F51">
        <w:rPr>
          <w:rFonts w:asciiTheme="majorEastAsia" w:eastAsiaTheme="majorEastAsia" w:hAnsiTheme="majorEastAsia"/>
          <w:noProof/>
        </w:rPr>
        <w:drawing>
          <wp:inline distT="114300" distB="114300" distL="114300" distR="114300" wp14:anchorId="57478C14" wp14:editId="6ED5B0FB">
            <wp:extent cx="297061" cy="22134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97061" cy="221340"/>
                    </a:xfrm>
                    <a:prstGeom prst="rect">
                      <a:avLst/>
                    </a:prstGeom>
                    <a:ln/>
                  </pic:spPr>
                </pic:pic>
              </a:graphicData>
            </a:graphic>
          </wp:inline>
        </w:drawing>
      </w:r>
      <w:proofErr w:type="gramStart"/>
      <w:r w:rsidRPr="001C0F51">
        <w:rPr>
          <w:rFonts w:asciiTheme="majorEastAsia" w:eastAsiaTheme="majorEastAsia" w:hAnsiTheme="majorEastAsia" w:cs="Arial Unicode MS"/>
        </w:rPr>
        <w:t>を</w:t>
      </w:r>
      <w:proofErr w:type="gramEnd"/>
      <w:r w:rsidRPr="001C0F51">
        <w:rPr>
          <w:rFonts w:asciiTheme="majorEastAsia" w:eastAsiaTheme="majorEastAsia" w:hAnsiTheme="majorEastAsia" w:cs="Arial Unicode MS"/>
        </w:rPr>
        <w:t>クリックすると、動作を開始します</w:t>
      </w:r>
      <w:r w:rsidR="000C6C5A">
        <w:rPr>
          <w:rFonts w:asciiTheme="majorEastAsia" w:eastAsiaTheme="majorEastAsia" w:hAnsiTheme="majorEastAsia" w:cs="Arial Unicode MS" w:hint="eastAsia"/>
        </w:rPr>
        <w:t>。</w:t>
      </w:r>
    </w:p>
    <w:p w14:paraId="22F73E89" w14:textId="6E6D0E1B" w:rsidR="007B5B68" w:rsidRPr="001C0F51" w:rsidRDefault="00E106A5">
      <w:pPr>
        <w:pStyle w:val="Heading1"/>
        <w:rPr>
          <w:rFonts w:asciiTheme="majorEastAsia" w:eastAsiaTheme="majorEastAsia" w:hAnsiTheme="majorEastAsia"/>
          <w:u w:val="single"/>
        </w:rPr>
      </w:pPr>
      <w:bookmarkStart w:id="6" w:name="_Toc14203190"/>
      <w:r w:rsidRPr="001C0F51">
        <w:rPr>
          <w:rFonts w:asciiTheme="majorEastAsia" w:eastAsiaTheme="majorEastAsia" w:hAnsiTheme="majorEastAsia" w:cs="Arial Unicode MS"/>
          <w:u w:val="single"/>
        </w:rPr>
        <w:t>授業</w:t>
      </w:r>
      <w:r w:rsidR="008A65D8">
        <w:rPr>
          <w:rFonts w:asciiTheme="majorEastAsia" w:eastAsiaTheme="majorEastAsia" w:hAnsiTheme="majorEastAsia" w:cs="Arial Unicode MS" w:hint="eastAsia"/>
          <w:u w:val="single"/>
        </w:rPr>
        <w:t>まで</w:t>
      </w:r>
      <w:r w:rsidRPr="001C0F51">
        <w:rPr>
          <w:rFonts w:asciiTheme="majorEastAsia" w:eastAsiaTheme="majorEastAsia" w:hAnsiTheme="majorEastAsia" w:cs="Arial Unicode MS"/>
          <w:u w:val="single"/>
        </w:rPr>
        <w:t>に確認</w:t>
      </w:r>
      <w:r w:rsidR="008A65D8">
        <w:rPr>
          <w:rFonts w:asciiTheme="majorEastAsia" w:eastAsiaTheme="majorEastAsia" w:hAnsiTheme="majorEastAsia" w:cs="Arial Unicode MS" w:hint="eastAsia"/>
          <w:u w:val="single"/>
        </w:rPr>
        <w:t>する</w:t>
      </w:r>
      <w:r w:rsidRPr="001C0F51">
        <w:rPr>
          <w:rFonts w:asciiTheme="majorEastAsia" w:eastAsiaTheme="majorEastAsia" w:hAnsiTheme="majorEastAsia" w:cs="Arial Unicode MS"/>
          <w:u w:val="single"/>
        </w:rPr>
        <w:t>こと</w:t>
      </w:r>
      <w:bookmarkEnd w:id="6"/>
    </w:p>
    <w:p w14:paraId="0226C692" w14:textId="242905FF"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授業を開始する前に、以下について確認と対応が必要です。もし問題がある場合は、学校の情報担当者や教育委員会と相談の上、対応</w:t>
      </w:r>
      <w:r w:rsidR="000C6C5A">
        <w:rPr>
          <w:rFonts w:asciiTheme="majorEastAsia" w:eastAsiaTheme="majorEastAsia" w:hAnsiTheme="majorEastAsia" w:cs="Arial Unicode MS" w:hint="eastAsia"/>
        </w:rPr>
        <w:t>ください</w:t>
      </w:r>
      <w:r w:rsidRPr="001C0F51">
        <w:rPr>
          <w:rFonts w:asciiTheme="majorEastAsia" w:eastAsiaTheme="majorEastAsia" w:hAnsiTheme="majorEastAsia" w:cs="Arial Unicode MS"/>
        </w:rPr>
        <w:t>。</w:t>
      </w:r>
    </w:p>
    <w:p w14:paraId="249C7661" w14:textId="54D7C71A" w:rsidR="007B5B68" w:rsidRPr="001C0F51" w:rsidRDefault="00E106A5">
      <w:pPr>
        <w:pStyle w:val="Heading2"/>
        <w:rPr>
          <w:rFonts w:asciiTheme="majorEastAsia" w:eastAsiaTheme="majorEastAsia" w:hAnsiTheme="majorEastAsia"/>
        </w:rPr>
      </w:pPr>
      <w:bookmarkStart w:id="7" w:name="_Toc14203191"/>
      <w:r w:rsidRPr="001C0F51">
        <w:rPr>
          <w:rFonts w:asciiTheme="majorEastAsia" w:eastAsiaTheme="majorEastAsia" w:hAnsiTheme="majorEastAsia" w:cs="Arial Unicode MS"/>
        </w:rPr>
        <w:t>Scratch</w:t>
      </w:r>
      <w:r w:rsidR="000C6C5A" w:rsidRPr="00EB69FE">
        <w:rPr>
          <w:rFonts w:asciiTheme="majorEastAsia" w:eastAsiaTheme="majorEastAsia" w:hAnsiTheme="majorEastAsia" w:cs="Arial Unicode MS"/>
        </w:rPr>
        <w:t>3.0</w:t>
      </w:r>
      <w:r w:rsidRPr="001C0F51">
        <w:rPr>
          <w:rFonts w:asciiTheme="majorEastAsia" w:eastAsiaTheme="majorEastAsia" w:hAnsiTheme="majorEastAsia" w:cs="Arial Unicode MS"/>
        </w:rPr>
        <w:t>が利用でき</w:t>
      </w:r>
      <w:r w:rsidR="000C6C5A">
        <w:rPr>
          <w:rFonts w:asciiTheme="majorEastAsia" w:eastAsiaTheme="majorEastAsia" w:hAnsiTheme="majorEastAsia" w:cs="Arial Unicode MS" w:hint="eastAsia"/>
        </w:rPr>
        <w:t>る</w:t>
      </w:r>
      <w:r w:rsidRPr="001C0F51">
        <w:rPr>
          <w:rFonts w:asciiTheme="majorEastAsia" w:eastAsiaTheme="majorEastAsia" w:hAnsiTheme="majorEastAsia" w:cs="Arial Unicode MS"/>
        </w:rPr>
        <w:t>ことを確認する</w:t>
      </w:r>
      <w:bookmarkEnd w:id="7"/>
    </w:p>
    <w:p w14:paraId="21762895" w14:textId="724889C9"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本プログラムはScratch</w:t>
      </w:r>
      <w:r w:rsidR="000C6C5A" w:rsidRPr="00EA26B2">
        <w:rPr>
          <w:rFonts w:asciiTheme="majorEastAsia" w:eastAsiaTheme="majorEastAsia" w:hAnsiTheme="majorEastAsia" w:cs="Arial Unicode MS"/>
        </w:rPr>
        <w:t>3.0</w:t>
      </w:r>
      <w:r w:rsidRPr="001C0F51">
        <w:rPr>
          <w:rFonts w:asciiTheme="majorEastAsia" w:eastAsiaTheme="majorEastAsia" w:hAnsiTheme="majorEastAsia" w:cs="Arial Unicode MS"/>
        </w:rPr>
        <w:t>で作成されています。そのため、学校の児童が利用するパソコン環境でScratch</w:t>
      </w:r>
      <w:r w:rsidR="000C6C5A" w:rsidRPr="00EA26B2">
        <w:rPr>
          <w:rFonts w:asciiTheme="majorEastAsia" w:eastAsiaTheme="majorEastAsia" w:hAnsiTheme="majorEastAsia" w:cs="Arial Unicode MS"/>
        </w:rPr>
        <w:t>3.0</w:t>
      </w:r>
      <w:r w:rsidRPr="001C0F51">
        <w:rPr>
          <w:rFonts w:asciiTheme="majorEastAsia" w:eastAsiaTheme="majorEastAsia" w:hAnsiTheme="majorEastAsia" w:cs="Arial Unicode MS"/>
        </w:rPr>
        <w:t>が利用できることが前提となります。</w:t>
      </w:r>
    </w:p>
    <w:p w14:paraId="4CFF8F3B" w14:textId="63DAD17D"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Scratch</w:t>
      </w:r>
      <w:r w:rsidR="000C6C5A" w:rsidRPr="00EA26B2">
        <w:rPr>
          <w:rFonts w:asciiTheme="majorEastAsia" w:eastAsiaTheme="majorEastAsia" w:hAnsiTheme="majorEastAsia" w:cs="Arial Unicode MS"/>
        </w:rPr>
        <w:t>3.0</w:t>
      </w:r>
      <w:r w:rsidRPr="001C0F51">
        <w:rPr>
          <w:rFonts w:asciiTheme="majorEastAsia" w:eastAsiaTheme="majorEastAsia" w:hAnsiTheme="majorEastAsia" w:cs="Arial Unicode MS"/>
        </w:rPr>
        <w:t>はインターネットブラウザでアクセスできますが、</w:t>
      </w:r>
      <w:r w:rsidR="00132C06" w:rsidRPr="001C0F51">
        <w:rPr>
          <w:rFonts w:asciiTheme="majorEastAsia" w:eastAsiaTheme="majorEastAsia" w:hAnsiTheme="majorEastAsia" w:cs="Arial Unicode MS"/>
        </w:rPr>
        <w:t xml:space="preserve">Microsoft </w:t>
      </w:r>
      <w:r w:rsidRPr="001C0F51">
        <w:rPr>
          <w:rFonts w:asciiTheme="majorEastAsia" w:eastAsiaTheme="majorEastAsia" w:hAnsiTheme="majorEastAsia" w:cs="Arial Unicode MS"/>
        </w:rPr>
        <w:t>Internet Explorerは対応していません。</w:t>
      </w:r>
      <w:r w:rsidR="00736712" w:rsidRPr="001C0F51">
        <w:rPr>
          <w:rFonts w:asciiTheme="majorEastAsia" w:eastAsiaTheme="majorEastAsia" w:hAnsiTheme="majorEastAsia" w:cs="Arial Unicode MS"/>
        </w:rPr>
        <w:t xml:space="preserve">Microsoft </w:t>
      </w:r>
      <w:r w:rsidRPr="001C0F51">
        <w:rPr>
          <w:rFonts w:asciiTheme="majorEastAsia" w:eastAsiaTheme="majorEastAsia" w:hAnsiTheme="majorEastAsia" w:cs="Arial Unicode MS"/>
        </w:rPr>
        <w:t>Internet Explorer以外のHTML5対応モダンブラウザ（</w:t>
      </w:r>
      <w:r w:rsidR="00132C06" w:rsidRPr="001C0F51">
        <w:rPr>
          <w:rFonts w:asciiTheme="majorEastAsia" w:eastAsiaTheme="majorEastAsia" w:hAnsiTheme="majorEastAsia" w:cs="Arial Unicode MS"/>
        </w:rPr>
        <w:t xml:space="preserve">Google </w:t>
      </w:r>
      <w:r w:rsidRPr="001C0F51">
        <w:rPr>
          <w:rFonts w:asciiTheme="majorEastAsia" w:eastAsiaTheme="majorEastAsia" w:hAnsiTheme="majorEastAsia" w:cs="Arial Unicode MS"/>
        </w:rPr>
        <w:t xml:space="preserve">Chrome, </w:t>
      </w:r>
      <w:r w:rsidR="00132C06" w:rsidRPr="001C0F51">
        <w:rPr>
          <w:rFonts w:asciiTheme="majorEastAsia" w:eastAsiaTheme="majorEastAsia" w:hAnsiTheme="majorEastAsia" w:cs="Arial Unicode MS"/>
        </w:rPr>
        <w:t xml:space="preserve">Mozilla </w:t>
      </w:r>
      <w:r w:rsidRPr="001C0F51">
        <w:rPr>
          <w:rFonts w:asciiTheme="majorEastAsia" w:eastAsiaTheme="majorEastAsia" w:hAnsiTheme="majorEastAsia" w:cs="Arial Unicode MS"/>
        </w:rPr>
        <w:t>Firefox,</w:t>
      </w:r>
      <w:r w:rsidR="00132C06" w:rsidRPr="001C0F51">
        <w:rPr>
          <w:rFonts w:asciiTheme="majorEastAsia" w:eastAsiaTheme="majorEastAsia" w:hAnsiTheme="majorEastAsia" w:cs="Arial Unicode MS"/>
        </w:rPr>
        <w:t>Microsoft</w:t>
      </w:r>
      <w:r w:rsidRPr="001C0F51">
        <w:rPr>
          <w:rFonts w:asciiTheme="majorEastAsia" w:eastAsiaTheme="majorEastAsia" w:hAnsiTheme="majorEastAsia" w:cs="Arial Unicode MS"/>
        </w:rPr>
        <w:t xml:space="preserve"> Edge, Safari等）が利用できることが必要になります。</w:t>
      </w:r>
    </w:p>
    <w:p w14:paraId="03269FA2" w14:textId="5CA390C9"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また</w:t>
      </w:r>
      <w:r w:rsidR="000C6C5A">
        <w:rPr>
          <w:rFonts w:asciiTheme="majorEastAsia" w:eastAsiaTheme="majorEastAsia" w:hAnsiTheme="majorEastAsia" w:cs="Arial Unicode MS" w:hint="eastAsia"/>
        </w:rPr>
        <w:t>、</w:t>
      </w:r>
      <w:r w:rsidRPr="001C0F51">
        <w:rPr>
          <w:rFonts w:asciiTheme="majorEastAsia" w:eastAsiaTheme="majorEastAsia" w:hAnsiTheme="majorEastAsia" w:cs="Arial Unicode MS"/>
        </w:rPr>
        <w:t xml:space="preserve">パソコン環境にインストールできる「Scratchデスクトップ」もあり、このアプリをインストールして利用することもできます。詳細は、ダウンロードサイト </w:t>
      </w:r>
      <w:hyperlink r:id="rId12">
        <w:r w:rsidRPr="001C0F51">
          <w:rPr>
            <w:rFonts w:asciiTheme="majorEastAsia" w:eastAsiaTheme="majorEastAsia" w:hAnsiTheme="majorEastAsia"/>
            <w:color w:val="1155CC"/>
            <w:u w:val="single"/>
          </w:rPr>
          <w:t>https://scratch.mit.edu/download</w:t>
        </w:r>
      </w:hyperlink>
      <w:r w:rsidRPr="001C0F51">
        <w:rPr>
          <w:rFonts w:asciiTheme="majorEastAsia" w:eastAsiaTheme="majorEastAsia" w:hAnsiTheme="majorEastAsia" w:cs="Arial Unicode MS"/>
        </w:rPr>
        <w:t xml:space="preserve"> を確認ください。</w:t>
      </w:r>
    </w:p>
    <w:p w14:paraId="7BC6AB1E" w14:textId="77777777" w:rsidR="007B5B68" w:rsidRPr="001C0F51" w:rsidRDefault="00E106A5">
      <w:pPr>
        <w:pStyle w:val="Heading1"/>
        <w:rPr>
          <w:rFonts w:asciiTheme="majorEastAsia" w:eastAsiaTheme="majorEastAsia" w:hAnsiTheme="majorEastAsia"/>
          <w:u w:val="single"/>
        </w:rPr>
      </w:pPr>
      <w:bookmarkStart w:id="8" w:name="_Toc14203192"/>
      <w:r w:rsidRPr="001C0F51">
        <w:rPr>
          <w:rFonts w:asciiTheme="majorEastAsia" w:eastAsiaTheme="majorEastAsia" w:hAnsiTheme="majorEastAsia" w:cs="Arial Unicode MS"/>
          <w:u w:val="single"/>
        </w:rPr>
        <w:t>プログラミング体験</w:t>
      </w:r>
      <w:bookmarkEnd w:id="8"/>
    </w:p>
    <w:p w14:paraId="0F9F909F" w14:textId="77777777" w:rsidR="000C6C5A" w:rsidRPr="008B3214" w:rsidRDefault="000C6C5A" w:rsidP="000C6C5A">
      <w:pPr>
        <w:ind w:firstLineChars="100" w:firstLine="220"/>
        <w:rPr>
          <w:rFonts w:asciiTheme="majorEastAsia" w:eastAsiaTheme="majorEastAsia" w:hAnsiTheme="majorEastAsia"/>
        </w:rPr>
      </w:pPr>
      <w:r w:rsidRPr="008B3214">
        <w:rPr>
          <w:rFonts w:asciiTheme="majorEastAsia" w:eastAsiaTheme="majorEastAsia" w:hAnsiTheme="majorEastAsia" w:cs="Arial Unicode MS"/>
        </w:rPr>
        <w:t>概要は、以下の</w:t>
      </w:r>
      <w:r>
        <w:rPr>
          <w:rFonts w:asciiTheme="majorEastAsia" w:eastAsiaTheme="majorEastAsia" w:hAnsiTheme="majorEastAsia" w:cs="Arial Unicode MS" w:hint="eastAsia"/>
        </w:rPr>
        <w:t>とおりです</w:t>
      </w:r>
      <w:r w:rsidRPr="008B3214">
        <w:rPr>
          <w:rFonts w:asciiTheme="majorEastAsia" w:eastAsiaTheme="majorEastAsia" w:hAnsiTheme="majorEastAsia" w:cs="Arial Unicode MS"/>
        </w:rPr>
        <w:t>。</w:t>
      </w:r>
    </w:p>
    <w:p w14:paraId="6336E543" w14:textId="5EB26293" w:rsidR="007B5B68" w:rsidRPr="001C0F51" w:rsidRDefault="00E106A5">
      <w:pPr>
        <w:numPr>
          <w:ilvl w:val="0"/>
          <w:numId w:val="2"/>
        </w:numPr>
        <w:rPr>
          <w:rFonts w:asciiTheme="majorEastAsia" w:eastAsiaTheme="majorEastAsia" w:hAnsiTheme="majorEastAsia"/>
        </w:rPr>
      </w:pPr>
      <w:r w:rsidRPr="001C0F51">
        <w:rPr>
          <w:rFonts w:asciiTheme="majorEastAsia" w:eastAsiaTheme="majorEastAsia" w:hAnsiTheme="majorEastAsia" w:cs="Arial Unicode MS"/>
        </w:rPr>
        <w:t>前時までの学習</w:t>
      </w:r>
      <w:r w:rsidR="008A65D8">
        <w:rPr>
          <w:rFonts w:asciiTheme="majorEastAsia" w:eastAsiaTheme="majorEastAsia" w:hAnsiTheme="majorEastAsia" w:cs="Arial Unicode MS" w:hint="eastAsia"/>
        </w:rPr>
        <w:t>の</w:t>
      </w:r>
      <w:r w:rsidRPr="001C0F51">
        <w:rPr>
          <w:rFonts w:asciiTheme="majorEastAsia" w:eastAsiaTheme="majorEastAsia" w:hAnsiTheme="majorEastAsia" w:cs="Arial Unicode MS"/>
        </w:rPr>
        <w:t>振り返り</w:t>
      </w:r>
    </w:p>
    <w:p w14:paraId="4C063A0B" w14:textId="77777777" w:rsidR="007B5B68" w:rsidRPr="001C0F51" w:rsidRDefault="00E106A5">
      <w:pPr>
        <w:numPr>
          <w:ilvl w:val="0"/>
          <w:numId w:val="2"/>
        </w:numPr>
        <w:rPr>
          <w:rFonts w:asciiTheme="majorEastAsia" w:eastAsiaTheme="majorEastAsia" w:hAnsiTheme="majorEastAsia"/>
        </w:rPr>
      </w:pPr>
      <w:r w:rsidRPr="001C0F51">
        <w:rPr>
          <w:rFonts w:asciiTheme="majorEastAsia" w:eastAsiaTheme="majorEastAsia" w:hAnsiTheme="majorEastAsia" w:cs="Arial Unicode MS"/>
        </w:rPr>
        <w:t>体験して、どのようなことができるか確認する</w:t>
      </w:r>
    </w:p>
    <w:p w14:paraId="25ED97C2" w14:textId="77777777" w:rsidR="007B5B68" w:rsidRPr="001C0F51" w:rsidRDefault="00E106A5">
      <w:pPr>
        <w:numPr>
          <w:ilvl w:val="0"/>
          <w:numId w:val="2"/>
        </w:numPr>
        <w:rPr>
          <w:rFonts w:asciiTheme="majorEastAsia" w:eastAsiaTheme="majorEastAsia" w:hAnsiTheme="majorEastAsia"/>
        </w:rPr>
      </w:pPr>
      <w:r w:rsidRPr="001C0F51">
        <w:rPr>
          <w:rFonts w:asciiTheme="majorEastAsia" w:eastAsiaTheme="majorEastAsia" w:hAnsiTheme="majorEastAsia" w:cs="Arial Unicode MS"/>
        </w:rPr>
        <w:t>宅配便の仕組みについて、プログラムで表現する設計をする</w:t>
      </w:r>
    </w:p>
    <w:p w14:paraId="26E3A633" w14:textId="7C7C8295" w:rsidR="007B5B68" w:rsidRPr="001C0F51" w:rsidRDefault="00E106A5" w:rsidP="00B11BE3">
      <w:pPr>
        <w:numPr>
          <w:ilvl w:val="1"/>
          <w:numId w:val="2"/>
        </w:numPr>
        <w:rPr>
          <w:rFonts w:asciiTheme="majorEastAsia" w:eastAsiaTheme="majorEastAsia" w:hAnsiTheme="majorEastAsia"/>
        </w:rPr>
      </w:pPr>
      <w:r w:rsidRPr="001C0F51">
        <w:rPr>
          <w:rFonts w:asciiTheme="majorEastAsia" w:eastAsiaTheme="majorEastAsia" w:hAnsiTheme="majorEastAsia" w:cs="Arial Unicode MS"/>
        </w:rPr>
        <w:t>個人作業でも、グループでシーンを分担する</w:t>
      </w:r>
      <w:r w:rsidR="00B11BE3" w:rsidRPr="001C0F51">
        <w:rPr>
          <w:rFonts w:asciiTheme="majorEastAsia" w:eastAsiaTheme="majorEastAsia" w:hAnsiTheme="majorEastAsia" w:cs="Arial Unicode MS" w:hint="eastAsia"/>
        </w:rPr>
        <w:t>こと</w:t>
      </w:r>
      <w:r w:rsidRPr="001C0F51">
        <w:rPr>
          <w:rFonts w:asciiTheme="majorEastAsia" w:eastAsiaTheme="majorEastAsia" w:hAnsiTheme="majorEastAsia" w:cs="Arial Unicode MS"/>
        </w:rPr>
        <w:t>も可能です</w:t>
      </w:r>
    </w:p>
    <w:p w14:paraId="066BB943" w14:textId="77777777" w:rsidR="007B5B68" w:rsidRPr="001C0F51" w:rsidRDefault="00E106A5">
      <w:pPr>
        <w:numPr>
          <w:ilvl w:val="0"/>
          <w:numId w:val="2"/>
        </w:numPr>
        <w:rPr>
          <w:rFonts w:asciiTheme="majorEastAsia" w:eastAsiaTheme="majorEastAsia" w:hAnsiTheme="majorEastAsia"/>
        </w:rPr>
      </w:pPr>
      <w:r w:rsidRPr="001C0F51">
        <w:rPr>
          <w:rFonts w:asciiTheme="majorEastAsia" w:eastAsiaTheme="majorEastAsia" w:hAnsiTheme="majorEastAsia" w:cs="Arial Unicode MS"/>
        </w:rPr>
        <w:t>プログラミング体験</w:t>
      </w:r>
    </w:p>
    <w:p w14:paraId="6DAF04CC" w14:textId="77777777" w:rsidR="007B5B68" w:rsidRPr="001C0F51" w:rsidRDefault="00E106A5">
      <w:pPr>
        <w:numPr>
          <w:ilvl w:val="0"/>
          <w:numId w:val="2"/>
        </w:numPr>
        <w:rPr>
          <w:rFonts w:asciiTheme="majorEastAsia" w:eastAsiaTheme="majorEastAsia" w:hAnsiTheme="majorEastAsia"/>
        </w:rPr>
      </w:pPr>
      <w:r w:rsidRPr="001C0F51">
        <w:rPr>
          <w:rFonts w:asciiTheme="majorEastAsia" w:eastAsiaTheme="majorEastAsia" w:hAnsiTheme="majorEastAsia" w:cs="Arial Unicode MS"/>
        </w:rPr>
        <w:t>振り返り</w:t>
      </w:r>
    </w:p>
    <w:p w14:paraId="6E57EE8F" w14:textId="77777777" w:rsidR="007B5B68" w:rsidRPr="001C0F51" w:rsidRDefault="00E106A5">
      <w:pPr>
        <w:pStyle w:val="Heading2"/>
        <w:rPr>
          <w:rFonts w:asciiTheme="majorEastAsia" w:eastAsiaTheme="majorEastAsia" w:hAnsiTheme="majorEastAsia"/>
        </w:rPr>
      </w:pPr>
      <w:bookmarkStart w:id="9" w:name="_Toc14203193"/>
      <w:r w:rsidRPr="001C0F51">
        <w:rPr>
          <w:rFonts w:asciiTheme="majorEastAsia" w:eastAsiaTheme="majorEastAsia" w:hAnsiTheme="majorEastAsia" w:cs="Arial Unicode MS"/>
        </w:rPr>
        <w:t>前時までの学習の振り返り</w:t>
      </w:r>
      <w:bookmarkEnd w:id="9"/>
    </w:p>
    <w:p w14:paraId="3E67C5E2" w14:textId="2261988B"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宅配便がどのような仕組みで、送り主から届け先まで運ばれていくのかを再確認</w:t>
      </w:r>
      <w:r w:rsidR="000C6C5A">
        <w:rPr>
          <w:rFonts w:asciiTheme="majorEastAsia" w:eastAsiaTheme="majorEastAsia" w:hAnsiTheme="majorEastAsia" w:cs="Arial Unicode MS" w:hint="eastAsia"/>
        </w:rPr>
        <w:t>します。</w:t>
      </w:r>
    </w:p>
    <w:p w14:paraId="2E1F322A" w14:textId="77777777" w:rsidR="007B5B68" w:rsidRPr="001C0F51" w:rsidRDefault="00E106A5">
      <w:pPr>
        <w:pStyle w:val="Heading2"/>
        <w:rPr>
          <w:rFonts w:asciiTheme="majorEastAsia" w:eastAsiaTheme="majorEastAsia" w:hAnsiTheme="majorEastAsia"/>
        </w:rPr>
      </w:pPr>
      <w:bookmarkStart w:id="10" w:name="_Toc14203194"/>
      <w:r w:rsidRPr="001C0F51">
        <w:rPr>
          <w:rFonts w:asciiTheme="majorEastAsia" w:eastAsiaTheme="majorEastAsia" w:hAnsiTheme="majorEastAsia" w:cs="Arial Unicode MS"/>
        </w:rPr>
        <w:t>体験して、どのようなことができるか確認する</w:t>
      </w:r>
      <w:bookmarkEnd w:id="10"/>
    </w:p>
    <w:p w14:paraId="7DD43E89" w14:textId="5712B2E2"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 xml:space="preserve">児童のパソコンで </w:t>
      </w:r>
      <w:hyperlink r:id="rId13">
        <w:r w:rsidRPr="001C0F51">
          <w:rPr>
            <w:rFonts w:asciiTheme="majorEastAsia" w:eastAsiaTheme="majorEastAsia" w:hAnsiTheme="majorEastAsia"/>
            <w:color w:val="1155CC"/>
            <w:u w:val="single"/>
          </w:rPr>
          <w:t>https://scratch.mit.edu/projects/319189568/editor</w:t>
        </w:r>
      </w:hyperlink>
      <w:r w:rsidRPr="001C0F51">
        <w:rPr>
          <w:rFonts w:asciiTheme="majorEastAsia" w:eastAsiaTheme="majorEastAsia" w:hAnsiTheme="majorEastAsia" w:cs="Arial Unicode MS"/>
        </w:rPr>
        <w:t xml:space="preserve"> を開いて、右上の</w:t>
      </w:r>
      <w:r w:rsidRPr="001C0F51">
        <w:rPr>
          <w:rFonts w:asciiTheme="majorEastAsia" w:eastAsiaTheme="majorEastAsia" w:hAnsiTheme="majorEastAsia"/>
          <w:noProof/>
        </w:rPr>
        <w:drawing>
          <wp:inline distT="114300" distB="114300" distL="114300" distR="114300" wp14:anchorId="16F38599" wp14:editId="1758EE2A">
            <wp:extent cx="297061" cy="22134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97061" cy="221340"/>
                    </a:xfrm>
                    <a:prstGeom prst="rect">
                      <a:avLst/>
                    </a:prstGeom>
                    <a:ln/>
                  </pic:spPr>
                </pic:pic>
              </a:graphicData>
            </a:graphic>
          </wp:inline>
        </w:drawing>
      </w:r>
      <w:proofErr w:type="gramStart"/>
      <w:r w:rsidRPr="001C0F51">
        <w:rPr>
          <w:rFonts w:asciiTheme="majorEastAsia" w:eastAsiaTheme="majorEastAsia" w:hAnsiTheme="majorEastAsia" w:cs="Arial Unicode MS"/>
        </w:rPr>
        <w:t>を</w:t>
      </w:r>
      <w:proofErr w:type="gramEnd"/>
      <w:r w:rsidRPr="001C0F51">
        <w:rPr>
          <w:rFonts w:asciiTheme="majorEastAsia" w:eastAsiaTheme="majorEastAsia" w:hAnsiTheme="majorEastAsia" w:cs="Arial Unicode MS"/>
        </w:rPr>
        <w:t>クリック</w:t>
      </w:r>
      <w:r w:rsidR="000C6C5A">
        <w:rPr>
          <w:rFonts w:asciiTheme="majorEastAsia" w:eastAsiaTheme="majorEastAsia" w:hAnsiTheme="majorEastAsia" w:cs="Arial Unicode MS" w:hint="eastAsia"/>
        </w:rPr>
        <w:t>します</w:t>
      </w:r>
      <w:r w:rsidRPr="001C0F51">
        <w:rPr>
          <w:rFonts w:asciiTheme="majorEastAsia" w:eastAsiaTheme="majorEastAsia" w:hAnsiTheme="majorEastAsia" w:cs="Arial Unicode MS"/>
        </w:rPr>
        <w:t>。宅配便が家から家まで届けられるプログラムが開始します。</w:t>
      </w:r>
    </w:p>
    <w:p w14:paraId="52700056" w14:textId="036560D2"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次に、</w:t>
      </w:r>
      <w:hyperlink r:id="rId14">
        <w:r w:rsidRPr="001C0F51">
          <w:rPr>
            <w:rFonts w:asciiTheme="majorEastAsia" w:eastAsiaTheme="majorEastAsia" w:hAnsiTheme="majorEastAsia"/>
            <w:color w:val="1155CC"/>
            <w:u w:val="single"/>
          </w:rPr>
          <w:t>https://scratch.mit.edu/projects/319189542/editor/</w:t>
        </w:r>
      </w:hyperlink>
      <w:r w:rsidRPr="001C0F51">
        <w:rPr>
          <w:rFonts w:asciiTheme="majorEastAsia" w:eastAsiaTheme="majorEastAsia" w:hAnsiTheme="majorEastAsia" w:cs="Arial Unicode MS"/>
        </w:rPr>
        <w:t xml:space="preserve">  でも、ハブセンターで仕分けするシーンを中心としたプログラムを確認</w:t>
      </w:r>
      <w:r w:rsidR="000C6C5A">
        <w:rPr>
          <w:rFonts w:asciiTheme="majorEastAsia" w:eastAsiaTheme="majorEastAsia" w:hAnsiTheme="majorEastAsia" w:cs="Arial Unicode MS" w:hint="eastAsia"/>
        </w:rPr>
        <w:t>します</w:t>
      </w:r>
      <w:r w:rsidR="008A65D8">
        <w:rPr>
          <w:rFonts w:asciiTheme="majorEastAsia" w:eastAsiaTheme="majorEastAsia" w:hAnsiTheme="majorEastAsia" w:cs="Arial Unicode MS" w:hint="eastAsia"/>
        </w:rPr>
        <w:t>。</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730"/>
      </w:tblGrid>
      <w:tr w:rsidR="007B5B68" w:rsidRPr="000C6C5A" w14:paraId="2CE0F9FC" w14:textId="77777777">
        <w:trPr>
          <w:trHeight w:val="420"/>
        </w:trPr>
        <w:tc>
          <w:tcPr>
            <w:tcW w:w="6270" w:type="dxa"/>
            <w:vMerge w:val="restart"/>
            <w:tcBorders>
              <w:top w:val="nil"/>
              <w:left w:val="nil"/>
              <w:bottom w:val="nil"/>
              <w:right w:val="nil"/>
            </w:tcBorders>
            <w:shd w:val="clear" w:color="auto" w:fill="auto"/>
            <w:tcMar>
              <w:top w:w="100" w:type="dxa"/>
              <w:left w:w="100" w:type="dxa"/>
              <w:bottom w:w="100" w:type="dxa"/>
              <w:right w:w="100" w:type="dxa"/>
            </w:tcMar>
          </w:tcPr>
          <w:p w14:paraId="2DC9B2BE"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b/>
                <w:noProof/>
                <w:color w:val="666666"/>
                <w:sz w:val="24"/>
                <w:szCs w:val="24"/>
              </w:rPr>
              <w:lastRenderedPageBreak/>
              <w:drawing>
                <wp:inline distT="114300" distB="114300" distL="114300" distR="114300" wp14:anchorId="49B581D9" wp14:editId="53432B56">
                  <wp:extent cx="3848100" cy="28829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3848100" cy="2882900"/>
                          </a:xfrm>
                          <a:prstGeom prst="rect">
                            <a:avLst/>
                          </a:prstGeom>
                          <a:ln/>
                        </pic:spPr>
                      </pic:pic>
                    </a:graphicData>
                  </a:graphic>
                </wp:inline>
              </w:drawing>
            </w:r>
          </w:p>
        </w:tc>
        <w:tc>
          <w:tcPr>
            <w:tcW w:w="2730" w:type="dxa"/>
            <w:vMerge w:val="restart"/>
            <w:tcBorders>
              <w:top w:val="nil"/>
              <w:left w:val="nil"/>
              <w:bottom w:val="nil"/>
              <w:right w:val="nil"/>
            </w:tcBorders>
            <w:shd w:val="clear" w:color="auto" w:fill="auto"/>
            <w:tcMar>
              <w:top w:w="100" w:type="dxa"/>
              <w:left w:w="100" w:type="dxa"/>
              <w:bottom w:w="100" w:type="dxa"/>
              <w:right w:w="100" w:type="dxa"/>
            </w:tcMar>
          </w:tcPr>
          <w:p w14:paraId="2DDAF226"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 指導のポイント</w:t>
            </w:r>
          </w:p>
          <w:p w14:paraId="43886E73" w14:textId="77777777" w:rsidR="007B5B68" w:rsidRPr="001C0F51" w:rsidRDefault="000C6C5A">
            <w:pPr>
              <w:rPr>
                <w:rFonts w:asciiTheme="majorEastAsia" w:eastAsiaTheme="majorEastAsia" w:hAnsiTheme="majorEastAsia"/>
              </w:rPr>
            </w:pPr>
            <w:r>
              <w:rPr>
                <w:rFonts w:asciiTheme="majorEastAsia" w:eastAsiaTheme="majorEastAsia" w:hAnsiTheme="majorEastAsia" w:cs="Arial Unicode MS" w:hint="eastAsia"/>
              </w:rPr>
              <w:t>・</w:t>
            </w:r>
            <w:r w:rsidR="00E106A5" w:rsidRPr="001C0F51">
              <w:rPr>
                <w:rFonts w:asciiTheme="majorEastAsia" w:eastAsiaTheme="majorEastAsia" w:hAnsiTheme="majorEastAsia" w:cs="Arial Unicode MS"/>
              </w:rPr>
              <w:t>児童がScratchに不慣れな場合は事前にScratchに触れる時間をもたせるとよいでしょう</w:t>
            </w:r>
            <w:r>
              <w:rPr>
                <w:rFonts w:asciiTheme="majorEastAsia" w:eastAsiaTheme="majorEastAsia" w:hAnsiTheme="majorEastAsia" w:cs="Arial Unicode MS" w:hint="eastAsia"/>
              </w:rPr>
              <w:t>。</w:t>
            </w:r>
          </w:p>
          <w:p w14:paraId="64021907" w14:textId="77777777" w:rsidR="007B5B68" w:rsidRPr="001C0F51" w:rsidRDefault="007B5B68">
            <w:pPr>
              <w:rPr>
                <w:rFonts w:asciiTheme="majorEastAsia" w:eastAsiaTheme="majorEastAsia" w:hAnsiTheme="majorEastAsia"/>
              </w:rPr>
            </w:pPr>
          </w:p>
          <w:p w14:paraId="3F8706EC" w14:textId="77777777" w:rsidR="007B5B68" w:rsidRPr="001C0F51" w:rsidRDefault="007B5B68">
            <w:pPr>
              <w:rPr>
                <w:rFonts w:asciiTheme="majorEastAsia" w:eastAsiaTheme="majorEastAsia" w:hAnsiTheme="majorEastAsia"/>
              </w:rPr>
            </w:pPr>
          </w:p>
          <w:p w14:paraId="3A215C5C" w14:textId="25DEA300" w:rsidR="007B5B68" w:rsidRPr="001C0F51" w:rsidRDefault="000C6C5A">
            <w:pPr>
              <w:rPr>
                <w:rFonts w:asciiTheme="majorEastAsia" w:eastAsiaTheme="majorEastAsia" w:hAnsiTheme="majorEastAsia"/>
              </w:rPr>
            </w:pPr>
            <w:r>
              <w:rPr>
                <w:rFonts w:asciiTheme="majorEastAsia" w:eastAsiaTheme="majorEastAsia" w:hAnsiTheme="majorEastAsia" w:cs="Arial Unicode MS" w:hint="eastAsia"/>
              </w:rPr>
              <w:t>・</w:t>
            </w:r>
            <w:r w:rsidR="00E106A5" w:rsidRPr="001C0F51">
              <w:rPr>
                <w:rFonts w:asciiTheme="majorEastAsia" w:eastAsiaTheme="majorEastAsia" w:hAnsiTheme="majorEastAsia" w:cs="Arial Unicode MS"/>
              </w:rPr>
              <w:t>プログラムで必要な部品（トラックや営業所</w:t>
            </w:r>
            <w:r w:rsidR="00B11BE3" w:rsidRPr="001C0F51">
              <w:rPr>
                <w:rFonts w:asciiTheme="majorEastAsia" w:eastAsiaTheme="majorEastAsia" w:hAnsiTheme="majorEastAsia" w:cs="Arial Unicode MS" w:hint="eastAsia"/>
              </w:rPr>
              <w:t>などのスプライト</w:t>
            </w:r>
            <w:r w:rsidR="00E106A5" w:rsidRPr="001C0F51">
              <w:rPr>
                <w:rFonts w:asciiTheme="majorEastAsia" w:eastAsiaTheme="majorEastAsia" w:hAnsiTheme="majorEastAsia" w:cs="Arial Unicode MS"/>
              </w:rPr>
              <w:t>）がすでに用意されていることを確認</w:t>
            </w:r>
            <w:r>
              <w:rPr>
                <w:rFonts w:asciiTheme="majorEastAsia" w:eastAsiaTheme="majorEastAsia" w:hAnsiTheme="majorEastAsia" w:cs="Arial Unicode MS" w:hint="eastAsia"/>
              </w:rPr>
              <w:t>します。</w:t>
            </w:r>
          </w:p>
        </w:tc>
      </w:tr>
      <w:tr w:rsidR="007B5B68" w:rsidRPr="000C6C5A" w14:paraId="1A0EE653" w14:textId="77777777">
        <w:trPr>
          <w:trHeight w:val="420"/>
        </w:trPr>
        <w:tc>
          <w:tcPr>
            <w:tcW w:w="6270" w:type="dxa"/>
            <w:vMerge/>
            <w:tcBorders>
              <w:top w:val="nil"/>
              <w:left w:val="nil"/>
              <w:bottom w:val="nil"/>
              <w:right w:val="nil"/>
            </w:tcBorders>
            <w:shd w:val="clear" w:color="auto" w:fill="auto"/>
            <w:tcMar>
              <w:top w:w="100" w:type="dxa"/>
              <w:left w:w="100" w:type="dxa"/>
              <w:bottom w:w="100" w:type="dxa"/>
              <w:right w:w="100" w:type="dxa"/>
            </w:tcMar>
          </w:tcPr>
          <w:p w14:paraId="4DE2F3BD" w14:textId="77777777" w:rsidR="007B5B68" w:rsidRPr="001C0F51" w:rsidRDefault="007B5B68">
            <w:pPr>
              <w:spacing w:line="240" w:lineRule="auto"/>
              <w:rPr>
                <w:rFonts w:asciiTheme="majorEastAsia" w:eastAsiaTheme="majorEastAsia" w:hAnsiTheme="majorEastAsia"/>
              </w:rPr>
            </w:pPr>
          </w:p>
        </w:tc>
        <w:tc>
          <w:tcPr>
            <w:tcW w:w="2730" w:type="dxa"/>
            <w:vMerge/>
            <w:tcBorders>
              <w:top w:val="nil"/>
              <w:left w:val="nil"/>
              <w:bottom w:val="nil"/>
              <w:right w:val="nil"/>
            </w:tcBorders>
            <w:shd w:val="clear" w:color="auto" w:fill="auto"/>
            <w:tcMar>
              <w:top w:w="100" w:type="dxa"/>
              <w:left w:w="100" w:type="dxa"/>
              <w:bottom w:w="100" w:type="dxa"/>
              <w:right w:w="100" w:type="dxa"/>
            </w:tcMar>
          </w:tcPr>
          <w:p w14:paraId="16AD8689" w14:textId="77777777" w:rsidR="007B5B68" w:rsidRPr="001C0F51" w:rsidRDefault="007B5B68">
            <w:pPr>
              <w:widowControl w:val="0"/>
              <w:spacing w:line="240" w:lineRule="auto"/>
              <w:rPr>
                <w:rFonts w:asciiTheme="majorEastAsia" w:eastAsiaTheme="majorEastAsia" w:hAnsiTheme="majorEastAsia"/>
              </w:rPr>
            </w:pPr>
          </w:p>
        </w:tc>
      </w:tr>
      <w:tr w:rsidR="007B5B68" w:rsidRPr="000C6C5A" w14:paraId="30FDC9ED" w14:textId="77777777">
        <w:trPr>
          <w:trHeight w:val="420"/>
        </w:trPr>
        <w:tc>
          <w:tcPr>
            <w:tcW w:w="6270" w:type="dxa"/>
            <w:tcBorders>
              <w:top w:val="nil"/>
              <w:left w:val="nil"/>
              <w:bottom w:val="nil"/>
              <w:right w:val="nil"/>
            </w:tcBorders>
            <w:shd w:val="clear" w:color="auto" w:fill="auto"/>
            <w:tcMar>
              <w:top w:w="100" w:type="dxa"/>
              <w:left w:w="100" w:type="dxa"/>
              <w:bottom w:w="100" w:type="dxa"/>
              <w:right w:w="100" w:type="dxa"/>
            </w:tcMar>
          </w:tcPr>
          <w:p w14:paraId="48A6CC9A" w14:textId="77777777" w:rsidR="007B5B68" w:rsidRPr="001C0F51" w:rsidRDefault="00E106A5">
            <w:pPr>
              <w:rPr>
                <w:rFonts w:asciiTheme="majorEastAsia" w:eastAsiaTheme="majorEastAsia" w:hAnsiTheme="majorEastAsia"/>
                <w:b/>
                <w:color w:val="666666"/>
                <w:sz w:val="24"/>
                <w:szCs w:val="24"/>
              </w:rPr>
            </w:pPr>
            <w:r w:rsidRPr="001C0F51">
              <w:rPr>
                <w:rFonts w:asciiTheme="majorEastAsia" w:eastAsiaTheme="majorEastAsia" w:hAnsiTheme="majorEastAsia"/>
                <w:b/>
                <w:noProof/>
                <w:color w:val="666666"/>
                <w:sz w:val="24"/>
                <w:szCs w:val="24"/>
              </w:rPr>
              <w:drawing>
                <wp:inline distT="114300" distB="114300" distL="114300" distR="114300" wp14:anchorId="52E26359" wp14:editId="520A36C1">
                  <wp:extent cx="3848100" cy="2882900"/>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3848100" cy="2882900"/>
                          </a:xfrm>
                          <a:prstGeom prst="rect">
                            <a:avLst/>
                          </a:prstGeom>
                          <a:ln/>
                        </pic:spPr>
                      </pic:pic>
                    </a:graphicData>
                  </a:graphic>
                </wp:inline>
              </w:drawing>
            </w:r>
          </w:p>
        </w:tc>
        <w:tc>
          <w:tcPr>
            <w:tcW w:w="2730" w:type="dxa"/>
            <w:tcBorders>
              <w:top w:val="nil"/>
              <w:left w:val="nil"/>
              <w:bottom w:val="nil"/>
              <w:right w:val="nil"/>
            </w:tcBorders>
            <w:shd w:val="clear" w:color="auto" w:fill="auto"/>
            <w:tcMar>
              <w:top w:w="100" w:type="dxa"/>
              <w:left w:w="100" w:type="dxa"/>
              <w:bottom w:w="100" w:type="dxa"/>
              <w:right w:w="100" w:type="dxa"/>
            </w:tcMar>
          </w:tcPr>
          <w:p w14:paraId="4204109A" w14:textId="77777777" w:rsidR="007B5B68" w:rsidRPr="001C0F51" w:rsidRDefault="007B5B68">
            <w:pPr>
              <w:rPr>
                <w:rFonts w:asciiTheme="majorEastAsia" w:eastAsiaTheme="majorEastAsia" w:hAnsiTheme="majorEastAsia"/>
              </w:rPr>
            </w:pPr>
          </w:p>
        </w:tc>
      </w:tr>
    </w:tbl>
    <w:p w14:paraId="133844BE" w14:textId="77777777" w:rsidR="007B5B68" w:rsidRPr="001C0F51" w:rsidRDefault="007B5B68">
      <w:pPr>
        <w:rPr>
          <w:rFonts w:asciiTheme="majorEastAsia" w:eastAsiaTheme="majorEastAsia" w:hAnsiTheme="majorEastAsia"/>
        </w:rPr>
      </w:pPr>
    </w:p>
    <w:p w14:paraId="70B1F6FA" w14:textId="77777777" w:rsidR="007B5B68" w:rsidRPr="001C0F51" w:rsidRDefault="00E106A5">
      <w:pPr>
        <w:pStyle w:val="Heading2"/>
        <w:rPr>
          <w:rFonts w:asciiTheme="majorEastAsia" w:eastAsiaTheme="majorEastAsia" w:hAnsiTheme="majorEastAsia"/>
        </w:rPr>
      </w:pPr>
      <w:bookmarkStart w:id="11" w:name="_Toc14203195"/>
      <w:r w:rsidRPr="001C0F51">
        <w:rPr>
          <w:rFonts w:asciiTheme="majorEastAsia" w:eastAsiaTheme="majorEastAsia" w:hAnsiTheme="majorEastAsia" w:cs="Arial Unicode MS"/>
        </w:rPr>
        <w:t>宅配便の仕組みについて、プログラムで表現する設計をする</w:t>
      </w:r>
      <w:bookmarkEnd w:id="11"/>
    </w:p>
    <w:p w14:paraId="765CB95F" w14:textId="77777777"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工程が増えるとプログラムの作成にも時間がかかるので、グループで分担して作成することをおすすめします。</w:t>
      </w:r>
    </w:p>
    <w:p w14:paraId="5E4068B9" w14:textId="77777777" w:rsidR="007B5B68" w:rsidRPr="001C0F51" w:rsidRDefault="007B5B68">
      <w:pPr>
        <w:rPr>
          <w:rFonts w:asciiTheme="majorEastAsia" w:eastAsiaTheme="majorEastAsia" w:hAnsiTheme="majorEastAsia"/>
        </w:rPr>
      </w:pPr>
    </w:p>
    <w:p w14:paraId="67FE5ABF" w14:textId="165A7B39"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工程の手順について動きがわかるように箇条書きで記入し、それぞれの手順について補足説明を追記</w:t>
      </w:r>
      <w:r w:rsidR="000C6C5A">
        <w:rPr>
          <w:rFonts w:asciiTheme="majorEastAsia" w:eastAsiaTheme="majorEastAsia" w:hAnsiTheme="majorEastAsia" w:cs="Arial Unicode MS" w:hint="eastAsia"/>
        </w:rPr>
        <w:t>します。</w:t>
      </w:r>
    </w:p>
    <w:p w14:paraId="23EC2D8D" w14:textId="77777777" w:rsidR="007B5B68" w:rsidRPr="001C0F51" w:rsidRDefault="007B5B68">
      <w:pPr>
        <w:rPr>
          <w:rFonts w:asciiTheme="majorEastAsia" w:eastAsiaTheme="majorEastAsia" w:hAnsiTheme="majorEastAsia"/>
        </w:rPr>
      </w:pPr>
    </w:p>
    <w:p w14:paraId="369C3DBC"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rPr>
        <w:br w:type="page"/>
      </w:r>
    </w:p>
    <w:p w14:paraId="22F92207"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lastRenderedPageBreak/>
        <w:t>設計例：</w:t>
      </w:r>
    </w:p>
    <w:tbl>
      <w:tblPr>
        <w:tblStyle w:val="a0"/>
        <w:tblW w:w="86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0"/>
      </w:tblGrid>
      <w:tr w:rsidR="007B5B68" w:rsidRPr="000C6C5A" w14:paraId="5E475991" w14:textId="77777777">
        <w:trPr>
          <w:trHeight w:val="420"/>
        </w:trPr>
        <w:tc>
          <w:tcPr>
            <w:tcW w:w="8610" w:type="dxa"/>
            <w:vMerge w:val="restart"/>
            <w:tcBorders>
              <w:bottom w:val="nil"/>
            </w:tcBorders>
            <w:shd w:val="clear" w:color="auto" w:fill="auto"/>
            <w:tcMar>
              <w:top w:w="100" w:type="dxa"/>
              <w:left w:w="100" w:type="dxa"/>
              <w:bottom w:w="100" w:type="dxa"/>
              <w:right w:w="100" w:type="dxa"/>
            </w:tcMar>
          </w:tcPr>
          <w:p w14:paraId="4A9B1A05"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荷物を受け取ってから、ハブセンターで仕分けをする工程</w:t>
            </w:r>
          </w:p>
          <w:p w14:paraId="3B42037D" w14:textId="77777777" w:rsidR="007B5B68" w:rsidRPr="001C0F51" w:rsidRDefault="007B5B68">
            <w:pPr>
              <w:rPr>
                <w:rFonts w:asciiTheme="majorEastAsia" w:eastAsiaTheme="majorEastAsia" w:hAnsiTheme="majorEastAsia"/>
                <w:u w:val="single"/>
              </w:rPr>
            </w:pPr>
          </w:p>
          <w:p w14:paraId="6E8CABCC" w14:textId="77777777" w:rsidR="007B5B68" w:rsidRPr="001C0F51" w:rsidRDefault="00E106A5">
            <w:pPr>
              <w:numPr>
                <w:ilvl w:val="0"/>
                <w:numId w:val="3"/>
              </w:numPr>
              <w:rPr>
                <w:rFonts w:asciiTheme="majorEastAsia" w:eastAsiaTheme="majorEastAsia" w:hAnsiTheme="majorEastAsia"/>
              </w:rPr>
            </w:pPr>
            <w:r w:rsidRPr="001C0F51">
              <w:rPr>
                <w:rFonts w:asciiTheme="majorEastAsia" w:eastAsiaTheme="majorEastAsia" w:hAnsiTheme="majorEastAsia" w:cs="Arial Unicode MS"/>
              </w:rPr>
              <w:t>荷物を積んだトラックが、荷物を地域の営業所からハブセンターへ運ぶ</w:t>
            </w:r>
          </w:p>
          <w:p w14:paraId="25A7A5B3" w14:textId="77777777" w:rsidR="007B5B68" w:rsidRPr="001C0F51" w:rsidRDefault="00E106A5">
            <w:pPr>
              <w:numPr>
                <w:ilvl w:val="0"/>
                <w:numId w:val="3"/>
              </w:numPr>
              <w:rPr>
                <w:rFonts w:asciiTheme="majorEastAsia" w:eastAsiaTheme="majorEastAsia" w:hAnsiTheme="majorEastAsia"/>
              </w:rPr>
            </w:pPr>
            <w:r w:rsidRPr="001C0F51">
              <w:rPr>
                <w:rFonts w:asciiTheme="majorEastAsia" w:eastAsiaTheme="majorEastAsia" w:hAnsiTheme="majorEastAsia" w:cs="Arial Unicode MS"/>
              </w:rPr>
              <w:t>ハブセンターでは集められた荷物を自動仕分けシステムで、配達先別に仕分けされる</w:t>
            </w:r>
          </w:p>
          <w:p w14:paraId="2B8C8FC8" w14:textId="77777777" w:rsidR="007B5B68" w:rsidRPr="001C0F51" w:rsidRDefault="00E106A5">
            <w:pPr>
              <w:numPr>
                <w:ilvl w:val="1"/>
                <w:numId w:val="3"/>
              </w:numPr>
              <w:rPr>
                <w:rFonts w:asciiTheme="majorEastAsia" w:eastAsiaTheme="majorEastAsia" w:hAnsiTheme="majorEastAsia"/>
              </w:rPr>
            </w:pPr>
            <w:r w:rsidRPr="001C0F51">
              <w:rPr>
                <w:rFonts w:asciiTheme="majorEastAsia" w:eastAsiaTheme="majorEastAsia" w:hAnsiTheme="majorEastAsia" w:cs="Arial Unicode MS"/>
              </w:rPr>
              <w:t>ハブセンターは1時間で3万個の荷物を自動で仕分けすることができる</w:t>
            </w:r>
          </w:p>
          <w:p w14:paraId="4A74B7A2" w14:textId="77777777" w:rsidR="007B5B68" w:rsidRPr="001C0F51" w:rsidRDefault="00E106A5">
            <w:pPr>
              <w:numPr>
                <w:ilvl w:val="1"/>
                <w:numId w:val="3"/>
              </w:numPr>
              <w:rPr>
                <w:rFonts w:asciiTheme="majorEastAsia" w:eastAsiaTheme="majorEastAsia" w:hAnsiTheme="majorEastAsia"/>
              </w:rPr>
            </w:pPr>
            <w:r w:rsidRPr="001C0F51">
              <w:rPr>
                <w:rFonts w:asciiTheme="majorEastAsia" w:eastAsiaTheme="majorEastAsia" w:hAnsiTheme="majorEastAsia" w:cs="Arial Unicode MS"/>
              </w:rPr>
              <w:t>伝票に追加されたバーコードを読み取って行き先を判別している</w:t>
            </w:r>
          </w:p>
          <w:p w14:paraId="7AB5A2BB" w14:textId="77777777" w:rsidR="007B5B68" w:rsidRPr="001C0F51" w:rsidRDefault="00E106A5">
            <w:pPr>
              <w:numPr>
                <w:ilvl w:val="0"/>
                <w:numId w:val="3"/>
              </w:numPr>
              <w:rPr>
                <w:rFonts w:asciiTheme="majorEastAsia" w:eastAsiaTheme="majorEastAsia" w:hAnsiTheme="majorEastAsia"/>
              </w:rPr>
            </w:pPr>
            <w:r w:rsidRPr="001C0F51">
              <w:rPr>
                <w:rFonts w:asciiTheme="majorEastAsia" w:eastAsiaTheme="majorEastAsia" w:hAnsiTheme="majorEastAsia" w:cs="Arial Unicode MS"/>
              </w:rPr>
              <w:t>仕分けされた荷物はそれぞれのトラックに積み込まれ、届け先の営業所へ運ばれる</w:t>
            </w:r>
          </w:p>
          <w:p w14:paraId="2530DAD1" w14:textId="77777777" w:rsidR="007B5B68" w:rsidRPr="001C0F51" w:rsidRDefault="007B5B68">
            <w:pPr>
              <w:ind w:left="720"/>
              <w:rPr>
                <w:rFonts w:asciiTheme="majorEastAsia" w:eastAsiaTheme="majorEastAsia" w:hAnsiTheme="majorEastAsia"/>
              </w:rPr>
            </w:pPr>
          </w:p>
        </w:tc>
      </w:tr>
      <w:tr w:rsidR="007B5B68" w:rsidRPr="000C6C5A" w14:paraId="35EBB5E3" w14:textId="77777777">
        <w:trPr>
          <w:trHeight w:val="420"/>
        </w:trPr>
        <w:tc>
          <w:tcPr>
            <w:tcW w:w="8610" w:type="dxa"/>
            <w:vMerge/>
            <w:tcBorders>
              <w:top w:val="nil"/>
            </w:tcBorders>
            <w:shd w:val="clear" w:color="auto" w:fill="auto"/>
            <w:tcMar>
              <w:top w:w="100" w:type="dxa"/>
              <w:left w:w="100" w:type="dxa"/>
              <w:bottom w:w="100" w:type="dxa"/>
              <w:right w:w="100" w:type="dxa"/>
            </w:tcMar>
          </w:tcPr>
          <w:p w14:paraId="7244011D" w14:textId="77777777" w:rsidR="007B5B68" w:rsidRPr="001C0F51" w:rsidRDefault="007B5B68">
            <w:pPr>
              <w:spacing w:line="240" w:lineRule="auto"/>
              <w:rPr>
                <w:rFonts w:asciiTheme="majorEastAsia" w:eastAsiaTheme="majorEastAsia" w:hAnsiTheme="majorEastAsia"/>
              </w:rPr>
            </w:pPr>
          </w:p>
        </w:tc>
      </w:tr>
    </w:tbl>
    <w:p w14:paraId="2EADA526" w14:textId="77777777" w:rsidR="007B5B68" w:rsidRPr="001C0F51" w:rsidRDefault="007B5B68">
      <w:pPr>
        <w:rPr>
          <w:rFonts w:asciiTheme="majorEastAsia" w:eastAsiaTheme="majorEastAsia" w:hAnsiTheme="majorEastAsia"/>
        </w:rPr>
      </w:pPr>
    </w:p>
    <w:p w14:paraId="56A57AEB" w14:textId="77777777" w:rsidR="007B5B68" w:rsidRPr="001C0F51" w:rsidRDefault="007B5B68">
      <w:pPr>
        <w:rPr>
          <w:rFonts w:asciiTheme="majorEastAsia" w:eastAsiaTheme="majorEastAsia" w:hAnsiTheme="majorEastAsia"/>
        </w:rPr>
      </w:pPr>
    </w:p>
    <w:p w14:paraId="25697A97" w14:textId="77777777" w:rsidR="007B5B68" w:rsidRPr="001C0F51" w:rsidRDefault="00E106A5">
      <w:pPr>
        <w:pStyle w:val="Heading2"/>
        <w:rPr>
          <w:rFonts w:asciiTheme="majorEastAsia" w:eastAsiaTheme="majorEastAsia" w:hAnsiTheme="majorEastAsia"/>
        </w:rPr>
      </w:pPr>
      <w:bookmarkStart w:id="12" w:name="_Toc14203196"/>
      <w:r w:rsidRPr="001C0F51">
        <w:rPr>
          <w:rFonts w:asciiTheme="majorEastAsia" w:eastAsiaTheme="majorEastAsia" w:hAnsiTheme="majorEastAsia" w:cs="Arial Unicode MS"/>
        </w:rPr>
        <w:t>プログラミング体験</w:t>
      </w:r>
      <w:bookmarkEnd w:id="12"/>
    </w:p>
    <w:p w14:paraId="5A90B7F0" w14:textId="7EC576C0"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いずれかのサンプルプログラムを開き、設計した内容でプログラムを作成</w:t>
      </w:r>
      <w:r w:rsidR="000C6C5A">
        <w:rPr>
          <w:rFonts w:asciiTheme="majorEastAsia" w:eastAsiaTheme="majorEastAsia" w:hAnsiTheme="majorEastAsia" w:cs="Arial Unicode MS" w:hint="eastAsia"/>
        </w:rPr>
        <w:t>します</w:t>
      </w:r>
      <w:r w:rsidRPr="001C0F51">
        <w:rPr>
          <w:rFonts w:asciiTheme="majorEastAsia" w:eastAsiaTheme="majorEastAsia" w:hAnsiTheme="majorEastAsia" w:cs="Arial Unicode MS"/>
        </w:rPr>
        <w:t>。</w:t>
      </w:r>
    </w:p>
    <w:p w14:paraId="7CED5E28"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サンプルでは「いぬ」にメインのプログラムを記述して、各スプライトへメッセージを送ることで処理を実行するようにしています</w:t>
      </w:r>
      <w:r w:rsidR="000C6C5A">
        <w:rPr>
          <w:rFonts w:asciiTheme="majorEastAsia" w:eastAsiaTheme="majorEastAsia" w:hAnsiTheme="majorEastAsia" w:cs="Arial Unicode MS" w:hint="eastAsia"/>
        </w:rPr>
        <w:t>。</w:t>
      </w:r>
    </w:p>
    <w:p w14:paraId="39421AEB" w14:textId="77777777" w:rsidR="007B5B68" w:rsidRPr="001C0F51" w:rsidRDefault="00E106A5">
      <w:pPr>
        <w:pStyle w:val="Heading3"/>
        <w:rPr>
          <w:rFonts w:asciiTheme="majorEastAsia" w:eastAsiaTheme="majorEastAsia" w:hAnsiTheme="majorEastAsia"/>
        </w:rPr>
      </w:pPr>
      <w:bookmarkStart w:id="13" w:name="_Toc14203197"/>
      <w:r w:rsidRPr="001C0F51">
        <w:rPr>
          <w:rFonts w:asciiTheme="majorEastAsia" w:eastAsiaTheme="majorEastAsia" w:hAnsiTheme="majorEastAsia" w:cs="Arial Unicode MS"/>
        </w:rPr>
        <w:t>「いぬ」にロジックを作成する</w:t>
      </w:r>
      <w:bookmarkEnd w:id="13"/>
    </w:p>
    <w:p w14:paraId="380F82E9" w14:textId="4F079288" w:rsidR="007B5B68" w:rsidRPr="001C0F51" w:rsidRDefault="00E106A5">
      <w:pPr>
        <w:numPr>
          <w:ilvl w:val="0"/>
          <w:numId w:val="4"/>
        </w:numPr>
        <w:rPr>
          <w:rFonts w:asciiTheme="majorEastAsia" w:eastAsiaTheme="majorEastAsia" w:hAnsiTheme="majorEastAsia"/>
          <w:color w:val="000000"/>
        </w:rPr>
      </w:pPr>
      <w:r w:rsidRPr="001C0F51">
        <w:rPr>
          <w:rFonts w:asciiTheme="majorEastAsia" w:eastAsiaTheme="majorEastAsia" w:hAnsiTheme="majorEastAsia" w:cs="Arial Unicode MS"/>
        </w:rPr>
        <w:t>右下のスプライトから、「いぬ」を選</w:t>
      </w:r>
      <w:r w:rsidR="000C6C5A">
        <w:rPr>
          <w:rFonts w:asciiTheme="majorEastAsia" w:eastAsiaTheme="majorEastAsia" w:hAnsiTheme="majorEastAsia" w:cs="Arial Unicode MS" w:hint="eastAsia"/>
        </w:rPr>
        <w:t>びます。</w:t>
      </w:r>
    </w:p>
    <w:p w14:paraId="461E00CE" w14:textId="4ACC414C" w:rsidR="007B5B68" w:rsidRPr="001C0F51" w:rsidRDefault="00E106A5">
      <w:pPr>
        <w:widowControl w:val="0"/>
        <w:numPr>
          <w:ilvl w:val="0"/>
          <w:numId w:val="4"/>
        </w:numPr>
        <w:spacing w:line="240" w:lineRule="auto"/>
        <w:rPr>
          <w:rFonts w:asciiTheme="majorEastAsia" w:eastAsiaTheme="majorEastAsia" w:hAnsiTheme="majorEastAsia"/>
          <w:color w:val="000000"/>
        </w:rPr>
      </w:pPr>
      <w:r w:rsidRPr="001C0F51">
        <w:rPr>
          <w:rFonts w:asciiTheme="majorEastAsia" w:eastAsiaTheme="majorEastAsia" w:hAnsiTheme="majorEastAsia"/>
          <w:noProof/>
        </w:rPr>
        <w:drawing>
          <wp:inline distT="114300" distB="114300" distL="114300" distR="114300" wp14:anchorId="6CE379C1" wp14:editId="6DC2D3AD">
            <wp:extent cx="686565" cy="32861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686565" cy="328613"/>
                    </a:xfrm>
                    <a:prstGeom prst="rect">
                      <a:avLst/>
                    </a:prstGeom>
                    <a:ln/>
                  </pic:spPr>
                </pic:pic>
              </a:graphicData>
            </a:graphic>
          </wp:inline>
        </w:drawing>
      </w:r>
      <w:r w:rsidRPr="001C0F51">
        <w:rPr>
          <w:rFonts w:asciiTheme="majorEastAsia" w:eastAsiaTheme="majorEastAsia" w:hAnsiTheme="majorEastAsia" w:cs="Arial Unicode MS"/>
        </w:rPr>
        <w:t>以下に説明のセリフや「メッセージを送って待つ」ブロックを</w:t>
      </w:r>
      <w:r w:rsidR="000C6C5A">
        <w:rPr>
          <w:rFonts w:asciiTheme="majorEastAsia" w:eastAsiaTheme="majorEastAsia" w:hAnsiTheme="majorEastAsia" w:cs="Arial Unicode MS" w:hint="eastAsia"/>
        </w:rPr>
        <w:t>組みます。</w:t>
      </w:r>
    </w:p>
    <w:p w14:paraId="0811C8B7" w14:textId="77777777" w:rsidR="007B5B68" w:rsidRPr="001C0F51" w:rsidRDefault="00E106A5">
      <w:pPr>
        <w:widowControl w:val="0"/>
        <w:numPr>
          <w:ilvl w:val="0"/>
          <w:numId w:val="4"/>
        </w:numPr>
        <w:spacing w:line="240" w:lineRule="auto"/>
        <w:rPr>
          <w:rFonts w:asciiTheme="majorEastAsia" w:eastAsiaTheme="majorEastAsia" w:hAnsiTheme="majorEastAsia"/>
          <w:color w:val="000000"/>
        </w:rPr>
      </w:pPr>
      <w:r w:rsidRPr="001C0F51">
        <w:rPr>
          <w:rFonts w:asciiTheme="majorEastAsia" w:eastAsiaTheme="majorEastAsia" w:hAnsiTheme="majorEastAsia" w:cs="Arial Unicode MS"/>
        </w:rPr>
        <w:t>メッセージは、表現したい処理毎に用意します</w:t>
      </w:r>
      <w:r w:rsidR="000C6C5A">
        <w:rPr>
          <w:rFonts w:asciiTheme="majorEastAsia" w:eastAsiaTheme="majorEastAsia" w:hAnsiTheme="majorEastAsia" w:cs="Arial Unicode MS" w:hint="eastAsia"/>
        </w:rPr>
        <w:t>。</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3855"/>
      </w:tblGrid>
      <w:tr w:rsidR="007B5B68" w:rsidRPr="000C6C5A" w14:paraId="3442AE08" w14:textId="77777777">
        <w:trPr>
          <w:trHeight w:val="420"/>
        </w:trPr>
        <w:tc>
          <w:tcPr>
            <w:tcW w:w="5145" w:type="dxa"/>
            <w:vMerge w:val="restart"/>
            <w:tcBorders>
              <w:top w:val="nil"/>
              <w:left w:val="nil"/>
              <w:bottom w:val="nil"/>
              <w:right w:val="nil"/>
            </w:tcBorders>
            <w:shd w:val="clear" w:color="auto" w:fill="auto"/>
            <w:tcMar>
              <w:top w:w="100" w:type="dxa"/>
              <w:left w:w="100" w:type="dxa"/>
              <w:bottom w:w="100" w:type="dxa"/>
              <w:right w:w="100" w:type="dxa"/>
            </w:tcMar>
          </w:tcPr>
          <w:p w14:paraId="2D4DBAD8"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noProof/>
              </w:rPr>
              <w:drawing>
                <wp:inline distT="114300" distB="114300" distL="114300" distR="114300" wp14:anchorId="663F89B5" wp14:editId="2E92DA51">
                  <wp:extent cx="3117832" cy="182403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3117832" cy="1824038"/>
                          </a:xfrm>
                          <a:prstGeom prst="rect">
                            <a:avLst/>
                          </a:prstGeom>
                          <a:ln/>
                        </pic:spPr>
                      </pic:pic>
                    </a:graphicData>
                  </a:graphic>
                </wp:inline>
              </w:drawing>
            </w:r>
          </w:p>
          <w:p w14:paraId="1A05CA4F" w14:textId="77777777" w:rsidR="007B5B68" w:rsidRPr="001C0F51" w:rsidRDefault="007B5B68">
            <w:pPr>
              <w:rPr>
                <w:rFonts w:asciiTheme="majorEastAsia" w:eastAsiaTheme="majorEastAsia" w:hAnsiTheme="majorEastAsia"/>
              </w:rPr>
            </w:pPr>
          </w:p>
        </w:tc>
        <w:tc>
          <w:tcPr>
            <w:tcW w:w="3855" w:type="dxa"/>
            <w:vMerge w:val="restart"/>
            <w:tcBorders>
              <w:top w:val="nil"/>
              <w:left w:val="nil"/>
              <w:bottom w:val="nil"/>
              <w:right w:val="nil"/>
            </w:tcBorders>
            <w:shd w:val="clear" w:color="auto" w:fill="auto"/>
            <w:tcMar>
              <w:top w:w="100" w:type="dxa"/>
              <w:left w:w="100" w:type="dxa"/>
              <w:bottom w:w="100" w:type="dxa"/>
              <w:right w:w="100" w:type="dxa"/>
            </w:tcMar>
          </w:tcPr>
          <w:p w14:paraId="6B2F0A5E" w14:textId="77777777" w:rsidR="007B5B68" w:rsidRPr="001C0F51" w:rsidRDefault="00E106A5">
            <w:pPr>
              <w:widowControl w:val="0"/>
              <w:spacing w:line="240" w:lineRule="auto"/>
              <w:rPr>
                <w:rFonts w:asciiTheme="majorEastAsia" w:eastAsiaTheme="majorEastAsia" w:hAnsiTheme="majorEastAsia"/>
              </w:rPr>
            </w:pPr>
            <w:r w:rsidRPr="001C0F51">
              <w:rPr>
                <w:rFonts w:asciiTheme="majorEastAsia" w:eastAsiaTheme="majorEastAsia" w:hAnsiTheme="majorEastAsia"/>
                <w:noProof/>
              </w:rPr>
              <w:drawing>
                <wp:inline distT="114300" distB="114300" distL="114300" distR="114300" wp14:anchorId="52CE2F0A" wp14:editId="4AEF75C3">
                  <wp:extent cx="2314575" cy="13081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314575" cy="1308100"/>
                          </a:xfrm>
                          <a:prstGeom prst="rect">
                            <a:avLst/>
                          </a:prstGeom>
                          <a:ln/>
                        </pic:spPr>
                      </pic:pic>
                    </a:graphicData>
                  </a:graphic>
                </wp:inline>
              </w:drawing>
            </w:r>
          </w:p>
          <w:p w14:paraId="06ADB7E8" w14:textId="77777777" w:rsidR="007B5B68" w:rsidRPr="001C0F51" w:rsidRDefault="007B5B68">
            <w:pPr>
              <w:widowControl w:val="0"/>
              <w:spacing w:line="240" w:lineRule="auto"/>
              <w:rPr>
                <w:rFonts w:asciiTheme="majorEastAsia" w:eastAsiaTheme="majorEastAsia" w:hAnsiTheme="majorEastAsia"/>
              </w:rPr>
            </w:pPr>
          </w:p>
          <w:p w14:paraId="5174E738" w14:textId="77777777" w:rsidR="007B5B68" w:rsidRPr="001C0F51" w:rsidRDefault="007B5B68">
            <w:pPr>
              <w:widowControl w:val="0"/>
              <w:spacing w:line="240" w:lineRule="auto"/>
              <w:rPr>
                <w:rFonts w:asciiTheme="majorEastAsia" w:eastAsiaTheme="majorEastAsia" w:hAnsiTheme="majorEastAsia"/>
              </w:rPr>
            </w:pPr>
          </w:p>
          <w:p w14:paraId="0CD72211" w14:textId="77777777" w:rsidR="007B5B68" w:rsidRPr="001C0F51" w:rsidRDefault="007B5B68">
            <w:pPr>
              <w:widowControl w:val="0"/>
              <w:spacing w:line="240" w:lineRule="auto"/>
              <w:rPr>
                <w:rFonts w:asciiTheme="majorEastAsia" w:eastAsiaTheme="majorEastAsia" w:hAnsiTheme="majorEastAsia"/>
              </w:rPr>
            </w:pPr>
          </w:p>
        </w:tc>
      </w:tr>
      <w:tr w:rsidR="007B5B68" w:rsidRPr="000C6C5A" w14:paraId="5D3EEB16" w14:textId="77777777">
        <w:trPr>
          <w:trHeight w:val="420"/>
        </w:trPr>
        <w:tc>
          <w:tcPr>
            <w:tcW w:w="5145" w:type="dxa"/>
            <w:vMerge/>
            <w:tcBorders>
              <w:top w:val="nil"/>
              <w:left w:val="nil"/>
              <w:bottom w:val="nil"/>
              <w:right w:val="nil"/>
            </w:tcBorders>
            <w:shd w:val="clear" w:color="auto" w:fill="auto"/>
            <w:tcMar>
              <w:top w:w="100" w:type="dxa"/>
              <w:left w:w="100" w:type="dxa"/>
              <w:bottom w:w="100" w:type="dxa"/>
              <w:right w:w="100" w:type="dxa"/>
            </w:tcMar>
          </w:tcPr>
          <w:p w14:paraId="7D1B4A29" w14:textId="77777777" w:rsidR="007B5B68" w:rsidRPr="001C0F51" w:rsidRDefault="007B5B68">
            <w:pPr>
              <w:spacing w:line="240" w:lineRule="auto"/>
              <w:rPr>
                <w:rFonts w:asciiTheme="majorEastAsia" w:eastAsiaTheme="majorEastAsia" w:hAnsiTheme="majorEastAsia"/>
              </w:rPr>
            </w:pPr>
          </w:p>
        </w:tc>
        <w:tc>
          <w:tcPr>
            <w:tcW w:w="3855" w:type="dxa"/>
            <w:vMerge/>
            <w:tcBorders>
              <w:top w:val="nil"/>
              <w:left w:val="nil"/>
              <w:bottom w:val="nil"/>
              <w:right w:val="nil"/>
            </w:tcBorders>
            <w:shd w:val="clear" w:color="auto" w:fill="auto"/>
            <w:tcMar>
              <w:top w:w="100" w:type="dxa"/>
              <w:left w:w="100" w:type="dxa"/>
              <w:bottom w:w="100" w:type="dxa"/>
              <w:right w:w="100" w:type="dxa"/>
            </w:tcMar>
          </w:tcPr>
          <w:p w14:paraId="1AF8FE42" w14:textId="77777777" w:rsidR="007B5B68" w:rsidRPr="001C0F51" w:rsidRDefault="007B5B68">
            <w:pPr>
              <w:widowControl w:val="0"/>
              <w:spacing w:line="240" w:lineRule="auto"/>
              <w:rPr>
                <w:rFonts w:asciiTheme="majorEastAsia" w:eastAsiaTheme="majorEastAsia" w:hAnsiTheme="majorEastAsia"/>
              </w:rPr>
            </w:pPr>
          </w:p>
        </w:tc>
      </w:tr>
    </w:tbl>
    <w:p w14:paraId="51CDA546" w14:textId="77777777" w:rsidR="007B5B68" w:rsidRPr="001C0F51" w:rsidRDefault="007B5B68">
      <w:pPr>
        <w:rPr>
          <w:rFonts w:asciiTheme="majorEastAsia" w:eastAsiaTheme="majorEastAsia" w:hAnsiTheme="majorEastAsia"/>
        </w:rPr>
      </w:pPr>
    </w:p>
    <w:p w14:paraId="594A590D" w14:textId="77777777" w:rsidR="007B5B68" w:rsidRPr="001C0F51" w:rsidRDefault="00E106A5">
      <w:pPr>
        <w:pStyle w:val="Heading3"/>
        <w:rPr>
          <w:rFonts w:asciiTheme="majorEastAsia" w:eastAsiaTheme="majorEastAsia" w:hAnsiTheme="majorEastAsia"/>
        </w:rPr>
      </w:pPr>
      <w:bookmarkStart w:id="14" w:name="_Toc14203198"/>
      <w:r w:rsidRPr="001C0F51">
        <w:rPr>
          <w:rFonts w:asciiTheme="majorEastAsia" w:eastAsiaTheme="majorEastAsia" w:hAnsiTheme="majorEastAsia" w:cs="Arial Unicode MS"/>
        </w:rPr>
        <w:t>メッセージを受けるプログラムを作成する</w:t>
      </w:r>
      <w:bookmarkEnd w:id="14"/>
    </w:p>
    <w:p w14:paraId="144733C6" w14:textId="77777777" w:rsidR="007B5B68" w:rsidRPr="001C0F51" w:rsidRDefault="00E106A5" w:rsidP="001C0F51">
      <w:pPr>
        <w:widowControl w:val="0"/>
        <w:spacing w:line="240" w:lineRule="auto"/>
        <w:ind w:firstLineChars="100" w:firstLine="220"/>
        <w:rPr>
          <w:rFonts w:asciiTheme="majorEastAsia" w:eastAsiaTheme="majorEastAsia" w:hAnsiTheme="majorEastAsia"/>
        </w:rPr>
      </w:pPr>
      <w:r w:rsidRPr="001C0F51">
        <w:rPr>
          <w:rFonts w:asciiTheme="majorEastAsia" w:eastAsiaTheme="majorEastAsia" w:hAnsiTheme="majorEastAsia" w:cs="Arial Unicode MS"/>
        </w:rPr>
        <w:t>各メッセージで動かすスプライトを選んで、「メッセージを受け取ったとき」のブロックを配置し、処理を追加します</w:t>
      </w:r>
      <w:r w:rsidR="000C6C5A">
        <w:rPr>
          <w:rFonts w:asciiTheme="majorEastAsia" w:eastAsiaTheme="majorEastAsia" w:hAnsiTheme="majorEastAsia" w:cs="Arial Unicode MS" w:hint="eastAsia"/>
        </w:rPr>
        <w:t>。</w:t>
      </w: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3855"/>
      </w:tblGrid>
      <w:tr w:rsidR="007B5B68" w:rsidRPr="000C6C5A" w14:paraId="119413EE" w14:textId="77777777">
        <w:trPr>
          <w:trHeight w:val="420"/>
        </w:trPr>
        <w:tc>
          <w:tcPr>
            <w:tcW w:w="5145" w:type="dxa"/>
            <w:vMerge w:val="restart"/>
            <w:tcBorders>
              <w:top w:val="nil"/>
              <w:left w:val="nil"/>
              <w:bottom w:val="nil"/>
              <w:right w:val="nil"/>
            </w:tcBorders>
            <w:shd w:val="clear" w:color="auto" w:fill="auto"/>
            <w:tcMar>
              <w:top w:w="100" w:type="dxa"/>
              <w:left w:w="100" w:type="dxa"/>
              <w:bottom w:w="100" w:type="dxa"/>
              <w:right w:w="100" w:type="dxa"/>
            </w:tcMar>
          </w:tcPr>
          <w:p w14:paraId="0A99E390"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noProof/>
              </w:rPr>
              <w:lastRenderedPageBreak/>
              <w:drawing>
                <wp:inline distT="114300" distB="114300" distL="114300" distR="114300" wp14:anchorId="5F859F97" wp14:editId="24485752">
                  <wp:extent cx="2057400" cy="1057275"/>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057400" cy="1057275"/>
                          </a:xfrm>
                          <a:prstGeom prst="rect">
                            <a:avLst/>
                          </a:prstGeom>
                          <a:ln/>
                        </pic:spPr>
                      </pic:pic>
                    </a:graphicData>
                  </a:graphic>
                </wp:inline>
              </w:drawing>
            </w:r>
          </w:p>
          <w:p w14:paraId="4CBBBA5E" w14:textId="77777777" w:rsidR="007B5B68" w:rsidRPr="001C0F51" w:rsidRDefault="007B5B68">
            <w:pPr>
              <w:rPr>
                <w:rFonts w:asciiTheme="majorEastAsia" w:eastAsiaTheme="majorEastAsia" w:hAnsiTheme="majorEastAsia"/>
              </w:rPr>
            </w:pPr>
          </w:p>
        </w:tc>
        <w:tc>
          <w:tcPr>
            <w:tcW w:w="3855" w:type="dxa"/>
            <w:vMerge w:val="restart"/>
            <w:tcBorders>
              <w:top w:val="nil"/>
              <w:left w:val="nil"/>
              <w:bottom w:val="nil"/>
              <w:right w:val="nil"/>
            </w:tcBorders>
            <w:shd w:val="clear" w:color="auto" w:fill="auto"/>
            <w:tcMar>
              <w:top w:w="100" w:type="dxa"/>
              <w:left w:w="100" w:type="dxa"/>
              <w:bottom w:w="100" w:type="dxa"/>
              <w:right w:w="100" w:type="dxa"/>
            </w:tcMar>
          </w:tcPr>
          <w:p w14:paraId="58E984AF" w14:textId="77777777" w:rsidR="007B5B68" w:rsidRPr="001C0F51" w:rsidRDefault="00E106A5">
            <w:pPr>
              <w:widowControl w:val="0"/>
              <w:spacing w:line="240" w:lineRule="auto"/>
              <w:rPr>
                <w:rFonts w:asciiTheme="majorEastAsia" w:eastAsiaTheme="majorEastAsia" w:hAnsiTheme="majorEastAsia"/>
              </w:rPr>
            </w:pPr>
            <w:r w:rsidRPr="001C0F51">
              <w:rPr>
                <w:rFonts w:asciiTheme="majorEastAsia" w:eastAsiaTheme="majorEastAsia" w:hAnsiTheme="majorEastAsia"/>
                <w:noProof/>
              </w:rPr>
              <w:drawing>
                <wp:inline distT="114300" distB="114300" distL="114300" distR="114300" wp14:anchorId="064ABB1C" wp14:editId="7BF8DE3C">
                  <wp:extent cx="2314575" cy="13208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2314575" cy="1320800"/>
                          </a:xfrm>
                          <a:prstGeom prst="rect">
                            <a:avLst/>
                          </a:prstGeom>
                          <a:ln/>
                        </pic:spPr>
                      </pic:pic>
                    </a:graphicData>
                  </a:graphic>
                </wp:inline>
              </w:drawing>
            </w:r>
          </w:p>
        </w:tc>
      </w:tr>
      <w:tr w:rsidR="007B5B68" w:rsidRPr="000C6C5A" w14:paraId="0F028289" w14:textId="77777777">
        <w:trPr>
          <w:trHeight w:val="420"/>
        </w:trPr>
        <w:tc>
          <w:tcPr>
            <w:tcW w:w="5145" w:type="dxa"/>
            <w:vMerge/>
            <w:tcBorders>
              <w:top w:val="nil"/>
              <w:left w:val="nil"/>
              <w:bottom w:val="nil"/>
              <w:right w:val="nil"/>
            </w:tcBorders>
            <w:shd w:val="clear" w:color="auto" w:fill="auto"/>
            <w:tcMar>
              <w:top w:w="100" w:type="dxa"/>
              <w:left w:w="100" w:type="dxa"/>
              <w:bottom w:w="100" w:type="dxa"/>
              <w:right w:w="100" w:type="dxa"/>
            </w:tcMar>
          </w:tcPr>
          <w:p w14:paraId="78CD4994" w14:textId="77777777" w:rsidR="007B5B68" w:rsidRPr="001C0F51" w:rsidRDefault="007B5B68">
            <w:pPr>
              <w:spacing w:line="240" w:lineRule="auto"/>
              <w:rPr>
                <w:rFonts w:asciiTheme="majorEastAsia" w:eastAsiaTheme="majorEastAsia" w:hAnsiTheme="majorEastAsia"/>
              </w:rPr>
            </w:pPr>
          </w:p>
        </w:tc>
        <w:tc>
          <w:tcPr>
            <w:tcW w:w="3855" w:type="dxa"/>
            <w:vMerge/>
            <w:tcBorders>
              <w:top w:val="nil"/>
              <w:left w:val="nil"/>
              <w:bottom w:val="nil"/>
              <w:right w:val="nil"/>
            </w:tcBorders>
            <w:shd w:val="clear" w:color="auto" w:fill="auto"/>
            <w:tcMar>
              <w:top w:w="100" w:type="dxa"/>
              <w:left w:w="100" w:type="dxa"/>
              <w:bottom w:w="100" w:type="dxa"/>
              <w:right w:w="100" w:type="dxa"/>
            </w:tcMar>
          </w:tcPr>
          <w:p w14:paraId="768CB4D7" w14:textId="77777777" w:rsidR="007B5B68" w:rsidRPr="001C0F51" w:rsidRDefault="007B5B68">
            <w:pPr>
              <w:widowControl w:val="0"/>
              <w:spacing w:line="240" w:lineRule="auto"/>
              <w:rPr>
                <w:rFonts w:asciiTheme="majorEastAsia" w:eastAsiaTheme="majorEastAsia" w:hAnsiTheme="majorEastAsia"/>
              </w:rPr>
            </w:pPr>
          </w:p>
        </w:tc>
      </w:tr>
    </w:tbl>
    <w:p w14:paraId="6E5680EE" w14:textId="77777777" w:rsidR="007B5B68" w:rsidRPr="001C0F51" w:rsidRDefault="00E106A5" w:rsidP="001C0F51">
      <w:pPr>
        <w:ind w:firstLineChars="100" w:firstLine="220"/>
        <w:rPr>
          <w:rFonts w:asciiTheme="majorEastAsia" w:eastAsiaTheme="majorEastAsia" w:hAnsiTheme="majorEastAsia"/>
        </w:rPr>
      </w:pPr>
      <w:r w:rsidRPr="001C0F51">
        <w:rPr>
          <w:rFonts w:asciiTheme="majorEastAsia" w:eastAsiaTheme="majorEastAsia" w:hAnsiTheme="majorEastAsia" w:cs="Arial Unicode MS"/>
        </w:rPr>
        <w:t>トラックなどを移動させる時は、</w:t>
      </w:r>
    </w:p>
    <w:p w14:paraId="079D2F63" w14:textId="77777777" w:rsidR="007B5B68" w:rsidRPr="001C0F51" w:rsidRDefault="00E106A5">
      <w:pPr>
        <w:rPr>
          <w:rFonts w:asciiTheme="majorEastAsia" w:eastAsiaTheme="majorEastAsia" w:hAnsiTheme="majorEastAsia"/>
        </w:rPr>
      </w:pPr>
      <w:r w:rsidRPr="001C0F51">
        <w:rPr>
          <w:rFonts w:asciiTheme="majorEastAsia" w:eastAsiaTheme="majorEastAsia" w:hAnsiTheme="majorEastAsia" w:cs="Arial Unicode MS"/>
        </w:rPr>
        <w:t>「スプライトへ向ける」「○秒でスプライトへ行く」を使うと簡単にプログラムを作成できます（Scratch3</w:t>
      </w:r>
      <w:r w:rsidR="000C6C5A">
        <w:rPr>
          <w:rFonts w:asciiTheme="majorEastAsia" w:eastAsiaTheme="majorEastAsia" w:hAnsiTheme="majorEastAsia" w:cs="Arial Unicode MS" w:hint="eastAsia"/>
        </w:rPr>
        <w:t>.0</w:t>
      </w:r>
      <w:r w:rsidRPr="001C0F51">
        <w:rPr>
          <w:rFonts w:asciiTheme="majorEastAsia" w:eastAsiaTheme="majorEastAsia" w:hAnsiTheme="majorEastAsia" w:cs="Arial Unicode MS"/>
        </w:rPr>
        <w:t>のみ）。</w:t>
      </w:r>
    </w:p>
    <w:p w14:paraId="342FA56F" w14:textId="77777777" w:rsidR="007B5B68" w:rsidRPr="001C0F51" w:rsidRDefault="007B5B68">
      <w:pPr>
        <w:rPr>
          <w:rFonts w:asciiTheme="majorEastAsia" w:eastAsiaTheme="majorEastAsia" w:hAnsiTheme="majorEastAsia"/>
        </w:rPr>
      </w:pPr>
    </w:p>
    <w:p w14:paraId="22EA5D35" w14:textId="77777777" w:rsidR="007B5B68" w:rsidRPr="001C0F51" w:rsidRDefault="00E106A5">
      <w:pPr>
        <w:pStyle w:val="Heading2"/>
        <w:rPr>
          <w:rFonts w:asciiTheme="majorEastAsia" w:eastAsiaTheme="majorEastAsia" w:hAnsiTheme="majorEastAsia"/>
        </w:rPr>
      </w:pPr>
      <w:bookmarkStart w:id="15" w:name="_Toc14203199"/>
      <w:r w:rsidRPr="001C0F51">
        <w:rPr>
          <w:rFonts w:asciiTheme="majorEastAsia" w:eastAsiaTheme="majorEastAsia" w:hAnsiTheme="majorEastAsia" w:cs="Arial Unicode MS"/>
        </w:rPr>
        <w:t>振り返り</w:t>
      </w:r>
      <w:bookmarkEnd w:id="15"/>
    </w:p>
    <w:p w14:paraId="1406717B" w14:textId="77777777" w:rsidR="007B5B68" w:rsidRPr="001C0F51" w:rsidRDefault="00E106A5" w:rsidP="001C0F51">
      <w:pPr>
        <w:ind w:firstLineChars="50" w:firstLine="110"/>
        <w:rPr>
          <w:rFonts w:asciiTheme="majorEastAsia" w:eastAsiaTheme="majorEastAsia" w:hAnsiTheme="majorEastAsia"/>
        </w:rPr>
      </w:pPr>
      <w:r w:rsidRPr="001C0F51">
        <w:rPr>
          <w:rFonts w:asciiTheme="majorEastAsia" w:eastAsiaTheme="majorEastAsia" w:hAnsiTheme="majorEastAsia" w:cs="Arial Unicode MS"/>
        </w:rPr>
        <w:t>宅配便の流れについてプログラミングで表現することができました。</w:t>
      </w:r>
      <w:proofErr w:type="gramStart"/>
      <w:r w:rsidR="00BD6FFD">
        <w:rPr>
          <w:rFonts w:asciiTheme="majorEastAsia" w:eastAsiaTheme="majorEastAsia" w:hAnsiTheme="majorEastAsia" w:cs="Arial Unicode MS" w:hint="eastAsia"/>
        </w:rPr>
        <w:t>s</w:t>
      </w:r>
      <w:proofErr w:type="gramEnd"/>
    </w:p>
    <w:p w14:paraId="563C2A23" w14:textId="77777777" w:rsidR="007B5B68" w:rsidRPr="001C0F51" w:rsidRDefault="00E106A5" w:rsidP="001C0F51">
      <w:pPr>
        <w:ind w:firstLineChars="50" w:firstLine="110"/>
        <w:rPr>
          <w:rFonts w:asciiTheme="majorEastAsia" w:eastAsiaTheme="majorEastAsia" w:hAnsiTheme="majorEastAsia"/>
        </w:rPr>
      </w:pPr>
      <w:r w:rsidRPr="001C0F51">
        <w:rPr>
          <w:rFonts w:asciiTheme="majorEastAsia" w:eastAsiaTheme="majorEastAsia" w:hAnsiTheme="majorEastAsia" w:cs="Arial Unicode MS"/>
        </w:rPr>
        <w:t>プログラミング体験の感想や、配達の流れで気づいたことについて意見を交流するなどの振り返り活動を行いましょう。</w:t>
      </w:r>
    </w:p>
    <w:p w14:paraId="5D29723B" w14:textId="77777777" w:rsidR="007B5B68" w:rsidRPr="001C0F51" w:rsidRDefault="007B5B68">
      <w:pPr>
        <w:rPr>
          <w:rFonts w:asciiTheme="majorEastAsia" w:eastAsiaTheme="majorEastAsia" w:hAnsiTheme="majorEastAsia"/>
        </w:rPr>
      </w:pPr>
    </w:p>
    <w:p w14:paraId="1A102265" w14:textId="77777777" w:rsidR="007B5B68" w:rsidRPr="001C0F51" w:rsidRDefault="00690E9C">
      <w:pPr>
        <w:rPr>
          <w:rFonts w:asciiTheme="majorEastAsia" w:eastAsiaTheme="majorEastAsia" w:hAnsiTheme="majorEastAsia"/>
        </w:rPr>
      </w:pPr>
      <w:r>
        <w:rPr>
          <w:rFonts w:asciiTheme="majorEastAsia" w:eastAsiaTheme="majorEastAsia" w:hAnsiTheme="majorEastAsia"/>
          <w:noProof/>
          <w:lang w:val="ja-JP"/>
        </w:rPr>
        <w:pict w14:anchorId="1572A56D">
          <v:rect id="_x0000_i1025" alt="" style="width:451.45pt;height:.05pt;mso-width-percent:0;mso-height-percent:0;mso-width-percent:0;mso-height-percent:0" o:hralign="center" o:hrstd="t" o:hr="t" fillcolor="#a0a0a0" stroked="f"/>
        </w:pict>
      </w:r>
    </w:p>
    <w:p w14:paraId="780431D0" w14:textId="77777777" w:rsidR="007B5B68" w:rsidRPr="001C0F51" w:rsidRDefault="00E106A5">
      <w:pPr>
        <w:jc w:val="right"/>
        <w:rPr>
          <w:rFonts w:asciiTheme="majorEastAsia" w:eastAsiaTheme="majorEastAsia" w:hAnsiTheme="majorEastAsia"/>
        </w:rPr>
      </w:pPr>
      <w:r w:rsidRPr="001C0F51">
        <w:rPr>
          <w:rFonts w:asciiTheme="majorEastAsia" w:eastAsiaTheme="majorEastAsia" w:hAnsiTheme="majorEastAsia" w:cs="Arial Unicode MS"/>
        </w:rPr>
        <w:t>配達の流れを紹介しよう</w:t>
      </w:r>
    </w:p>
    <w:p w14:paraId="53F7F072" w14:textId="77777777" w:rsidR="007B5B68" w:rsidRDefault="00E106A5">
      <w:pPr>
        <w:jc w:val="right"/>
        <w:rPr>
          <w:rFonts w:asciiTheme="majorEastAsia" w:eastAsiaTheme="majorEastAsia" w:hAnsiTheme="majorEastAsia" w:cs="Arial Unicode MS"/>
        </w:rPr>
      </w:pPr>
      <w:r w:rsidRPr="001C0F51">
        <w:rPr>
          <w:rFonts w:asciiTheme="majorEastAsia" w:eastAsiaTheme="majorEastAsia" w:hAnsiTheme="majorEastAsia" w:cs="Arial Unicode MS"/>
        </w:rPr>
        <w:t>指導者向け資料</w:t>
      </w:r>
    </w:p>
    <w:p w14:paraId="69D0373A" w14:textId="77777777" w:rsidR="008A65D8" w:rsidRDefault="008A65D8">
      <w:pPr>
        <w:jc w:val="right"/>
        <w:rPr>
          <w:rFonts w:asciiTheme="majorEastAsia" w:eastAsiaTheme="majorEastAsia" w:hAnsiTheme="majorEastAsia"/>
        </w:rPr>
      </w:pPr>
    </w:p>
    <w:p w14:paraId="73E3A8E6" w14:textId="77777777" w:rsidR="008A65D8" w:rsidRDefault="008A65D8" w:rsidP="008A65D8">
      <w:pPr>
        <w:jc w:val="right"/>
        <w:rPr>
          <w:rFonts w:ascii="Meiryo UI" w:eastAsia="Meiryo UI" w:hAnsi="Meiryo UI"/>
          <w:sz w:val="10"/>
        </w:rPr>
      </w:pPr>
      <w:r w:rsidRPr="001C0F51">
        <w:rPr>
          <w:rFonts w:ascii="Meiryo UI" w:eastAsia="Meiryo UI" w:hAnsi="Meiryo UI"/>
          <w:sz w:val="10"/>
          <w:lang w:val="en-US"/>
        </w:rPr>
        <w:t>Scratch</w:t>
      </w:r>
      <w:r>
        <w:rPr>
          <w:rFonts w:ascii="Meiryo UI" w:eastAsia="Meiryo UI" w:hAnsi="Meiryo UI" w:hint="eastAsia"/>
          <w:sz w:val="10"/>
        </w:rPr>
        <w:t xml:space="preserve">　</w:t>
      </w:r>
      <w:r w:rsidRPr="001C0F51">
        <w:rPr>
          <w:rFonts w:ascii="Meiryo UI" w:eastAsia="Meiryo UI" w:hAnsi="Meiryo UI"/>
          <w:sz w:val="10"/>
          <w:lang w:val="en-US"/>
        </w:rPr>
        <w:t xml:space="preserve">is a project of the Scratch Foundation, in collaboration with the Lifelong Kindergarten Group at the MIT Media Lab. </w:t>
      </w:r>
      <w:r>
        <w:rPr>
          <w:rFonts w:ascii="Meiryo UI" w:eastAsia="Meiryo UI" w:hAnsi="Meiryo UI" w:hint="eastAsia"/>
          <w:sz w:val="10"/>
        </w:rPr>
        <w:t xml:space="preserve">It is available for free at </w:t>
      </w:r>
      <w:hyperlink r:id="rId22" w:history="1">
        <w:r>
          <w:rPr>
            <w:rStyle w:val="Hyperlink"/>
            <w:rFonts w:ascii="Meiryo UI" w:eastAsia="Meiryo UI" w:hAnsi="Meiryo UI" w:hint="eastAsia"/>
            <w:sz w:val="10"/>
          </w:rPr>
          <w:t>https://scratch.mit.edu</w:t>
        </w:r>
      </w:hyperlink>
    </w:p>
    <w:p w14:paraId="7FD370EB" w14:textId="77777777" w:rsidR="008A65D8" w:rsidRPr="001C0F51" w:rsidRDefault="008A65D8">
      <w:pPr>
        <w:jc w:val="right"/>
        <w:rPr>
          <w:rFonts w:asciiTheme="majorEastAsia" w:eastAsiaTheme="majorEastAsia" w:hAnsiTheme="majorEastAsia"/>
        </w:rPr>
      </w:pPr>
    </w:p>
    <w:sectPr w:rsidR="008A65D8" w:rsidRPr="001C0F51">
      <w:footerReference w:type="default" r:id="rId23"/>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279E" w14:textId="77777777" w:rsidR="00690E9C" w:rsidRDefault="00690E9C">
      <w:pPr>
        <w:spacing w:line="240" w:lineRule="auto"/>
      </w:pPr>
      <w:r>
        <w:separator/>
      </w:r>
    </w:p>
  </w:endnote>
  <w:endnote w:type="continuationSeparator" w:id="0">
    <w:p w14:paraId="26AE4CD7" w14:textId="77777777" w:rsidR="00690E9C" w:rsidRDefault="00690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C2E8" w14:textId="77777777" w:rsidR="007B5B68" w:rsidRDefault="00E106A5">
    <w:pPr>
      <w:jc w:val="right"/>
    </w:pPr>
    <w:r>
      <w:fldChar w:fldCharType="begin"/>
    </w:r>
    <w:r>
      <w:instrText>PAGE</w:instrText>
    </w:r>
    <w:r>
      <w:fldChar w:fldCharType="separate"/>
    </w:r>
    <w:r w:rsidR="008D1C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51A2" w14:textId="77777777" w:rsidR="00690E9C" w:rsidRDefault="00690E9C">
      <w:pPr>
        <w:spacing w:line="240" w:lineRule="auto"/>
      </w:pPr>
      <w:r>
        <w:separator/>
      </w:r>
    </w:p>
  </w:footnote>
  <w:footnote w:type="continuationSeparator" w:id="0">
    <w:p w14:paraId="3E49A5AA" w14:textId="77777777" w:rsidR="00690E9C" w:rsidRDefault="00690E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E7186"/>
    <w:multiLevelType w:val="multilevel"/>
    <w:tmpl w:val="E6143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CC2A6D"/>
    <w:multiLevelType w:val="multilevel"/>
    <w:tmpl w:val="88CE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4A65CF"/>
    <w:multiLevelType w:val="multilevel"/>
    <w:tmpl w:val="F63E404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1F0B32"/>
    <w:multiLevelType w:val="multilevel"/>
    <w:tmpl w:val="3D461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68"/>
    <w:rsid w:val="000C6C5A"/>
    <w:rsid w:val="00132C06"/>
    <w:rsid w:val="001C0F51"/>
    <w:rsid w:val="002D061C"/>
    <w:rsid w:val="003B4D6A"/>
    <w:rsid w:val="004A74F1"/>
    <w:rsid w:val="00690E9C"/>
    <w:rsid w:val="00736712"/>
    <w:rsid w:val="007B5B68"/>
    <w:rsid w:val="008A65D8"/>
    <w:rsid w:val="008D1CAB"/>
    <w:rsid w:val="00B11BE3"/>
    <w:rsid w:val="00BD6FFD"/>
    <w:rsid w:val="00E106A5"/>
    <w:rsid w:val="00E3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51168"/>
  <w15:docId w15:val="{6864D1AD-99E8-0740-8A91-8075334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32C06"/>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32C0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132C06"/>
    <w:rPr>
      <w:color w:val="0000FF" w:themeColor="hyperlink"/>
      <w:u w:val="single"/>
    </w:rPr>
  </w:style>
  <w:style w:type="character" w:styleId="UnresolvedMention">
    <w:name w:val="Unresolved Mention"/>
    <w:basedOn w:val="DefaultParagraphFont"/>
    <w:uiPriority w:val="99"/>
    <w:semiHidden/>
    <w:unhideWhenUsed/>
    <w:rsid w:val="00132C06"/>
    <w:rPr>
      <w:color w:val="605E5C"/>
      <w:shd w:val="clear" w:color="auto" w:fill="E1DFDD"/>
    </w:rPr>
  </w:style>
  <w:style w:type="paragraph" w:styleId="Header">
    <w:name w:val="header"/>
    <w:basedOn w:val="Normal"/>
    <w:link w:val="HeaderChar"/>
    <w:uiPriority w:val="99"/>
    <w:unhideWhenUsed/>
    <w:rsid w:val="00736712"/>
    <w:pPr>
      <w:tabs>
        <w:tab w:val="center" w:pos="4252"/>
        <w:tab w:val="right" w:pos="8504"/>
      </w:tabs>
      <w:snapToGrid w:val="0"/>
    </w:pPr>
  </w:style>
  <w:style w:type="character" w:customStyle="1" w:styleId="HeaderChar">
    <w:name w:val="Header Char"/>
    <w:basedOn w:val="DefaultParagraphFont"/>
    <w:link w:val="Header"/>
    <w:uiPriority w:val="99"/>
    <w:rsid w:val="00736712"/>
  </w:style>
  <w:style w:type="paragraph" w:styleId="Footer">
    <w:name w:val="footer"/>
    <w:basedOn w:val="Normal"/>
    <w:link w:val="FooterChar"/>
    <w:uiPriority w:val="99"/>
    <w:unhideWhenUsed/>
    <w:rsid w:val="00736712"/>
    <w:pPr>
      <w:tabs>
        <w:tab w:val="center" w:pos="4252"/>
        <w:tab w:val="right" w:pos="8504"/>
      </w:tabs>
      <w:snapToGrid w:val="0"/>
    </w:pPr>
  </w:style>
  <w:style w:type="character" w:customStyle="1" w:styleId="FooterChar">
    <w:name w:val="Footer Char"/>
    <w:basedOn w:val="DefaultParagraphFont"/>
    <w:link w:val="Footer"/>
    <w:uiPriority w:val="99"/>
    <w:rsid w:val="00736712"/>
  </w:style>
  <w:style w:type="paragraph" w:styleId="TOC1">
    <w:name w:val="toc 1"/>
    <w:basedOn w:val="Normal"/>
    <w:next w:val="Normal"/>
    <w:autoRedefine/>
    <w:uiPriority w:val="39"/>
    <w:unhideWhenUsed/>
    <w:rsid w:val="00E36206"/>
  </w:style>
  <w:style w:type="paragraph" w:styleId="TOC2">
    <w:name w:val="toc 2"/>
    <w:basedOn w:val="Normal"/>
    <w:next w:val="Normal"/>
    <w:autoRedefine/>
    <w:uiPriority w:val="39"/>
    <w:unhideWhenUsed/>
    <w:rsid w:val="00E36206"/>
    <w:pPr>
      <w:ind w:leftChars="100" w:left="220"/>
    </w:pPr>
  </w:style>
  <w:style w:type="paragraph" w:styleId="TOC3">
    <w:name w:val="toc 3"/>
    <w:basedOn w:val="Normal"/>
    <w:next w:val="Normal"/>
    <w:autoRedefine/>
    <w:uiPriority w:val="39"/>
    <w:unhideWhenUsed/>
    <w:rsid w:val="00E36206"/>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rapro.miraino-manabi.jp/lp_sagawa.html" TargetMode="External"/><Relationship Id="rId13" Type="http://schemas.openxmlformats.org/officeDocument/2006/relationships/hyperlink" Target="https://scratch.mit.edu/projects/319189568/editor"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scratch.mit.edu/download"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scratch.mit.edu/projects/319189542/editor/"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scratch.mit.edu/projects/319189568/editor" TargetMode="External"/><Relationship Id="rId14" Type="http://schemas.openxmlformats.org/officeDocument/2006/relationships/hyperlink" Target="https://scratch.mit.edu/projects/319189542/editor/" TargetMode="External"/><Relationship Id="rId22" Type="http://schemas.openxmlformats.org/officeDocument/2006/relationships/hyperlink" Target="https://scratch.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1863</Words>
  <Characters>1864</Characters>
  <Application>Microsoft Office Word</Application>
  <DocSecurity>0</DocSecurity>
  <Lines>109</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Ukai</cp:lastModifiedBy>
  <cp:revision>8</cp:revision>
  <dcterms:created xsi:type="dcterms:W3CDTF">2019-07-16T06:38:00Z</dcterms:created>
  <dcterms:modified xsi:type="dcterms:W3CDTF">2019-07-17T11:38:00Z</dcterms:modified>
</cp:coreProperties>
</file>