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CA3A" w14:textId="1DCD1CE7" w:rsidR="00470B5B" w:rsidRPr="0086772F" w:rsidRDefault="001A132F" w:rsidP="002E094F">
      <w:pPr>
        <w:jc w:val="center"/>
        <w:rPr>
          <w:rFonts w:cs="Arial"/>
          <w:sz w:val="28"/>
          <w:szCs w:val="32"/>
        </w:rPr>
      </w:pPr>
      <w:r w:rsidRPr="0086772F">
        <w:rPr>
          <w:rFonts w:cs="Arial" w:hint="eastAsia"/>
          <w:sz w:val="28"/>
          <w:szCs w:val="32"/>
        </w:rPr>
        <w:t>生命</w:t>
      </w:r>
      <w:r w:rsidRPr="0086772F">
        <w:rPr>
          <w:rFonts w:cs="Arial" w:hint="eastAsia"/>
          <w:sz w:val="28"/>
          <w:szCs w:val="32"/>
        </w:rPr>
        <w:t>(</w:t>
      </w:r>
      <w:r w:rsidRPr="0086772F">
        <w:rPr>
          <w:rFonts w:cs="Arial" w:hint="eastAsia"/>
          <w:sz w:val="28"/>
          <w:szCs w:val="32"/>
        </w:rPr>
        <w:t>いのち</w:t>
      </w:r>
      <w:r w:rsidRPr="0086772F">
        <w:rPr>
          <w:rFonts w:cs="Arial" w:hint="eastAsia"/>
          <w:sz w:val="28"/>
          <w:szCs w:val="32"/>
        </w:rPr>
        <w:t>)</w:t>
      </w:r>
      <w:r w:rsidRPr="0086772F">
        <w:rPr>
          <w:rFonts w:cs="Arial" w:hint="eastAsia"/>
          <w:sz w:val="28"/>
          <w:szCs w:val="32"/>
        </w:rPr>
        <w:t xml:space="preserve">の安全教育　</w:t>
      </w:r>
    </w:p>
    <w:p w14:paraId="5253E75A" w14:textId="77777777" w:rsidR="005C668F" w:rsidRPr="0086772F" w:rsidRDefault="002E094F" w:rsidP="00470B5B">
      <w:pPr>
        <w:jc w:val="center"/>
        <w:rPr>
          <w:rFonts w:cs="Arial"/>
          <w:sz w:val="28"/>
          <w:szCs w:val="32"/>
        </w:rPr>
      </w:pPr>
      <w:r w:rsidRPr="0086772F">
        <w:rPr>
          <w:rFonts w:cs="Arial" w:hint="eastAsia"/>
          <w:sz w:val="28"/>
          <w:szCs w:val="32"/>
        </w:rPr>
        <w:t>指導の手引き</w:t>
      </w:r>
    </w:p>
    <w:p w14:paraId="6259AC73" w14:textId="66EED9DA" w:rsidR="002E094F" w:rsidRPr="0086772F" w:rsidRDefault="00053AA2" w:rsidP="002E094F">
      <w:pPr>
        <w:jc w:val="center"/>
        <w:rPr>
          <w:rFonts w:cs="Arial"/>
          <w:sz w:val="28"/>
          <w:szCs w:val="32"/>
        </w:rPr>
      </w:pPr>
      <w:r w:rsidRPr="0086772F">
        <w:rPr>
          <w:rFonts w:cs="Arial" w:hint="eastAsia"/>
          <w:sz w:val="28"/>
          <w:szCs w:val="32"/>
        </w:rPr>
        <w:t>(</w:t>
      </w:r>
      <w:r w:rsidRPr="0086772F">
        <w:rPr>
          <w:rFonts w:cs="Arial" w:hint="eastAsia"/>
          <w:sz w:val="28"/>
          <w:szCs w:val="32"/>
        </w:rPr>
        <w:t>改訂版</w:t>
      </w:r>
      <w:r w:rsidRPr="0086772F">
        <w:rPr>
          <w:rFonts w:cs="Arial" w:hint="eastAsia"/>
          <w:sz w:val="28"/>
          <w:szCs w:val="32"/>
        </w:rPr>
        <w:t>)</w:t>
      </w:r>
    </w:p>
    <w:sdt>
      <w:sdtPr>
        <w:rPr>
          <w:rFonts w:ascii="Arial" w:eastAsia="ＭＳ ゴシック" w:hAnsi="Arial" w:cs="Arial"/>
          <w:color w:val="auto"/>
          <w:kern w:val="2"/>
          <w:sz w:val="21"/>
          <w:szCs w:val="22"/>
          <w:lang w:val="ja-JP"/>
        </w:rPr>
        <w:id w:val="1302200830"/>
        <w:docPartObj>
          <w:docPartGallery w:val="Table of Contents"/>
          <w:docPartUnique/>
        </w:docPartObj>
      </w:sdtPr>
      <w:sdtEndPr>
        <w:rPr>
          <w:b/>
          <w:bCs/>
        </w:rPr>
      </w:sdtEndPr>
      <w:sdtContent>
        <w:p w14:paraId="6A3852F4" w14:textId="3C7EB7AB" w:rsidR="002E094F" w:rsidRPr="0086772F" w:rsidRDefault="002E094F">
          <w:pPr>
            <w:pStyle w:val="a4"/>
            <w:rPr>
              <w:rFonts w:ascii="Arial" w:eastAsia="ＭＳ ゴシック" w:hAnsi="Arial" w:cs="Arial"/>
              <w:color w:val="auto"/>
              <w:sz w:val="24"/>
              <w:szCs w:val="24"/>
            </w:rPr>
          </w:pPr>
          <w:r w:rsidRPr="0086772F">
            <w:rPr>
              <w:rFonts w:ascii="Arial" w:eastAsia="ＭＳ ゴシック" w:hAnsi="Arial" w:cs="Arial" w:hint="eastAsia"/>
              <w:color w:val="auto"/>
              <w:sz w:val="24"/>
              <w:szCs w:val="24"/>
              <w:lang w:val="ja-JP"/>
            </w:rPr>
            <w:t>目次</w:t>
          </w:r>
        </w:p>
        <w:p w14:paraId="717BBECA" w14:textId="0F1B72FD" w:rsidR="00C0756D" w:rsidRPr="0086772F" w:rsidRDefault="002E094F">
          <w:pPr>
            <w:pStyle w:val="11"/>
            <w:tabs>
              <w:tab w:val="left" w:pos="420"/>
              <w:tab w:val="right" w:leader="dot" w:pos="8494"/>
            </w:tabs>
            <w:rPr>
              <w:rFonts w:asciiTheme="minorHAnsi" w:eastAsiaTheme="minorEastAsia" w:hAnsiTheme="minorHAnsi"/>
              <w:noProof/>
            </w:rPr>
          </w:pPr>
          <w:r w:rsidRPr="0086772F">
            <w:rPr>
              <w:rFonts w:cs="Arial"/>
            </w:rPr>
            <w:fldChar w:fldCharType="begin"/>
          </w:r>
          <w:r w:rsidRPr="0086772F">
            <w:rPr>
              <w:rFonts w:cs="Arial"/>
            </w:rPr>
            <w:instrText xml:space="preserve"> TOC \o "1-3" \h \z \u </w:instrText>
          </w:r>
          <w:r w:rsidRPr="0086772F">
            <w:rPr>
              <w:rFonts w:cs="Arial"/>
            </w:rPr>
            <w:fldChar w:fldCharType="separate"/>
          </w:r>
          <w:hyperlink w:anchor="_Toc68083726" w:history="1">
            <w:r w:rsidR="00C0756D" w:rsidRPr="0086772F">
              <w:rPr>
                <w:rStyle w:val="a5"/>
                <w:rFonts w:cs="Arial"/>
                <w:noProof/>
                <w:color w:val="auto"/>
              </w:rPr>
              <w:t>1.</w:t>
            </w:r>
            <w:r w:rsidR="00C0756D" w:rsidRPr="0086772F">
              <w:rPr>
                <w:rFonts w:asciiTheme="minorHAnsi" w:eastAsiaTheme="minorEastAsia" w:hAnsiTheme="minorHAnsi"/>
                <w:noProof/>
              </w:rPr>
              <w:tab/>
            </w:r>
            <w:r w:rsidR="00C0756D" w:rsidRPr="0086772F">
              <w:rPr>
                <w:rStyle w:val="a5"/>
                <w:rFonts w:cs="Arial"/>
                <w:noProof/>
                <w:color w:val="auto"/>
              </w:rPr>
              <w:t>概論（各段階</w:t>
            </w:r>
            <w:r w:rsidR="00FD77BD" w:rsidRPr="0086772F">
              <w:rPr>
                <w:rStyle w:val="a5"/>
                <w:rFonts w:cs="Arial" w:hint="eastAsia"/>
                <w:noProof/>
                <w:color w:val="auto"/>
              </w:rPr>
              <w:t>等</w:t>
            </w:r>
            <w:r w:rsidR="00C0756D" w:rsidRPr="0086772F">
              <w:rPr>
                <w:rStyle w:val="a5"/>
                <w:rFonts w:cs="Arial"/>
                <w:noProof/>
                <w:color w:val="auto"/>
              </w:rPr>
              <w:t>共通）</w:t>
            </w:r>
            <w:r w:rsidR="00C0756D" w:rsidRPr="0086772F">
              <w:rPr>
                <w:noProof/>
                <w:webHidden/>
              </w:rPr>
              <w:tab/>
            </w:r>
            <w:r w:rsidR="00C0756D" w:rsidRPr="0086772F">
              <w:rPr>
                <w:noProof/>
                <w:webHidden/>
              </w:rPr>
              <w:fldChar w:fldCharType="begin"/>
            </w:r>
            <w:r w:rsidR="00C0756D" w:rsidRPr="0086772F">
              <w:rPr>
                <w:noProof/>
                <w:webHidden/>
              </w:rPr>
              <w:instrText xml:space="preserve"> PAGEREF _Toc68083726 \h </w:instrText>
            </w:r>
            <w:r w:rsidR="00C0756D" w:rsidRPr="0086772F">
              <w:rPr>
                <w:noProof/>
                <w:webHidden/>
              </w:rPr>
            </w:r>
            <w:r w:rsidR="00C0756D" w:rsidRPr="0086772F">
              <w:rPr>
                <w:noProof/>
                <w:webHidden/>
              </w:rPr>
              <w:fldChar w:fldCharType="separate"/>
            </w:r>
            <w:r w:rsidR="001A4FDE">
              <w:rPr>
                <w:noProof/>
                <w:webHidden/>
              </w:rPr>
              <w:t>1</w:t>
            </w:r>
            <w:r w:rsidR="00C0756D" w:rsidRPr="0086772F">
              <w:rPr>
                <w:noProof/>
                <w:webHidden/>
              </w:rPr>
              <w:fldChar w:fldCharType="end"/>
            </w:r>
          </w:hyperlink>
        </w:p>
        <w:p w14:paraId="33532FB7" w14:textId="2DCDEF47" w:rsidR="00C0756D" w:rsidRPr="0086772F" w:rsidRDefault="00C0756D">
          <w:pPr>
            <w:pStyle w:val="11"/>
            <w:tabs>
              <w:tab w:val="left" w:pos="420"/>
              <w:tab w:val="right" w:leader="dot" w:pos="8494"/>
            </w:tabs>
            <w:rPr>
              <w:rFonts w:asciiTheme="minorHAnsi" w:eastAsiaTheme="minorEastAsia" w:hAnsiTheme="minorHAnsi"/>
              <w:noProof/>
            </w:rPr>
          </w:pPr>
          <w:hyperlink w:anchor="_Toc68083727" w:history="1">
            <w:r w:rsidRPr="0086772F">
              <w:rPr>
                <w:rStyle w:val="a5"/>
                <w:rFonts w:cs="Arial"/>
                <w:noProof/>
                <w:color w:val="auto"/>
              </w:rPr>
              <w:t>2.</w:t>
            </w:r>
            <w:r w:rsidRPr="0086772F">
              <w:rPr>
                <w:rFonts w:asciiTheme="minorHAnsi" w:eastAsiaTheme="minorEastAsia" w:hAnsiTheme="minorHAnsi"/>
                <w:noProof/>
              </w:rPr>
              <w:tab/>
            </w:r>
            <w:r w:rsidRPr="0086772F">
              <w:rPr>
                <w:rStyle w:val="a5"/>
                <w:rFonts w:cs="Arial"/>
                <w:noProof/>
                <w:color w:val="auto"/>
              </w:rPr>
              <w:t>指導の手引き（幼児期）</w:t>
            </w:r>
            <w:r w:rsidRPr="0086772F">
              <w:rPr>
                <w:noProof/>
                <w:webHidden/>
              </w:rPr>
              <w:tab/>
            </w:r>
            <w:r w:rsidRPr="0086772F">
              <w:rPr>
                <w:noProof/>
                <w:webHidden/>
              </w:rPr>
              <w:fldChar w:fldCharType="begin"/>
            </w:r>
            <w:r w:rsidRPr="0086772F">
              <w:rPr>
                <w:noProof/>
                <w:webHidden/>
              </w:rPr>
              <w:instrText xml:space="preserve"> PAGEREF _Toc68083727 \h </w:instrText>
            </w:r>
            <w:r w:rsidRPr="0086772F">
              <w:rPr>
                <w:noProof/>
                <w:webHidden/>
              </w:rPr>
            </w:r>
            <w:r w:rsidRPr="0086772F">
              <w:rPr>
                <w:noProof/>
                <w:webHidden/>
              </w:rPr>
              <w:fldChar w:fldCharType="separate"/>
            </w:r>
            <w:r w:rsidR="001A4FDE">
              <w:rPr>
                <w:noProof/>
                <w:webHidden/>
              </w:rPr>
              <w:t>8</w:t>
            </w:r>
            <w:r w:rsidRPr="0086772F">
              <w:rPr>
                <w:noProof/>
                <w:webHidden/>
              </w:rPr>
              <w:fldChar w:fldCharType="end"/>
            </w:r>
          </w:hyperlink>
        </w:p>
        <w:p w14:paraId="195A3B5A" w14:textId="3BBEDDCE" w:rsidR="00C0756D" w:rsidRPr="0086772F" w:rsidRDefault="00C0756D">
          <w:pPr>
            <w:pStyle w:val="11"/>
            <w:tabs>
              <w:tab w:val="left" w:pos="420"/>
              <w:tab w:val="right" w:leader="dot" w:pos="8494"/>
            </w:tabs>
            <w:rPr>
              <w:rFonts w:asciiTheme="minorHAnsi" w:eastAsiaTheme="minorEastAsia" w:hAnsiTheme="minorHAnsi"/>
              <w:noProof/>
            </w:rPr>
          </w:pPr>
          <w:hyperlink w:anchor="_Toc68083728" w:history="1">
            <w:r w:rsidRPr="0086772F">
              <w:rPr>
                <w:rStyle w:val="a5"/>
                <w:rFonts w:cs="Arial"/>
                <w:noProof/>
                <w:color w:val="auto"/>
              </w:rPr>
              <w:t>3.</w:t>
            </w:r>
            <w:r w:rsidRPr="0086772F">
              <w:rPr>
                <w:rFonts w:asciiTheme="minorHAnsi" w:eastAsiaTheme="minorEastAsia" w:hAnsiTheme="minorHAnsi"/>
                <w:noProof/>
              </w:rPr>
              <w:tab/>
            </w:r>
            <w:r w:rsidRPr="0086772F">
              <w:rPr>
                <w:rStyle w:val="a5"/>
                <w:rFonts w:cs="Arial"/>
                <w:noProof/>
                <w:color w:val="auto"/>
              </w:rPr>
              <w:t>指導の手引き（小学校</w:t>
            </w:r>
            <w:r w:rsidRPr="0086772F">
              <w:rPr>
                <w:rStyle w:val="a5"/>
                <w:rFonts w:cs="Arial"/>
                <w:noProof/>
                <w:color w:val="auto"/>
              </w:rPr>
              <w:t xml:space="preserve"> </w:t>
            </w:r>
            <w:r w:rsidRPr="0086772F">
              <w:rPr>
                <w:rStyle w:val="a5"/>
                <w:rFonts w:cs="Arial"/>
                <w:noProof/>
                <w:color w:val="auto"/>
              </w:rPr>
              <w:t>低・中学年）</w:t>
            </w:r>
            <w:r w:rsidRPr="0086772F">
              <w:rPr>
                <w:noProof/>
                <w:webHidden/>
              </w:rPr>
              <w:tab/>
            </w:r>
            <w:r w:rsidRPr="0086772F">
              <w:rPr>
                <w:noProof/>
                <w:webHidden/>
              </w:rPr>
              <w:fldChar w:fldCharType="begin"/>
            </w:r>
            <w:r w:rsidRPr="0086772F">
              <w:rPr>
                <w:noProof/>
                <w:webHidden/>
              </w:rPr>
              <w:instrText xml:space="preserve"> PAGEREF _Toc68083728 \h </w:instrText>
            </w:r>
            <w:r w:rsidRPr="0086772F">
              <w:rPr>
                <w:noProof/>
                <w:webHidden/>
              </w:rPr>
            </w:r>
            <w:r w:rsidRPr="0086772F">
              <w:rPr>
                <w:noProof/>
                <w:webHidden/>
              </w:rPr>
              <w:fldChar w:fldCharType="separate"/>
            </w:r>
            <w:r w:rsidR="001A4FDE">
              <w:rPr>
                <w:noProof/>
                <w:webHidden/>
              </w:rPr>
              <w:t>12</w:t>
            </w:r>
            <w:r w:rsidRPr="0086772F">
              <w:rPr>
                <w:noProof/>
                <w:webHidden/>
              </w:rPr>
              <w:fldChar w:fldCharType="end"/>
            </w:r>
          </w:hyperlink>
        </w:p>
        <w:p w14:paraId="35A3A431" w14:textId="2DC74B3A" w:rsidR="00C0756D" w:rsidRPr="0086772F" w:rsidRDefault="00C0756D">
          <w:pPr>
            <w:pStyle w:val="11"/>
            <w:tabs>
              <w:tab w:val="left" w:pos="420"/>
              <w:tab w:val="right" w:leader="dot" w:pos="8494"/>
            </w:tabs>
            <w:rPr>
              <w:rFonts w:asciiTheme="minorHAnsi" w:eastAsiaTheme="minorEastAsia" w:hAnsiTheme="minorHAnsi"/>
              <w:noProof/>
            </w:rPr>
          </w:pPr>
          <w:hyperlink w:anchor="_Toc68083729" w:history="1">
            <w:r w:rsidRPr="0086772F">
              <w:rPr>
                <w:rStyle w:val="a5"/>
                <w:rFonts w:cs="Arial"/>
                <w:noProof/>
                <w:color w:val="auto"/>
              </w:rPr>
              <w:t>4.</w:t>
            </w:r>
            <w:r w:rsidRPr="0086772F">
              <w:rPr>
                <w:rFonts w:asciiTheme="minorHAnsi" w:eastAsiaTheme="minorEastAsia" w:hAnsiTheme="minorHAnsi"/>
                <w:noProof/>
              </w:rPr>
              <w:tab/>
            </w:r>
            <w:r w:rsidRPr="0086772F">
              <w:rPr>
                <w:rStyle w:val="a5"/>
                <w:rFonts w:cs="Arial"/>
                <w:noProof/>
                <w:color w:val="auto"/>
              </w:rPr>
              <w:t>指導の手引き（小学校</w:t>
            </w:r>
            <w:r w:rsidRPr="0086772F">
              <w:rPr>
                <w:rStyle w:val="a5"/>
                <w:rFonts w:cs="Arial"/>
                <w:noProof/>
                <w:color w:val="auto"/>
              </w:rPr>
              <w:t xml:space="preserve"> </w:t>
            </w:r>
            <w:r w:rsidRPr="0086772F">
              <w:rPr>
                <w:rStyle w:val="a5"/>
                <w:rFonts w:cs="Arial"/>
                <w:noProof/>
                <w:color w:val="auto"/>
              </w:rPr>
              <w:t>高学年）</w:t>
            </w:r>
            <w:r w:rsidRPr="0086772F">
              <w:rPr>
                <w:noProof/>
                <w:webHidden/>
              </w:rPr>
              <w:tab/>
            </w:r>
            <w:r w:rsidRPr="0086772F">
              <w:rPr>
                <w:noProof/>
                <w:webHidden/>
              </w:rPr>
              <w:fldChar w:fldCharType="begin"/>
            </w:r>
            <w:r w:rsidRPr="0086772F">
              <w:rPr>
                <w:noProof/>
                <w:webHidden/>
              </w:rPr>
              <w:instrText xml:space="preserve"> PAGEREF _Toc68083729 \h </w:instrText>
            </w:r>
            <w:r w:rsidRPr="0086772F">
              <w:rPr>
                <w:noProof/>
                <w:webHidden/>
              </w:rPr>
            </w:r>
            <w:r w:rsidRPr="0086772F">
              <w:rPr>
                <w:noProof/>
                <w:webHidden/>
              </w:rPr>
              <w:fldChar w:fldCharType="separate"/>
            </w:r>
            <w:r w:rsidR="001A4FDE">
              <w:rPr>
                <w:noProof/>
                <w:webHidden/>
              </w:rPr>
              <w:t>18</w:t>
            </w:r>
            <w:r w:rsidRPr="0086772F">
              <w:rPr>
                <w:noProof/>
                <w:webHidden/>
              </w:rPr>
              <w:fldChar w:fldCharType="end"/>
            </w:r>
          </w:hyperlink>
        </w:p>
        <w:p w14:paraId="61DEC3FD" w14:textId="2A32E587" w:rsidR="00C0756D" w:rsidRPr="0086772F" w:rsidRDefault="00C0756D">
          <w:pPr>
            <w:pStyle w:val="11"/>
            <w:tabs>
              <w:tab w:val="left" w:pos="420"/>
              <w:tab w:val="right" w:leader="dot" w:pos="8494"/>
            </w:tabs>
            <w:rPr>
              <w:rFonts w:asciiTheme="minorHAnsi" w:eastAsiaTheme="minorEastAsia" w:hAnsiTheme="minorHAnsi"/>
              <w:noProof/>
            </w:rPr>
          </w:pPr>
          <w:hyperlink w:anchor="_Toc68083730" w:history="1">
            <w:r w:rsidRPr="0086772F">
              <w:rPr>
                <w:rStyle w:val="a5"/>
                <w:rFonts w:cs="Arial"/>
                <w:noProof/>
                <w:color w:val="auto"/>
              </w:rPr>
              <w:t>5.</w:t>
            </w:r>
            <w:r w:rsidRPr="0086772F">
              <w:rPr>
                <w:rFonts w:asciiTheme="minorHAnsi" w:eastAsiaTheme="minorEastAsia" w:hAnsiTheme="minorHAnsi"/>
                <w:noProof/>
              </w:rPr>
              <w:tab/>
            </w:r>
            <w:r w:rsidRPr="0086772F">
              <w:rPr>
                <w:rStyle w:val="a5"/>
                <w:rFonts w:cs="Arial"/>
                <w:noProof/>
                <w:color w:val="auto"/>
              </w:rPr>
              <w:t>指導の手引き（中学校）</w:t>
            </w:r>
            <w:r w:rsidRPr="0086772F">
              <w:rPr>
                <w:noProof/>
                <w:webHidden/>
              </w:rPr>
              <w:tab/>
            </w:r>
            <w:r w:rsidRPr="0086772F">
              <w:rPr>
                <w:noProof/>
                <w:webHidden/>
              </w:rPr>
              <w:fldChar w:fldCharType="begin"/>
            </w:r>
            <w:r w:rsidRPr="0086772F">
              <w:rPr>
                <w:noProof/>
                <w:webHidden/>
              </w:rPr>
              <w:instrText xml:space="preserve"> PAGEREF _Toc68083730 \h </w:instrText>
            </w:r>
            <w:r w:rsidRPr="0086772F">
              <w:rPr>
                <w:noProof/>
                <w:webHidden/>
              </w:rPr>
            </w:r>
            <w:r w:rsidRPr="0086772F">
              <w:rPr>
                <w:noProof/>
                <w:webHidden/>
              </w:rPr>
              <w:fldChar w:fldCharType="separate"/>
            </w:r>
            <w:r w:rsidR="001A4FDE">
              <w:rPr>
                <w:noProof/>
                <w:webHidden/>
              </w:rPr>
              <w:t>23</w:t>
            </w:r>
            <w:r w:rsidRPr="0086772F">
              <w:rPr>
                <w:noProof/>
                <w:webHidden/>
              </w:rPr>
              <w:fldChar w:fldCharType="end"/>
            </w:r>
          </w:hyperlink>
        </w:p>
        <w:p w14:paraId="3A11B919" w14:textId="6F937C60" w:rsidR="00C0756D" w:rsidRPr="0086772F" w:rsidRDefault="00C0756D">
          <w:pPr>
            <w:pStyle w:val="11"/>
            <w:tabs>
              <w:tab w:val="left" w:pos="420"/>
              <w:tab w:val="right" w:leader="dot" w:pos="8494"/>
            </w:tabs>
            <w:rPr>
              <w:rFonts w:asciiTheme="minorHAnsi" w:eastAsiaTheme="minorEastAsia" w:hAnsiTheme="minorHAnsi"/>
              <w:noProof/>
            </w:rPr>
          </w:pPr>
          <w:hyperlink w:anchor="_Toc68083731" w:history="1">
            <w:r w:rsidRPr="0086772F">
              <w:rPr>
                <w:rStyle w:val="a5"/>
                <w:rFonts w:cs="Arial"/>
                <w:noProof/>
                <w:color w:val="auto"/>
              </w:rPr>
              <w:t>6.</w:t>
            </w:r>
            <w:r w:rsidRPr="0086772F">
              <w:rPr>
                <w:rFonts w:asciiTheme="minorHAnsi" w:eastAsiaTheme="minorEastAsia" w:hAnsiTheme="minorHAnsi"/>
                <w:noProof/>
              </w:rPr>
              <w:tab/>
            </w:r>
            <w:r w:rsidRPr="0086772F">
              <w:rPr>
                <w:rStyle w:val="a5"/>
                <w:rFonts w:cs="Arial"/>
                <w:noProof/>
                <w:color w:val="auto"/>
              </w:rPr>
              <w:t>指導の手引き（高校）</w:t>
            </w:r>
            <w:r w:rsidRPr="0086772F">
              <w:rPr>
                <w:noProof/>
                <w:webHidden/>
              </w:rPr>
              <w:tab/>
            </w:r>
            <w:r w:rsidRPr="0086772F">
              <w:rPr>
                <w:noProof/>
                <w:webHidden/>
              </w:rPr>
              <w:fldChar w:fldCharType="begin"/>
            </w:r>
            <w:r w:rsidRPr="0086772F">
              <w:rPr>
                <w:noProof/>
                <w:webHidden/>
              </w:rPr>
              <w:instrText xml:space="preserve"> PAGEREF _Toc68083731 \h </w:instrText>
            </w:r>
            <w:r w:rsidRPr="0086772F">
              <w:rPr>
                <w:noProof/>
                <w:webHidden/>
              </w:rPr>
            </w:r>
            <w:r w:rsidRPr="0086772F">
              <w:rPr>
                <w:noProof/>
                <w:webHidden/>
              </w:rPr>
              <w:fldChar w:fldCharType="separate"/>
            </w:r>
            <w:r w:rsidR="001A4FDE">
              <w:rPr>
                <w:noProof/>
                <w:webHidden/>
              </w:rPr>
              <w:t>29</w:t>
            </w:r>
            <w:r w:rsidRPr="0086772F">
              <w:rPr>
                <w:noProof/>
                <w:webHidden/>
              </w:rPr>
              <w:fldChar w:fldCharType="end"/>
            </w:r>
          </w:hyperlink>
        </w:p>
        <w:p w14:paraId="54F6B50B" w14:textId="023BCFFD" w:rsidR="00C0756D" w:rsidRPr="0086772F" w:rsidRDefault="00C0756D">
          <w:pPr>
            <w:pStyle w:val="11"/>
            <w:tabs>
              <w:tab w:val="left" w:pos="420"/>
              <w:tab w:val="right" w:leader="dot" w:pos="8494"/>
            </w:tabs>
            <w:rPr>
              <w:rFonts w:asciiTheme="minorHAnsi" w:eastAsiaTheme="minorEastAsia" w:hAnsiTheme="minorHAnsi"/>
              <w:noProof/>
            </w:rPr>
          </w:pPr>
          <w:hyperlink w:anchor="_Toc68083732" w:history="1">
            <w:r w:rsidRPr="0086772F">
              <w:rPr>
                <w:rStyle w:val="a5"/>
                <w:rFonts w:cs="Arial"/>
                <w:noProof/>
                <w:color w:val="auto"/>
              </w:rPr>
              <w:t>7.</w:t>
            </w:r>
            <w:r w:rsidRPr="0086772F">
              <w:rPr>
                <w:rFonts w:asciiTheme="minorHAnsi" w:eastAsiaTheme="minorEastAsia" w:hAnsiTheme="minorHAnsi"/>
                <w:noProof/>
              </w:rPr>
              <w:tab/>
            </w:r>
            <w:r w:rsidRPr="0086772F">
              <w:rPr>
                <w:rStyle w:val="a5"/>
                <w:rFonts w:cs="Arial"/>
                <w:noProof/>
                <w:color w:val="auto"/>
              </w:rPr>
              <w:t>指導の手引き（高校卒業直前）</w:t>
            </w:r>
            <w:r w:rsidRPr="0086772F">
              <w:rPr>
                <w:noProof/>
                <w:webHidden/>
              </w:rPr>
              <w:tab/>
            </w:r>
            <w:r w:rsidRPr="0086772F">
              <w:rPr>
                <w:noProof/>
                <w:webHidden/>
              </w:rPr>
              <w:fldChar w:fldCharType="begin"/>
            </w:r>
            <w:r w:rsidRPr="0086772F">
              <w:rPr>
                <w:noProof/>
                <w:webHidden/>
              </w:rPr>
              <w:instrText xml:space="preserve"> PAGEREF _Toc68083732 \h </w:instrText>
            </w:r>
            <w:r w:rsidRPr="0086772F">
              <w:rPr>
                <w:noProof/>
                <w:webHidden/>
              </w:rPr>
            </w:r>
            <w:r w:rsidRPr="0086772F">
              <w:rPr>
                <w:noProof/>
                <w:webHidden/>
              </w:rPr>
              <w:fldChar w:fldCharType="separate"/>
            </w:r>
            <w:r w:rsidR="001A4FDE">
              <w:rPr>
                <w:noProof/>
                <w:webHidden/>
              </w:rPr>
              <w:t>35</w:t>
            </w:r>
            <w:r w:rsidRPr="0086772F">
              <w:rPr>
                <w:noProof/>
                <w:webHidden/>
              </w:rPr>
              <w:fldChar w:fldCharType="end"/>
            </w:r>
          </w:hyperlink>
        </w:p>
        <w:p w14:paraId="178C5358" w14:textId="57D1EBF1" w:rsidR="00C0756D" w:rsidRPr="0086772F" w:rsidRDefault="00C0756D">
          <w:pPr>
            <w:pStyle w:val="11"/>
            <w:tabs>
              <w:tab w:val="left" w:pos="420"/>
              <w:tab w:val="right" w:leader="dot" w:pos="8494"/>
            </w:tabs>
            <w:rPr>
              <w:rFonts w:asciiTheme="minorHAnsi" w:eastAsiaTheme="minorEastAsia" w:hAnsiTheme="minorHAnsi"/>
              <w:noProof/>
            </w:rPr>
          </w:pPr>
          <w:hyperlink w:anchor="_Toc68083733" w:history="1">
            <w:r w:rsidRPr="0086772F">
              <w:rPr>
                <w:rStyle w:val="a5"/>
                <w:rFonts w:cs="Arial"/>
                <w:noProof/>
                <w:color w:val="auto"/>
              </w:rPr>
              <w:t>8.</w:t>
            </w:r>
            <w:r w:rsidRPr="0086772F">
              <w:rPr>
                <w:rFonts w:asciiTheme="minorHAnsi" w:eastAsiaTheme="minorEastAsia" w:hAnsiTheme="minorHAnsi"/>
                <w:noProof/>
              </w:rPr>
              <w:tab/>
            </w:r>
            <w:r w:rsidRPr="0086772F">
              <w:rPr>
                <w:rStyle w:val="a5"/>
                <w:rFonts w:cs="Arial"/>
                <w:noProof/>
                <w:color w:val="auto"/>
              </w:rPr>
              <w:t>指導の手引き（特別支援教育）</w:t>
            </w:r>
            <w:r w:rsidRPr="0086772F">
              <w:rPr>
                <w:noProof/>
                <w:webHidden/>
              </w:rPr>
              <w:tab/>
            </w:r>
            <w:r w:rsidRPr="0086772F">
              <w:rPr>
                <w:noProof/>
                <w:webHidden/>
              </w:rPr>
              <w:fldChar w:fldCharType="begin"/>
            </w:r>
            <w:r w:rsidRPr="0086772F">
              <w:rPr>
                <w:noProof/>
                <w:webHidden/>
              </w:rPr>
              <w:instrText xml:space="preserve"> PAGEREF _Toc68083733 \h </w:instrText>
            </w:r>
            <w:r w:rsidRPr="0086772F">
              <w:rPr>
                <w:noProof/>
                <w:webHidden/>
              </w:rPr>
            </w:r>
            <w:r w:rsidRPr="0086772F">
              <w:rPr>
                <w:noProof/>
                <w:webHidden/>
              </w:rPr>
              <w:fldChar w:fldCharType="separate"/>
            </w:r>
            <w:r w:rsidR="001A4FDE">
              <w:rPr>
                <w:noProof/>
                <w:webHidden/>
              </w:rPr>
              <w:t>41</w:t>
            </w:r>
            <w:r w:rsidRPr="0086772F">
              <w:rPr>
                <w:noProof/>
                <w:webHidden/>
              </w:rPr>
              <w:fldChar w:fldCharType="end"/>
            </w:r>
          </w:hyperlink>
        </w:p>
        <w:p w14:paraId="79267535" w14:textId="7D662378" w:rsidR="002E094F" w:rsidRPr="0086772F" w:rsidRDefault="002E094F" w:rsidP="002E094F">
          <w:pPr>
            <w:rPr>
              <w:rFonts w:cs="Arial"/>
            </w:rPr>
          </w:pPr>
          <w:r w:rsidRPr="0086772F">
            <w:rPr>
              <w:rFonts w:cs="Arial"/>
              <w:b/>
              <w:bCs/>
              <w:lang w:val="ja-JP"/>
            </w:rPr>
            <w:fldChar w:fldCharType="end"/>
          </w:r>
        </w:p>
      </w:sdtContent>
    </w:sdt>
    <w:p w14:paraId="2434F70D" w14:textId="4AD0C4D4" w:rsidR="002E094F" w:rsidRPr="0086772F" w:rsidRDefault="002E094F" w:rsidP="002E094F">
      <w:pPr>
        <w:rPr>
          <w:rFonts w:cs="Arial"/>
        </w:rPr>
      </w:pPr>
    </w:p>
    <w:p w14:paraId="5A4A1A3F" w14:textId="5B92C8D7" w:rsidR="00185147" w:rsidRPr="0086772F" w:rsidRDefault="00984513" w:rsidP="002E094F">
      <w:pPr>
        <w:rPr>
          <w:rFonts w:cs="Arial"/>
        </w:rPr>
      </w:pPr>
      <w:r w:rsidRPr="0086772F">
        <w:rPr>
          <w:rFonts w:cs="Arial" w:hint="eastAsia"/>
          <w:noProof/>
          <w:sz w:val="28"/>
          <w:szCs w:val="32"/>
          <w:lang w:val="ja-JP"/>
        </w:rPr>
        <mc:AlternateContent>
          <mc:Choice Requires="wps">
            <w:drawing>
              <wp:anchor distT="0" distB="0" distL="114300" distR="114300" simplePos="0" relativeHeight="251659264" behindDoc="0" locked="0" layoutInCell="1" allowOverlap="1" wp14:anchorId="1B133A7C" wp14:editId="64251B6C">
                <wp:simplePos x="0" y="0"/>
                <wp:positionH relativeFrom="margin">
                  <wp:posOffset>501015</wp:posOffset>
                </wp:positionH>
                <wp:positionV relativeFrom="paragraph">
                  <wp:posOffset>131445</wp:posOffset>
                </wp:positionV>
                <wp:extent cx="4314825" cy="3009900"/>
                <wp:effectExtent l="0" t="0" r="28575" b="19050"/>
                <wp:wrapNone/>
                <wp:docPr id="944211847" name="テキスト ボックス 1"/>
                <wp:cNvGraphicFramePr/>
                <a:graphic xmlns:a="http://schemas.openxmlformats.org/drawingml/2006/main">
                  <a:graphicData uri="http://schemas.microsoft.com/office/word/2010/wordprocessingShape">
                    <wps:wsp>
                      <wps:cNvSpPr txBox="1"/>
                      <wps:spPr>
                        <a:xfrm>
                          <a:off x="0" y="0"/>
                          <a:ext cx="4314825" cy="3009900"/>
                        </a:xfrm>
                        <a:prstGeom prst="rect">
                          <a:avLst/>
                        </a:prstGeom>
                        <a:noFill/>
                        <a:ln w="6350">
                          <a:solidFill>
                            <a:srgbClr val="0000FF"/>
                          </a:solidFill>
                        </a:ln>
                      </wps:spPr>
                      <wps:txbx>
                        <w:txbxContent>
                          <w:p w14:paraId="23142043" w14:textId="083CAF39" w:rsidR="00BD73AB" w:rsidRPr="00482A62" w:rsidRDefault="00BD73AB" w:rsidP="00ED7262">
                            <w:pPr>
                              <w:ind w:left="210" w:hangingChars="100" w:hanging="210"/>
                              <w:rPr>
                                <w:rFonts w:ascii="ＭＳ ゴシック" w:hAnsi="ＭＳ ゴシック" w:cs="Arial"/>
                              </w:rPr>
                            </w:pPr>
                            <w:r w:rsidRPr="00482A62">
                              <w:rPr>
                                <w:rFonts w:ascii="ＭＳ ゴシック" w:hAnsi="ＭＳ ゴシック" w:cs="Arial" w:hint="eastAsia"/>
                              </w:rPr>
                              <w:t>※「生命（いのち）の安全教育」の実施に当たり、参考となる情報を以下</w:t>
                            </w:r>
                            <w:r w:rsidR="0083306F" w:rsidRPr="00482A62">
                              <w:rPr>
                                <w:rFonts w:ascii="ＭＳ ゴシック" w:hAnsi="ＭＳ ゴシック" w:cs="Arial" w:hint="eastAsia"/>
                              </w:rPr>
                              <w:t>URL</w:t>
                            </w:r>
                            <w:r w:rsidRPr="00482A62">
                              <w:rPr>
                                <w:rFonts w:ascii="ＭＳ ゴシック" w:hAnsi="ＭＳ ゴシック" w:cs="Arial" w:hint="eastAsia"/>
                              </w:rPr>
                              <w:t>の</w:t>
                            </w:r>
                            <w:r w:rsidR="000A6A73" w:rsidRPr="00482A62">
                              <w:rPr>
                                <w:rFonts w:ascii="ＭＳ ゴシック" w:hAnsi="ＭＳ ゴシック" w:cs="Arial" w:hint="eastAsia"/>
                              </w:rPr>
                              <w:t>ページ</w:t>
                            </w:r>
                            <w:r w:rsidRPr="00482A62">
                              <w:rPr>
                                <w:rFonts w:ascii="ＭＳ ゴシック" w:hAnsi="ＭＳ ゴシック" w:cs="Arial" w:hint="eastAsia"/>
                              </w:rPr>
                              <w:t>に掲載し、随時更新しております。</w:t>
                            </w:r>
                          </w:p>
                          <w:p w14:paraId="0FF78F78" w14:textId="377E66B9" w:rsidR="00BD73AB" w:rsidRDefault="00BD73AB" w:rsidP="00ED7262">
                            <w:pPr>
                              <w:ind w:left="210" w:hangingChars="100" w:hanging="210"/>
                              <w:rPr>
                                <w:rFonts w:ascii="ＭＳ ゴシック" w:hAnsi="ＭＳ ゴシック" w:cs="Arial"/>
                              </w:rPr>
                            </w:pPr>
                            <w:r w:rsidRPr="00482A62">
                              <w:rPr>
                                <w:rFonts w:ascii="ＭＳ ゴシック" w:hAnsi="ＭＳ ゴシック" w:cs="Arial" w:hint="eastAsia"/>
                              </w:rPr>
                              <w:t xml:space="preserve">　</w:t>
                            </w:r>
                            <w:r w:rsidR="00BC380D" w:rsidRPr="00482A62">
                              <w:rPr>
                                <w:rFonts w:ascii="ＭＳ ゴシック" w:hAnsi="ＭＳ ゴシック" w:cs="Arial" w:hint="eastAsia"/>
                              </w:rPr>
                              <w:t>御確認いただき、</w:t>
                            </w:r>
                            <w:r w:rsidRPr="00482A62">
                              <w:rPr>
                                <w:rFonts w:ascii="ＭＳ ゴシック" w:hAnsi="ＭＳ ゴシック" w:cs="Arial" w:hint="eastAsia"/>
                              </w:rPr>
                              <w:t>必要に応じ</w:t>
                            </w:r>
                            <w:r w:rsidR="00BC380D" w:rsidRPr="00482A62">
                              <w:rPr>
                                <w:rFonts w:ascii="ＭＳ ゴシック" w:hAnsi="ＭＳ ゴシック" w:cs="Arial" w:hint="eastAsia"/>
                              </w:rPr>
                              <w:t>て</w:t>
                            </w:r>
                            <w:r w:rsidRPr="00482A62">
                              <w:rPr>
                                <w:rFonts w:ascii="ＭＳ ゴシック" w:hAnsi="ＭＳ ゴシック" w:cs="Arial" w:hint="eastAsia"/>
                              </w:rPr>
                              <w:t>授業で紹介するなど適宜、御活用ください。</w:t>
                            </w:r>
                          </w:p>
                          <w:p w14:paraId="14D4E297" w14:textId="2C56CE37" w:rsidR="00090D88" w:rsidRPr="00482A62" w:rsidRDefault="00090D88" w:rsidP="00623C89">
                            <w:pPr>
                              <w:ind w:leftChars="93" w:left="208" w:hangingChars="6" w:hanging="13"/>
                              <w:rPr>
                                <w:rFonts w:ascii="ＭＳ ゴシック" w:hAnsi="ＭＳ ゴシック" w:cs="Arial"/>
                              </w:rPr>
                            </w:pPr>
                            <w:r>
                              <w:rPr>
                                <w:rFonts w:ascii="ＭＳ ゴシック" w:hAnsi="ＭＳ ゴシック" w:cs="Arial" w:hint="eastAsia"/>
                              </w:rPr>
                              <w:t>また、指導例動画も掲載しておりますので、御活用ください。</w:t>
                            </w:r>
                          </w:p>
                          <w:p w14:paraId="496CD4D5" w14:textId="02827CDD" w:rsidR="001A132F" w:rsidRPr="00482A62" w:rsidRDefault="00185147" w:rsidP="00623C89">
                            <w:pPr>
                              <w:ind w:left="210" w:hangingChars="100" w:hanging="210"/>
                              <w:rPr>
                                <w:rFonts w:ascii="ＭＳ ゴシック" w:hAnsi="ＭＳ ゴシック" w:cs="Arial"/>
                              </w:rPr>
                            </w:pPr>
                            <w:r w:rsidRPr="00482A62">
                              <w:rPr>
                                <w:rFonts w:ascii="ＭＳ ゴシック" w:hAnsi="ＭＳ ゴシック" w:cs="Arial" w:hint="eastAsia"/>
                              </w:rPr>
                              <w:t xml:space="preserve">　</w:t>
                            </w:r>
                            <w:bookmarkStart w:id="0" w:name="_Hlk206991627"/>
                            <w:r w:rsidR="001A132F" w:rsidRPr="00482A62">
                              <w:rPr>
                                <w:rFonts w:ascii="ＭＳ ゴシック" w:hAnsi="ＭＳ ゴシック" w:cs="Arial" w:hint="eastAsia"/>
                              </w:rPr>
                              <w:t>＜</w:t>
                            </w:r>
                            <w:r w:rsidR="001A132F" w:rsidRPr="00395ED9">
                              <w:rPr>
                                <w:rFonts w:ascii="ＭＳ ゴシック" w:hAnsi="ＭＳ ゴシック" w:cs="Arial" w:hint="eastAsia"/>
                              </w:rPr>
                              <w:t>文部科学省Webサイト「性犯罪・性暴力対策の強化について」</w:t>
                            </w:r>
                            <w:r w:rsidR="001A132F" w:rsidRPr="00482A62">
                              <w:rPr>
                                <w:rFonts w:ascii="ＭＳ ゴシック" w:hAnsi="ＭＳ ゴシック" w:cs="Arial" w:hint="eastAsia"/>
                              </w:rPr>
                              <w:t>＞</w:t>
                            </w:r>
                          </w:p>
                          <w:p w14:paraId="6F2DCFE2" w14:textId="77777777" w:rsidR="001A132F" w:rsidRDefault="001A132F" w:rsidP="001A132F">
                            <w:pPr>
                              <w:ind w:left="210" w:hangingChars="100" w:hanging="210"/>
                            </w:pPr>
                            <w:r w:rsidRPr="00482A62">
                              <w:rPr>
                                <w:rFonts w:ascii="ＭＳ ゴシック" w:hAnsi="ＭＳ ゴシック" w:cs="Arial" w:hint="eastAsia"/>
                              </w:rPr>
                              <w:t xml:space="preserve">　URL：</w:t>
                            </w:r>
                            <w:hyperlink r:id="rId11" w:history="1">
                              <w:r w:rsidRPr="0081526A">
                                <w:rPr>
                                  <w:rStyle w:val="a5"/>
                                  <w:rFonts w:ascii="ＭＳ ゴシック" w:hAnsi="ＭＳ ゴシック" w:cs="Arial" w:hint="eastAsia"/>
                                </w:rPr>
                                <w:t>https://www.mext.go.jp/a_menu/danjo/anzen/index.html</w:t>
                              </w:r>
                            </w:hyperlink>
                          </w:p>
                          <w:p w14:paraId="4ED93430" w14:textId="77777777" w:rsidR="00064051" w:rsidRDefault="00064051" w:rsidP="001A132F">
                            <w:pPr>
                              <w:ind w:left="210" w:hangingChars="100" w:hanging="210"/>
                              <w:rPr>
                                <w:rFonts w:ascii="ＭＳ ゴシック" w:hAnsi="ＭＳ ゴシック" w:cs="Arial"/>
                              </w:rPr>
                            </w:pPr>
                          </w:p>
                          <w:p w14:paraId="524E3D23" w14:textId="77777777" w:rsidR="00064051" w:rsidRDefault="00064051" w:rsidP="00064051">
                            <w:pPr>
                              <w:ind w:left="210" w:hangingChars="100" w:hanging="210"/>
                              <w:rPr>
                                <w:rFonts w:ascii="ＭＳ ゴシック" w:hAnsi="ＭＳ ゴシック" w:cs="Arial"/>
                              </w:rPr>
                            </w:pPr>
                            <w:r w:rsidRPr="00482A62">
                              <w:rPr>
                                <w:rFonts w:ascii="ＭＳ ゴシック" w:hAnsi="ＭＳ ゴシック" w:cs="Arial" w:hint="eastAsia"/>
                              </w:rPr>
                              <w:t>※「生命（いのち）の安全教育」</w:t>
                            </w:r>
                            <w:r>
                              <w:rPr>
                                <w:rFonts w:ascii="ＭＳ ゴシック" w:hAnsi="ＭＳ ゴシック" w:cs="Arial" w:hint="eastAsia"/>
                              </w:rPr>
                              <w:t>教材等を</w:t>
                            </w:r>
                            <w:r w:rsidRPr="00064051">
                              <w:rPr>
                                <w:rFonts w:ascii="ＭＳ ゴシック" w:hAnsi="ＭＳ ゴシック" w:cs="Arial" w:hint="eastAsia"/>
                              </w:rPr>
                              <w:t>使用する場合、出典を記載するなどの要件を満たせば商用利用など自由に利用でき</w:t>
                            </w:r>
                            <w:r>
                              <w:rPr>
                                <w:rFonts w:ascii="ＭＳ ゴシック" w:hAnsi="ＭＳ ゴシック" w:cs="Arial" w:hint="eastAsia"/>
                              </w:rPr>
                              <w:t>ます。</w:t>
                            </w:r>
                          </w:p>
                          <w:p w14:paraId="7E75DC05" w14:textId="5713C402" w:rsidR="00064051" w:rsidRPr="00482A62" w:rsidRDefault="00064051" w:rsidP="00623C89">
                            <w:pPr>
                              <w:ind w:leftChars="100" w:left="210"/>
                              <w:rPr>
                                <w:rFonts w:ascii="ＭＳ ゴシック" w:hAnsi="ＭＳ ゴシック" w:cs="Arial"/>
                              </w:rPr>
                            </w:pPr>
                            <w:r>
                              <w:rPr>
                                <w:rFonts w:ascii="ＭＳ ゴシック" w:hAnsi="ＭＳ ゴシック" w:cs="Arial" w:hint="eastAsia"/>
                              </w:rPr>
                              <w:t>詳しくは下記を御参照ください</w:t>
                            </w:r>
                            <w:r w:rsidRPr="00482A62">
                              <w:rPr>
                                <w:rFonts w:ascii="ＭＳ ゴシック" w:hAnsi="ＭＳ ゴシック" w:cs="Arial" w:hint="eastAsia"/>
                              </w:rPr>
                              <w:t>。</w:t>
                            </w:r>
                          </w:p>
                          <w:p w14:paraId="5A839B58" w14:textId="67AD813C" w:rsidR="00064051" w:rsidRPr="00482A62" w:rsidRDefault="00064051" w:rsidP="00064051">
                            <w:pPr>
                              <w:ind w:left="210" w:hangingChars="100" w:hanging="210"/>
                              <w:rPr>
                                <w:rFonts w:ascii="ＭＳ ゴシック" w:hAnsi="ＭＳ ゴシック" w:cs="Arial"/>
                              </w:rPr>
                            </w:pPr>
                            <w:r w:rsidRPr="00482A62">
                              <w:rPr>
                                <w:rFonts w:ascii="ＭＳ ゴシック" w:hAnsi="ＭＳ ゴシック" w:cs="Arial" w:hint="eastAsia"/>
                              </w:rPr>
                              <w:t xml:space="preserve">　＜</w:t>
                            </w:r>
                            <w:r w:rsidRPr="00395ED9">
                              <w:rPr>
                                <w:rFonts w:ascii="ＭＳ ゴシック" w:hAnsi="ＭＳ ゴシック" w:cs="Arial" w:hint="eastAsia"/>
                              </w:rPr>
                              <w:t>文部科学省Webサイト「</w:t>
                            </w:r>
                            <w:r w:rsidRPr="00064051">
                              <w:rPr>
                                <w:rFonts w:ascii="ＭＳ ゴシック" w:hAnsi="ＭＳ ゴシック" w:cs="Arial" w:hint="eastAsia"/>
                              </w:rPr>
                              <w:t>文部科学省ウェブサイト利用規約</w:t>
                            </w:r>
                            <w:r w:rsidRPr="00395ED9">
                              <w:rPr>
                                <w:rFonts w:ascii="ＭＳ ゴシック" w:hAnsi="ＭＳ ゴシック" w:cs="Arial" w:hint="eastAsia"/>
                              </w:rPr>
                              <w:t>」</w:t>
                            </w:r>
                            <w:r w:rsidRPr="00482A62">
                              <w:rPr>
                                <w:rFonts w:ascii="ＭＳ ゴシック" w:hAnsi="ＭＳ ゴシック" w:cs="Arial" w:hint="eastAsia"/>
                              </w:rPr>
                              <w:t>＞</w:t>
                            </w:r>
                          </w:p>
                          <w:p w14:paraId="04DF0EFD" w14:textId="290FA27E" w:rsidR="00064051" w:rsidRDefault="00064051" w:rsidP="00064051">
                            <w:pPr>
                              <w:ind w:left="210" w:hangingChars="100" w:hanging="210"/>
                              <w:rPr>
                                <w:rFonts w:ascii="ＭＳ ゴシック" w:hAnsi="ＭＳ ゴシック" w:cs="Arial"/>
                              </w:rPr>
                            </w:pPr>
                            <w:r w:rsidRPr="00482A62">
                              <w:rPr>
                                <w:rFonts w:ascii="ＭＳ ゴシック" w:hAnsi="ＭＳ ゴシック" w:cs="Arial" w:hint="eastAsia"/>
                              </w:rPr>
                              <w:t xml:space="preserve">　URL：</w:t>
                            </w:r>
                            <w:hyperlink r:id="rId12" w:history="1">
                              <w:r w:rsidRPr="00B55CEF">
                                <w:rPr>
                                  <w:rStyle w:val="a5"/>
                                  <w:rFonts w:ascii="ＭＳ ゴシック" w:hAnsi="ＭＳ ゴシック" w:cs="Arial"/>
                                </w:rPr>
                                <w:t>https://www.mext.go.jp/b_menu/1351168.htm</w:t>
                              </w:r>
                            </w:hyperlink>
                          </w:p>
                          <w:bookmarkEnd w:id="0"/>
                          <w:p w14:paraId="2E54C3B3" w14:textId="77777777" w:rsidR="00BD73AB" w:rsidRPr="00482A62" w:rsidRDefault="00BD73AB" w:rsidP="00BD73AB">
                            <w:pPr>
                              <w:ind w:left="210" w:hangingChars="100" w:hanging="210"/>
                              <w:rPr>
                                <w:rFonts w:ascii="ＭＳ ゴシック" w:hAnsi="ＭＳ ゴシック"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33A7C" id="_x0000_t202" coordsize="21600,21600" o:spt="202" path="m,l,21600r21600,l21600,xe">
                <v:stroke joinstyle="miter"/>
                <v:path gradientshapeok="t" o:connecttype="rect"/>
              </v:shapetype>
              <v:shape id="テキスト ボックス 1" o:spid="_x0000_s1026" type="#_x0000_t202" style="position:absolute;left:0;text-align:left;margin-left:39.45pt;margin-top:10.35pt;width:339.75pt;height:2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4XrMQIAAFYEAAAOAAAAZHJzL2Uyb0RvYy54bWysVEtv2zAMvg/YfxB0X+y8usaIU2QpMgwI&#10;2gJp0bMiS7EBWdQkJXb260fJzgPdTsN8kEmR5uP7SM8f2lqRo7CuAp3T4SClRGgORaX3OX17XX+5&#10;p8R5pgumQIucnoSjD4vPn+aNycQISlCFsASDaJc1Jqel9yZLEsdLUTM3ACM0GiXYmnlU7T4pLGsw&#10;eq2SUZreJQ3Ywljgwjm8feyMdBHjSym4f5bSCU9UTrE2H08bz104k8WcZXvLTFnxvgz2D1XUrNKY&#10;9BLqkXlGDrb6I1RdcQsOpB9wqBOQsuIi9oDdDNMP3WxLZkTsBcFx5gKT+39h+dNxa14s8e03aJHA&#10;AEhjXObwMvTTSluHN1ZK0I4Qni6widYTjpeT8XByP5pSwtE2TtPZLI3AJtfPjXX+u4CaBCGnFnmJ&#10;cLHjxnlMia5nl5BNw7pSKnKjNGlyejeepvEDB6oqgjG4ObvfrZQlRxbYxWe9DvVjsBs31JTGy2tX&#10;QfLtru1b3UFxQgQsdMPhDF9XWOWGOf/CLE4DNo0T7p/xkAqwGuglSkqwv/52H/yRJLRS0uB05dT9&#10;PDArKFE/NNI3G04mYRyjMpl+HaFiby27W4s+1CvAFoe4S4ZHMfh7dRalhfodF2EZsqKJaY65c+rP&#10;4sp3M4+LxMVyGZ1wAA3zG701PIQOgAYOXtt3Zk1PlEeOn+A8hyz7wFfn2zG2PHiQVSQzANyh2uOO&#10;wxtp6RctbMetHr2uv4PFbwAAAP//AwBQSwMEFAAGAAgAAAAhAOzvBvneAAAACQEAAA8AAABkcnMv&#10;ZG93bnJldi54bWxMj7FOwzAURXck/sF6SGzUJgp1GuJUCMGAukBgYHRjE0fEdmI7Tfh7HhMdn+7V&#10;uedV+9UO5KRD7L0TcLthQLRrvepdJ+Dj/fmmABKTdEoO3mkBPzrCvr68qGSp/OLe9KlJHUGIi6UU&#10;YFIaS0pja7SVceNH7TD78sHKhGfoqApyQbgdaMbYllrZO1wwctSPRrffzWwFZOYwHebptXlJT9Pn&#10;yELYLhkX4vpqfbgHkvSa/svwp4/qUKPT0c9ORTII4MUOm8hiHAjm/K7IgRwF5LucA60rev5B/QsA&#10;AP//AwBQSwECLQAUAAYACAAAACEAtoM4kv4AAADhAQAAEwAAAAAAAAAAAAAAAAAAAAAAW0NvbnRl&#10;bnRfVHlwZXNdLnhtbFBLAQItABQABgAIAAAAIQA4/SH/1gAAAJQBAAALAAAAAAAAAAAAAAAAAC8B&#10;AABfcmVscy8ucmVsc1BLAQItABQABgAIAAAAIQCUd4XrMQIAAFYEAAAOAAAAAAAAAAAAAAAAAC4C&#10;AABkcnMvZTJvRG9jLnhtbFBLAQItABQABgAIAAAAIQDs7wb53gAAAAkBAAAPAAAAAAAAAAAAAAAA&#10;AIsEAABkcnMvZG93bnJldi54bWxQSwUGAAAAAAQABADzAAAAlgUAAAAA&#10;" filled="f" strokecolor="blue" strokeweight=".5pt">
                <v:textbox>
                  <w:txbxContent>
                    <w:p w14:paraId="23142043" w14:textId="083CAF39" w:rsidR="00BD73AB" w:rsidRPr="00482A62" w:rsidRDefault="00BD73AB" w:rsidP="00ED7262">
                      <w:pPr>
                        <w:ind w:left="210" w:hangingChars="100" w:hanging="210"/>
                        <w:rPr>
                          <w:rFonts w:ascii="ＭＳ ゴシック" w:hAnsi="ＭＳ ゴシック" w:cs="Arial"/>
                        </w:rPr>
                      </w:pPr>
                      <w:r w:rsidRPr="00482A62">
                        <w:rPr>
                          <w:rFonts w:ascii="ＭＳ ゴシック" w:hAnsi="ＭＳ ゴシック" w:cs="Arial" w:hint="eastAsia"/>
                        </w:rPr>
                        <w:t>※「生命（いのち）の安全教育」の実施に当たり、参考となる情報を以下</w:t>
                      </w:r>
                      <w:r w:rsidR="0083306F" w:rsidRPr="00482A62">
                        <w:rPr>
                          <w:rFonts w:ascii="ＭＳ ゴシック" w:hAnsi="ＭＳ ゴシック" w:cs="Arial" w:hint="eastAsia"/>
                        </w:rPr>
                        <w:t>URL</w:t>
                      </w:r>
                      <w:r w:rsidRPr="00482A62">
                        <w:rPr>
                          <w:rFonts w:ascii="ＭＳ ゴシック" w:hAnsi="ＭＳ ゴシック" w:cs="Arial" w:hint="eastAsia"/>
                        </w:rPr>
                        <w:t>の</w:t>
                      </w:r>
                      <w:r w:rsidR="000A6A73" w:rsidRPr="00482A62">
                        <w:rPr>
                          <w:rFonts w:ascii="ＭＳ ゴシック" w:hAnsi="ＭＳ ゴシック" w:cs="Arial" w:hint="eastAsia"/>
                        </w:rPr>
                        <w:t>ページ</w:t>
                      </w:r>
                      <w:r w:rsidRPr="00482A62">
                        <w:rPr>
                          <w:rFonts w:ascii="ＭＳ ゴシック" w:hAnsi="ＭＳ ゴシック" w:cs="Arial" w:hint="eastAsia"/>
                        </w:rPr>
                        <w:t>に掲載し、随時更新しております。</w:t>
                      </w:r>
                    </w:p>
                    <w:p w14:paraId="0FF78F78" w14:textId="377E66B9" w:rsidR="00BD73AB" w:rsidRDefault="00BD73AB" w:rsidP="00ED7262">
                      <w:pPr>
                        <w:ind w:left="210" w:hangingChars="100" w:hanging="210"/>
                        <w:rPr>
                          <w:rFonts w:ascii="ＭＳ ゴシック" w:hAnsi="ＭＳ ゴシック" w:cs="Arial"/>
                        </w:rPr>
                      </w:pPr>
                      <w:r w:rsidRPr="00482A62">
                        <w:rPr>
                          <w:rFonts w:ascii="ＭＳ ゴシック" w:hAnsi="ＭＳ ゴシック" w:cs="Arial" w:hint="eastAsia"/>
                        </w:rPr>
                        <w:t xml:space="preserve">　</w:t>
                      </w:r>
                      <w:r w:rsidR="00BC380D" w:rsidRPr="00482A62">
                        <w:rPr>
                          <w:rFonts w:ascii="ＭＳ ゴシック" w:hAnsi="ＭＳ ゴシック" w:cs="Arial" w:hint="eastAsia"/>
                        </w:rPr>
                        <w:t>御確認いただき、</w:t>
                      </w:r>
                      <w:r w:rsidRPr="00482A62">
                        <w:rPr>
                          <w:rFonts w:ascii="ＭＳ ゴシック" w:hAnsi="ＭＳ ゴシック" w:cs="Arial" w:hint="eastAsia"/>
                        </w:rPr>
                        <w:t>必要に応じ</w:t>
                      </w:r>
                      <w:r w:rsidR="00BC380D" w:rsidRPr="00482A62">
                        <w:rPr>
                          <w:rFonts w:ascii="ＭＳ ゴシック" w:hAnsi="ＭＳ ゴシック" w:cs="Arial" w:hint="eastAsia"/>
                        </w:rPr>
                        <w:t>て</w:t>
                      </w:r>
                      <w:r w:rsidRPr="00482A62">
                        <w:rPr>
                          <w:rFonts w:ascii="ＭＳ ゴシック" w:hAnsi="ＭＳ ゴシック" w:cs="Arial" w:hint="eastAsia"/>
                        </w:rPr>
                        <w:t>授業で紹介するなど適宜、御活用ください。</w:t>
                      </w:r>
                    </w:p>
                    <w:p w14:paraId="14D4E297" w14:textId="2C56CE37" w:rsidR="00090D88" w:rsidRPr="00482A62" w:rsidRDefault="00090D88" w:rsidP="00623C89">
                      <w:pPr>
                        <w:ind w:leftChars="93" w:left="208" w:hangingChars="6" w:hanging="13"/>
                        <w:rPr>
                          <w:rFonts w:ascii="ＭＳ ゴシック" w:hAnsi="ＭＳ ゴシック" w:cs="Arial"/>
                        </w:rPr>
                      </w:pPr>
                      <w:r>
                        <w:rPr>
                          <w:rFonts w:ascii="ＭＳ ゴシック" w:hAnsi="ＭＳ ゴシック" w:cs="Arial" w:hint="eastAsia"/>
                        </w:rPr>
                        <w:t>また、指導例動画も掲載しておりますので、御活用ください。</w:t>
                      </w:r>
                    </w:p>
                    <w:p w14:paraId="496CD4D5" w14:textId="02827CDD" w:rsidR="001A132F" w:rsidRPr="00482A62" w:rsidRDefault="00185147" w:rsidP="00623C89">
                      <w:pPr>
                        <w:ind w:left="210" w:hangingChars="100" w:hanging="210"/>
                        <w:rPr>
                          <w:rFonts w:ascii="ＭＳ ゴシック" w:hAnsi="ＭＳ ゴシック" w:cs="Arial"/>
                        </w:rPr>
                      </w:pPr>
                      <w:r w:rsidRPr="00482A62">
                        <w:rPr>
                          <w:rFonts w:ascii="ＭＳ ゴシック" w:hAnsi="ＭＳ ゴシック" w:cs="Arial" w:hint="eastAsia"/>
                        </w:rPr>
                        <w:t xml:space="preserve">　</w:t>
                      </w:r>
                      <w:bookmarkStart w:id="1" w:name="_Hlk206991627"/>
                      <w:r w:rsidR="001A132F" w:rsidRPr="00482A62">
                        <w:rPr>
                          <w:rFonts w:ascii="ＭＳ ゴシック" w:hAnsi="ＭＳ ゴシック" w:cs="Arial" w:hint="eastAsia"/>
                        </w:rPr>
                        <w:t>＜</w:t>
                      </w:r>
                      <w:r w:rsidR="001A132F" w:rsidRPr="00395ED9">
                        <w:rPr>
                          <w:rFonts w:ascii="ＭＳ ゴシック" w:hAnsi="ＭＳ ゴシック" w:cs="Arial" w:hint="eastAsia"/>
                        </w:rPr>
                        <w:t>文部科学省Webサイト「性犯罪・性暴力対策の強化について」</w:t>
                      </w:r>
                      <w:r w:rsidR="001A132F" w:rsidRPr="00482A62">
                        <w:rPr>
                          <w:rFonts w:ascii="ＭＳ ゴシック" w:hAnsi="ＭＳ ゴシック" w:cs="Arial" w:hint="eastAsia"/>
                        </w:rPr>
                        <w:t>＞</w:t>
                      </w:r>
                    </w:p>
                    <w:p w14:paraId="6F2DCFE2" w14:textId="77777777" w:rsidR="001A132F" w:rsidRDefault="001A132F" w:rsidP="001A132F">
                      <w:pPr>
                        <w:ind w:left="210" w:hangingChars="100" w:hanging="210"/>
                      </w:pPr>
                      <w:r w:rsidRPr="00482A62">
                        <w:rPr>
                          <w:rFonts w:ascii="ＭＳ ゴシック" w:hAnsi="ＭＳ ゴシック" w:cs="Arial" w:hint="eastAsia"/>
                        </w:rPr>
                        <w:t xml:space="preserve">　URL：</w:t>
                      </w:r>
                      <w:hyperlink r:id="rId13" w:history="1">
                        <w:r w:rsidRPr="0081526A">
                          <w:rPr>
                            <w:rStyle w:val="a5"/>
                            <w:rFonts w:ascii="ＭＳ ゴシック" w:hAnsi="ＭＳ ゴシック" w:cs="Arial" w:hint="eastAsia"/>
                          </w:rPr>
                          <w:t>https://www.mext.go.jp/a_menu/danjo/anzen/index.html</w:t>
                        </w:r>
                      </w:hyperlink>
                    </w:p>
                    <w:p w14:paraId="4ED93430" w14:textId="77777777" w:rsidR="00064051" w:rsidRDefault="00064051" w:rsidP="001A132F">
                      <w:pPr>
                        <w:ind w:left="210" w:hangingChars="100" w:hanging="210"/>
                        <w:rPr>
                          <w:rFonts w:ascii="ＭＳ ゴシック" w:hAnsi="ＭＳ ゴシック" w:cs="Arial"/>
                        </w:rPr>
                      </w:pPr>
                    </w:p>
                    <w:p w14:paraId="524E3D23" w14:textId="77777777" w:rsidR="00064051" w:rsidRDefault="00064051" w:rsidP="00064051">
                      <w:pPr>
                        <w:ind w:left="210" w:hangingChars="100" w:hanging="210"/>
                        <w:rPr>
                          <w:rFonts w:ascii="ＭＳ ゴシック" w:hAnsi="ＭＳ ゴシック" w:cs="Arial"/>
                        </w:rPr>
                      </w:pPr>
                      <w:r w:rsidRPr="00482A62">
                        <w:rPr>
                          <w:rFonts w:ascii="ＭＳ ゴシック" w:hAnsi="ＭＳ ゴシック" w:cs="Arial" w:hint="eastAsia"/>
                        </w:rPr>
                        <w:t>※「生命（いのち）の安全教育」</w:t>
                      </w:r>
                      <w:r>
                        <w:rPr>
                          <w:rFonts w:ascii="ＭＳ ゴシック" w:hAnsi="ＭＳ ゴシック" w:cs="Arial" w:hint="eastAsia"/>
                        </w:rPr>
                        <w:t>教材等を</w:t>
                      </w:r>
                      <w:r w:rsidRPr="00064051">
                        <w:rPr>
                          <w:rFonts w:ascii="ＭＳ ゴシック" w:hAnsi="ＭＳ ゴシック" w:cs="Arial" w:hint="eastAsia"/>
                        </w:rPr>
                        <w:t>使用する場合、出典を記載するなどの要件を満たせば商用利用など自由に利用でき</w:t>
                      </w:r>
                      <w:r>
                        <w:rPr>
                          <w:rFonts w:ascii="ＭＳ ゴシック" w:hAnsi="ＭＳ ゴシック" w:cs="Arial" w:hint="eastAsia"/>
                        </w:rPr>
                        <w:t>ます。</w:t>
                      </w:r>
                    </w:p>
                    <w:p w14:paraId="7E75DC05" w14:textId="5713C402" w:rsidR="00064051" w:rsidRPr="00482A62" w:rsidRDefault="00064051" w:rsidP="00623C89">
                      <w:pPr>
                        <w:ind w:leftChars="100" w:left="210"/>
                        <w:rPr>
                          <w:rFonts w:ascii="ＭＳ ゴシック" w:hAnsi="ＭＳ ゴシック" w:cs="Arial"/>
                        </w:rPr>
                      </w:pPr>
                      <w:r>
                        <w:rPr>
                          <w:rFonts w:ascii="ＭＳ ゴシック" w:hAnsi="ＭＳ ゴシック" w:cs="Arial" w:hint="eastAsia"/>
                        </w:rPr>
                        <w:t>詳しくは下記を御参照ください</w:t>
                      </w:r>
                      <w:r w:rsidRPr="00482A62">
                        <w:rPr>
                          <w:rFonts w:ascii="ＭＳ ゴシック" w:hAnsi="ＭＳ ゴシック" w:cs="Arial" w:hint="eastAsia"/>
                        </w:rPr>
                        <w:t>。</w:t>
                      </w:r>
                    </w:p>
                    <w:p w14:paraId="5A839B58" w14:textId="67AD813C" w:rsidR="00064051" w:rsidRPr="00482A62" w:rsidRDefault="00064051" w:rsidP="00064051">
                      <w:pPr>
                        <w:ind w:left="210" w:hangingChars="100" w:hanging="210"/>
                        <w:rPr>
                          <w:rFonts w:ascii="ＭＳ ゴシック" w:hAnsi="ＭＳ ゴシック" w:cs="Arial"/>
                        </w:rPr>
                      </w:pPr>
                      <w:r w:rsidRPr="00482A62">
                        <w:rPr>
                          <w:rFonts w:ascii="ＭＳ ゴシック" w:hAnsi="ＭＳ ゴシック" w:cs="Arial" w:hint="eastAsia"/>
                        </w:rPr>
                        <w:t xml:space="preserve">　＜</w:t>
                      </w:r>
                      <w:r w:rsidRPr="00395ED9">
                        <w:rPr>
                          <w:rFonts w:ascii="ＭＳ ゴシック" w:hAnsi="ＭＳ ゴシック" w:cs="Arial" w:hint="eastAsia"/>
                        </w:rPr>
                        <w:t>文部科学省Webサイト「</w:t>
                      </w:r>
                      <w:r w:rsidRPr="00064051">
                        <w:rPr>
                          <w:rFonts w:ascii="ＭＳ ゴシック" w:hAnsi="ＭＳ ゴシック" w:cs="Arial" w:hint="eastAsia"/>
                        </w:rPr>
                        <w:t>文部科学省ウェブサイト利用規約</w:t>
                      </w:r>
                      <w:r w:rsidRPr="00395ED9">
                        <w:rPr>
                          <w:rFonts w:ascii="ＭＳ ゴシック" w:hAnsi="ＭＳ ゴシック" w:cs="Arial" w:hint="eastAsia"/>
                        </w:rPr>
                        <w:t>」</w:t>
                      </w:r>
                      <w:r w:rsidRPr="00482A62">
                        <w:rPr>
                          <w:rFonts w:ascii="ＭＳ ゴシック" w:hAnsi="ＭＳ ゴシック" w:cs="Arial" w:hint="eastAsia"/>
                        </w:rPr>
                        <w:t>＞</w:t>
                      </w:r>
                    </w:p>
                    <w:p w14:paraId="04DF0EFD" w14:textId="290FA27E" w:rsidR="00064051" w:rsidRDefault="00064051" w:rsidP="00064051">
                      <w:pPr>
                        <w:ind w:left="210" w:hangingChars="100" w:hanging="210"/>
                        <w:rPr>
                          <w:rFonts w:ascii="ＭＳ ゴシック" w:hAnsi="ＭＳ ゴシック" w:cs="Arial"/>
                        </w:rPr>
                      </w:pPr>
                      <w:r w:rsidRPr="00482A62">
                        <w:rPr>
                          <w:rFonts w:ascii="ＭＳ ゴシック" w:hAnsi="ＭＳ ゴシック" w:cs="Arial" w:hint="eastAsia"/>
                        </w:rPr>
                        <w:t xml:space="preserve">　URL：</w:t>
                      </w:r>
                      <w:hyperlink r:id="rId14" w:history="1">
                        <w:r w:rsidRPr="00B55CEF">
                          <w:rPr>
                            <w:rStyle w:val="a5"/>
                            <w:rFonts w:ascii="ＭＳ ゴシック" w:hAnsi="ＭＳ ゴシック" w:cs="Arial"/>
                          </w:rPr>
                          <w:t>https://www.mext.go.jp/b_menu/1351168.htm</w:t>
                        </w:r>
                      </w:hyperlink>
                    </w:p>
                    <w:bookmarkEnd w:id="1"/>
                    <w:p w14:paraId="2E54C3B3" w14:textId="77777777" w:rsidR="00BD73AB" w:rsidRPr="00482A62" w:rsidRDefault="00BD73AB" w:rsidP="00BD73AB">
                      <w:pPr>
                        <w:ind w:left="210" w:hangingChars="100" w:hanging="210"/>
                        <w:rPr>
                          <w:rFonts w:ascii="ＭＳ ゴシック" w:hAnsi="ＭＳ ゴシック" w:cs="Arial"/>
                        </w:rPr>
                      </w:pPr>
                    </w:p>
                  </w:txbxContent>
                </v:textbox>
                <w10:wrap anchorx="margin"/>
              </v:shape>
            </w:pict>
          </mc:Fallback>
        </mc:AlternateContent>
      </w:r>
    </w:p>
    <w:p w14:paraId="40D693DF" w14:textId="5D3BD622" w:rsidR="00185147" w:rsidRPr="0086772F" w:rsidRDefault="00185147" w:rsidP="00185147">
      <w:pPr>
        <w:ind w:left="210" w:hangingChars="100" w:hanging="210"/>
        <w:rPr>
          <w:rFonts w:cs="Arial"/>
        </w:rPr>
      </w:pPr>
    </w:p>
    <w:p w14:paraId="67D0B01B" w14:textId="6FDA52CC" w:rsidR="00185147" w:rsidRPr="0086772F" w:rsidRDefault="00185147" w:rsidP="00185147">
      <w:pPr>
        <w:ind w:left="210" w:hangingChars="100" w:hanging="210"/>
        <w:rPr>
          <w:rFonts w:cs="Arial"/>
        </w:rPr>
      </w:pPr>
    </w:p>
    <w:p w14:paraId="5F5313E6" w14:textId="6CA88840" w:rsidR="00185147" w:rsidRPr="0086772F" w:rsidRDefault="00185147" w:rsidP="002E094F">
      <w:pPr>
        <w:rPr>
          <w:rFonts w:cs="Arial"/>
        </w:rPr>
      </w:pPr>
    </w:p>
    <w:p w14:paraId="2EFB6A08" w14:textId="77777777" w:rsidR="00BB21F0" w:rsidRPr="0086772F" w:rsidRDefault="00BB21F0" w:rsidP="002E094F">
      <w:pPr>
        <w:rPr>
          <w:rFonts w:cs="Arial"/>
        </w:rPr>
      </w:pPr>
    </w:p>
    <w:p w14:paraId="32A15CDA" w14:textId="77777777" w:rsidR="00D2387E" w:rsidRPr="0086772F" w:rsidRDefault="00D2387E" w:rsidP="002E094F">
      <w:pPr>
        <w:rPr>
          <w:rFonts w:cs="Arial"/>
        </w:rPr>
      </w:pPr>
    </w:p>
    <w:p w14:paraId="415D3EAB" w14:textId="77777777" w:rsidR="00D2387E" w:rsidRPr="0086772F" w:rsidRDefault="00D2387E" w:rsidP="002E094F">
      <w:pPr>
        <w:rPr>
          <w:rFonts w:cs="Arial"/>
        </w:rPr>
      </w:pPr>
    </w:p>
    <w:p w14:paraId="16B06DFA" w14:textId="77777777" w:rsidR="00D2387E" w:rsidRPr="0086772F" w:rsidRDefault="00D2387E" w:rsidP="002E094F">
      <w:pPr>
        <w:rPr>
          <w:rFonts w:cs="Arial"/>
        </w:rPr>
      </w:pPr>
    </w:p>
    <w:p w14:paraId="53A5BF9B" w14:textId="77777777" w:rsidR="00D2387E" w:rsidRPr="0086772F" w:rsidRDefault="00D2387E" w:rsidP="002E094F">
      <w:pPr>
        <w:rPr>
          <w:rFonts w:cs="Arial"/>
        </w:rPr>
      </w:pPr>
    </w:p>
    <w:p w14:paraId="5EA1292F" w14:textId="0977CAA5" w:rsidR="00185147" w:rsidRPr="0086772F" w:rsidRDefault="00185147" w:rsidP="002E094F">
      <w:pPr>
        <w:rPr>
          <w:rFonts w:cs="Arial"/>
        </w:rPr>
      </w:pPr>
      <w:r w:rsidRPr="0086772F">
        <w:rPr>
          <w:rFonts w:cs="Arial"/>
        </w:rPr>
        <w:br w:type="page"/>
      </w:r>
    </w:p>
    <w:p w14:paraId="73772B2B" w14:textId="42B699E1" w:rsidR="002E094F" w:rsidRPr="0086772F" w:rsidRDefault="0025671F" w:rsidP="002E094F">
      <w:pPr>
        <w:pStyle w:val="1"/>
        <w:numPr>
          <w:ilvl w:val="0"/>
          <w:numId w:val="1"/>
        </w:numPr>
        <w:rPr>
          <w:rFonts w:ascii="Arial" w:eastAsia="ＭＳ ゴシック" w:hAnsi="Arial" w:cs="Arial"/>
          <w:lang w:eastAsia="zh-TW"/>
        </w:rPr>
      </w:pPr>
      <w:bookmarkStart w:id="1" w:name="_Toc68083726"/>
      <w:r w:rsidRPr="0086772F">
        <w:rPr>
          <w:rFonts w:ascii="Arial" w:eastAsia="ＭＳ ゴシック" w:hAnsi="Arial" w:cs="Arial" w:hint="eastAsia"/>
          <w:lang w:eastAsia="zh-TW"/>
        </w:rPr>
        <w:lastRenderedPageBreak/>
        <w:t>概論（各段階</w:t>
      </w:r>
      <w:r w:rsidR="00AA1439" w:rsidRPr="0086772F">
        <w:rPr>
          <w:rFonts w:ascii="Arial" w:eastAsia="ＭＳ ゴシック" w:hAnsi="Arial" w:cs="Arial" w:hint="eastAsia"/>
          <w:lang w:eastAsia="zh-TW"/>
        </w:rPr>
        <w:t>等</w:t>
      </w:r>
      <w:r w:rsidRPr="0086772F">
        <w:rPr>
          <w:rFonts w:ascii="Arial" w:eastAsia="ＭＳ ゴシック" w:hAnsi="Arial" w:cs="Arial" w:hint="eastAsia"/>
          <w:lang w:eastAsia="zh-TW"/>
        </w:rPr>
        <w:t>共通）</w:t>
      </w:r>
      <w:bookmarkEnd w:id="1"/>
    </w:p>
    <w:p w14:paraId="4DAC0AA0" w14:textId="0884E743" w:rsidR="002E094F" w:rsidRPr="0086772F" w:rsidRDefault="002E094F" w:rsidP="002E094F">
      <w:pPr>
        <w:rPr>
          <w:rFonts w:cs="Arial"/>
          <w:szCs w:val="21"/>
          <w:lang w:eastAsia="zh-TW"/>
        </w:rPr>
      </w:pPr>
    </w:p>
    <w:p w14:paraId="5CC230A9" w14:textId="77777777" w:rsidR="008373DA" w:rsidRPr="0086772F" w:rsidRDefault="008373DA" w:rsidP="008373DA">
      <w:pPr>
        <w:pStyle w:val="a3"/>
        <w:numPr>
          <w:ilvl w:val="0"/>
          <w:numId w:val="5"/>
        </w:numPr>
        <w:snapToGrid w:val="0"/>
        <w:ind w:leftChars="0"/>
        <w:rPr>
          <w:rFonts w:cs="Arial"/>
          <w:szCs w:val="21"/>
        </w:rPr>
      </w:pPr>
      <w:r w:rsidRPr="0086772F">
        <w:rPr>
          <w:rFonts w:cs="Arial" w:hint="eastAsia"/>
          <w:szCs w:val="21"/>
        </w:rPr>
        <w:t>生命（いのち）の安全教育の趣旨・目標</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6DAB49A8" w14:textId="77777777" w:rsidTr="00AB6B38">
        <w:tc>
          <w:tcPr>
            <w:tcW w:w="9628" w:type="dxa"/>
          </w:tcPr>
          <w:p w14:paraId="23E0401A" w14:textId="77777777" w:rsidR="008373DA" w:rsidRPr="0086772F" w:rsidRDefault="008373DA" w:rsidP="00F44712">
            <w:pPr>
              <w:pStyle w:val="a3"/>
              <w:numPr>
                <w:ilvl w:val="0"/>
                <w:numId w:val="2"/>
              </w:numPr>
              <w:snapToGrid w:val="0"/>
              <w:spacing w:line="280" w:lineRule="exact"/>
              <w:ind w:leftChars="0"/>
              <w:rPr>
                <w:rFonts w:cs="Arial"/>
                <w:szCs w:val="21"/>
              </w:rPr>
            </w:pPr>
            <w:r w:rsidRPr="0086772F">
              <w:rPr>
                <w:rFonts w:asciiTheme="minorHAnsi" w:hAnsiTheme="minorHAnsi" w:cs="Arial" w:hint="eastAsia"/>
                <w:szCs w:val="21"/>
              </w:rPr>
              <w:t>性犯罪・性暴力対策の強化</w:t>
            </w:r>
          </w:p>
          <w:p w14:paraId="6D07E56F" w14:textId="77777777" w:rsidR="008373DA" w:rsidRPr="0086772F" w:rsidRDefault="008373DA" w:rsidP="00F44712">
            <w:pPr>
              <w:snapToGrid w:val="0"/>
              <w:spacing w:line="280" w:lineRule="exact"/>
              <w:ind w:firstLineChars="100" w:firstLine="210"/>
              <w:rPr>
                <w:rFonts w:cs="Arial"/>
                <w:szCs w:val="21"/>
              </w:rPr>
            </w:pPr>
            <w:r w:rsidRPr="0086772F">
              <w:rPr>
                <w:rFonts w:asciiTheme="minorHAnsi" w:hAnsiTheme="minorHAnsi" w:cs="Arial" w:hint="eastAsia"/>
                <w:szCs w:val="21"/>
              </w:rPr>
              <w:t>性犯罪・性暴力は、被害者の尊厳を著しく踏みにじる行為であり、その心身に長期にわたり重大な悪影響を及ぼすものであることから、その根絶に向けた取組や被害者支援を強化していく必要がある。</w:t>
            </w:r>
          </w:p>
          <w:p w14:paraId="62F9B1CF" w14:textId="77777777" w:rsidR="008373DA" w:rsidRPr="0086772F" w:rsidRDefault="008373DA" w:rsidP="00F44712">
            <w:pPr>
              <w:snapToGrid w:val="0"/>
              <w:spacing w:line="280" w:lineRule="exact"/>
              <w:ind w:firstLineChars="100" w:firstLine="210"/>
              <w:rPr>
                <w:rFonts w:cs="Arial"/>
                <w:szCs w:val="21"/>
              </w:rPr>
            </w:pPr>
            <w:r w:rsidRPr="0086772F">
              <w:rPr>
                <w:rFonts w:asciiTheme="minorHAnsi" w:hAnsiTheme="minorHAnsi" w:cs="Arial" w:hint="eastAsia"/>
                <w:szCs w:val="21"/>
              </w:rPr>
              <w:t>性犯罪・性暴力の根絶は、待ったなしの課題であり、その根絶に向けて誰もが性犯罪・性暴力の加害者にも、被害者にも、傍観者にもならないよう、社会全体でこの問題に取り組む必要がある。</w:t>
            </w:r>
          </w:p>
          <w:p w14:paraId="441823EB" w14:textId="77777777" w:rsidR="00E56DDB" w:rsidRDefault="00D52553" w:rsidP="00F44712">
            <w:pPr>
              <w:snapToGrid w:val="0"/>
              <w:spacing w:line="280" w:lineRule="exact"/>
              <w:ind w:firstLineChars="100" w:firstLine="210"/>
              <w:rPr>
                <w:rFonts w:asciiTheme="minorHAnsi" w:hAnsiTheme="minorHAnsi" w:cs="Arial"/>
                <w:szCs w:val="21"/>
              </w:rPr>
            </w:pPr>
            <w:r w:rsidRPr="0086772F">
              <w:rPr>
                <w:rFonts w:asciiTheme="minorHAnsi" w:hAnsiTheme="minorHAnsi" w:cs="Arial" w:hint="eastAsia"/>
                <w:szCs w:val="21"/>
              </w:rPr>
              <w:t>政府の性犯罪・性暴力対策強化のための関係府省会議においては、令和</w:t>
            </w:r>
            <w:r w:rsidRPr="0086772F">
              <w:rPr>
                <w:rFonts w:asciiTheme="minorHAnsi" w:hAnsiTheme="minorHAnsi" w:cs="Arial" w:hint="eastAsia"/>
                <w:szCs w:val="21"/>
              </w:rPr>
              <w:t>2</w:t>
            </w:r>
            <w:r w:rsidRPr="0086772F">
              <w:rPr>
                <w:rFonts w:asciiTheme="minorHAnsi" w:hAnsiTheme="minorHAnsi" w:cs="Arial" w:hint="eastAsia"/>
                <w:szCs w:val="21"/>
              </w:rPr>
              <w:t>年度から</w:t>
            </w:r>
            <w:r w:rsidRPr="0086772F">
              <w:rPr>
                <w:rFonts w:asciiTheme="minorHAnsi" w:hAnsiTheme="minorHAnsi" w:cs="Arial" w:hint="eastAsia"/>
                <w:szCs w:val="21"/>
              </w:rPr>
              <w:t>4</w:t>
            </w:r>
            <w:r w:rsidRPr="0086772F">
              <w:rPr>
                <w:rFonts w:asciiTheme="minorHAnsi" w:hAnsiTheme="minorHAnsi" w:cs="Arial" w:hint="eastAsia"/>
                <w:szCs w:val="21"/>
              </w:rPr>
              <w:t>年度までの</w:t>
            </w:r>
            <w:r w:rsidRPr="0086772F">
              <w:rPr>
                <w:rFonts w:asciiTheme="minorHAnsi" w:hAnsiTheme="minorHAnsi" w:cs="Arial" w:hint="eastAsia"/>
                <w:szCs w:val="21"/>
              </w:rPr>
              <w:t>3</w:t>
            </w:r>
            <w:r w:rsidRPr="0086772F">
              <w:rPr>
                <w:rFonts w:asciiTheme="minorHAnsi" w:hAnsiTheme="minorHAnsi" w:cs="Arial" w:hint="eastAsia"/>
                <w:szCs w:val="21"/>
              </w:rPr>
              <w:t>年間を、性犯罪・性暴力対策の「集中強化期間」とし、「性犯罪・性暴力対策の強化の方針」（令和</w:t>
            </w:r>
            <w:r w:rsidRPr="0086772F">
              <w:rPr>
                <w:rFonts w:asciiTheme="minorHAnsi" w:hAnsiTheme="minorHAnsi" w:cs="Arial" w:hint="eastAsia"/>
                <w:szCs w:val="21"/>
              </w:rPr>
              <w:t>2</w:t>
            </w:r>
            <w:r w:rsidRPr="0086772F">
              <w:rPr>
                <w:rFonts w:asciiTheme="minorHAnsi" w:hAnsiTheme="minorHAnsi" w:cs="Arial" w:hint="eastAsia"/>
                <w:szCs w:val="21"/>
              </w:rPr>
              <w:t>年</w:t>
            </w:r>
            <w:r w:rsidRPr="0086772F">
              <w:rPr>
                <w:rFonts w:asciiTheme="minorHAnsi" w:hAnsiTheme="minorHAnsi" w:cs="Arial" w:hint="eastAsia"/>
                <w:szCs w:val="21"/>
              </w:rPr>
              <w:t>6</w:t>
            </w:r>
            <w:r w:rsidRPr="0086772F">
              <w:rPr>
                <w:rFonts w:asciiTheme="minorHAnsi" w:hAnsiTheme="minorHAnsi" w:cs="Arial" w:hint="eastAsia"/>
                <w:szCs w:val="21"/>
              </w:rPr>
              <w:t>月</w:t>
            </w:r>
            <w:r w:rsidRPr="0086772F">
              <w:rPr>
                <w:rFonts w:asciiTheme="minorHAnsi" w:hAnsiTheme="minorHAnsi" w:cs="Arial" w:hint="eastAsia"/>
                <w:szCs w:val="21"/>
              </w:rPr>
              <w:t>11</w:t>
            </w:r>
            <w:r w:rsidRPr="0086772F">
              <w:rPr>
                <w:rFonts w:asciiTheme="minorHAnsi" w:hAnsiTheme="minorHAnsi" w:cs="Arial" w:hint="eastAsia"/>
                <w:szCs w:val="21"/>
              </w:rPr>
              <w:t>日決定）に基づき、被害者支援の充実、加害者対策、教育・啓発の強化等の取組を進めた。「生命（いのち）の安全教育」は、これらの取組の一環として推進しているものであり、令和</w:t>
            </w:r>
            <w:r w:rsidRPr="0086772F">
              <w:rPr>
                <w:rFonts w:asciiTheme="minorHAnsi" w:hAnsiTheme="minorHAnsi" w:cs="Arial" w:hint="eastAsia"/>
                <w:szCs w:val="21"/>
              </w:rPr>
              <w:t>3</w:t>
            </w:r>
            <w:r w:rsidRPr="0086772F">
              <w:rPr>
                <w:rFonts w:asciiTheme="minorHAnsi" w:hAnsiTheme="minorHAnsi" w:cs="Arial" w:hint="eastAsia"/>
                <w:szCs w:val="21"/>
              </w:rPr>
              <w:t>年</w:t>
            </w:r>
            <w:r w:rsidRPr="0086772F">
              <w:rPr>
                <w:rFonts w:asciiTheme="minorHAnsi" w:hAnsiTheme="minorHAnsi" w:cs="Arial" w:hint="eastAsia"/>
                <w:szCs w:val="21"/>
              </w:rPr>
              <w:t>4</w:t>
            </w:r>
            <w:r w:rsidRPr="0086772F">
              <w:rPr>
                <w:rFonts w:asciiTheme="minorHAnsi" w:hAnsiTheme="minorHAnsi" w:cs="Arial" w:hint="eastAsia"/>
                <w:szCs w:val="21"/>
              </w:rPr>
              <w:t>月に「生命（いのち）の安全教育」教材・指導の手引きを作成・公表した。</w:t>
            </w:r>
            <w:r w:rsidR="007D56C7" w:rsidRPr="0086772F">
              <w:rPr>
                <w:rFonts w:asciiTheme="minorHAnsi" w:hAnsiTheme="minorHAnsi" w:cs="Arial" w:hint="eastAsia"/>
                <w:szCs w:val="21"/>
              </w:rPr>
              <w:t xml:space="preserve">　</w:t>
            </w:r>
          </w:p>
          <w:p w14:paraId="5B3E030C" w14:textId="49FE83EE" w:rsidR="007D56C7" w:rsidRPr="0086772F" w:rsidRDefault="00D52553" w:rsidP="00F44712">
            <w:pPr>
              <w:snapToGrid w:val="0"/>
              <w:spacing w:line="280" w:lineRule="exact"/>
              <w:ind w:firstLineChars="100" w:firstLine="210"/>
              <w:rPr>
                <w:rFonts w:asciiTheme="minorHAnsi" w:hAnsiTheme="minorHAnsi" w:cs="Arial"/>
                <w:szCs w:val="21"/>
              </w:rPr>
            </w:pPr>
            <w:r w:rsidRPr="0086772F">
              <w:rPr>
                <w:rFonts w:asciiTheme="minorHAnsi" w:hAnsiTheme="minorHAnsi" w:cs="Arial" w:hint="eastAsia"/>
                <w:szCs w:val="21"/>
              </w:rPr>
              <w:t>その後</w:t>
            </w:r>
            <w:r w:rsidR="00D2387E" w:rsidRPr="0086772F">
              <w:rPr>
                <w:rFonts w:asciiTheme="minorHAnsi" w:hAnsiTheme="minorHAnsi" w:cs="Arial" w:hint="eastAsia"/>
                <w:szCs w:val="21"/>
              </w:rPr>
              <w:t>、令和</w:t>
            </w:r>
            <w:r w:rsidR="00D2387E" w:rsidRPr="0086772F">
              <w:rPr>
                <w:rFonts w:asciiTheme="minorHAnsi" w:hAnsiTheme="minorHAnsi" w:cs="Arial"/>
                <w:szCs w:val="21"/>
              </w:rPr>
              <w:t>4</w:t>
            </w:r>
            <w:r w:rsidR="00D2387E" w:rsidRPr="0086772F">
              <w:rPr>
                <w:rFonts w:asciiTheme="minorHAnsi" w:hAnsiTheme="minorHAnsi" w:cs="Arial" w:hint="eastAsia"/>
                <w:szCs w:val="21"/>
              </w:rPr>
              <w:t>年</w:t>
            </w:r>
            <w:r w:rsidR="00D2387E" w:rsidRPr="0086772F">
              <w:rPr>
                <w:rFonts w:asciiTheme="minorHAnsi" w:hAnsiTheme="minorHAnsi" w:cs="Arial"/>
                <w:szCs w:val="21"/>
              </w:rPr>
              <w:t>12</w:t>
            </w:r>
            <w:r w:rsidR="00D2387E" w:rsidRPr="0086772F">
              <w:rPr>
                <w:rFonts w:asciiTheme="minorHAnsi" w:hAnsiTheme="minorHAnsi" w:cs="Arial" w:hint="eastAsia"/>
                <w:szCs w:val="21"/>
              </w:rPr>
              <w:t>月に改訂された「生徒指導提要」において、</w:t>
            </w:r>
            <w:r w:rsidR="00D2387E" w:rsidRPr="0086772F">
              <w:rPr>
                <w:rFonts w:hint="eastAsia"/>
              </w:rPr>
              <w:t>性犯罪・性暴力に関する対応として、「多様性を認め、</w:t>
            </w:r>
            <w:r w:rsidR="00D2387E" w:rsidRPr="0086772F">
              <w:rPr>
                <w:rFonts w:asciiTheme="minorHAnsi" w:hAnsiTheme="minorHAnsi" w:cs="Arial" w:hint="eastAsia"/>
                <w:szCs w:val="21"/>
              </w:rPr>
              <w:t>自他の生命や人権を尊重できる人」に</w:t>
            </w:r>
            <w:r w:rsidR="00D2387E" w:rsidRPr="0086772F">
              <w:rPr>
                <w:rFonts w:hint="eastAsia"/>
              </w:rPr>
              <w:t>育つよう働きかける発達支持的生徒指導を</w:t>
            </w:r>
            <w:r w:rsidR="00FD77BD" w:rsidRPr="0086772F">
              <w:rPr>
                <w:rFonts w:hint="eastAsia"/>
              </w:rPr>
              <w:t>基盤</w:t>
            </w:r>
            <w:r w:rsidR="00D2387E" w:rsidRPr="0086772F">
              <w:rPr>
                <w:rFonts w:hint="eastAsia"/>
              </w:rPr>
              <w:t>に</w:t>
            </w:r>
            <w:r w:rsidR="00D2387E" w:rsidRPr="0086772F">
              <w:rPr>
                <w:rFonts w:asciiTheme="minorHAnsi" w:hAnsiTheme="minorHAnsi" w:cs="Arial" w:hint="eastAsia"/>
                <w:szCs w:val="21"/>
              </w:rPr>
              <w:t>、課題未然防止教育としての「生命</w:t>
            </w:r>
            <w:r w:rsidR="00D2387E" w:rsidRPr="0086772F">
              <w:rPr>
                <w:rFonts w:asciiTheme="minorHAnsi" w:hAnsiTheme="minorHAnsi" w:cs="Arial"/>
                <w:szCs w:val="21"/>
              </w:rPr>
              <w:t>(</w:t>
            </w:r>
            <w:r w:rsidR="00D2387E" w:rsidRPr="0086772F">
              <w:rPr>
                <w:rFonts w:asciiTheme="minorHAnsi" w:hAnsiTheme="minorHAnsi" w:cs="Arial" w:hint="eastAsia"/>
                <w:szCs w:val="21"/>
              </w:rPr>
              <w:t>いのち</w:t>
            </w:r>
            <w:r w:rsidR="00D2387E" w:rsidRPr="0086772F">
              <w:rPr>
                <w:rFonts w:asciiTheme="minorHAnsi" w:hAnsiTheme="minorHAnsi" w:cs="Arial"/>
                <w:szCs w:val="21"/>
              </w:rPr>
              <w:t>)</w:t>
            </w:r>
            <w:r w:rsidR="00D2387E" w:rsidRPr="0086772F">
              <w:rPr>
                <w:rFonts w:asciiTheme="minorHAnsi" w:hAnsiTheme="minorHAnsi" w:cs="Arial" w:hint="eastAsia"/>
                <w:szCs w:val="21"/>
              </w:rPr>
              <w:t>の安全教育」の実施が明記された。</w:t>
            </w:r>
          </w:p>
          <w:p w14:paraId="3F12995C" w14:textId="0391BCAF" w:rsidR="00D52553" w:rsidRPr="0086772F" w:rsidRDefault="00D52553" w:rsidP="00F44712">
            <w:pPr>
              <w:snapToGrid w:val="0"/>
              <w:spacing w:line="280" w:lineRule="exact"/>
              <w:ind w:firstLineChars="100" w:firstLine="210"/>
              <w:rPr>
                <w:rFonts w:asciiTheme="minorHAnsi" w:hAnsiTheme="minorHAnsi" w:cs="Arial"/>
                <w:szCs w:val="21"/>
              </w:rPr>
            </w:pPr>
            <w:r w:rsidRPr="0086772F">
              <w:rPr>
                <w:rFonts w:asciiTheme="minorHAnsi" w:hAnsiTheme="minorHAnsi" w:cs="Arial" w:hint="eastAsia"/>
                <w:szCs w:val="21"/>
              </w:rPr>
              <w:t>さらに、令和</w:t>
            </w:r>
            <w:r w:rsidRPr="0086772F">
              <w:rPr>
                <w:rFonts w:asciiTheme="minorHAnsi" w:hAnsiTheme="minorHAnsi" w:cs="Arial" w:hint="eastAsia"/>
                <w:szCs w:val="21"/>
              </w:rPr>
              <w:t>5</w:t>
            </w:r>
            <w:r w:rsidRPr="0086772F">
              <w:rPr>
                <w:rFonts w:asciiTheme="minorHAnsi" w:hAnsiTheme="minorHAnsi" w:cs="Arial" w:hint="eastAsia"/>
                <w:szCs w:val="21"/>
              </w:rPr>
              <w:t>年</w:t>
            </w:r>
            <w:r w:rsidRPr="0086772F">
              <w:rPr>
                <w:rFonts w:asciiTheme="minorHAnsi" w:hAnsiTheme="minorHAnsi" w:cs="Arial" w:hint="eastAsia"/>
                <w:szCs w:val="21"/>
              </w:rPr>
              <w:t>3</w:t>
            </w:r>
            <w:r w:rsidRPr="0086772F">
              <w:rPr>
                <w:rFonts w:asciiTheme="minorHAnsi" w:hAnsiTheme="minorHAnsi" w:cs="Arial" w:hint="eastAsia"/>
                <w:szCs w:val="21"/>
              </w:rPr>
              <w:t>月には、これまでの「集中強化期間」における取組を継続・強化するため、令和</w:t>
            </w:r>
            <w:r w:rsidRPr="0086772F">
              <w:rPr>
                <w:rFonts w:asciiTheme="minorHAnsi" w:hAnsiTheme="minorHAnsi" w:cs="Arial" w:hint="eastAsia"/>
                <w:szCs w:val="21"/>
              </w:rPr>
              <w:t>5</w:t>
            </w:r>
            <w:r w:rsidRPr="0086772F">
              <w:rPr>
                <w:rFonts w:asciiTheme="minorHAnsi" w:hAnsiTheme="minorHAnsi" w:cs="Arial" w:hint="eastAsia"/>
                <w:szCs w:val="21"/>
              </w:rPr>
              <w:t>年度から</w:t>
            </w:r>
            <w:r w:rsidRPr="0086772F">
              <w:rPr>
                <w:rFonts w:asciiTheme="minorHAnsi" w:hAnsiTheme="minorHAnsi" w:cs="Arial" w:hint="eastAsia"/>
                <w:szCs w:val="21"/>
              </w:rPr>
              <w:t>7</w:t>
            </w:r>
            <w:r w:rsidRPr="0086772F">
              <w:rPr>
                <w:rFonts w:asciiTheme="minorHAnsi" w:hAnsiTheme="minorHAnsi" w:cs="Arial" w:hint="eastAsia"/>
                <w:szCs w:val="21"/>
              </w:rPr>
              <w:t>年のまでの</w:t>
            </w:r>
            <w:r w:rsidRPr="0086772F">
              <w:rPr>
                <w:rFonts w:asciiTheme="minorHAnsi" w:hAnsiTheme="minorHAnsi" w:cs="Arial" w:hint="eastAsia"/>
                <w:szCs w:val="21"/>
              </w:rPr>
              <w:t>3</w:t>
            </w:r>
            <w:r w:rsidRPr="0086772F">
              <w:rPr>
                <w:rFonts w:asciiTheme="minorHAnsi" w:hAnsiTheme="minorHAnsi" w:cs="Arial" w:hint="eastAsia"/>
                <w:szCs w:val="21"/>
              </w:rPr>
              <w:t>年間を「更なる集中強化期間」と位置付け、「性犯罪・性暴力対策の更なる強化の方針」が決定されている。</w:t>
            </w:r>
          </w:p>
          <w:p w14:paraId="20272DFD" w14:textId="240A53C5" w:rsidR="008373DA" w:rsidRPr="0086772F" w:rsidRDefault="00053AA2" w:rsidP="00F44712">
            <w:pPr>
              <w:snapToGrid w:val="0"/>
              <w:spacing w:line="280" w:lineRule="exact"/>
              <w:ind w:firstLineChars="100" w:firstLine="210"/>
              <w:rPr>
                <w:rFonts w:cs="Arial"/>
                <w:szCs w:val="21"/>
              </w:rPr>
            </w:pPr>
            <w:r w:rsidRPr="0086772F">
              <w:rPr>
                <w:rFonts w:asciiTheme="minorHAnsi" w:hAnsiTheme="minorHAnsi" w:cs="Arial" w:hint="eastAsia"/>
                <w:szCs w:val="21"/>
              </w:rPr>
              <w:t>令</w:t>
            </w:r>
            <w:r w:rsidRPr="0086772F">
              <w:rPr>
                <w:rFonts w:cs="Arial"/>
                <w:szCs w:val="21"/>
              </w:rPr>
              <w:t>和</w:t>
            </w:r>
            <w:r w:rsidRPr="0086772F">
              <w:rPr>
                <w:rFonts w:cs="Arial" w:hint="eastAsia"/>
                <w:szCs w:val="21"/>
              </w:rPr>
              <w:t>5</w:t>
            </w:r>
            <w:r w:rsidRPr="0086772F">
              <w:rPr>
                <w:rFonts w:cs="Arial"/>
                <w:szCs w:val="21"/>
              </w:rPr>
              <w:t>年</w:t>
            </w:r>
            <w:r w:rsidRPr="0086772F">
              <w:rPr>
                <w:rFonts w:cs="Arial" w:hint="eastAsia"/>
                <w:szCs w:val="21"/>
              </w:rPr>
              <w:t>7</w:t>
            </w:r>
            <w:r w:rsidRPr="0086772F">
              <w:rPr>
                <w:rFonts w:cs="Arial"/>
                <w:szCs w:val="21"/>
              </w:rPr>
              <w:t>月</w:t>
            </w:r>
            <w:r w:rsidRPr="0086772F">
              <w:rPr>
                <w:rFonts w:cs="Arial" w:hint="eastAsia"/>
                <w:szCs w:val="21"/>
              </w:rPr>
              <w:t>には</w:t>
            </w:r>
            <w:r w:rsidRPr="0086772F">
              <w:rPr>
                <w:rFonts w:cs="Arial"/>
                <w:szCs w:val="21"/>
              </w:rPr>
              <w:t>性犯罪に関する</w:t>
            </w:r>
            <w:r w:rsidRPr="0086772F">
              <w:rPr>
                <w:rFonts w:cs="Arial" w:hint="eastAsia"/>
                <w:szCs w:val="21"/>
              </w:rPr>
              <w:t>刑法が改正され、</w:t>
            </w:r>
            <w:r w:rsidRPr="0086772F">
              <w:rPr>
                <w:rFonts w:cs="Arial"/>
                <w:szCs w:val="21"/>
              </w:rPr>
              <w:t>「</w:t>
            </w:r>
            <w:r w:rsidR="00857FA7" w:rsidRPr="0086772F">
              <w:rPr>
                <w:rFonts w:cs="Arial" w:hint="eastAsia"/>
                <w:szCs w:val="21"/>
              </w:rPr>
              <w:t>不同意わいせつ罪・</w:t>
            </w:r>
            <w:r w:rsidRPr="0086772F">
              <w:rPr>
                <w:rFonts w:cs="Arial"/>
                <w:szCs w:val="21"/>
              </w:rPr>
              <w:t>不同意性交等罪」が</w:t>
            </w:r>
            <w:r w:rsidR="00857FA7" w:rsidRPr="0086772F">
              <w:rPr>
                <w:rFonts w:cs="Arial" w:hint="eastAsia"/>
                <w:szCs w:val="21"/>
              </w:rPr>
              <w:t>成立し</w:t>
            </w:r>
            <w:r w:rsidRPr="0086772F">
              <w:rPr>
                <w:rFonts w:cs="Arial" w:hint="eastAsia"/>
                <w:szCs w:val="21"/>
              </w:rPr>
              <w:t>た。</w:t>
            </w:r>
            <w:r w:rsidR="001258D7" w:rsidRPr="0086772F">
              <w:rPr>
                <w:rFonts w:cs="Arial"/>
                <w:szCs w:val="21"/>
              </w:rPr>
              <w:t>被害者の「同意しない意思を形成、表明、または全うすることが困難な状態」での</w:t>
            </w:r>
            <w:r w:rsidR="00857FA7" w:rsidRPr="0086772F">
              <w:rPr>
                <w:rFonts w:cs="Arial" w:hint="eastAsia"/>
                <w:szCs w:val="21"/>
              </w:rPr>
              <w:t>わいせつ行為や</w:t>
            </w:r>
            <w:r w:rsidR="001258D7" w:rsidRPr="0086772F">
              <w:rPr>
                <w:rFonts w:cs="Arial"/>
                <w:szCs w:val="21"/>
              </w:rPr>
              <w:t>性交</w:t>
            </w:r>
            <w:r w:rsidR="00857FA7" w:rsidRPr="0086772F">
              <w:rPr>
                <w:rFonts w:cs="Arial" w:hint="eastAsia"/>
                <w:szCs w:val="21"/>
              </w:rPr>
              <w:t>等</w:t>
            </w:r>
            <w:r w:rsidR="001258D7" w:rsidRPr="0086772F">
              <w:rPr>
                <w:rFonts w:cs="Arial"/>
                <w:szCs w:val="21"/>
              </w:rPr>
              <w:t>が「</w:t>
            </w:r>
            <w:r w:rsidR="00857FA7" w:rsidRPr="0086772F">
              <w:rPr>
                <w:rFonts w:cs="Arial" w:hint="eastAsia"/>
                <w:szCs w:val="21"/>
              </w:rPr>
              <w:t>不同意わいせつ罪・</w:t>
            </w:r>
            <w:r w:rsidR="001258D7" w:rsidRPr="0086772F">
              <w:rPr>
                <w:rFonts w:cs="Arial"/>
                <w:szCs w:val="21"/>
              </w:rPr>
              <w:t>不同意性交等罪」として処罰されるようになった</w:t>
            </w:r>
            <w:r w:rsidR="001258D7" w:rsidRPr="0086772F">
              <w:rPr>
                <w:rFonts w:cs="Arial" w:hint="eastAsia"/>
                <w:szCs w:val="21"/>
              </w:rPr>
              <w:t>。</w:t>
            </w:r>
          </w:p>
          <w:p w14:paraId="1A1C09F2" w14:textId="77777777" w:rsidR="008373DA" w:rsidRPr="0086772F" w:rsidRDefault="008373DA" w:rsidP="00F44712">
            <w:pPr>
              <w:snapToGrid w:val="0"/>
              <w:spacing w:line="280" w:lineRule="exact"/>
              <w:ind w:firstLineChars="100" w:firstLine="210"/>
              <w:rPr>
                <w:rFonts w:cs="Arial"/>
                <w:szCs w:val="21"/>
              </w:rPr>
            </w:pPr>
          </w:p>
          <w:p w14:paraId="40B643E2" w14:textId="77777777" w:rsidR="008373DA" w:rsidRPr="0086772F" w:rsidRDefault="008373DA" w:rsidP="00F44712">
            <w:pPr>
              <w:pStyle w:val="a3"/>
              <w:numPr>
                <w:ilvl w:val="0"/>
                <w:numId w:val="2"/>
              </w:numPr>
              <w:snapToGrid w:val="0"/>
              <w:spacing w:line="280" w:lineRule="exact"/>
              <w:ind w:leftChars="0"/>
              <w:rPr>
                <w:rFonts w:cs="Arial"/>
                <w:szCs w:val="21"/>
              </w:rPr>
            </w:pPr>
            <w:r w:rsidRPr="0086772F">
              <w:rPr>
                <w:rFonts w:asciiTheme="minorHAnsi" w:hAnsiTheme="minorHAnsi" w:cs="Arial" w:hint="eastAsia"/>
                <w:szCs w:val="21"/>
              </w:rPr>
              <w:t>生命（いのち）の安全教育</w:t>
            </w:r>
          </w:p>
          <w:p w14:paraId="459D2875" w14:textId="4603C5B0" w:rsidR="008373DA" w:rsidRPr="0086772F" w:rsidRDefault="008373DA" w:rsidP="00F44712">
            <w:pPr>
              <w:snapToGrid w:val="0"/>
              <w:spacing w:line="280" w:lineRule="exact"/>
              <w:ind w:firstLineChars="100" w:firstLine="210"/>
              <w:rPr>
                <w:rFonts w:cs="Arial"/>
                <w:szCs w:val="21"/>
              </w:rPr>
            </w:pPr>
            <w:r w:rsidRPr="0086772F">
              <w:rPr>
                <w:rFonts w:asciiTheme="minorHAnsi" w:hAnsiTheme="minorHAnsi" w:cs="Arial" w:hint="eastAsia"/>
                <w:szCs w:val="21"/>
              </w:rPr>
              <w:t>性犯罪・性暴力を根絶していくためには、加害者にならない、被害者にならない、傍観者にならないための教育と啓発を行っていくことが必要である。そのためには、子供たちに、そして、社会に、</w:t>
            </w:r>
            <w:r w:rsidRPr="0086772F">
              <w:rPr>
                <w:rFonts w:ascii="ＭＳ ゴシック" w:hAnsi="ＭＳ ゴシック" w:cs="ＭＳ 明朝" w:hint="eastAsia"/>
                <w:szCs w:val="21"/>
              </w:rPr>
              <w:t>①</w:t>
            </w:r>
            <w:r w:rsidRPr="0086772F">
              <w:rPr>
                <w:rFonts w:ascii="ＭＳ ゴシック" w:hAnsi="ＭＳ ゴシック" w:cs="Arial" w:hint="eastAsia"/>
                <w:szCs w:val="21"/>
              </w:rPr>
              <w:t>生命（いのち）の尊さや素晴らしさ、</w:t>
            </w:r>
            <w:r w:rsidRPr="0086772F">
              <w:rPr>
                <w:rFonts w:ascii="ＭＳ ゴシック" w:hAnsi="ＭＳ ゴシック" w:cs="ＭＳ 明朝" w:hint="eastAsia"/>
                <w:szCs w:val="21"/>
              </w:rPr>
              <w:t>②</w:t>
            </w:r>
            <w:r w:rsidRPr="0086772F">
              <w:rPr>
                <w:rFonts w:ascii="ＭＳ ゴシック" w:hAnsi="ＭＳ ゴシック" w:cs="Arial" w:hint="eastAsia"/>
                <w:szCs w:val="21"/>
              </w:rPr>
              <w:t>自分を尊重し、</w:t>
            </w:r>
            <w:r w:rsidR="008320F5" w:rsidRPr="0086772F">
              <w:rPr>
                <w:rFonts w:ascii="ＭＳ ゴシック" w:hAnsi="ＭＳ ゴシック" w:cs="Arial" w:hint="eastAsia"/>
                <w:szCs w:val="21"/>
              </w:rPr>
              <w:t>大切</w:t>
            </w:r>
            <w:r w:rsidRPr="0086772F">
              <w:rPr>
                <w:rFonts w:ascii="ＭＳ ゴシック" w:hAnsi="ＭＳ ゴシック" w:cs="Arial" w:hint="eastAsia"/>
                <w:szCs w:val="21"/>
              </w:rPr>
              <w:t>にすること（被害者にならない）、</w:t>
            </w:r>
            <w:r w:rsidRPr="0086772F">
              <w:rPr>
                <w:rFonts w:ascii="ＭＳ ゴシック" w:hAnsi="ＭＳ ゴシック" w:cs="ＭＳ 明朝" w:hint="eastAsia"/>
                <w:szCs w:val="21"/>
              </w:rPr>
              <w:t>③</w:t>
            </w:r>
            <w:r w:rsidRPr="0086772F">
              <w:rPr>
                <w:rFonts w:ascii="ＭＳ ゴシック" w:hAnsi="ＭＳ ゴシック" w:cs="Arial" w:hint="eastAsia"/>
                <w:szCs w:val="21"/>
              </w:rPr>
              <w:t>相手を尊重し、</w:t>
            </w:r>
            <w:r w:rsidR="008320F5" w:rsidRPr="0086772F">
              <w:rPr>
                <w:rFonts w:ascii="ＭＳ ゴシック" w:hAnsi="ＭＳ ゴシック" w:cs="Arial" w:hint="eastAsia"/>
                <w:szCs w:val="21"/>
              </w:rPr>
              <w:t>大切</w:t>
            </w:r>
            <w:r w:rsidRPr="0086772F">
              <w:rPr>
                <w:rFonts w:ascii="ＭＳ ゴシック" w:hAnsi="ＭＳ ゴシック" w:cs="Arial" w:hint="eastAsia"/>
                <w:szCs w:val="21"/>
              </w:rPr>
              <w:t>にすること（加害者にならない）、</w:t>
            </w:r>
            <w:r w:rsidRPr="0086772F">
              <w:rPr>
                <w:rFonts w:ascii="ＭＳ ゴシック" w:hAnsi="ＭＳ ゴシック" w:cs="ＭＳ 明朝" w:hint="eastAsia"/>
                <w:szCs w:val="21"/>
              </w:rPr>
              <w:t>④</w:t>
            </w:r>
            <w:r w:rsidRPr="0086772F">
              <w:rPr>
                <w:rFonts w:asciiTheme="minorHAnsi" w:hAnsiTheme="minorHAnsi" w:cs="Arial" w:hint="eastAsia"/>
                <w:szCs w:val="21"/>
              </w:rPr>
              <w:t>一人一人が</w:t>
            </w:r>
            <w:r w:rsidR="008320F5" w:rsidRPr="0086772F">
              <w:rPr>
                <w:rFonts w:asciiTheme="minorHAnsi" w:hAnsiTheme="minorHAnsi" w:cs="Arial" w:hint="eastAsia"/>
                <w:szCs w:val="21"/>
              </w:rPr>
              <w:t>大切</w:t>
            </w:r>
            <w:r w:rsidRPr="0086772F">
              <w:rPr>
                <w:rFonts w:asciiTheme="minorHAnsi" w:hAnsiTheme="minorHAnsi" w:cs="Arial" w:hint="eastAsia"/>
                <w:szCs w:val="21"/>
              </w:rPr>
              <w:t>な存在であること（傍観者にならない）というメッセージを、強力に発信し続けることが重要である。</w:t>
            </w:r>
          </w:p>
          <w:p w14:paraId="3925DDD5" w14:textId="19C3C130" w:rsidR="008373DA" w:rsidRPr="0086772F" w:rsidRDefault="00D51819" w:rsidP="00F44712">
            <w:pPr>
              <w:snapToGrid w:val="0"/>
              <w:spacing w:line="280" w:lineRule="exact"/>
              <w:ind w:firstLineChars="100" w:firstLine="210"/>
              <w:rPr>
                <w:rFonts w:asciiTheme="minorHAnsi" w:hAnsiTheme="minorHAnsi" w:cs="Arial"/>
                <w:szCs w:val="21"/>
              </w:rPr>
            </w:pPr>
            <w:r w:rsidRPr="0086772F">
              <w:rPr>
                <w:rFonts w:asciiTheme="minorHAnsi" w:hAnsiTheme="minorHAnsi" w:cs="Arial" w:hint="eastAsia"/>
                <w:szCs w:val="21"/>
              </w:rPr>
              <w:t>このため、</w:t>
            </w:r>
            <w:r w:rsidR="008373DA" w:rsidRPr="0086772F">
              <w:rPr>
                <w:rFonts w:asciiTheme="minorHAnsi" w:hAnsiTheme="minorHAnsi" w:cs="Arial" w:hint="eastAsia"/>
                <w:szCs w:val="21"/>
              </w:rPr>
              <w:t>就学前の教育・保育を含め、学校等において、地域の人材</w:t>
            </w:r>
            <w:r w:rsidR="0049029B" w:rsidRPr="0086772F">
              <w:rPr>
                <w:rFonts w:asciiTheme="minorHAnsi" w:hAnsiTheme="minorHAnsi" w:cs="Arial" w:hint="eastAsia"/>
                <w:szCs w:val="21"/>
              </w:rPr>
              <w:t>並びに</w:t>
            </w:r>
            <w:r w:rsidR="008373DA" w:rsidRPr="0086772F">
              <w:rPr>
                <w:rFonts w:asciiTheme="minorHAnsi" w:hAnsiTheme="minorHAnsi" w:cs="Arial" w:hint="eastAsia"/>
                <w:szCs w:val="21"/>
              </w:rPr>
              <w:t>保護者等の</w:t>
            </w:r>
            <w:r w:rsidR="0049029B" w:rsidRPr="0086772F">
              <w:rPr>
                <w:rFonts w:asciiTheme="minorHAnsi" w:hAnsiTheme="minorHAnsi" w:cs="Arial" w:hint="eastAsia"/>
                <w:szCs w:val="21"/>
              </w:rPr>
              <w:t>協力と</w:t>
            </w:r>
            <w:r w:rsidR="008373DA" w:rsidRPr="0086772F">
              <w:rPr>
                <w:rFonts w:asciiTheme="minorHAnsi" w:hAnsiTheme="minorHAnsi" w:cs="Arial" w:hint="eastAsia"/>
                <w:szCs w:val="21"/>
              </w:rPr>
              <w:t>理解を得ながら、「生命（いのち）の安全教育」を推進する。</w:t>
            </w:r>
          </w:p>
          <w:p w14:paraId="671A5E06" w14:textId="77777777" w:rsidR="00D52553" w:rsidRDefault="00D52553" w:rsidP="00F44712">
            <w:pPr>
              <w:snapToGrid w:val="0"/>
              <w:spacing w:line="280" w:lineRule="exact"/>
              <w:ind w:firstLineChars="100" w:firstLine="210"/>
              <w:rPr>
                <w:rFonts w:cs="Arial"/>
                <w:szCs w:val="21"/>
              </w:rPr>
            </w:pPr>
            <w:r w:rsidRPr="0086772F">
              <w:rPr>
                <w:rFonts w:cs="Arial" w:hint="eastAsia"/>
                <w:szCs w:val="21"/>
              </w:rPr>
              <w:t>推進にあたっては、家族や親戚、学校関係者、友人や知人等の身近な者からの性暴力が年齢や性別にかかわりなく起きていること等を十分に認識しつつ、学校、地域の実情や、発達の段階を踏まえた指導を行う。</w:t>
            </w:r>
          </w:p>
          <w:p w14:paraId="284DE2B6" w14:textId="77777777" w:rsidR="00F44712" w:rsidRDefault="00F44712" w:rsidP="00F44712">
            <w:pPr>
              <w:snapToGrid w:val="0"/>
              <w:spacing w:line="280" w:lineRule="exact"/>
              <w:rPr>
                <w:rFonts w:asciiTheme="minorHAnsi" w:hAnsiTheme="minorHAnsi" w:cs="Arial"/>
                <w:szCs w:val="21"/>
              </w:rPr>
            </w:pPr>
          </w:p>
          <w:p w14:paraId="5255703A" w14:textId="03F36E54" w:rsidR="008373DA" w:rsidRPr="00F44712" w:rsidRDefault="00D51819" w:rsidP="00F44712">
            <w:pPr>
              <w:pStyle w:val="a3"/>
              <w:numPr>
                <w:ilvl w:val="0"/>
                <w:numId w:val="48"/>
              </w:numPr>
              <w:snapToGrid w:val="0"/>
              <w:spacing w:line="280" w:lineRule="exact"/>
              <w:ind w:leftChars="0"/>
              <w:rPr>
                <w:rFonts w:cs="Arial"/>
                <w:szCs w:val="21"/>
              </w:rPr>
            </w:pPr>
            <w:r w:rsidRPr="00F44712">
              <w:rPr>
                <w:rFonts w:asciiTheme="minorHAnsi" w:hAnsiTheme="minorHAnsi" w:cs="Arial" w:hint="eastAsia"/>
                <w:szCs w:val="21"/>
              </w:rPr>
              <w:t>「生命（いのち）の安全教育」の</w:t>
            </w:r>
            <w:r w:rsidR="008373DA" w:rsidRPr="00F44712">
              <w:rPr>
                <w:rFonts w:asciiTheme="minorHAnsi" w:hAnsiTheme="minorHAnsi" w:cs="Arial" w:hint="eastAsia"/>
                <w:szCs w:val="21"/>
              </w:rPr>
              <w:t>目標</w:t>
            </w:r>
          </w:p>
          <w:p w14:paraId="32BF3D9C" w14:textId="096C813C" w:rsidR="008373DA" w:rsidRPr="0086772F" w:rsidRDefault="00D51819" w:rsidP="00F44712">
            <w:pPr>
              <w:snapToGrid w:val="0"/>
              <w:spacing w:line="280" w:lineRule="exact"/>
              <w:ind w:firstLineChars="100" w:firstLine="210"/>
              <w:rPr>
                <w:rFonts w:cs="Arial"/>
                <w:szCs w:val="21"/>
              </w:rPr>
            </w:pPr>
            <w:r w:rsidRPr="0086772F">
              <w:rPr>
                <w:rFonts w:asciiTheme="minorHAnsi" w:hAnsiTheme="minorHAnsi" w:cs="Arial" w:hint="eastAsia"/>
                <w:szCs w:val="21"/>
              </w:rPr>
              <w:t>性犯罪・</w:t>
            </w:r>
            <w:r w:rsidR="008373DA" w:rsidRPr="0086772F">
              <w:rPr>
                <w:rFonts w:asciiTheme="minorHAnsi" w:hAnsiTheme="minorHAnsi" w:cs="Arial" w:hint="eastAsia"/>
                <w:szCs w:val="21"/>
              </w:rPr>
              <w:t>性暴力の加害者、被害者、傍観者にならないようにするために、生命</w:t>
            </w:r>
            <w:r w:rsidR="005256C3" w:rsidRPr="0086772F">
              <w:rPr>
                <w:rFonts w:ascii="ＭＳ ゴシック" w:hAnsi="ＭＳ ゴシック" w:cs="Arial" w:hint="eastAsia"/>
                <w:szCs w:val="21"/>
              </w:rPr>
              <w:t>（いのち）</w:t>
            </w:r>
            <w:r w:rsidR="008373DA" w:rsidRPr="0086772F">
              <w:rPr>
                <w:rFonts w:asciiTheme="minorHAnsi" w:hAnsiTheme="minorHAnsi" w:cs="Arial" w:hint="eastAsia"/>
                <w:szCs w:val="21"/>
              </w:rPr>
              <w:t>の尊さ</w:t>
            </w:r>
            <w:r w:rsidR="00E81B56" w:rsidRPr="0086772F">
              <w:rPr>
                <w:rFonts w:asciiTheme="minorHAnsi" w:hAnsiTheme="minorHAnsi" w:cs="Arial" w:hint="eastAsia"/>
                <w:szCs w:val="21"/>
              </w:rPr>
              <w:t>や</w:t>
            </w:r>
            <w:r w:rsidR="008373DA" w:rsidRPr="0086772F">
              <w:rPr>
                <w:rFonts w:asciiTheme="minorHAnsi" w:hAnsiTheme="minorHAnsi" w:cs="Arial" w:hint="eastAsia"/>
                <w:szCs w:val="21"/>
              </w:rPr>
              <w:t>、</w:t>
            </w:r>
            <w:r w:rsidRPr="0086772F">
              <w:rPr>
                <w:rFonts w:asciiTheme="minorHAnsi" w:hAnsiTheme="minorHAnsi" w:cs="Arial" w:hint="eastAsia"/>
                <w:szCs w:val="21"/>
              </w:rPr>
              <w:t>性犯罪・</w:t>
            </w:r>
            <w:r w:rsidR="008373DA" w:rsidRPr="0086772F">
              <w:rPr>
                <w:rFonts w:asciiTheme="minorHAnsi" w:hAnsiTheme="minorHAnsi" w:cs="Arial" w:hint="eastAsia"/>
                <w:szCs w:val="21"/>
              </w:rPr>
              <w:t>性暴力の根底にある誤った認識や行動、また、</w:t>
            </w:r>
            <w:r w:rsidRPr="0086772F">
              <w:rPr>
                <w:rFonts w:asciiTheme="minorHAnsi" w:hAnsiTheme="minorHAnsi" w:cs="Arial" w:hint="eastAsia"/>
                <w:szCs w:val="21"/>
              </w:rPr>
              <w:t>性犯罪・</w:t>
            </w:r>
            <w:r w:rsidR="008373DA" w:rsidRPr="0086772F">
              <w:rPr>
                <w:rFonts w:asciiTheme="minorHAnsi" w:hAnsiTheme="minorHAnsi" w:cs="Arial" w:hint="eastAsia"/>
                <w:szCs w:val="21"/>
              </w:rPr>
              <w:t>性暴力が及ぼす影響</w:t>
            </w:r>
            <w:r w:rsidR="00E81B56" w:rsidRPr="0086772F">
              <w:rPr>
                <w:rFonts w:asciiTheme="minorHAnsi" w:hAnsiTheme="minorHAnsi" w:cs="Arial" w:hint="eastAsia"/>
                <w:szCs w:val="21"/>
              </w:rPr>
              <w:t>といった性犯罪・性暴力の</w:t>
            </w:r>
            <w:r w:rsidR="006854FC" w:rsidRPr="0086772F">
              <w:rPr>
                <w:rFonts w:asciiTheme="minorHAnsi" w:hAnsiTheme="minorHAnsi" w:cs="Arial" w:hint="eastAsia"/>
                <w:szCs w:val="21"/>
              </w:rPr>
              <w:t>防止</w:t>
            </w:r>
            <w:r w:rsidR="00E81B56" w:rsidRPr="0086772F">
              <w:rPr>
                <w:rFonts w:asciiTheme="minorHAnsi" w:hAnsiTheme="minorHAnsi" w:cs="Arial" w:hint="eastAsia"/>
                <w:szCs w:val="21"/>
              </w:rPr>
              <w:t>・対処に関する知識やスキル、</w:t>
            </w:r>
            <w:r w:rsidR="008373DA" w:rsidRPr="0086772F">
              <w:rPr>
                <w:rFonts w:asciiTheme="minorHAnsi" w:hAnsiTheme="minorHAnsi" w:cs="Arial" w:hint="eastAsia"/>
                <w:szCs w:val="21"/>
              </w:rPr>
              <w:t>一人一人</w:t>
            </w:r>
            <w:r w:rsidR="00BE730A" w:rsidRPr="0086772F">
              <w:rPr>
                <w:rFonts w:asciiTheme="minorHAnsi" w:hAnsiTheme="minorHAnsi" w:cs="Arial" w:hint="eastAsia"/>
                <w:szCs w:val="21"/>
              </w:rPr>
              <w:t>の人権</w:t>
            </w:r>
            <w:r w:rsidR="008373DA" w:rsidRPr="0086772F">
              <w:rPr>
                <w:rFonts w:asciiTheme="minorHAnsi" w:hAnsiTheme="minorHAnsi" w:cs="Arial" w:hint="eastAsia"/>
                <w:szCs w:val="21"/>
              </w:rPr>
              <w:t>を尊</w:t>
            </w:r>
            <w:r w:rsidR="008373DA" w:rsidRPr="0086772F">
              <w:rPr>
                <w:rFonts w:asciiTheme="minorHAnsi" w:hAnsiTheme="minorHAnsi" w:cs="Arial" w:hint="eastAsia"/>
                <w:szCs w:val="21"/>
              </w:rPr>
              <w:lastRenderedPageBreak/>
              <w:t>重する態度</w:t>
            </w:r>
            <w:r w:rsidR="00E81B56" w:rsidRPr="0086772F">
              <w:rPr>
                <w:rFonts w:asciiTheme="minorHAnsi" w:hAnsiTheme="minorHAnsi" w:cs="Arial" w:hint="eastAsia"/>
                <w:szCs w:val="21"/>
              </w:rPr>
              <w:t>等を身に付け、</w:t>
            </w:r>
            <w:r w:rsidR="00E443E1" w:rsidRPr="0086772F">
              <w:rPr>
                <w:rFonts w:asciiTheme="minorHAnsi" w:hAnsiTheme="minorHAnsi" w:cs="Arial" w:hint="eastAsia"/>
                <w:szCs w:val="21"/>
              </w:rPr>
              <w:t>各</w:t>
            </w:r>
            <w:r w:rsidR="008373DA" w:rsidRPr="0086772F">
              <w:rPr>
                <w:rFonts w:asciiTheme="minorHAnsi" w:hAnsiTheme="minorHAnsi" w:cs="Arial" w:hint="eastAsia"/>
                <w:szCs w:val="21"/>
              </w:rPr>
              <w:t>段階</w:t>
            </w:r>
            <w:r w:rsidR="00AA1439" w:rsidRPr="0086772F">
              <w:rPr>
                <w:rFonts w:asciiTheme="minorHAnsi" w:hAnsiTheme="minorHAnsi" w:cs="Arial" w:hint="eastAsia"/>
                <w:szCs w:val="21"/>
              </w:rPr>
              <w:t>等</w:t>
            </w:r>
            <w:r w:rsidR="008373DA" w:rsidRPr="0086772F">
              <w:rPr>
                <w:rFonts w:asciiTheme="minorHAnsi" w:hAnsiTheme="minorHAnsi" w:cs="Arial" w:hint="eastAsia"/>
                <w:szCs w:val="21"/>
              </w:rPr>
              <w:t>に応じて</w:t>
            </w:r>
            <w:r w:rsidR="00E81B56" w:rsidRPr="0086772F">
              <w:rPr>
                <w:rFonts w:asciiTheme="minorHAnsi" w:hAnsiTheme="minorHAnsi" w:cs="Arial" w:hint="eastAsia"/>
                <w:szCs w:val="21"/>
              </w:rPr>
              <w:t>適切に対処できるようにする</w:t>
            </w:r>
            <w:r w:rsidR="008373DA" w:rsidRPr="0086772F">
              <w:rPr>
                <w:rFonts w:asciiTheme="minorHAnsi" w:hAnsiTheme="minorHAnsi" w:cs="Arial" w:hint="eastAsia"/>
                <w:szCs w:val="21"/>
              </w:rPr>
              <w:t>。</w:t>
            </w:r>
          </w:p>
        </w:tc>
      </w:tr>
    </w:tbl>
    <w:p w14:paraId="17684F14" w14:textId="0D7EAB23" w:rsidR="008373DA" w:rsidRPr="0086772F" w:rsidRDefault="008373DA" w:rsidP="008373DA">
      <w:pPr>
        <w:pStyle w:val="a3"/>
        <w:numPr>
          <w:ilvl w:val="0"/>
          <w:numId w:val="5"/>
        </w:numPr>
        <w:snapToGrid w:val="0"/>
        <w:ind w:leftChars="0"/>
        <w:rPr>
          <w:rFonts w:cs="Arial"/>
          <w:szCs w:val="21"/>
        </w:rPr>
      </w:pPr>
      <w:r w:rsidRPr="0086772F">
        <w:rPr>
          <w:rFonts w:cs="Arial" w:hint="eastAsia"/>
          <w:szCs w:val="21"/>
        </w:rPr>
        <w:lastRenderedPageBreak/>
        <w:t>各段階</w:t>
      </w:r>
      <w:r w:rsidR="00AA1439" w:rsidRPr="0086772F">
        <w:rPr>
          <w:rFonts w:cs="Arial" w:hint="eastAsia"/>
          <w:szCs w:val="21"/>
        </w:rPr>
        <w:t>等</w:t>
      </w:r>
      <w:r w:rsidRPr="0086772F">
        <w:rPr>
          <w:rFonts w:cs="Arial" w:hint="eastAsia"/>
          <w:szCs w:val="21"/>
        </w:rPr>
        <w:t>における概要</w:t>
      </w:r>
    </w:p>
    <w:p w14:paraId="17AE6D3D" w14:textId="22D858A0" w:rsidR="008373DA" w:rsidRPr="0086772F" w:rsidRDefault="008373DA" w:rsidP="008373DA">
      <w:pPr>
        <w:snapToGrid w:val="0"/>
        <w:ind w:firstLineChars="100" w:firstLine="210"/>
        <w:rPr>
          <w:rFonts w:cs="Arial"/>
          <w:szCs w:val="21"/>
        </w:rPr>
      </w:pPr>
      <w:r w:rsidRPr="0086772F">
        <w:rPr>
          <w:rFonts w:cs="Arial" w:hint="eastAsia"/>
          <w:szCs w:val="21"/>
        </w:rPr>
        <w:t>生命</w:t>
      </w:r>
      <w:r w:rsidR="005256C3" w:rsidRPr="0086772F">
        <w:rPr>
          <w:rFonts w:ascii="ＭＳ ゴシック" w:hAnsi="ＭＳ ゴシック" w:cs="Arial" w:hint="eastAsia"/>
          <w:szCs w:val="21"/>
        </w:rPr>
        <w:t>（いのち）</w:t>
      </w:r>
      <w:r w:rsidRPr="0086772F">
        <w:rPr>
          <w:rFonts w:cs="Arial" w:hint="eastAsia"/>
          <w:szCs w:val="21"/>
        </w:rPr>
        <w:t>の安全教育を推進し、また学校教育全体で性暴力防止に向けた</w:t>
      </w:r>
      <w:r w:rsidR="00D33B4C" w:rsidRPr="0086772F">
        <w:rPr>
          <w:rFonts w:cs="Arial" w:hint="eastAsia"/>
          <w:szCs w:val="21"/>
        </w:rPr>
        <w:t>取組</w:t>
      </w:r>
      <w:r w:rsidRPr="0086772F">
        <w:rPr>
          <w:rFonts w:cs="Arial" w:hint="eastAsia"/>
          <w:szCs w:val="21"/>
        </w:rPr>
        <w:t>を進めるものとする。</w:t>
      </w:r>
    </w:p>
    <w:tbl>
      <w:tblPr>
        <w:tblStyle w:val="aa"/>
        <w:tblW w:w="0" w:type="auto"/>
        <w:tblCellMar>
          <w:top w:w="28" w:type="dxa"/>
          <w:left w:w="85" w:type="dxa"/>
          <w:bottom w:w="28" w:type="dxa"/>
          <w:right w:w="85" w:type="dxa"/>
        </w:tblCellMar>
        <w:tblLook w:val="04A0" w:firstRow="1" w:lastRow="0" w:firstColumn="1" w:lastColumn="0" w:noHBand="0" w:noVBand="1"/>
      </w:tblPr>
      <w:tblGrid>
        <w:gridCol w:w="846"/>
        <w:gridCol w:w="1417"/>
        <w:gridCol w:w="6231"/>
      </w:tblGrid>
      <w:tr w:rsidR="0086772F" w:rsidRPr="0086772F" w14:paraId="197AFC97" w14:textId="77777777" w:rsidTr="00872474">
        <w:trPr>
          <w:trHeight w:val="369"/>
          <w:tblHeader/>
        </w:trPr>
        <w:tc>
          <w:tcPr>
            <w:tcW w:w="2263" w:type="dxa"/>
            <w:gridSpan w:val="2"/>
            <w:shd w:val="clear" w:color="auto" w:fill="BFBFBF" w:themeFill="background1" w:themeFillShade="BF"/>
            <w:vAlign w:val="center"/>
          </w:tcPr>
          <w:p w14:paraId="19A16EC4" w14:textId="20E6B9F6" w:rsidR="008373DA" w:rsidRPr="0086772F" w:rsidRDefault="00E443E1" w:rsidP="008408E1">
            <w:pPr>
              <w:snapToGrid w:val="0"/>
              <w:jc w:val="center"/>
              <w:rPr>
                <w:rFonts w:cs="Arial"/>
                <w:szCs w:val="21"/>
              </w:rPr>
            </w:pPr>
            <w:r w:rsidRPr="0086772F">
              <w:rPr>
                <w:rFonts w:cs="Arial" w:hint="eastAsia"/>
                <w:szCs w:val="21"/>
              </w:rPr>
              <w:t>各</w:t>
            </w:r>
            <w:r w:rsidR="00506A29" w:rsidRPr="0086772F">
              <w:rPr>
                <w:rFonts w:cs="Arial" w:hint="eastAsia"/>
                <w:szCs w:val="21"/>
              </w:rPr>
              <w:t>段階</w:t>
            </w:r>
            <w:r w:rsidR="00FD77BD" w:rsidRPr="0086772F">
              <w:rPr>
                <w:rFonts w:cs="Arial" w:hint="eastAsia"/>
                <w:szCs w:val="21"/>
              </w:rPr>
              <w:t>等</w:t>
            </w:r>
          </w:p>
        </w:tc>
        <w:tc>
          <w:tcPr>
            <w:tcW w:w="6231" w:type="dxa"/>
            <w:shd w:val="clear" w:color="auto" w:fill="BFBFBF" w:themeFill="background1" w:themeFillShade="BF"/>
            <w:vAlign w:val="center"/>
          </w:tcPr>
          <w:p w14:paraId="6123121E" w14:textId="47C5EB8A" w:rsidR="008373DA" w:rsidRPr="0086772F" w:rsidRDefault="008373DA" w:rsidP="008408E1">
            <w:pPr>
              <w:snapToGrid w:val="0"/>
              <w:jc w:val="center"/>
              <w:rPr>
                <w:rFonts w:cs="Arial"/>
                <w:szCs w:val="21"/>
              </w:rPr>
            </w:pPr>
            <w:r w:rsidRPr="0086772F">
              <w:rPr>
                <w:rFonts w:asciiTheme="minorHAnsi" w:hAnsiTheme="minorHAnsi" w:cs="Arial" w:hint="eastAsia"/>
                <w:szCs w:val="21"/>
              </w:rPr>
              <w:t>概要</w:t>
            </w:r>
          </w:p>
        </w:tc>
      </w:tr>
      <w:tr w:rsidR="0086772F" w:rsidRPr="0086772F" w14:paraId="06566740" w14:textId="77777777" w:rsidTr="00872474">
        <w:tc>
          <w:tcPr>
            <w:tcW w:w="2263" w:type="dxa"/>
            <w:gridSpan w:val="2"/>
            <w:shd w:val="clear" w:color="auto" w:fill="D9D9D9" w:themeFill="background1" w:themeFillShade="D9"/>
          </w:tcPr>
          <w:p w14:paraId="1E38F1B8" w14:textId="0400671D" w:rsidR="008373DA" w:rsidRPr="0086772F" w:rsidRDefault="008373DA" w:rsidP="008408E1">
            <w:pPr>
              <w:snapToGrid w:val="0"/>
              <w:jc w:val="left"/>
              <w:rPr>
                <w:rFonts w:cs="Arial"/>
                <w:szCs w:val="21"/>
              </w:rPr>
            </w:pPr>
            <w:r w:rsidRPr="0086772F">
              <w:rPr>
                <w:rFonts w:asciiTheme="minorHAnsi" w:hAnsiTheme="minorHAnsi" w:cs="Arial" w:hint="eastAsia"/>
                <w:szCs w:val="21"/>
              </w:rPr>
              <w:t>幼児</w:t>
            </w:r>
            <w:r w:rsidR="00512AEF" w:rsidRPr="0086772F">
              <w:rPr>
                <w:rFonts w:asciiTheme="minorHAnsi" w:hAnsiTheme="minorHAnsi" w:cs="Arial" w:hint="eastAsia"/>
                <w:szCs w:val="21"/>
              </w:rPr>
              <w:t>期</w:t>
            </w:r>
          </w:p>
        </w:tc>
        <w:tc>
          <w:tcPr>
            <w:tcW w:w="6231" w:type="dxa"/>
          </w:tcPr>
          <w:p w14:paraId="099DD08D" w14:textId="05D71686" w:rsidR="008373DA" w:rsidRPr="0086772F" w:rsidRDefault="005D7A9E" w:rsidP="008408E1">
            <w:pPr>
              <w:snapToGrid w:val="0"/>
              <w:rPr>
                <w:rFonts w:cs="Arial"/>
                <w:szCs w:val="21"/>
              </w:rPr>
            </w:pPr>
            <w:r w:rsidRPr="0086772F">
              <w:rPr>
                <w:rFonts w:asciiTheme="minorHAnsi" w:hAnsiTheme="minorHAnsi" w:cs="Arial" w:hint="eastAsia"/>
                <w:szCs w:val="21"/>
              </w:rPr>
              <w:t>幼児の発達</w:t>
            </w:r>
            <w:r w:rsidR="00FD77BD" w:rsidRPr="0086772F">
              <w:rPr>
                <w:rFonts w:asciiTheme="minorHAnsi" w:hAnsiTheme="minorHAnsi" w:cs="Arial" w:hint="eastAsia"/>
                <w:szCs w:val="21"/>
              </w:rPr>
              <w:t>の</w:t>
            </w:r>
            <w:r w:rsidRPr="0086772F">
              <w:rPr>
                <w:rFonts w:asciiTheme="minorHAnsi" w:hAnsiTheme="minorHAnsi" w:cs="Arial" w:hint="eastAsia"/>
                <w:szCs w:val="21"/>
              </w:rPr>
              <w:t>段階に応じて、</w:t>
            </w:r>
            <w:r w:rsidR="000514D1" w:rsidRPr="0086772F">
              <w:rPr>
                <w:rFonts w:asciiTheme="minorHAnsi" w:hAnsiTheme="minorHAnsi" w:cs="Arial" w:hint="eastAsia"/>
                <w:szCs w:val="21"/>
              </w:rPr>
              <w:t>自分の体</w:t>
            </w:r>
            <w:r w:rsidR="00F72600" w:rsidRPr="0086772F">
              <w:rPr>
                <w:rFonts w:asciiTheme="minorHAnsi" w:hAnsiTheme="minorHAnsi" w:cs="Arial" w:hint="eastAsia"/>
                <w:szCs w:val="21"/>
              </w:rPr>
              <w:t>は</w:t>
            </w:r>
            <w:r w:rsidR="000514D1" w:rsidRPr="0086772F">
              <w:rPr>
                <w:rFonts w:asciiTheme="minorHAnsi" w:hAnsiTheme="minorHAnsi" w:cs="Arial" w:hint="eastAsia"/>
                <w:szCs w:val="21"/>
              </w:rPr>
              <w:t>、</w:t>
            </w:r>
            <w:r w:rsidR="0001387B" w:rsidRPr="0086772F">
              <w:rPr>
                <w:rFonts w:asciiTheme="minorHAnsi" w:hAnsiTheme="minorHAnsi" w:cs="Arial"/>
                <w:szCs w:val="21"/>
              </w:rPr>
              <w:t>自分だけのものであり大切にすること</w:t>
            </w:r>
            <w:r w:rsidR="000514D1" w:rsidRPr="0086772F">
              <w:rPr>
                <w:rFonts w:asciiTheme="minorHAnsi" w:hAnsiTheme="minorHAnsi" w:cs="Arial" w:hint="eastAsia"/>
                <w:szCs w:val="21"/>
              </w:rPr>
              <w:t>、それは他者も同様であることを</w:t>
            </w:r>
            <w:r w:rsidRPr="0086772F">
              <w:rPr>
                <w:rFonts w:asciiTheme="minorHAnsi" w:hAnsiTheme="minorHAnsi" w:cs="Arial" w:hint="eastAsia"/>
                <w:szCs w:val="21"/>
              </w:rPr>
              <w:t>意識する。</w:t>
            </w:r>
            <w:r w:rsidR="000514D1" w:rsidRPr="0086772F">
              <w:rPr>
                <w:rFonts w:asciiTheme="minorHAnsi" w:hAnsiTheme="minorHAnsi" w:cs="Arial" w:hint="eastAsia"/>
                <w:szCs w:val="21"/>
              </w:rPr>
              <w:t>また、</w:t>
            </w:r>
            <w:r w:rsidR="00DC6F50" w:rsidRPr="0086772F">
              <w:rPr>
                <w:rFonts w:asciiTheme="minorHAnsi" w:hAnsiTheme="minorHAnsi" w:cs="Arial" w:hint="eastAsia"/>
                <w:szCs w:val="21"/>
              </w:rPr>
              <w:t>自分の体を見られたり、触られたりして嫌な気持ちになったときには、</w:t>
            </w:r>
            <w:r w:rsidR="0033390A" w:rsidRPr="0086772F">
              <w:rPr>
                <w:rFonts w:asciiTheme="minorHAnsi" w:hAnsiTheme="minorHAnsi" w:cs="Arial" w:hint="eastAsia"/>
                <w:noProof/>
                <w:szCs w:val="21"/>
              </w:rPr>
              <w:t>「いやだと言う」、「逃げる」、「安心できる大人に相談する」というような</w:t>
            </w:r>
            <w:r w:rsidR="000514D1" w:rsidRPr="0086772F">
              <w:rPr>
                <w:rFonts w:asciiTheme="minorHAnsi" w:hAnsiTheme="minorHAnsi" w:cs="Arial" w:hint="eastAsia"/>
                <w:szCs w:val="21"/>
              </w:rPr>
              <w:t>対応方法を</w:t>
            </w:r>
            <w:r w:rsidR="00FD77BD" w:rsidRPr="0086772F">
              <w:rPr>
                <w:rFonts w:asciiTheme="minorHAnsi" w:hAnsiTheme="minorHAnsi" w:cs="Arial" w:hint="eastAsia"/>
                <w:szCs w:val="21"/>
              </w:rPr>
              <w:t>知</w:t>
            </w:r>
            <w:r w:rsidRPr="0086772F">
              <w:rPr>
                <w:rFonts w:asciiTheme="minorHAnsi" w:hAnsiTheme="minorHAnsi" w:cs="Arial" w:hint="eastAsia"/>
                <w:szCs w:val="21"/>
              </w:rPr>
              <w:t>る</w:t>
            </w:r>
            <w:r w:rsidR="000514D1" w:rsidRPr="0086772F">
              <w:rPr>
                <w:rFonts w:asciiTheme="minorHAnsi" w:hAnsiTheme="minorHAnsi" w:cs="Arial" w:hint="eastAsia"/>
                <w:szCs w:val="21"/>
              </w:rPr>
              <w:t>。</w:t>
            </w:r>
          </w:p>
        </w:tc>
      </w:tr>
      <w:tr w:rsidR="0086772F" w:rsidRPr="0086772F" w14:paraId="289D2462" w14:textId="77777777" w:rsidTr="00872474">
        <w:tc>
          <w:tcPr>
            <w:tcW w:w="846" w:type="dxa"/>
            <w:vMerge w:val="restart"/>
            <w:shd w:val="clear" w:color="auto" w:fill="D9D9D9" w:themeFill="background1" w:themeFillShade="D9"/>
          </w:tcPr>
          <w:p w14:paraId="3BC3B44D" w14:textId="77777777" w:rsidR="008373DA" w:rsidRPr="0086772F" w:rsidRDefault="008373DA" w:rsidP="008408E1">
            <w:pPr>
              <w:snapToGrid w:val="0"/>
              <w:rPr>
                <w:rFonts w:cs="Arial"/>
                <w:szCs w:val="21"/>
              </w:rPr>
            </w:pPr>
            <w:r w:rsidRPr="0086772F">
              <w:rPr>
                <w:rFonts w:asciiTheme="minorHAnsi" w:hAnsiTheme="minorHAnsi" w:cs="Arial" w:hint="eastAsia"/>
                <w:szCs w:val="21"/>
              </w:rPr>
              <w:t>小学校</w:t>
            </w:r>
          </w:p>
        </w:tc>
        <w:tc>
          <w:tcPr>
            <w:tcW w:w="1417" w:type="dxa"/>
            <w:shd w:val="clear" w:color="auto" w:fill="D9D9D9" w:themeFill="background1" w:themeFillShade="D9"/>
          </w:tcPr>
          <w:p w14:paraId="5DE8D4B3" w14:textId="77777777" w:rsidR="008373DA" w:rsidRPr="0086772F" w:rsidRDefault="008373DA" w:rsidP="008408E1">
            <w:pPr>
              <w:snapToGrid w:val="0"/>
              <w:rPr>
                <w:rFonts w:cs="Arial"/>
                <w:szCs w:val="21"/>
              </w:rPr>
            </w:pPr>
            <w:r w:rsidRPr="0086772F">
              <w:rPr>
                <w:rFonts w:asciiTheme="minorHAnsi" w:hAnsiTheme="minorHAnsi" w:cs="Arial" w:hint="eastAsia"/>
                <w:noProof/>
                <w:szCs w:val="21"/>
              </w:rPr>
              <w:t>低・中学年</w:t>
            </w:r>
          </w:p>
        </w:tc>
        <w:tc>
          <w:tcPr>
            <w:tcW w:w="6231" w:type="dxa"/>
          </w:tcPr>
          <w:p w14:paraId="1D4D02C2" w14:textId="03104C56" w:rsidR="001969FB" w:rsidRPr="0086772F" w:rsidRDefault="008373DA" w:rsidP="008408E1">
            <w:pPr>
              <w:snapToGrid w:val="0"/>
              <w:rPr>
                <w:rFonts w:asciiTheme="minorHAnsi" w:hAnsiTheme="minorHAnsi" w:cs="Arial"/>
                <w:szCs w:val="21"/>
              </w:rPr>
            </w:pPr>
            <w:r w:rsidRPr="0086772F">
              <w:rPr>
                <w:rFonts w:asciiTheme="minorHAnsi" w:hAnsiTheme="minorHAnsi" w:cs="Arial" w:hint="eastAsia"/>
                <w:szCs w:val="21"/>
              </w:rPr>
              <w:t>自分と相手の</w:t>
            </w:r>
            <w:r w:rsidR="005F1A14" w:rsidRPr="0086772F">
              <w:rPr>
                <w:rFonts w:asciiTheme="minorHAnsi" w:hAnsiTheme="minorHAnsi" w:cs="Arial" w:hint="eastAsia"/>
                <w:szCs w:val="21"/>
              </w:rPr>
              <w:t>体</w:t>
            </w:r>
            <w:r w:rsidRPr="0086772F">
              <w:rPr>
                <w:rFonts w:asciiTheme="minorHAnsi" w:hAnsiTheme="minorHAnsi" w:cs="Arial" w:hint="eastAsia"/>
                <w:szCs w:val="21"/>
              </w:rPr>
              <w:t>を大切にする態度を身に付けることができるようにする。また、</w:t>
            </w:r>
            <w:r w:rsidR="001969FB" w:rsidRPr="0086772F">
              <w:rPr>
                <w:rFonts w:asciiTheme="minorHAnsi" w:hAnsiTheme="minorHAnsi" w:cs="Arial" w:hint="eastAsia"/>
                <w:szCs w:val="21"/>
              </w:rPr>
              <w:t>体全部が大切であること、とりわけ水着で隠れる所は自分だけが見たり触ったりして</w:t>
            </w:r>
            <w:r w:rsidR="00C656CC" w:rsidRPr="0086772F">
              <w:rPr>
                <w:rFonts w:asciiTheme="minorHAnsi" w:hAnsiTheme="minorHAnsi" w:cs="Arial" w:hint="eastAsia"/>
                <w:szCs w:val="21"/>
              </w:rPr>
              <w:t>よい</w:t>
            </w:r>
            <w:r w:rsidR="008320F5" w:rsidRPr="0086772F">
              <w:rPr>
                <w:rFonts w:asciiTheme="minorHAnsi" w:hAnsiTheme="minorHAnsi" w:cs="Arial" w:hint="eastAsia"/>
                <w:szCs w:val="21"/>
              </w:rPr>
              <w:t>大切</w:t>
            </w:r>
            <w:r w:rsidR="001969FB" w:rsidRPr="0086772F">
              <w:rPr>
                <w:rFonts w:asciiTheme="minorHAnsi" w:hAnsiTheme="minorHAnsi" w:cs="Arial" w:hint="eastAsia"/>
                <w:szCs w:val="21"/>
              </w:rPr>
              <w:t>な</w:t>
            </w:r>
            <w:r w:rsidR="000B4FDD" w:rsidRPr="0086772F">
              <w:rPr>
                <w:rFonts w:asciiTheme="minorHAnsi" w:hAnsiTheme="minorHAnsi" w:cs="Arial" w:hint="eastAsia"/>
                <w:szCs w:val="21"/>
              </w:rPr>
              <w:t>所</w:t>
            </w:r>
            <w:r w:rsidR="001969FB" w:rsidRPr="0086772F">
              <w:rPr>
                <w:rFonts w:asciiTheme="minorHAnsi" w:hAnsiTheme="minorHAnsi" w:cs="Arial" w:hint="eastAsia"/>
                <w:szCs w:val="21"/>
              </w:rPr>
              <w:t>であり、他者も同様であることを知る。</w:t>
            </w:r>
          </w:p>
          <w:p w14:paraId="4834B1FD" w14:textId="38E85921" w:rsidR="008373DA" w:rsidRPr="0086772F" w:rsidRDefault="001969FB" w:rsidP="008408E1">
            <w:pPr>
              <w:snapToGrid w:val="0"/>
              <w:rPr>
                <w:rFonts w:cs="Arial"/>
                <w:szCs w:val="21"/>
              </w:rPr>
            </w:pPr>
            <w:r w:rsidRPr="0086772F">
              <w:rPr>
                <w:rFonts w:asciiTheme="minorHAnsi" w:hAnsiTheme="minorHAnsi" w:cs="Arial" w:hint="eastAsia"/>
                <w:szCs w:val="21"/>
              </w:rPr>
              <w:t>さらに、嫌な気持ちになる場面について考え、自他の体を守るための同意の基本と、複数の対応方法を知る。</w:t>
            </w:r>
          </w:p>
        </w:tc>
      </w:tr>
      <w:tr w:rsidR="0086772F" w:rsidRPr="0086772F" w14:paraId="3AE8A620" w14:textId="77777777" w:rsidTr="00872474">
        <w:tc>
          <w:tcPr>
            <w:tcW w:w="846" w:type="dxa"/>
            <w:vMerge/>
            <w:shd w:val="clear" w:color="auto" w:fill="D9D9D9" w:themeFill="background1" w:themeFillShade="D9"/>
          </w:tcPr>
          <w:p w14:paraId="2F89858A" w14:textId="77777777" w:rsidR="008373DA" w:rsidRPr="0086772F" w:rsidRDefault="008373DA" w:rsidP="008408E1">
            <w:pPr>
              <w:snapToGrid w:val="0"/>
              <w:rPr>
                <w:rFonts w:cs="Arial"/>
                <w:szCs w:val="21"/>
              </w:rPr>
            </w:pPr>
          </w:p>
        </w:tc>
        <w:tc>
          <w:tcPr>
            <w:tcW w:w="1417" w:type="dxa"/>
            <w:shd w:val="clear" w:color="auto" w:fill="D9D9D9" w:themeFill="background1" w:themeFillShade="D9"/>
          </w:tcPr>
          <w:p w14:paraId="49D4D2FA" w14:textId="77777777" w:rsidR="008373DA" w:rsidRPr="0086772F" w:rsidRDefault="008373DA" w:rsidP="008408E1">
            <w:pPr>
              <w:snapToGrid w:val="0"/>
              <w:rPr>
                <w:rFonts w:cs="Arial"/>
                <w:szCs w:val="21"/>
              </w:rPr>
            </w:pPr>
            <w:r w:rsidRPr="0086772F">
              <w:rPr>
                <w:rFonts w:asciiTheme="minorHAnsi" w:hAnsiTheme="minorHAnsi" w:cs="Arial" w:hint="eastAsia"/>
                <w:noProof/>
                <w:szCs w:val="21"/>
              </w:rPr>
              <w:t>高学年</w:t>
            </w:r>
          </w:p>
        </w:tc>
        <w:tc>
          <w:tcPr>
            <w:tcW w:w="6231" w:type="dxa"/>
          </w:tcPr>
          <w:p w14:paraId="04AEA47B" w14:textId="34860D06" w:rsidR="008373DA" w:rsidRPr="0086772F" w:rsidRDefault="008373DA" w:rsidP="008408E1">
            <w:pPr>
              <w:snapToGrid w:val="0"/>
              <w:rPr>
                <w:rFonts w:cs="Arial"/>
                <w:szCs w:val="21"/>
              </w:rPr>
            </w:pPr>
            <w:r w:rsidRPr="0086772F">
              <w:rPr>
                <w:rFonts w:asciiTheme="minorHAnsi" w:hAnsiTheme="minorHAnsi" w:cs="Arial" w:hint="eastAsia"/>
                <w:szCs w:val="21"/>
              </w:rPr>
              <w:t>自分と相手の</w:t>
            </w:r>
            <w:r w:rsidR="00184CFD"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Pr="0086772F">
              <w:rPr>
                <w:rFonts w:asciiTheme="minorHAnsi" w:hAnsiTheme="minorHAnsi" w:cs="Arial" w:hint="eastAsia"/>
                <w:szCs w:val="21"/>
              </w:rPr>
              <w:t>を大切にする</w:t>
            </w:r>
            <w:r w:rsidR="001969FB" w:rsidRPr="0086772F">
              <w:rPr>
                <w:rFonts w:asciiTheme="minorHAnsi" w:hAnsiTheme="minorHAnsi" w:cs="Arial" w:hint="eastAsia"/>
                <w:szCs w:val="21"/>
              </w:rPr>
              <w:t>ために、「自分だけの大切な</w:t>
            </w:r>
            <w:r w:rsidR="000B4FDD" w:rsidRPr="0086772F">
              <w:rPr>
                <w:rFonts w:asciiTheme="minorHAnsi" w:hAnsiTheme="minorHAnsi" w:cs="Arial" w:hint="eastAsia"/>
                <w:szCs w:val="21"/>
              </w:rPr>
              <w:t>所</w:t>
            </w:r>
            <w:r w:rsidR="001969FB" w:rsidRPr="0086772F">
              <w:rPr>
                <w:rFonts w:asciiTheme="minorHAnsi" w:hAnsiTheme="minorHAnsi" w:cs="Arial" w:hint="eastAsia"/>
                <w:szCs w:val="21"/>
              </w:rPr>
              <w:t>」を守るルールとして距離感（境界線）を理解</w:t>
            </w:r>
            <w:r w:rsidRPr="0086772F">
              <w:rPr>
                <w:rFonts w:asciiTheme="minorHAnsi" w:hAnsiTheme="minorHAnsi" w:cs="Arial" w:hint="eastAsia"/>
                <w:szCs w:val="21"/>
              </w:rPr>
              <w:t>できるようにする。また、性暴力の</w:t>
            </w:r>
            <w:r w:rsidR="001969FB" w:rsidRPr="0086772F">
              <w:rPr>
                <w:rFonts w:asciiTheme="minorHAnsi" w:hAnsiTheme="minorHAnsi" w:cs="Arial" w:hint="eastAsia"/>
                <w:szCs w:val="21"/>
              </w:rPr>
              <w:t>基本的な事柄を理解するとともに、</w:t>
            </w:r>
            <w:r w:rsidR="00434CE1" w:rsidRPr="0086772F">
              <w:rPr>
                <w:rFonts w:asciiTheme="minorHAnsi" w:hAnsiTheme="minorHAnsi" w:cs="Arial" w:hint="eastAsia"/>
                <w:szCs w:val="21"/>
              </w:rPr>
              <w:t>インターネット</w:t>
            </w:r>
            <w:r w:rsidR="00F05BAD" w:rsidRPr="0086772F">
              <w:rPr>
                <w:rFonts w:asciiTheme="minorHAnsi" w:hAnsiTheme="minorHAnsi" w:cs="Arial" w:hint="eastAsia"/>
                <w:szCs w:val="21"/>
              </w:rPr>
              <w:t>や</w:t>
            </w:r>
            <w:r w:rsidR="00F05BAD" w:rsidRPr="0086772F">
              <w:rPr>
                <w:rFonts w:ascii="ＭＳ Ｐゴシック" w:eastAsia="ＭＳ Ｐゴシック" w:hAnsi="ＭＳ Ｐゴシック" w:cs="Arial"/>
                <w:szCs w:val="21"/>
              </w:rPr>
              <w:t>SNS</w:t>
            </w:r>
            <w:r w:rsidR="00F05BAD" w:rsidRPr="0086772F">
              <w:rPr>
                <w:rFonts w:asciiTheme="minorHAnsi" w:hAnsiTheme="minorHAnsi" w:cs="Arial" w:hint="eastAsia"/>
                <w:szCs w:val="21"/>
              </w:rPr>
              <w:t>等</w:t>
            </w:r>
            <w:r w:rsidR="001969FB" w:rsidRPr="0086772F">
              <w:rPr>
                <w:rFonts w:asciiTheme="minorHAnsi" w:hAnsiTheme="minorHAnsi" w:cs="Arial" w:hint="eastAsia"/>
                <w:szCs w:val="21"/>
              </w:rPr>
              <w:t>の事例を踏まえ、</w:t>
            </w:r>
            <w:r w:rsidRPr="0086772F">
              <w:rPr>
                <w:rFonts w:asciiTheme="minorHAnsi" w:hAnsiTheme="minorHAnsi" w:cs="Arial" w:hint="eastAsia"/>
                <w:szCs w:val="21"/>
              </w:rPr>
              <w:t>被害に遭った</w:t>
            </w:r>
            <w:r w:rsidR="00A74C8F" w:rsidRPr="0086772F">
              <w:rPr>
                <w:rFonts w:asciiTheme="minorHAnsi" w:hAnsiTheme="minorHAnsi" w:cs="Arial" w:hint="eastAsia"/>
                <w:szCs w:val="21"/>
              </w:rPr>
              <w:t>とき</w:t>
            </w:r>
            <w:r w:rsidR="00114585" w:rsidRPr="0086772F">
              <w:rPr>
                <w:rFonts w:asciiTheme="minorHAnsi" w:hAnsiTheme="minorHAnsi" w:cs="Arial" w:hint="eastAsia"/>
                <w:szCs w:val="21"/>
              </w:rPr>
              <w:t>等</w:t>
            </w:r>
            <w:r w:rsidRPr="0086772F">
              <w:rPr>
                <w:rFonts w:asciiTheme="minorHAnsi" w:hAnsiTheme="minorHAnsi" w:cs="Arial" w:hint="eastAsia"/>
                <w:szCs w:val="21"/>
              </w:rPr>
              <w:t>に適切に対応する力を身に付けることができるようにする。</w:t>
            </w:r>
          </w:p>
        </w:tc>
      </w:tr>
      <w:tr w:rsidR="0086772F" w:rsidRPr="0086772F" w14:paraId="1908C703" w14:textId="77777777" w:rsidTr="00872474">
        <w:tc>
          <w:tcPr>
            <w:tcW w:w="2263" w:type="dxa"/>
            <w:gridSpan w:val="2"/>
            <w:shd w:val="clear" w:color="auto" w:fill="D9D9D9" w:themeFill="background1" w:themeFillShade="D9"/>
          </w:tcPr>
          <w:p w14:paraId="0A39F03F" w14:textId="77777777" w:rsidR="008373DA" w:rsidRPr="0086772F" w:rsidRDefault="008373DA" w:rsidP="008408E1">
            <w:pPr>
              <w:snapToGrid w:val="0"/>
              <w:jc w:val="left"/>
              <w:rPr>
                <w:rFonts w:cs="Arial"/>
                <w:szCs w:val="21"/>
              </w:rPr>
            </w:pPr>
            <w:r w:rsidRPr="0086772F">
              <w:rPr>
                <w:rFonts w:asciiTheme="minorHAnsi" w:hAnsiTheme="minorHAnsi" w:cs="Arial" w:hint="eastAsia"/>
                <w:szCs w:val="21"/>
              </w:rPr>
              <w:t>中学校</w:t>
            </w:r>
          </w:p>
        </w:tc>
        <w:tc>
          <w:tcPr>
            <w:tcW w:w="6231" w:type="dxa"/>
          </w:tcPr>
          <w:p w14:paraId="6BC25376" w14:textId="22DC3A5A" w:rsidR="008373DA" w:rsidRPr="0086772F" w:rsidRDefault="001969FB" w:rsidP="008408E1">
            <w:pPr>
              <w:snapToGrid w:val="0"/>
              <w:rPr>
                <w:rFonts w:cs="Arial"/>
                <w:szCs w:val="21"/>
              </w:rPr>
            </w:pPr>
            <w:r w:rsidRPr="0086772F">
              <w:rPr>
                <w:rFonts w:cs="Arial" w:hint="eastAsia"/>
                <w:szCs w:val="21"/>
              </w:rPr>
              <w:t>距離感</w:t>
            </w:r>
            <w:r w:rsidRPr="0086772F">
              <w:rPr>
                <w:rFonts w:cs="Arial" w:hint="eastAsia"/>
                <w:szCs w:val="21"/>
              </w:rPr>
              <w:t>(</w:t>
            </w:r>
            <w:r w:rsidRPr="0086772F">
              <w:rPr>
                <w:rFonts w:cs="Arial" w:hint="eastAsia"/>
                <w:szCs w:val="21"/>
              </w:rPr>
              <w:t>境界線</w:t>
            </w:r>
            <w:r w:rsidRPr="0086772F">
              <w:rPr>
                <w:rFonts w:cs="Arial" w:hint="eastAsia"/>
                <w:szCs w:val="21"/>
              </w:rPr>
              <w:t>)</w:t>
            </w:r>
            <w:r w:rsidRPr="0086772F">
              <w:rPr>
                <w:rFonts w:cs="Arial" w:hint="eastAsia"/>
                <w:szCs w:val="21"/>
              </w:rPr>
              <w:t>や性的同意等の理解を通して</w:t>
            </w:r>
            <w:r w:rsidR="008373DA" w:rsidRPr="0086772F">
              <w:rPr>
                <w:rFonts w:asciiTheme="minorHAnsi" w:hAnsiTheme="minorHAnsi" w:cs="Arial" w:hint="eastAsia"/>
                <w:szCs w:val="21"/>
              </w:rPr>
              <w:t>性暴力に関する正しい知識を持ち、性暴力が起きないようにするための考え方・態度を身に付けることができるようにする。また、</w:t>
            </w:r>
            <w:r w:rsidRPr="0086772F">
              <w:rPr>
                <w:rFonts w:cs="Arial" w:hint="eastAsia"/>
                <w:szCs w:val="21"/>
              </w:rPr>
              <w:t>本人や友人が被害に遭った際の対応方法や、具体的な相談先や手順を知り、</w:t>
            </w:r>
            <w:r w:rsidR="008373DA" w:rsidRPr="0086772F">
              <w:rPr>
                <w:rFonts w:asciiTheme="minorHAnsi" w:hAnsiTheme="minorHAnsi" w:cs="Arial" w:hint="eastAsia"/>
                <w:szCs w:val="21"/>
              </w:rPr>
              <w:t>適切に対応する力を身に付けることができるようにする。</w:t>
            </w:r>
          </w:p>
        </w:tc>
      </w:tr>
      <w:tr w:rsidR="0086772F" w:rsidRPr="0086772F" w14:paraId="6C3BE43E" w14:textId="77777777" w:rsidTr="00872474">
        <w:tc>
          <w:tcPr>
            <w:tcW w:w="2263" w:type="dxa"/>
            <w:gridSpan w:val="2"/>
            <w:shd w:val="clear" w:color="auto" w:fill="D9D9D9" w:themeFill="background1" w:themeFillShade="D9"/>
          </w:tcPr>
          <w:p w14:paraId="00C77C5C" w14:textId="77777777" w:rsidR="008373DA" w:rsidRPr="0086772F" w:rsidRDefault="008373DA" w:rsidP="008408E1">
            <w:pPr>
              <w:snapToGrid w:val="0"/>
              <w:rPr>
                <w:rFonts w:cs="Arial"/>
                <w:szCs w:val="21"/>
              </w:rPr>
            </w:pPr>
            <w:r w:rsidRPr="0086772F">
              <w:rPr>
                <w:rFonts w:asciiTheme="minorHAnsi" w:hAnsiTheme="minorHAnsi" w:cs="Arial" w:hint="eastAsia"/>
                <w:szCs w:val="21"/>
              </w:rPr>
              <w:t>高校</w:t>
            </w:r>
          </w:p>
          <w:p w14:paraId="7FFA86B9" w14:textId="77777777" w:rsidR="008373DA" w:rsidRPr="0086772F" w:rsidRDefault="008373DA" w:rsidP="008408E1">
            <w:pPr>
              <w:snapToGrid w:val="0"/>
              <w:rPr>
                <w:rFonts w:cs="Arial"/>
                <w:szCs w:val="21"/>
              </w:rPr>
            </w:pPr>
          </w:p>
        </w:tc>
        <w:tc>
          <w:tcPr>
            <w:tcW w:w="6231" w:type="dxa"/>
          </w:tcPr>
          <w:p w14:paraId="490F54FA" w14:textId="345F830B" w:rsidR="008373DA" w:rsidRPr="0086772F" w:rsidRDefault="008373DA" w:rsidP="008408E1">
            <w:pPr>
              <w:snapToGrid w:val="0"/>
              <w:rPr>
                <w:rFonts w:cs="Arial"/>
                <w:szCs w:val="21"/>
              </w:rPr>
            </w:pPr>
            <w:r w:rsidRPr="0086772F">
              <w:rPr>
                <w:rFonts w:asciiTheme="minorHAnsi" w:hAnsiTheme="minorHAnsi" w:cs="Arial" w:hint="eastAsia"/>
                <w:szCs w:val="21"/>
              </w:rPr>
              <w:t>性暴力</w:t>
            </w:r>
            <w:r w:rsidR="001969FB" w:rsidRPr="0086772F">
              <w:rPr>
                <w:rFonts w:cs="Arial" w:hint="eastAsia"/>
                <w:szCs w:val="21"/>
              </w:rPr>
              <w:t>の</w:t>
            </w:r>
            <w:r w:rsidR="001969FB" w:rsidRPr="0086772F">
              <w:rPr>
                <w:rFonts w:cs="Arial"/>
                <w:szCs w:val="21"/>
              </w:rPr>
              <w:t>現状</w:t>
            </w:r>
            <w:r w:rsidR="001969FB" w:rsidRPr="0086772F">
              <w:rPr>
                <w:rFonts w:cs="Arial" w:hint="eastAsia"/>
                <w:szCs w:val="21"/>
              </w:rPr>
              <w:t>や距離感</w:t>
            </w:r>
            <w:r w:rsidR="001969FB" w:rsidRPr="0086772F">
              <w:rPr>
                <w:rFonts w:cs="Arial" w:hint="eastAsia"/>
                <w:szCs w:val="21"/>
              </w:rPr>
              <w:t>(</w:t>
            </w:r>
            <w:r w:rsidR="001969FB" w:rsidRPr="0086772F">
              <w:rPr>
                <w:rFonts w:cs="Arial" w:hint="eastAsia"/>
                <w:szCs w:val="21"/>
              </w:rPr>
              <w:t>境界線</w:t>
            </w:r>
            <w:r w:rsidR="001969FB" w:rsidRPr="0086772F">
              <w:rPr>
                <w:rFonts w:cs="Arial" w:hint="eastAsia"/>
                <w:szCs w:val="21"/>
              </w:rPr>
              <w:t>)</w:t>
            </w:r>
            <w:r w:rsidR="00EA3744" w:rsidRPr="0086772F">
              <w:rPr>
                <w:rFonts w:cs="Arial" w:hint="eastAsia"/>
                <w:szCs w:val="21"/>
              </w:rPr>
              <w:t>、</w:t>
            </w:r>
            <w:r w:rsidR="001969FB" w:rsidRPr="0086772F">
              <w:rPr>
                <w:rFonts w:cs="Arial" w:hint="eastAsia"/>
                <w:szCs w:val="21"/>
              </w:rPr>
              <w:t>性的同意等を理解することで、</w:t>
            </w:r>
            <w:r w:rsidR="001969FB" w:rsidRPr="0086772F">
              <w:rPr>
                <w:rFonts w:cs="Arial"/>
                <w:szCs w:val="21"/>
              </w:rPr>
              <w:t>性暴力が起きないようにするために自ら考え行動しようとする態度</w:t>
            </w:r>
            <w:r w:rsidR="001969FB" w:rsidRPr="0086772F">
              <w:rPr>
                <w:rFonts w:cs="Arial" w:hint="eastAsia"/>
                <w:szCs w:val="21"/>
              </w:rPr>
              <w:t>を養う</w:t>
            </w:r>
            <w:r w:rsidRPr="0086772F">
              <w:rPr>
                <w:rFonts w:asciiTheme="minorHAnsi" w:hAnsiTheme="minorHAnsi" w:cs="Arial" w:hint="eastAsia"/>
                <w:szCs w:val="21"/>
              </w:rPr>
              <w:t>。また、性暴力が起きないようにするために自ら考え行動しようとする態度や</w:t>
            </w:r>
            <w:r w:rsidR="00EA3744" w:rsidRPr="0086772F">
              <w:rPr>
                <w:rFonts w:cs="Arial" w:hint="eastAsia"/>
                <w:szCs w:val="21"/>
              </w:rPr>
              <w:t>関連法等を理解し</w:t>
            </w:r>
            <w:r w:rsidRPr="0086772F">
              <w:rPr>
                <w:rFonts w:asciiTheme="minorHAnsi" w:hAnsiTheme="minorHAnsi" w:cs="Arial" w:hint="eastAsia"/>
                <w:szCs w:val="21"/>
              </w:rPr>
              <w:t>、</w:t>
            </w:r>
            <w:r w:rsidR="00184CFD" w:rsidRPr="0086772F">
              <w:rPr>
                <w:rFonts w:asciiTheme="minorHAnsi" w:hAnsiTheme="minorHAnsi" w:cs="Arial" w:hint="eastAsia"/>
                <w:szCs w:val="21"/>
              </w:rPr>
              <w:t>性暴力が</w:t>
            </w:r>
            <w:r w:rsidRPr="0086772F">
              <w:rPr>
                <w:rFonts w:asciiTheme="minorHAnsi" w:hAnsiTheme="minorHAnsi" w:cs="Arial" w:hint="eastAsia"/>
                <w:szCs w:val="21"/>
              </w:rPr>
              <w:t>起きた</w:t>
            </w:r>
            <w:r w:rsidR="00A74C8F" w:rsidRPr="0086772F">
              <w:rPr>
                <w:rFonts w:asciiTheme="minorHAnsi" w:hAnsiTheme="minorHAnsi" w:cs="Arial" w:hint="eastAsia"/>
                <w:szCs w:val="21"/>
              </w:rPr>
              <w:t>とき</w:t>
            </w:r>
            <w:r w:rsidRPr="0086772F">
              <w:rPr>
                <w:rFonts w:asciiTheme="minorHAnsi" w:hAnsiTheme="minorHAnsi" w:cs="Arial" w:hint="eastAsia"/>
                <w:szCs w:val="21"/>
              </w:rPr>
              <w:t>に適切に対応する力を身に付ける</w:t>
            </w:r>
            <w:r w:rsidRPr="0086772F">
              <w:rPr>
                <w:rFonts w:asciiTheme="minorHAnsi" w:hAnsiTheme="minorHAnsi" w:cs="Arial" w:hint="eastAsia"/>
                <w:kern w:val="0"/>
                <w:szCs w:val="21"/>
              </w:rPr>
              <w:t>ことができるようにする</w:t>
            </w:r>
            <w:r w:rsidRPr="0086772F">
              <w:rPr>
                <w:rFonts w:asciiTheme="minorHAnsi" w:hAnsiTheme="minorHAnsi" w:cs="Arial" w:hint="eastAsia"/>
                <w:szCs w:val="21"/>
              </w:rPr>
              <w:t>。</w:t>
            </w:r>
          </w:p>
        </w:tc>
      </w:tr>
      <w:tr w:rsidR="0086772F" w:rsidRPr="0086772F" w14:paraId="12CE54D2" w14:textId="77777777" w:rsidTr="00872474">
        <w:tc>
          <w:tcPr>
            <w:tcW w:w="2263" w:type="dxa"/>
            <w:gridSpan w:val="2"/>
            <w:shd w:val="clear" w:color="auto" w:fill="D9D9D9" w:themeFill="background1" w:themeFillShade="D9"/>
          </w:tcPr>
          <w:p w14:paraId="50B00E2A" w14:textId="77777777" w:rsidR="008373DA" w:rsidRPr="0086772F" w:rsidRDefault="008373DA" w:rsidP="008408E1">
            <w:pPr>
              <w:snapToGrid w:val="0"/>
              <w:jc w:val="left"/>
              <w:rPr>
                <w:rFonts w:cs="Arial"/>
                <w:szCs w:val="21"/>
              </w:rPr>
            </w:pPr>
            <w:r w:rsidRPr="0086772F">
              <w:rPr>
                <w:rFonts w:asciiTheme="minorHAnsi" w:hAnsiTheme="minorHAnsi" w:cs="Arial" w:hint="eastAsia"/>
                <w:szCs w:val="21"/>
              </w:rPr>
              <w:t>特別支援教育</w:t>
            </w:r>
          </w:p>
        </w:tc>
        <w:tc>
          <w:tcPr>
            <w:tcW w:w="6231" w:type="dxa"/>
          </w:tcPr>
          <w:p w14:paraId="0D1C53FA" w14:textId="27B671E9" w:rsidR="008373DA" w:rsidRPr="0086772F" w:rsidRDefault="008373DA" w:rsidP="007906CA">
            <w:pPr>
              <w:snapToGrid w:val="0"/>
              <w:rPr>
                <w:rFonts w:cs="Arial"/>
                <w:szCs w:val="21"/>
              </w:rPr>
            </w:pPr>
            <w:r w:rsidRPr="0086772F">
              <w:rPr>
                <w:rFonts w:asciiTheme="minorHAnsi" w:hAnsiTheme="minorHAnsi" w:cs="Arial" w:hint="eastAsia"/>
                <w:noProof/>
                <w:szCs w:val="21"/>
              </w:rPr>
              <w:t>障害の状態や特性及び</w:t>
            </w:r>
            <w:r w:rsidR="00623C89" w:rsidRPr="0086772F">
              <w:rPr>
                <w:rFonts w:asciiTheme="minorHAnsi" w:hAnsiTheme="minorHAnsi" w:cs="Arial" w:hint="eastAsia"/>
                <w:noProof/>
                <w:szCs w:val="21"/>
              </w:rPr>
              <w:t>心身の</w:t>
            </w:r>
            <w:r w:rsidRPr="0086772F">
              <w:rPr>
                <w:rFonts w:asciiTheme="minorHAnsi" w:hAnsiTheme="minorHAnsi" w:cs="Arial" w:hint="eastAsia"/>
                <w:noProof/>
                <w:szCs w:val="21"/>
              </w:rPr>
              <w:t>発達の</w:t>
            </w:r>
            <w:r w:rsidR="00623C89" w:rsidRPr="0086772F">
              <w:rPr>
                <w:rFonts w:asciiTheme="minorHAnsi" w:hAnsiTheme="minorHAnsi" w:cs="Arial" w:hint="eastAsia"/>
                <w:noProof/>
                <w:szCs w:val="21"/>
              </w:rPr>
              <w:t>段階</w:t>
            </w:r>
            <w:r w:rsidRPr="0086772F">
              <w:rPr>
                <w:rFonts w:asciiTheme="minorHAnsi" w:hAnsiTheme="minorHAnsi" w:cs="Arial" w:hint="eastAsia"/>
                <w:noProof/>
                <w:szCs w:val="21"/>
              </w:rPr>
              <w:t>等</w:t>
            </w:r>
            <w:r w:rsidR="00623C89" w:rsidRPr="0086772F">
              <w:rPr>
                <w:rFonts w:asciiTheme="minorHAnsi" w:hAnsiTheme="minorHAnsi" w:cs="Arial" w:hint="eastAsia"/>
                <w:noProof/>
                <w:szCs w:val="21"/>
              </w:rPr>
              <w:t>を踏まえた指導を通し</w:t>
            </w:r>
            <w:r w:rsidRPr="0086772F">
              <w:rPr>
                <w:rFonts w:asciiTheme="minorHAnsi" w:hAnsiTheme="minorHAnsi" w:cs="Arial" w:hint="eastAsia"/>
                <w:noProof/>
                <w:szCs w:val="21"/>
              </w:rPr>
              <w:t>て、</w:t>
            </w:r>
            <w:r w:rsidR="00184CFD" w:rsidRPr="0086772F">
              <w:rPr>
                <w:rFonts w:asciiTheme="minorHAnsi" w:hAnsiTheme="minorHAnsi" w:cs="Arial" w:hint="eastAsia"/>
                <w:szCs w:val="21"/>
              </w:rPr>
              <w:t>児童</w:t>
            </w:r>
            <w:r w:rsidRPr="0086772F">
              <w:rPr>
                <w:rFonts w:asciiTheme="minorHAnsi" w:hAnsiTheme="minorHAnsi" w:cs="Arial" w:hint="eastAsia"/>
                <w:szCs w:val="21"/>
              </w:rPr>
              <w:t>生徒</w:t>
            </w:r>
            <w:r w:rsidR="00184CFD" w:rsidRPr="0086772F">
              <w:rPr>
                <w:rFonts w:asciiTheme="minorHAnsi" w:hAnsiTheme="minorHAnsi" w:cs="Arial" w:hint="eastAsia"/>
                <w:szCs w:val="21"/>
              </w:rPr>
              <w:t>等</w:t>
            </w:r>
            <w:r w:rsidRPr="0086772F">
              <w:rPr>
                <w:rFonts w:asciiTheme="minorHAnsi" w:hAnsiTheme="minorHAnsi" w:cs="Arial" w:hint="eastAsia"/>
                <w:szCs w:val="21"/>
              </w:rPr>
              <w:t>が性暴力について正しく理解し、適切に対応する力を身に付ける</w:t>
            </w:r>
            <w:r w:rsidRPr="0086772F">
              <w:rPr>
                <w:rFonts w:asciiTheme="minorHAnsi" w:hAnsiTheme="minorHAnsi" w:cs="Arial" w:hint="eastAsia"/>
                <w:kern w:val="0"/>
                <w:szCs w:val="21"/>
              </w:rPr>
              <w:t>ことができるようにする</w:t>
            </w:r>
            <w:r w:rsidRPr="0086772F">
              <w:rPr>
                <w:rFonts w:asciiTheme="minorHAnsi" w:hAnsiTheme="minorHAnsi" w:cs="Arial" w:hint="eastAsia"/>
                <w:szCs w:val="21"/>
              </w:rPr>
              <w:t>。</w:t>
            </w:r>
          </w:p>
        </w:tc>
      </w:tr>
    </w:tbl>
    <w:p w14:paraId="58A0C164" w14:textId="4D2FC999" w:rsidR="00C956B5" w:rsidRPr="0086772F" w:rsidRDefault="00C956B5" w:rsidP="0028269D">
      <w:pPr>
        <w:snapToGrid w:val="0"/>
        <w:ind w:left="141" w:hangingChars="67" w:hanging="141"/>
        <w:rPr>
          <w:rFonts w:ascii="ＭＳ ゴシック" w:hAnsi="ＭＳ ゴシック" w:cs="ＭＳ 明朝"/>
          <w:szCs w:val="21"/>
        </w:rPr>
      </w:pPr>
      <w:r w:rsidRPr="0086772F">
        <w:rPr>
          <w:rFonts w:ascii="ＭＳ ゴシック" w:hAnsi="ＭＳ ゴシック" w:cs="ＭＳ 明朝"/>
          <w:szCs w:val="21"/>
        </w:rPr>
        <w:t>※</w:t>
      </w:r>
      <w:r w:rsidR="005C357F" w:rsidRPr="0086772F">
        <w:rPr>
          <w:rFonts w:ascii="ＭＳ ゴシック" w:hAnsi="ＭＳ ゴシック" w:cs="ＭＳ 明朝" w:hint="eastAsia"/>
          <w:szCs w:val="21"/>
        </w:rPr>
        <w:t>自分の体</w:t>
      </w:r>
      <w:r w:rsidRPr="0086772F">
        <w:rPr>
          <w:rFonts w:ascii="ＭＳ ゴシック" w:hAnsi="ＭＳ ゴシック" w:cs="ＭＳ 明朝"/>
          <w:szCs w:val="21"/>
        </w:rPr>
        <w:t>：体はどこもすべて大切なその人だけのもの（プライベートなところ）といった、</w:t>
      </w:r>
      <w:r w:rsidR="00467155" w:rsidRPr="0086772F">
        <w:rPr>
          <w:rFonts w:ascii="ＭＳ ゴシック" w:hAnsi="ＭＳ ゴシック" w:cs="ＭＳ 明朝" w:hint="eastAsia"/>
          <w:szCs w:val="21"/>
        </w:rPr>
        <w:t>誰もが心と体が尊重されること</w:t>
      </w:r>
      <w:r w:rsidRPr="0086772F">
        <w:rPr>
          <w:rFonts w:ascii="ＭＳ ゴシック" w:hAnsi="ＭＳ ゴシック" w:cs="ＭＳ 明朝"/>
          <w:szCs w:val="21"/>
        </w:rPr>
        <w:t>を表す</w:t>
      </w:r>
      <w:r w:rsidR="008958B8" w:rsidRPr="0086772F">
        <w:rPr>
          <w:rFonts w:ascii="ＭＳ ゴシック" w:hAnsi="ＭＳ ゴシック" w:cs="ＭＳ 明朝"/>
          <w:szCs w:val="21"/>
        </w:rPr>
        <w:t>用語として「プライベートゾーン」「プライベートパーツ」がある。</w:t>
      </w:r>
      <w:r w:rsidRPr="0086772F">
        <w:rPr>
          <w:rFonts w:ascii="ＭＳ ゴシック" w:hAnsi="ＭＳ ゴシック" w:cs="ＭＳ 明朝"/>
          <w:szCs w:val="21"/>
        </w:rPr>
        <w:t>なかでも</w:t>
      </w:r>
      <w:r w:rsidR="008958B8" w:rsidRPr="0086772F">
        <w:rPr>
          <w:rFonts w:ascii="ＭＳ ゴシック" w:hAnsi="ＭＳ ゴシック" w:cs="ＭＳ 明朝" w:hint="eastAsia"/>
          <w:szCs w:val="21"/>
        </w:rPr>
        <w:t>、</w:t>
      </w:r>
      <w:r w:rsidRPr="0086772F">
        <w:rPr>
          <w:rFonts w:ascii="ＭＳ ゴシック" w:hAnsi="ＭＳ ゴシック" w:cs="ＭＳ 明朝"/>
          <w:szCs w:val="21"/>
        </w:rPr>
        <w:t>むね、おしり、性器、口を指して用いられ、水着で隠れる部分と説明されることがある。</w:t>
      </w:r>
    </w:p>
    <w:p w14:paraId="3063197C" w14:textId="6A0C3CF6" w:rsidR="00B80151" w:rsidRPr="0086772F" w:rsidRDefault="00B80151" w:rsidP="00623C89">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※距離感：自分と相手の心と体を尊重し、それぞれが心地よいと感じる距離を取ることができているかを確認するための言葉。</w:t>
      </w:r>
    </w:p>
    <w:p w14:paraId="6B8DF707" w14:textId="337908F7" w:rsidR="00B80151" w:rsidRPr="0086772F" w:rsidRDefault="00B80151" w:rsidP="00623C89">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※境界線：自分が安心・安全と感じられる領域を守るバリアとして定義され、その形や大きさは人それぞれ異なるものであり、相手との関係性やその時々の状況によって変化する。</w:t>
      </w:r>
    </w:p>
    <w:p w14:paraId="0DA775B0" w14:textId="2F02ACC8" w:rsidR="00B80151" w:rsidRPr="0086772F" w:rsidRDefault="00B80151" w:rsidP="00623C89">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※「距離感」や「境界線」は、どちらも各学校において用いられている状況があることから、本書では「距離感</w:t>
      </w:r>
      <w:r w:rsidRPr="0086772F">
        <w:rPr>
          <w:rFonts w:ascii="ＭＳ ゴシック" w:hAnsi="ＭＳ ゴシック" w:cs="ＭＳ 明朝"/>
          <w:szCs w:val="21"/>
        </w:rPr>
        <w:t>(</w:t>
      </w:r>
      <w:r w:rsidRPr="0086772F">
        <w:rPr>
          <w:rFonts w:ascii="ＭＳ ゴシック" w:hAnsi="ＭＳ ゴシック" w:cs="ＭＳ 明朝" w:hint="eastAsia"/>
          <w:szCs w:val="21"/>
        </w:rPr>
        <w:t>境界線）」として示している。</w:t>
      </w:r>
    </w:p>
    <w:p w14:paraId="579263B5" w14:textId="77777777" w:rsidR="00580C2B" w:rsidRPr="0086772F" w:rsidRDefault="00580C2B" w:rsidP="008373DA">
      <w:pPr>
        <w:snapToGrid w:val="0"/>
        <w:rPr>
          <w:rFonts w:cs="Arial"/>
          <w:szCs w:val="21"/>
        </w:rPr>
      </w:pPr>
    </w:p>
    <w:p w14:paraId="0EC1CC03" w14:textId="77777777" w:rsidR="00580C2B" w:rsidRDefault="00580C2B" w:rsidP="008373DA">
      <w:pPr>
        <w:snapToGrid w:val="0"/>
        <w:rPr>
          <w:rFonts w:cs="Arial"/>
          <w:szCs w:val="21"/>
        </w:rPr>
      </w:pPr>
    </w:p>
    <w:p w14:paraId="2BAB6A1A" w14:textId="77777777" w:rsidR="00AC7AB3" w:rsidRPr="0086772F" w:rsidRDefault="00AC7AB3" w:rsidP="008373DA">
      <w:pPr>
        <w:snapToGrid w:val="0"/>
        <w:rPr>
          <w:rFonts w:cs="Arial"/>
          <w:szCs w:val="21"/>
        </w:rPr>
      </w:pPr>
    </w:p>
    <w:p w14:paraId="2DD22487" w14:textId="7CC1C873" w:rsidR="00FD5851" w:rsidRPr="0086772F" w:rsidRDefault="00FD5851" w:rsidP="00FD5851">
      <w:pPr>
        <w:pStyle w:val="a3"/>
        <w:numPr>
          <w:ilvl w:val="0"/>
          <w:numId w:val="5"/>
        </w:numPr>
        <w:snapToGrid w:val="0"/>
        <w:ind w:leftChars="0"/>
        <w:rPr>
          <w:rFonts w:cs="Arial"/>
          <w:szCs w:val="21"/>
        </w:rPr>
      </w:pPr>
      <w:r w:rsidRPr="0086772F">
        <w:rPr>
          <w:rFonts w:cs="Arial" w:hint="eastAsia"/>
          <w:szCs w:val="21"/>
        </w:rPr>
        <w:t>各段階等における指導内容（一覧）</w:t>
      </w:r>
    </w:p>
    <w:p w14:paraId="56BFE299" w14:textId="55956A12" w:rsidR="00F8481B" w:rsidRPr="0086772F" w:rsidRDefault="00BA7AEA" w:rsidP="0086772F">
      <w:pPr>
        <w:widowControl/>
        <w:jc w:val="left"/>
        <w:rPr>
          <w:rFonts w:cs="Arial"/>
          <w:szCs w:val="21"/>
        </w:rPr>
      </w:pPr>
      <w:r w:rsidRPr="0086772F">
        <w:rPr>
          <w:noProof/>
        </w:rPr>
        <w:drawing>
          <wp:inline distT="0" distB="0" distL="0" distR="0" wp14:anchorId="7897A936" wp14:editId="581F0795">
            <wp:extent cx="5400040" cy="1900555"/>
            <wp:effectExtent l="19050" t="19050" r="10160" b="23495"/>
            <wp:docPr id="11748737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1900555"/>
                    </a:xfrm>
                    <a:prstGeom prst="rect">
                      <a:avLst/>
                    </a:prstGeom>
                    <a:noFill/>
                    <a:ln>
                      <a:solidFill>
                        <a:schemeClr val="tx1"/>
                      </a:solidFill>
                    </a:ln>
                  </pic:spPr>
                </pic:pic>
              </a:graphicData>
            </a:graphic>
          </wp:inline>
        </w:drawing>
      </w:r>
    </w:p>
    <w:p w14:paraId="2481CC17" w14:textId="09A78CA2" w:rsidR="008373DA" w:rsidRPr="0086772F" w:rsidRDefault="008373DA" w:rsidP="00512AEF">
      <w:pPr>
        <w:snapToGrid w:val="0"/>
        <w:jc w:val="left"/>
        <w:rPr>
          <w:rFonts w:cs="Arial"/>
          <w:szCs w:val="21"/>
        </w:rPr>
      </w:pPr>
    </w:p>
    <w:p w14:paraId="46DE35B8" w14:textId="5F0B7345" w:rsidR="008373DA" w:rsidRPr="0086772F" w:rsidRDefault="008373DA" w:rsidP="008373DA">
      <w:pPr>
        <w:pStyle w:val="a3"/>
        <w:numPr>
          <w:ilvl w:val="0"/>
          <w:numId w:val="5"/>
        </w:numPr>
        <w:snapToGrid w:val="0"/>
        <w:ind w:leftChars="0"/>
        <w:rPr>
          <w:rFonts w:cs="Arial"/>
          <w:szCs w:val="21"/>
        </w:rPr>
      </w:pPr>
      <w:r w:rsidRPr="0086772F">
        <w:rPr>
          <w:rFonts w:cs="Arial" w:hint="eastAsia"/>
          <w:szCs w:val="21"/>
        </w:rPr>
        <w:t>生命</w:t>
      </w:r>
      <w:r w:rsidR="005256C3" w:rsidRPr="0086772F">
        <w:rPr>
          <w:rFonts w:ascii="ＭＳ ゴシック" w:hAnsi="ＭＳ ゴシック" w:cs="Arial" w:hint="eastAsia"/>
          <w:szCs w:val="21"/>
        </w:rPr>
        <w:t>（いのち）</w:t>
      </w:r>
      <w:r w:rsidRPr="0086772F">
        <w:rPr>
          <w:rFonts w:cs="Arial" w:hint="eastAsia"/>
          <w:szCs w:val="21"/>
        </w:rPr>
        <w:t>の安全教育の推進に</w:t>
      </w:r>
      <w:r w:rsidR="00C3399C" w:rsidRPr="0086772F">
        <w:rPr>
          <w:rFonts w:cs="Arial" w:hint="eastAsia"/>
          <w:szCs w:val="21"/>
        </w:rPr>
        <w:t>当たって</w:t>
      </w:r>
      <w:r w:rsidRPr="0086772F">
        <w:rPr>
          <w:rFonts w:cs="Arial" w:hint="eastAsia"/>
          <w:szCs w:val="21"/>
        </w:rPr>
        <w:t>の留意事項</w:t>
      </w:r>
    </w:p>
    <w:p w14:paraId="6B2C20A1" w14:textId="46232677" w:rsidR="008373DA" w:rsidRPr="0086772F" w:rsidRDefault="00DC2027" w:rsidP="008373DA">
      <w:pPr>
        <w:pStyle w:val="a3"/>
        <w:numPr>
          <w:ilvl w:val="0"/>
          <w:numId w:val="6"/>
        </w:numPr>
        <w:snapToGrid w:val="0"/>
        <w:ind w:leftChars="0"/>
        <w:rPr>
          <w:rFonts w:cs="Arial"/>
          <w:szCs w:val="21"/>
        </w:rPr>
      </w:pPr>
      <w:r w:rsidRPr="0086772F">
        <w:rPr>
          <w:rFonts w:cs="Arial" w:hint="eastAsia"/>
          <w:szCs w:val="21"/>
        </w:rPr>
        <w:t>教材</w:t>
      </w:r>
      <w:r w:rsidR="00E4495B" w:rsidRPr="0086772F">
        <w:rPr>
          <w:rFonts w:cs="Arial" w:hint="eastAsia"/>
          <w:szCs w:val="21"/>
        </w:rPr>
        <w:t>「生命</w:t>
      </w:r>
      <w:r w:rsidR="005256C3" w:rsidRPr="0086772F">
        <w:rPr>
          <w:rFonts w:ascii="ＭＳ ゴシック" w:hAnsi="ＭＳ ゴシック" w:cs="Arial" w:hint="eastAsia"/>
          <w:szCs w:val="21"/>
        </w:rPr>
        <w:t>（いのち）</w:t>
      </w:r>
      <w:r w:rsidR="00E4495B" w:rsidRPr="0086772F">
        <w:rPr>
          <w:rFonts w:cs="Arial" w:hint="eastAsia"/>
          <w:szCs w:val="21"/>
        </w:rPr>
        <w:t>の安全教育」</w:t>
      </w:r>
      <w:r w:rsidRPr="0086772F">
        <w:rPr>
          <w:rFonts w:cs="Arial" w:hint="eastAsia"/>
          <w:szCs w:val="21"/>
        </w:rPr>
        <w:t>の使用について</w:t>
      </w:r>
    </w:p>
    <w:p w14:paraId="4F01DC1B" w14:textId="32F67F2E" w:rsidR="00904E9B" w:rsidRPr="0086772F" w:rsidRDefault="00DC2027" w:rsidP="00DC2027">
      <w:pPr>
        <w:snapToGrid w:val="0"/>
        <w:rPr>
          <w:rFonts w:cs="Arial"/>
          <w:szCs w:val="21"/>
        </w:rPr>
      </w:pPr>
      <w:r w:rsidRPr="0086772F">
        <w:rPr>
          <w:rFonts w:cs="Arial" w:hint="eastAsia"/>
          <w:szCs w:val="21"/>
        </w:rPr>
        <w:t xml:space="preserve">　本教材は、児童生徒の発達の段階や学校の状況を踏まえ、各学校の判断により、体育科、保健体育科や特別活動を含む教育課程内外の様々な活動を通じて活用することが考えられる。なお、各教科等の授業の中で本教材を使用する場合は、各教科等の目標や内容等を踏まえた上で、適切に使用するよう留意することが必要である。</w:t>
      </w:r>
    </w:p>
    <w:p w14:paraId="74ACDE8A" w14:textId="28CB0AD6" w:rsidR="00206943" w:rsidRPr="0086772F" w:rsidRDefault="00206943" w:rsidP="00206943">
      <w:pPr>
        <w:snapToGrid w:val="0"/>
        <w:ind w:firstLineChars="100" w:firstLine="210"/>
        <w:rPr>
          <w:rFonts w:cs="Arial"/>
          <w:szCs w:val="21"/>
        </w:rPr>
      </w:pPr>
      <w:r w:rsidRPr="0086772F">
        <w:rPr>
          <w:rFonts w:cs="Arial" w:hint="eastAsia"/>
          <w:szCs w:val="21"/>
        </w:rPr>
        <w:t>また、</w:t>
      </w:r>
      <w:r w:rsidRPr="0086772F">
        <w:rPr>
          <w:rFonts w:cs="Arial"/>
          <w:szCs w:val="21"/>
        </w:rPr>
        <w:t>教材の内容については各学校や地域の状況等に応じて、適宜内容の加除や改変を行った上での使用</w:t>
      </w:r>
      <w:r w:rsidRPr="0086772F">
        <w:rPr>
          <w:rFonts w:cs="Arial" w:hint="eastAsia"/>
          <w:szCs w:val="21"/>
        </w:rPr>
        <w:t>や、複数回に分けて指導すること</w:t>
      </w:r>
      <w:r w:rsidRPr="0086772F">
        <w:rPr>
          <w:rFonts w:cs="Arial"/>
          <w:szCs w:val="21"/>
        </w:rPr>
        <w:t>も可能</w:t>
      </w:r>
      <w:r w:rsidRPr="0086772F">
        <w:rPr>
          <w:rFonts w:cs="Arial" w:hint="eastAsia"/>
          <w:szCs w:val="21"/>
        </w:rPr>
        <w:t>である（例：プール指導時に該当部分を切り出して説明、各教科等の授業において関連するスライドを活用等）。</w:t>
      </w:r>
    </w:p>
    <w:p w14:paraId="29BD6933" w14:textId="77777777" w:rsidR="00206943" w:rsidRPr="0086772F" w:rsidRDefault="00206943" w:rsidP="00904E9B">
      <w:pPr>
        <w:snapToGrid w:val="0"/>
        <w:ind w:firstLineChars="100" w:firstLine="210"/>
        <w:rPr>
          <w:rFonts w:cs="Arial"/>
          <w:szCs w:val="21"/>
        </w:rPr>
      </w:pPr>
    </w:p>
    <w:p w14:paraId="455EF87E" w14:textId="4564F3C4" w:rsidR="00DC2027" w:rsidRPr="0086772F" w:rsidRDefault="00253996" w:rsidP="00253996">
      <w:pPr>
        <w:pStyle w:val="a3"/>
        <w:numPr>
          <w:ilvl w:val="0"/>
          <w:numId w:val="6"/>
        </w:numPr>
        <w:snapToGrid w:val="0"/>
        <w:ind w:leftChars="0"/>
        <w:rPr>
          <w:rFonts w:cs="Arial"/>
          <w:szCs w:val="21"/>
        </w:rPr>
      </w:pPr>
      <w:r w:rsidRPr="0086772F">
        <w:rPr>
          <w:rFonts w:cs="Arial" w:hint="eastAsia"/>
          <w:szCs w:val="21"/>
        </w:rPr>
        <w:t>生徒指導提要における「生命</w:t>
      </w:r>
      <w:r w:rsidR="005256C3" w:rsidRPr="0086772F">
        <w:rPr>
          <w:rFonts w:ascii="ＭＳ ゴシック" w:hAnsi="ＭＳ ゴシック" w:cs="Arial" w:hint="eastAsia"/>
          <w:szCs w:val="21"/>
        </w:rPr>
        <w:t>（いのち）</w:t>
      </w:r>
      <w:r w:rsidRPr="0086772F">
        <w:rPr>
          <w:rFonts w:cs="Arial" w:hint="eastAsia"/>
          <w:szCs w:val="21"/>
        </w:rPr>
        <w:t>の安全教育」の位置づけについて</w:t>
      </w:r>
    </w:p>
    <w:p w14:paraId="19FDB027" w14:textId="03146501" w:rsidR="00E16850" w:rsidRPr="0086772F" w:rsidRDefault="00253996" w:rsidP="00B02697">
      <w:pPr>
        <w:pStyle w:val="a3"/>
        <w:snapToGrid w:val="0"/>
        <w:ind w:leftChars="0" w:left="0" w:firstLineChars="67" w:firstLine="141"/>
        <w:rPr>
          <w:rFonts w:cs="Arial"/>
          <w:szCs w:val="21"/>
        </w:rPr>
      </w:pPr>
      <w:r w:rsidRPr="0086772F">
        <w:rPr>
          <w:rFonts w:cs="Arial" w:hint="eastAsia"/>
          <w:szCs w:val="21"/>
        </w:rPr>
        <w:t>令和</w:t>
      </w:r>
      <w:r w:rsidRPr="0086772F">
        <w:rPr>
          <w:rFonts w:cs="Arial"/>
          <w:szCs w:val="21"/>
        </w:rPr>
        <w:t>4</w:t>
      </w:r>
      <w:r w:rsidRPr="0086772F">
        <w:rPr>
          <w:rFonts w:cs="Arial" w:hint="eastAsia"/>
          <w:szCs w:val="21"/>
        </w:rPr>
        <w:t>年</w:t>
      </w:r>
      <w:r w:rsidRPr="0086772F">
        <w:rPr>
          <w:rFonts w:cs="Arial"/>
          <w:szCs w:val="21"/>
        </w:rPr>
        <w:t>12</w:t>
      </w:r>
      <w:r w:rsidRPr="0086772F">
        <w:rPr>
          <w:rFonts w:cs="Arial" w:hint="eastAsia"/>
          <w:szCs w:val="21"/>
        </w:rPr>
        <w:t>月に</w:t>
      </w:r>
      <w:r w:rsidR="00E22DA5" w:rsidRPr="0086772F">
        <w:rPr>
          <w:rFonts w:cs="Arial" w:hint="eastAsia"/>
          <w:szCs w:val="21"/>
        </w:rPr>
        <w:t>改訂された、生徒指導提要</w:t>
      </w:r>
      <w:r w:rsidR="00E4714F" w:rsidRPr="0086772F">
        <w:rPr>
          <w:rFonts w:cs="Arial" w:hint="eastAsia"/>
          <w:szCs w:val="21"/>
        </w:rPr>
        <w:t>では</w:t>
      </w:r>
      <w:r w:rsidR="007349B5" w:rsidRPr="0086772F">
        <w:rPr>
          <w:rFonts w:cs="Arial" w:hint="eastAsia"/>
          <w:szCs w:val="21"/>
        </w:rPr>
        <w:t>、</w:t>
      </w:r>
      <w:r w:rsidR="00E44718" w:rsidRPr="0086772F">
        <w:rPr>
          <w:rFonts w:cs="Arial" w:hint="eastAsia"/>
          <w:szCs w:val="21"/>
        </w:rPr>
        <w:t>性犯罪・性暴力に関する対応</w:t>
      </w:r>
      <w:r w:rsidR="00245A76" w:rsidRPr="0086772F">
        <w:rPr>
          <w:rFonts w:cs="Arial" w:hint="eastAsia"/>
          <w:szCs w:val="21"/>
        </w:rPr>
        <w:t>につ</w:t>
      </w:r>
      <w:r w:rsidR="006854FC" w:rsidRPr="0086772F">
        <w:rPr>
          <w:rFonts w:cs="Arial" w:hint="eastAsia"/>
          <w:szCs w:val="21"/>
        </w:rPr>
        <w:t>い</w:t>
      </w:r>
      <w:r w:rsidR="00245A76" w:rsidRPr="0086772F">
        <w:rPr>
          <w:rFonts w:cs="Arial" w:hint="eastAsia"/>
          <w:szCs w:val="21"/>
        </w:rPr>
        <w:t>て</w:t>
      </w:r>
      <w:r w:rsidR="00E44718" w:rsidRPr="0086772F">
        <w:rPr>
          <w:rFonts w:cs="Arial" w:hint="eastAsia"/>
          <w:szCs w:val="21"/>
        </w:rPr>
        <w:t>、</w:t>
      </w:r>
      <w:r w:rsidR="00245A76" w:rsidRPr="0086772F">
        <w:rPr>
          <w:rFonts w:cs="Arial" w:hint="eastAsia"/>
          <w:szCs w:val="21"/>
        </w:rPr>
        <w:t>発達支持的生徒指導として、</w:t>
      </w:r>
      <w:r w:rsidR="00067FCB" w:rsidRPr="0086772F">
        <w:rPr>
          <w:rFonts w:cs="Arial" w:hint="eastAsia"/>
          <w:szCs w:val="21"/>
        </w:rPr>
        <w:t>各教科の学習や人権教育等</w:t>
      </w:r>
      <w:r w:rsidR="00245A76" w:rsidRPr="0086772F">
        <w:rPr>
          <w:rFonts w:cs="Arial" w:hint="eastAsia"/>
          <w:szCs w:val="21"/>
        </w:rPr>
        <w:t>を</w:t>
      </w:r>
      <w:r w:rsidR="00067FCB" w:rsidRPr="0086772F">
        <w:rPr>
          <w:rFonts w:cs="Arial" w:hint="eastAsia"/>
          <w:szCs w:val="21"/>
        </w:rPr>
        <w:t>通じ</w:t>
      </w:r>
      <w:r w:rsidR="00245A76" w:rsidRPr="0086772F">
        <w:rPr>
          <w:rFonts w:cs="Arial" w:hint="eastAsia"/>
          <w:szCs w:val="21"/>
        </w:rPr>
        <w:t>て</w:t>
      </w:r>
      <w:r w:rsidR="00067FCB" w:rsidRPr="0086772F">
        <w:rPr>
          <w:rFonts w:cs="Arial" w:hint="eastAsia"/>
          <w:szCs w:val="21"/>
        </w:rPr>
        <w:t>「多様性を認め、自他の生命や人権を尊重できる人」に育つよう働きかける</w:t>
      </w:r>
      <w:r w:rsidR="0044111E" w:rsidRPr="0086772F">
        <w:rPr>
          <w:rFonts w:cs="Arial" w:hint="eastAsia"/>
          <w:szCs w:val="21"/>
        </w:rPr>
        <w:t>ことを</w:t>
      </w:r>
      <w:r w:rsidR="00067FCB" w:rsidRPr="0086772F">
        <w:rPr>
          <w:rFonts w:cs="Arial" w:hint="eastAsia"/>
          <w:szCs w:val="21"/>
        </w:rPr>
        <w:t>基盤としつつ、</w:t>
      </w:r>
      <w:r w:rsidR="0044111E" w:rsidRPr="0086772F">
        <w:rPr>
          <w:rFonts w:cs="Arial" w:hint="eastAsia"/>
          <w:szCs w:val="21"/>
        </w:rPr>
        <w:t>課題未然防止教育として、各教科や道徳科、学級・ホームルーム活動等において、全ての児童生徒が性犯罪・性暴力に対して適切な行動をとれる力を身に付けることができるように</w:t>
      </w:r>
      <w:r w:rsidR="00E44718" w:rsidRPr="0086772F">
        <w:rPr>
          <w:rFonts w:cs="Arial" w:hint="eastAsia"/>
          <w:szCs w:val="21"/>
        </w:rPr>
        <w:t>「生命</w:t>
      </w:r>
      <w:r w:rsidR="005256C3" w:rsidRPr="0086772F">
        <w:rPr>
          <w:rFonts w:ascii="ＭＳ ゴシック" w:hAnsi="ＭＳ ゴシック" w:cs="Arial" w:hint="eastAsia"/>
          <w:szCs w:val="21"/>
        </w:rPr>
        <w:t>（いのち）</w:t>
      </w:r>
      <w:r w:rsidR="00E44718" w:rsidRPr="0086772F">
        <w:rPr>
          <w:rFonts w:cs="Arial" w:hint="eastAsia"/>
          <w:szCs w:val="21"/>
        </w:rPr>
        <w:t>の</w:t>
      </w:r>
      <w:r w:rsidR="007349B5" w:rsidRPr="0086772F">
        <w:rPr>
          <w:rFonts w:cs="Arial" w:hint="eastAsia"/>
          <w:szCs w:val="21"/>
        </w:rPr>
        <w:t>安全教育」</w:t>
      </w:r>
      <w:r w:rsidR="0044111E" w:rsidRPr="0086772F">
        <w:rPr>
          <w:rFonts w:cs="Arial" w:hint="eastAsia"/>
          <w:szCs w:val="21"/>
        </w:rPr>
        <w:t>を実施することとされている。</w:t>
      </w:r>
      <w:r w:rsidR="00E44718" w:rsidRPr="0086772F">
        <w:rPr>
          <w:rFonts w:cs="Arial" w:hint="eastAsia"/>
          <w:szCs w:val="21"/>
        </w:rPr>
        <w:t>児童生徒が</w:t>
      </w:r>
      <w:r w:rsidR="00866EFE" w:rsidRPr="0086772F">
        <w:rPr>
          <w:rFonts w:cs="Arial" w:hint="eastAsia"/>
          <w:szCs w:val="21"/>
        </w:rPr>
        <w:t>、</w:t>
      </w:r>
      <w:r w:rsidR="00E44718" w:rsidRPr="0086772F">
        <w:rPr>
          <w:rFonts w:cs="Arial" w:hint="eastAsia"/>
          <w:szCs w:val="21"/>
        </w:rPr>
        <w:t>自ら考え、相手の意思を尊重した行動がとれる</w:t>
      </w:r>
      <w:r w:rsidR="00543B17" w:rsidRPr="0086772F">
        <w:rPr>
          <w:rFonts w:cs="Arial" w:hint="eastAsia"/>
          <w:szCs w:val="21"/>
        </w:rPr>
        <w:t>よう</w:t>
      </w:r>
      <w:r w:rsidR="00866EFE" w:rsidRPr="0086772F">
        <w:rPr>
          <w:rFonts w:cs="Arial" w:hint="eastAsia"/>
          <w:szCs w:val="21"/>
        </w:rPr>
        <w:t>実施すること</w:t>
      </w:r>
      <w:r w:rsidR="00E16850" w:rsidRPr="0086772F">
        <w:rPr>
          <w:rFonts w:cs="Arial" w:hint="eastAsia"/>
          <w:szCs w:val="21"/>
        </w:rPr>
        <w:t>が</w:t>
      </w:r>
      <w:r w:rsidR="002314CA" w:rsidRPr="0086772F">
        <w:rPr>
          <w:rFonts w:cs="Arial" w:hint="eastAsia"/>
          <w:szCs w:val="21"/>
        </w:rPr>
        <w:t>必要である。</w:t>
      </w:r>
    </w:p>
    <w:p w14:paraId="47DF5C7C" w14:textId="77777777" w:rsidR="000B03A7" w:rsidRPr="0086772F" w:rsidRDefault="000B03A7" w:rsidP="00DC2027">
      <w:pPr>
        <w:snapToGrid w:val="0"/>
        <w:rPr>
          <w:rFonts w:cs="Arial"/>
          <w:szCs w:val="21"/>
        </w:rPr>
      </w:pPr>
    </w:p>
    <w:p w14:paraId="0C41E480" w14:textId="77777777" w:rsidR="00EA3744" w:rsidRPr="0086772F" w:rsidRDefault="00EA3744" w:rsidP="00EA3744">
      <w:pPr>
        <w:pStyle w:val="a3"/>
        <w:numPr>
          <w:ilvl w:val="0"/>
          <w:numId w:val="32"/>
        </w:numPr>
        <w:overflowPunct w:val="0"/>
        <w:adjustRightInd w:val="0"/>
        <w:spacing w:line="280" w:lineRule="exact"/>
        <w:ind w:leftChars="0" w:left="426" w:rightChars="99" w:right="208"/>
        <w:jc w:val="left"/>
        <w:textAlignment w:val="baseline"/>
        <w:rPr>
          <w:rFonts w:ascii="ＭＳ ゴシック" w:hAnsi="ＭＳ ゴシック"/>
          <w:szCs w:val="21"/>
        </w:rPr>
      </w:pPr>
      <w:r w:rsidRPr="0086772F">
        <w:rPr>
          <w:rFonts w:ascii="ＭＳ ゴシック" w:hAnsi="ＭＳ ゴシック" w:hint="eastAsia"/>
          <w:szCs w:val="21"/>
        </w:rPr>
        <w:t>性被害に遭った児童生徒、性被害に対して不安を感じる児童生徒への配慮・対応</w:t>
      </w:r>
    </w:p>
    <w:tbl>
      <w:tblPr>
        <w:tblStyle w:val="12"/>
        <w:tblW w:w="0" w:type="auto"/>
        <w:tblInd w:w="-5" w:type="dxa"/>
        <w:tblLook w:val="04A0" w:firstRow="1" w:lastRow="0" w:firstColumn="1" w:lastColumn="0" w:noHBand="0" w:noVBand="1"/>
      </w:tblPr>
      <w:tblGrid>
        <w:gridCol w:w="8499"/>
      </w:tblGrid>
      <w:tr w:rsidR="0086772F" w:rsidRPr="0086772F" w14:paraId="0231D6B8" w14:textId="77777777" w:rsidTr="0086772F">
        <w:trPr>
          <w:trHeight w:val="274"/>
        </w:trPr>
        <w:tc>
          <w:tcPr>
            <w:tcW w:w="8499" w:type="dxa"/>
          </w:tcPr>
          <w:p w14:paraId="56E7BB5F" w14:textId="7BCDD060" w:rsidR="00EA3744" w:rsidRPr="0086772F" w:rsidRDefault="00EA3744" w:rsidP="00623C89">
            <w:pPr>
              <w:pStyle w:val="a3"/>
              <w:numPr>
                <w:ilvl w:val="0"/>
                <w:numId w:val="33"/>
              </w:numPr>
              <w:spacing w:line="280" w:lineRule="exact"/>
              <w:ind w:leftChars="0" w:left="318" w:rightChars="129" w:right="271" w:hanging="318"/>
              <w:rPr>
                <w:rFonts w:ascii="ＭＳ ゴシック" w:hAnsi="ＭＳ ゴシック" w:cs="Arial Unicode MS"/>
                <w:szCs w:val="21"/>
              </w:rPr>
            </w:pPr>
            <w:r w:rsidRPr="0086772F">
              <w:rPr>
                <w:rFonts w:ascii="ＭＳ ゴシック" w:hAnsi="ＭＳ ゴシック" w:cs="Arial Unicode MS"/>
                <w:szCs w:val="21"/>
              </w:rPr>
              <w:t>性暴力被害に遭ったもしくは遭っている児童がいる可能性を十分に考慮し</w:t>
            </w:r>
            <w:r w:rsidRPr="0086772F">
              <w:rPr>
                <w:rFonts w:ascii="ＭＳ ゴシック" w:hAnsi="ＭＳ ゴシック" w:cs="Arial Unicode MS" w:hint="eastAsia"/>
                <w:szCs w:val="21"/>
              </w:rPr>
              <w:t>、</w:t>
            </w:r>
            <w:r w:rsidRPr="0086772F">
              <w:rPr>
                <w:rFonts w:ascii="ＭＳ ゴシック" w:hAnsi="ＭＳ ゴシック" w:cs="Arial Unicode MS"/>
                <w:szCs w:val="21"/>
              </w:rPr>
              <w:t>気分が悪くなった場合は授業中にいつでも退席</w:t>
            </w:r>
            <w:r w:rsidRPr="0086772F">
              <w:rPr>
                <w:rFonts w:ascii="ＭＳ ゴシック" w:hAnsi="ＭＳ ゴシック" w:cs="Arial Unicode MS" w:hint="eastAsia"/>
                <w:szCs w:val="21"/>
              </w:rPr>
              <w:t>しても</w:t>
            </w:r>
            <w:r w:rsidR="00C656CC" w:rsidRPr="0086772F">
              <w:rPr>
                <w:rFonts w:ascii="ＭＳ ゴシック" w:hAnsi="ＭＳ ゴシック" w:cs="Arial Unicode MS" w:hint="eastAsia"/>
                <w:szCs w:val="21"/>
              </w:rPr>
              <w:t>よい</w:t>
            </w:r>
            <w:r w:rsidRPr="0086772F">
              <w:rPr>
                <w:rFonts w:ascii="ＭＳ ゴシック" w:hAnsi="ＭＳ ゴシック" w:cs="Arial Unicode MS" w:hint="eastAsia"/>
                <w:szCs w:val="21"/>
              </w:rPr>
              <w:t>ことを伝えるとともに、</w:t>
            </w:r>
            <w:r w:rsidRPr="0086772F">
              <w:rPr>
                <w:rFonts w:ascii="ＭＳ ゴシック" w:hAnsi="ＭＳ ゴシック" w:cs="Arial Unicode MS"/>
                <w:szCs w:val="21"/>
              </w:rPr>
              <w:t>配慮が必要と思われる児童がいれば授業中の様子を特に注意深く見守る。</w:t>
            </w:r>
          </w:p>
          <w:p w14:paraId="130C002F" w14:textId="77777777" w:rsidR="00EA3744" w:rsidRPr="0086772F" w:rsidRDefault="00EA3744" w:rsidP="00623C89">
            <w:pPr>
              <w:pStyle w:val="a3"/>
              <w:numPr>
                <w:ilvl w:val="0"/>
                <w:numId w:val="33"/>
              </w:numPr>
              <w:spacing w:line="280" w:lineRule="exact"/>
              <w:ind w:leftChars="0" w:left="318" w:rightChars="129" w:right="271" w:hanging="318"/>
              <w:rPr>
                <w:rFonts w:ascii="ＭＳ ゴシック" w:hAnsi="ＭＳ ゴシック" w:cs="Arial Unicode MS"/>
                <w:szCs w:val="21"/>
              </w:rPr>
            </w:pPr>
            <w:r w:rsidRPr="0086772F">
              <w:rPr>
                <w:rFonts w:ascii="ＭＳ ゴシック" w:hAnsi="ＭＳ ゴシック" w:cs="Arial Unicode MS"/>
                <w:szCs w:val="21"/>
              </w:rPr>
              <w:t>可能であれば</w:t>
            </w:r>
            <w:r w:rsidRPr="0086772F">
              <w:rPr>
                <w:rFonts w:ascii="ＭＳ ゴシック" w:hAnsi="ＭＳ ゴシック" w:cs="Arial Unicode MS" w:hint="eastAsia"/>
                <w:szCs w:val="21"/>
              </w:rPr>
              <w:t>、</w:t>
            </w:r>
            <w:r w:rsidRPr="0086772F">
              <w:rPr>
                <w:rFonts w:ascii="ＭＳ ゴシック" w:hAnsi="ＭＳ ゴシック" w:cs="Arial Unicode MS"/>
                <w:szCs w:val="21"/>
              </w:rPr>
              <w:t>養護教諭</w:t>
            </w:r>
            <w:r w:rsidRPr="0086772F">
              <w:rPr>
                <w:rFonts w:ascii="ＭＳ ゴシック" w:hAnsi="ＭＳ ゴシック" w:cs="Arial Unicode MS" w:hint="eastAsia"/>
                <w:szCs w:val="21"/>
              </w:rPr>
              <w:t>等</w:t>
            </w:r>
            <w:r w:rsidRPr="0086772F">
              <w:rPr>
                <w:rFonts w:ascii="ＭＳ ゴシック" w:hAnsi="ＭＳ ゴシック" w:cs="Arial Unicode MS"/>
                <w:szCs w:val="21"/>
              </w:rPr>
              <w:t>が授業に立ち会い</w:t>
            </w:r>
            <w:r w:rsidRPr="0086772F">
              <w:rPr>
                <w:rFonts w:ascii="ＭＳ ゴシック" w:hAnsi="ＭＳ ゴシック" w:cs="Arial Unicode MS" w:hint="eastAsia"/>
                <w:szCs w:val="21"/>
              </w:rPr>
              <w:t>、</w:t>
            </w:r>
            <w:r w:rsidRPr="0086772F">
              <w:rPr>
                <w:rFonts w:ascii="ＭＳ ゴシック" w:hAnsi="ＭＳ ゴシック" w:cs="Arial Unicode MS"/>
                <w:szCs w:val="21"/>
              </w:rPr>
              <w:t>児童の様子を見て適宜フォローする。</w:t>
            </w:r>
          </w:p>
          <w:p w14:paraId="4E6FC84A" w14:textId="77777777" w:rsidR="00EA3744" w:rsidRPr="0086772F" w:rsidRDefault="00EA3744" w:rsidP="00623C89">
            <w:pPr>
              <w:pStyle w:val="a3"/>
              <w:numPr>
                <w:ilvl w:val="0"/>
                <w:numId w:val="33"/>
              </w:numPr>
              <w:spacing w:line="280" w:lineRule="exact"/>
              <w:ind w:leftChars="0" w:left="318" w:rightChars="129" w:right="271" w:hanging="318"/>
              <w:rPr>
                <w:rFonts w:ascii="ＭＳ ゴシック" w:hAnsi="ＭＳ ゴシック" w:cs="Arial Unicode MS"/>
                <w:szCs w:val="21"/>
              </w:rPr>
            </w:pPr>
            <w:r w:rsidRPr="0086772F">
              <w:rPr>
                <w:rFonts w:ascii="ＭＳ ゴシック" w:hAnsi="ＭＳ ゴシック" w:cs="Arial Unicode MS" w:hint="eastAsia"/>
                <w:szCs w:val="21"/>
              </w:rPr>
              <w:t>子供たちの中には、性被害に遭っている子供、不安に感じている子供がいる場合を想定して、必要に応じ、保護者に対して予め周知を行い、授業に参加するかどうかを確認するなど、事前に対応策を検討する。</w:t>
            </w:r>
          </w:p>
          <w:p w14:paraId="3163A815" w14:textId="77777777" w:rsidR="00EA3744" w:rsidRPr="0086772F" w:rsidRDefault="00EA3744" w:rsidP="00623C89">
            <w:pPr>
              <w:pStyle w:val="a3"/>
              <w:numPr>
                <w:ilvl w:val="0"/>
                <w:numId w:val="33"/>
              </w:numPr>
              <w:spacing w:line="280" w:lineRule="exact"/>
              <w:ind w:leftChars="0" w:left="318" w:rightChars="129" w:right="271" w:hanging="318"/>
              <w:rPr>
                <w:rFonts w:ascii="ＭＳ ゴシック" w:hAnsi="ＭＳ ゴシック" w:cs="Arial Unicode MS"/>
                <w:szCs w:val="21"/>
              </w:rPr>
            </w:pPr>
            <w:r w:rsidRPr="0086772F">
              <w:rPr>
                <w:rFonts w:ascii="ＭＳ ゴシック" w:hAnsi="ＭＳ ゴシック" w:cs="Arial Unicode MS" w:hint="eastAsia"/>
                <w:szCs w:val="21"/>
              </w:rPr>
              <w:t>また、退席を申し出ることができずに体調を崩してしまった児童生徒の事例もあり、指導者とは別に児童生徒の様子を見てフォローする教員を配置することも考えられる。</w:t>
            </w:r>
          </w:p>
          <w:p w14:paraId="5734085E" w14:textId="1E69B027" w:rsidR="00EA3744" w:rsidRPr="0086772F" w:rsidRDefault="00EA3744" w:rsidP="00623C89">
            <w:pPr>
              <w:pStyle w:val="a3"/>
              <w:numPr>
                <w:ilvl w:val="0"/>
                <w:numId w:val="33"/>
              </w:numPr>
              <w:spacing w:line="280" w:lineRule="exact"/>
              <w:ind w:leftChars="0" w:left="318" w:rightChars="129" w:right="271" w:hanging="318"/>
              <w:rPr>
                <w:rFonts w:ascii="ＭＳ ゴシック" w:hAnsi="ＭＳ ゴシック" w:cs="Arial Unicode MS"/>
                <w:szCs w:val="21"/>
              </w:rPr>
            </w:pPr>
            <w:r w:rsidRPr="0086772F">
              <w:rPr>
                <w:rFonts w:ascii="ＭＳ ゴシック" w:hAnsi="ＭＳ ゴシック" w:cs="Arial Unicode MS" w:hint="eastAsia"/>
                <w:szCs w:val="21"/>
              </w:rPr>
              <w:t>一方、幼児や小学校低学年などの子供は思いがけずに自らの被害を発言してしまうという事例もあり、その後の「二次被害」も予想されることから、自分のことで何</w:t>
            </w:r>
            <w:r w:rsidRPr="0086772F">
              <w:rPr>
                <w:rFonts w:ascii="ＭＳ ゴシック" w:hAnsi="ＭＳ ゴシック" w:cs="Arial Unicode MS" w:hint="eastAsia"/>
                <w:szCs w:val="21"/>
              </w:rPr>
              <w:lastRenderedPageBreak/>
              <w:t>か気が</w:t>
            </w:r>
            <w:r w:rsidR="000202B8" w:rsidRPr="0086772F">
              <w:rPr>
                <w:rFonts w:ascii="ＭＳ ゴシック" w:hAnsi="ＭＳ ゴシック" w:cs="Arial Unicode MS" w:hint="eastAsia"/>
                <w:szCs w:val="21"/>
              </w:rPr>
              <w:t>付</w:t>
            </w:r>
            <w:r w:rsidRPr="0086772F">
              <w:rPr>
                <w:rFonts w:ascii="ＭＳ ゴシック" w:hAnsi="ＭＳ ゴシック" w:cs="Arial Unicode MS" w:hint="eastAsia"/>
                <w:szCs w:val="21"/>
              </w:rPr>
              <w:t>くことがあれば、授業後に個別に教員に申し出るように、あらかじめ伝えることが望ましい。</w:t>
            </w:r>
          </w:p>
        </w:tc>
      </w:tr>
    </w:tbl>
    <w:p w14:paraId="39E4C67B" w14:textId="77777777" w:rsidR="00EA3744" w:rsidRPr="0086772F" w:rsidRDefault="00EA3744" w:rsidP="00DC2027">
      <w:pPr>
        <w:snapToGrid w:val="0"/>
        <w:rPr>
          <w:rFonts w:cs="Arial"/>
          <w:szCs w:val="21"/>
        </w:rPr>
      </w:pPr>
    </w:p>
    <w:p w14:paraId="2A8DD29C" w14:textId="2467A65C" w:rsidR="00DC2027" w:rsidRPr="0086772F" w:rsidRDefault="00DC2027" w:rsidP="008373DA">
      <w:pPr>
        <w:pStyle w:val="a3"/>
        <w:numPr>
          <w:ilvl w:val="0"/>
          <w:numId w:val="6"/>
        </w:numPr>
        <w:snapToGrid w:val="0"/>
        <w:ind w:leftChars="0"/>
        <w:rPr>
          <w:rFonts w:cs="Arial"/>
          <w:szCs w:val="21"/>
        </w:rPr>
      </w:pPr>
      <w:r w:rsidRPr="0086772F">
        <w:rPr>
          <w:rFonts w:cs="Arial" w:hint="eastAsia"/>
          <w:szCs w:val="21"/>
        </w:rPr>
        <w:t>児童生徒から相談を受けた場合の対応のポイント</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373DA" w:rsidRPr="0086772F" w14:paraId="589A84B2" w14:textId="77777777" w:rsidTr="00872474">
        <w:tc>
          <w:tcPr>
            <w:tcW w:w="9628" w:type="dxa"/>
          </w:tcPr>
          <w:p w14:paraId="4CEC596D" w14:textId="567DAF30" w:rsidR="008373DA" w:rsidRPr="0086772F" w:rsidRDefault="008373DA" w:rsidP="008408E1">
            <w:pPr>
              <w:snapToGrid w:val="0"/>
              <w:rPr>
                <w:rFonts w:cs="Arial"/>
                <w:szCs w:val="21"/>
              </w:rPr>
            </w:pPr>
            <w:r w:rsidRPr="0086772F">
              <w:rPr>
                <w:rFonts w:asciiTheme="minorHAnsi" w:hAnsiTheme="minorHAnsi" w:cs="Arial" w:hint="eastAsia"/>
                <w:szCs w:val="21"/>
              </w:rPr>
              <w:t>【</w:t>
            </w:r>
            <w:r w:rsidR="00DF34EF" w:rsidRPr="0086772F">
              <w:rPr>
                <w:rFonts w:asciiTheme="minorHAnsi" w:hAnsiTheme="minorHAnsi" w:cs="Arial" w:hint="eastAsia"/>
                <w:szCs w:val="21"/>
              </w:rPr>
              <w:t>事前準備・</w:t>
            </w:r>
            <w:r w:rsidRPr="0086772F">
              <w:rPr>
                <w:rFonts w:asciiTheme="minorHAnsi" w:hAnsiTheme="minorHAnsi" w:cs="Arial" w:hint="eastAsia"/>
                <w:szCs w:val="21"/>
              </w:rPr>
              <w:t>相談を受けた場合の対応方法】</w:t>
            </w:r>
          </w:p>
          <w:p w14:paraId="5E269A1B" w14:textId="7CA0E68F" w:rsidR="00DF34EF" w:rsidRPr="0086772F" w:rsidRDefault="00DF34EF"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授業後に、児童生徒が</w:t>
            </w:r>
            <w:r w:rsidR="00355351" w:rsidRPr="0086772F">
              <w:rPr>
                <w:rFonts w:asciiTheme="minorHAnsi" w:hAnsiTheme="minorHAnsi" w:cs="Arial" w:hint="eastAsia"/>
                <w:szCs w:val="21"/>
              </w:rPr>
              <w:t>性暴力被害</w:t>
            </w:r>
            <w:r w:rsidRPr="0086772F">
              <w:rPr>
                <w:rFonts w:asciiTheme="minorHAnsi" w:hAnsiTheme="minorHAnsi" w:cs="Arial" w:hint="eastAsia"/>
                <w:szCs w:val="21"/>
              </w:rPr>
              <w:t>を受けた、受けていることを開示してきた場合の対応を事前に検討しておく必要がある。</w:t>
            </w:r>
          </w:p>
          <w:p w14:paraId="222F8F9A" w14:textId="106B76CE" w:rsidR="008373DA" w:rsidRPr="0086772F" w:rsidRDefault="008373DA"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被害開示を受けた場合、児童生徒が安心して話せる場所で、最初の段階では「誰に何をされたか」を聞き取り、最後に「話してくれてありがとう」と伝える。詳細については無理に聞きすぎず、</w:t>
            </w:r>
            <w:bookmarkStart w:id="2" w:name="_Hlk63758957"/>
            <w:r w:rsidRPr="0086772F">
              <w:rPr>
                <w:rFonts w:asciiTheme="minorHAnsi" w:hAnsiTheme="minorHAnsi" w:cs="Arial" w:hint="eastAsia"/>
                <w:szCs w:val="21"/>
              </w:rPr>
              <w:t>必要に応じて専門機関（警察、性犯罪・性暴力被害者のためのワンストップ支援センター、児童相談所等）と連携して対応する。</w:t>
            </w:r>
            <w:bookmarkEnd w:id="2"/>
            <w:r w:rsidRPr="0086772F">
              <w:rPr>
                <w:rFonts w:asciiTheme="minorHAnsi" w:hAnsiTheme="minorHAnsi" w:cs="Arial" w:hint="eastAsia"/>
                <w:szCs w:val="21"/>
              </w:rPr>
              <w:t>また、家族</w:t>
            </w:r>
            <w:r w:rsidR="007D7D0B" w:rsidRPr="0086772F">
              <w:rPr>
                <w:rFonts w:asciiTheme="minorHAnsi" w:hAnsiTheme="minorHAnsi" w:cs="Arial" w:hint="eastAsia"/>
                <w:szCs w:val="21"/>
              </w:rPr>
              <w:t>や</w:t>
            </w:r>
            <w:r w:rsidRPr="0086772F">
              <w:rPr>
                <w:rFonts w:asciiTheme="minorHAnsi" w:hAnsiTheme="minorHAnsi" w:cs="Arial" w:hint="eastAsia"/>
                <w:szCs w:val="21"/>
              </w:rPr>
              <w:t>、学校の他教員</w:t>
            </w:r>
            <w:r w:rsidR="007D7D0B" w:rsidRPr="0086772F">
              <w:rPr>
                <w:rFonts w:asciiTheme="minorHAnsi" w:hAnsiTheme="minorHAnsi" w:cs="Arial" w:hint="eastAsia"/>
                <w:szCs w:val="21"/>
              </w:rPr>
              <w:t>、</w:t>
            </w:r>
            <w:r w:rsidRPr="0086772F">
              <w:rPr>
                <w:rFonts w:asciiTheme="minorHAnsi" w:hAnsiTheme="minorHAnsi" w:cs="Arial" w:hint="eastAsia"/>
                <w:szCs w:val="21"/>
              </w:rPr>
              <w:t>専門機関にどこまで情報を共有して</w:t>
            </w:r>
            <w:r w:rsidR="00C656CC" w:rsidRPr="0086772F">
              <w:rPr>
                <w:rFonts w:asciiTheme="minorHAnsi" w:hAnsiTheme="minorHAnsi" w:cs="Arial" w:hint="eastAsia"/>
                <w:szCs w:val="21"/>
              </w:rPr>
              <w:t>よい</w:t>
            </w:r>
            <w:r w:rsidRPr="0086772F">
              <w:rPr>
                <w:rFonts w:asciiTheme="minorHAnsi" w:hAnsiTheme="minorHAnsi" w:cs="Arial" w:hint="eastAsia"/>
                <w:szCs w:val="21"/>
              </w:rPr>
              <w:t>かについて、本人に同意をとる。</w:t>
            </w:r>
          </w:p>
          <w:p w14:paraId="15A4DB18" w14:textId="77777777" w:rsidR="008373DA" w:rsidRPr="0086772F" w:rsidRDefault="008373DA"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聞き取りの際、「なぜ」「どうして」という圧力をかける言葉は避け、「どういうことで」に言い換える。（例：「どうしてそこに行ったの？」ではなく、「どういうことがあって、そこに行くことになったの？」等）</w:t>
            </w:r>
          </w:p>
          <w:p w14:paraId="7075DA84" w14:textId="77777777" w:rsidR="008373DA" w:rsidRPr="0086772F" w:rsidRDefault="008373DA"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被害開示を受けた教職員が怒りや動揺を見せると、被害児童生徒はそれ以上話ができなくなってしまうため、感情的な対応にならないよう留意する。</w:t>
            </w:r>
          </w:p>
          <w:p w14:paraId="744CFFFF" w14:textId="0C6F7F65" w:rsidR="008373DA" w:rsidRPr="0086772F" w:rsidRDefault="008373DA"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他の教職員に同じ話を聞かれて、被害体験を思い出させられることは</w:t>
            </w:r>
            <w:r w:rsidR="00857FA7" w:rsidRPr="0086772F">
              <w:rPr>
                <w:rFonts w:asciiTheme="minorHAnsi" w:hAnsiTheme="minorHAnsi" w:cs="Arial" w:hint="eastAsia"/>
                <w:szCs w:val="21"/>
              </w:rPr>
              <w:t>、</w:t>
            </w:r>
            <w:r w:rsidRPr="0086772F">
              <w:rPr>
                <w:rFonts w:asciiTheme="minorHAnsi" w:hAnsiTheme="minorHAnsi" w:cs="Arial" w:hint="eastAsia"/>
                <w:szCs w:val="21"/>
              </w:rPr>
              <w:t>トラウマ体験を深めることにつながり、被害児童生徒の話の内容や記憶が変化してしまう</w:t>
            </w:r>
            <w:r w:rsidR="0040401F" w:rsidRPr="0086772F">
              <w:rPr>
                <w:rFonts w:asciiTheme="minorHAnsi" w:hAnsiTheme="minorHAnsi" w:cs="Arial" w:hint="eastAsia"/>
                <w:szCs w:val="21"/>
              </w:rPr>
              <w:t>（「記憶の汚染」と呼ばれてい</w:t>
            </w:r>
            <w:r w:rsidR="00811281" w:rsidRPr="0086772F">
              <w:rPr>
                <w:rFonts w:asciiTheme="minorHAnsi" w:hAnsiTheme="minorHAnsi" w:cs="Arial" w:hint="eastAsia"/>
                <w:szCs w:val="21"/>
              </w:rPr>
              <w:t>る</w:t>
            </w:r>
            <w:r w:rsidR="0040401F" w:rsidRPr="0086772F">
              <w:rPr>
                <w:rFonts w:asciiTheme="minorHAnsi" w:hAnsiTheme="minorHAnsi" w:cs="Arial" w:hint="eastAsia"/>
                <w:szCs w:val="21"/>
              </w:rPr>
              <w:t>）</w:t>
            </w:r>
            <w:r w:rsidRPr="0086772F">
              <w:rPr>
                <w:rFonts w:asciiTheme="minorHAnsi" w:hAnsiTheme="minorHAnsi" w:cs="Arial" w:hint="eastAsia"/>
                <w:szCs w:val="21"/>
              </w:rPr>
              <w:t>可能性もあるため、もう一度同じ話を聞くことは避ける。聞き取りの際は</w:t>
            </w:r>
            <w:r w:rsidR="00904E9B" w:rsidRPr="0086772F">
              <w:rPr>
                <w:rFonts w:asciiTheme="minorHAnsi" w:hAnsiTheme="minorHAnsi" w:cs="Arial" w:hint="eastAsia"/>
                <w:szCs w:val="21"/>
              </w:rPr>
              <w:t>、児童生徒が信頼できる</w:t>
            </w:r>
            <w:r w:rsidRPr="0086772F">
              <w:rPr>
                <w:rFonts w:asciiTheme="minorHAnsi" w:hAnsiTheme="minorHAnsi" w:cs="Arial" w:hint="eastAsia"/>
                <w:szCs w:val="21"/>
              </w:rPr>
              <w:t>複数の教職員（スクールカウンセラー</w:t>
            </w:r>
            <w:r w:rsidR="0044111E" w:rsidRPr="0086772F">
              <w:rPr>
                <w:rFonts w:asciiTheme="minorHAnsi" w:hAnsiTheme="minorHAnsi" w:cs="Arial" w:hint="eastAsia"/>
                <w:szCs w:val="21"/>
              </w:rPr>
              <w:t>を</w:t>
            </w:r>
            <w:r w:rsidRPr="0086772F">
              <w:rPr>
                <w:rFonts w:asciiTheme="minorHAnsi" w:hAnsiTheme="minorHAnsi" w:cs="Arial" w:hint="eastAsia"/>
                <w:szCs w:val="21"/>
              </w:rPr>
              <w:t>含む）が対応することが望ましい。</w:t>
            </w:r>
          </w:p>
          <w:p w14:paraId="4905D831" w14:textId="77777777" w:rsidR="008373DA" w:rsidRPr="0086772F" w:rsidRDefault="008373DA" w:rsidP="008408E1">
            <w:pPr>
              <w:pStyle w:val="a3"/>
              <w:snapToGrid w:val="0"/>
              <w:ind w:leftChars="0" w:left="420"/>
              <w:rPr>
                <w:rFonts w:cs="Arial"/>
                <w:szCs w:val="21"/>
              </w:rPr>
            </w:pPr>
          </w:p>
          <w:p w14:paraId="0043A1B4" w14:textId="77777777" w:rsidR="008373DA" w:rsidRPr="0086772F" w:rsidRDefault="008373DA" w:rsidP="008408E1">
            <w:pPr>
              <w:snapToGrid w:val="0"/>
              <w:rPr>
                <w:rFonts w:cs="Arial"/>
                <w:szCs w:val="21"/>
              </w:rPr>
            </w:pPr>
            <w:r w:rsidRPr="0086772F">
              <w:rPr>
                <w:rFonts w:asciiTheme="minorHAnsi" w:hAnsiTheme="minorHAnsi" w:cs="Arial" w:hint="eastAsia"/>
                <w:szCs w:val="21"/>
              </w:rPr>
              <w:t>【被害児童生徒の心身の回復に向けた支援】</w:t>
            </w:r>
          </w:p>
          <w:p w14:paraId="3D9F17F5" w14:textId="2C7701DC" w:rsidR="008373DA" w:rsidRPr="0086772F" w:rsidRDefault="008373DA"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被害児童生徒は、心身に大きな傷を負い、寝られない・食べられない等の身体症状や様々なトラウマ反応が現れることがある。教職員は、</w:t>
            </w:r>
            <w:r w:rsidR="00184CFD" w:rsidRPr="0086772F">
              <w:rPr>
                <w:rFonts w:asciiTheme="minorHAnsi" w:hAnsiTheme="minorHAnsi" w:cs="Arial" w:hint="eastAsia"/>
                <w:szCs w:val="21"/>
              </w:rPr>
              <w:t>性暴力</w:t>
            </w:r>
            <w:r w:rsidRPr="0086772F">
              <w:rPr>
                <w:rFonts w:asciiTheme="minorHAnsi" w:hAnsiTheme="minorHAnsi" w:cs="Arial" w:hint="eastAsia"/>
                <w:szCs w:val="21"/>
              </w:rPr>
              <w:t>の被害者にそのような反応が起きることを理解した上で、被害児童生徒に対して自然な反応であることを伝え、不安をやわらげることが心のケアにつながる。また、スクールカウンセラーと連携して対応することが重要である。</w:t>
            </w:r>
          </w:p>
          <w:p w14:paraId="1B66FA3C" w14:textId="3C72C0E2" w:rsidR="008373DA" w:rsidRPr="0086772F" w:rsidRDefault="008373DA"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被害児童生徒の様子を見守りつつ、保護者と定期的に連絡を取り、被害児童生徒の心身の回復に向けて必要なことや保護者が望んでいることを</w:t>
            </w:r>
            <w:r w:rsidR="00E74EE0" w:rsidRPr="0086772F">
              <w:rPr>
                <w:rFonts w:asciiTheme="minorHAnsi" w:hAnsiTheme="minorHAnsi" w:cs="Arial" w:hint="eastAsia"/>
                <w:szCs w:val="21"/>
              </w:rPr>
              <w:t>、</w:t>
            </w:r>
            <w:r w:rsidRPr="0086772F">
              <w:rPr>
                <w:rFonts w:asciiTheme="minorHAnsi" w:hAnsiTheme="minorHAnsi" w:cs="Arial" w:hint="eastAsia"/>
                <w:szCs w:val="21"/>
              </w:rPr>
              <w:t>理解することが重要である。</w:t>
            </w:r>
          </w:p>
        </w:tc>
      </w:tr>
    </w:tbl>
    <w:p w14:paraId="231CBADA" w14:textId="1A0B0858" w:rsidR="00761766" w:rsidRPr="0086772F" w:rsidRDefault="00761766" w:rsidP="008373DA">
      <w:pPr>
        <w:snapToGrid w:val="0"/>
        <w:rPr>
          <w:rFonts w:cs="Arial"/>
          <w:szCs w:val="21"/>
        </w:rPr>
      </w:pPr>
    </w:p>
    <w:p w14:paraId="4804C052" w14:textId="77777777" w:rsidR="004C30F8" w:rsidRPr="0086772F" w:rsidRDefault="004C30F8" w:rsidP="004C30F8">
      <w:pPr>
        <w:pStyle w:val="a3"/>
        <w:numPr>
          <w:ilvl w:val="0"/>
          <w:numId w:val="32"/>
        </w:numPr>
        <w:overflowPunct w:val="0"/>
        <w:adjustRightInd w:val="0"/>
        <w:spacing w:line="280" w:lineRule="exact"/>
        <w:ind w:leftChars="0" w:left="426" w:rightChars="99" w:right="208"/>
        <w:jc w:val="left"/>
        <w:textAlignment w:val="baseline"/>
        <w:rPr>
          <w:rFonts w:ascii="ＭＳ ゴシック" w:hAnsi="ＭＳ ゴシック"/>
          <w:szCs w:val="21"/>
        </w:rPr>
      </w:pPr>
      <w:bookmarkStart w:id="3" w:name="_Hlk206992421"/>
      <w:r w:rsidRPr="0086772F">
        <w:rPr>
          <w:rFonts w:ascii="ＭＳ ゴシック" w:hAnsi="ＭＳ ゴシック" w:hint="eastAsia"/>
          <w:szCs w:val="21"/>
        </w:rPr>
        <w:t>性被害に遭った経験を有する教員への配慮・対応</w:t>
      </w:r>
      <w:r w:rsidRPr="0086772F">
        <w:rPr>
          <w:rFonts w:ascii="ＭＳ ゴシック" w:hAnsi="ＭＳ ゴシック" w:cs="Arial Unicode MS" w:hint="eastAsia"/>
          <w:szCs w:val="21"/>
        </w:rPr>
        <w:t>について</w:t>
      </w:r>
    </w:p>
    <w:tbl>
      <w:tblPr>
        <w:tblStyle w:val="12"/>
        <w:tblW w:w="0" w:type="auto"/>
        <w:tblInd w:w="-5" w:type="dxa"/>
        <w:tblLook w:val="04A0" w:firstRow="1" w:lastRow="0" w:firstColumn="1" w:lastColumn="0" w:noHBand="0" w:noVBand="1"/>
      </w:tblPr>
      <w:tblGrid>
        <w:gridCol w:w="8499"/>
      </w:tblGrid>
      <w:tr w:rsidR="0086772F" w:rsidRPr="0086772F" w14:paraId="1F140602" w14:textId="77777777" w:rsidTr="00B02697">
        <w:trPr>
          <w:trHeight w:val="274"/>
        </w:trPr>
        <w:tc>
          <w:tcPr>
            <w:tcW w:w="8499" w:type="dxa"/>
          </w:tcPr>
          <w:p w14:paraId="7952DDC8" w14:textId="77777777" w:rsidR="004C30F8" w:rsidRPr="0086772F" w:rsidRDefault="004C30F8" w:rsidP="00623C89">
            <w:pPr>
              <w:pStyle w:val="a3"/>
              <w:numPr>
                <w:ilvl w:val="0"/>
                <w:numId w:val="34"/>
              </w:numPr>
              <w:spacing w:line="280" w:lineRule="exact"/>
              <w:ind w:leftChars="0" w:left="318" w:rightChars="129" w:right="271" w:hanging="318"/>
              <w:rPr>
                <w:rFonts w:ascii="ＭＳ ゴシック" w:hAnsi="ＭＳ ゴシック" w:cs="Arial Unicode MS"/>
                <w:szCs w:val="21"/>
              </w:rPr>
            </w:pPr>
            <w:r w:rsidRPr="0086772F">
              <w:rPr>
                <w:rFonts w:ascii="ＭＳ ゴシック" w:hAnsi="ＭＳ ゴシック" w:cs="Arial Unicode MS" w:hint="eastAsia"/>
                <w:szCs w:val="21"/>
              </w:rPr>
              <w:t>性被害経験のある教員がいた場合、生命（いのち）の安全教育の準備や指導を通じて当時の被害がフラッシュバックしてしまう可能性がある。</w:t>
            </w:r>
          </w:p>
          <w:p w14:paraId="7B13333F" w14:textId="77777777" w:rsidR="004C30F8" w:rsidRPr="0086772F" w:rsidRDefault="004C30F8" w:rsidP="00623C89">
            <w:pPr>
              <w:pStyle w:val="a3"/>
              <w:numPr>
                <w:ilvl w:val="0"/>
                <w:numId w:val="34"/>
              </w:numPr>
              <w:spacing w:line="280" w:lineRule="exact"/>
              <w:ind w:leftChars="0" w:left="318" w:rightChars="129" w:right="271" w:hanging="318"/>
              <w:rPr>
                <w:rFonts w:ascii="ＭＳ ゴシック" w:hAnsi="ＭＳ ゴシック" w:cs="Arial Unicode MS"/>
                <w:szCs w:val="21"/>
              </w:rPr>
            </w:pPr>
            <w:r w:rsidRPr="0086772F">
              <w:rPr>
                <w:rFonts w:ascii="ＭＳ ゴシック" w:hAnsi="ＭＳ ゴシック" w:cs="Arial Unicode MS" w:hint="eastAsia"/>
                <w:szCs w:val="21"/>
              </w:rPr>
              <w:t>各学校では、そのような被害経験から指導に対して不安がある教職員向けの相談窓口を設置するとともに、適切な専門家や専門機関につないでいくことが望ましい。</w:t>
            </w:r>
          </w:p>
          <w:p w14:paraId="2AA1DFD0" w14:textId="3C931ECF" w:rsidR="004C30F8" w:rsidRPr="0086772F" w:rsidRDefault="004C30F8" w:rsidP="00623C89">
            <w:pPr>
              <w:pStyle w:val="a3"/>
              <w:numPr>
                <w:ilvl w:val="0"/>
                <w:numId w:val="34"/>
              </w:numPr>
              <w:spacing w:line="280" w:lineRule="exact"/>
              <w:ind w:leftChars="0" w:left="318" w:rightChars="129" w:right="271" w:hanging="318"/>
              <w:rPr>
                <w:rFonts w:ascii="ＭＳ ゴシック" w:hAnsi="ＭＳ ゴシック" w:cs="Arial Unicode MS"/>
                <w:szCs w:val="21"/>
              </w:rPr>
            </w:pPr>
            <w:r w:rsidRPr="0086772F">
              <w:rPr>
                <w:rFonts w:ascii="ＭＳ ゴシック" w:hAnsi="ＭＳ ゴシック" w:cs="Arial Unicode MS" w:hint="eastAsia"/>
                <w:szCs w:val="21"/>
              </w:rPr>
              <w:t>一方、性被害経験のある教員本人が指導を希望している場合でも、被害対策等について過剰な指導をしてしまうという事例もあるため、他の教員が代行して指導を実施するなどの配慮が</w:t>
            </w:r>
            <w:r w:rsidR="00811281" w:rsidRPr="0086772F">
              <w:rPr>
                <w:rFonts w:ascii="ＭＳ ゴシック" w:hAnsi="ＭＳ ゴシック" w:cs="Arial Unicode MS" w:hint="eastAsia"/>
                <w:szCs w:val="21"/>
              </w:rPr>
              <w:t>求</w:t>
            </w:r>
            <w:r w:rsidRPr="0086772F">
              <w:rPr>
                <w:rFonts w:ascii="ＭＳ ゴシック" w:hAnsi="ＭＳ ゴシック" w:cs="Arial Unicode MS" w:hint="eastAsia"/>
                <w:szCs w:val="21"/>
              </w:rPr>
              <w:t>められる。</w:t>
            </w:r>
          </w:p>
        </w:tc>
      </w:tr>
      <w:bookmarkEnd w:id="3"/>
    </w:tbl>
    <w:p w14:paraId="5E372D3A" w14:textId="77777777" w:rsidR="004C30F8" w:rsidRPr="0086772F" w:rsidRDefault="004C30F8" w:rsidP="004C30F8">
      <w:pPr>
        <w:snapToGrid w:val="0"/>
        <w:rPr>
          <w:rFonts w:cs="Arial"/>
          <w:szCs w:val="21"/>
        </w:rPr>
      </w:pPr>
    </w:p>
    <w:p w14:paraId="344BD70F" w14:textId="0C2AEA7F" w:rsidR="00351927" w:rsidRPr="0086772F" w:rsidRDefault="00924FDD" w:rsidP="00924FDD">
      <w:pPr>
        <w:pStyle w:val="a3"/>
        <w:numPr>
          <w:ilvl w:val="0"/>
          <w:numId w:val="6"/>
        </w:numPr>
        <w:snapToGrid w:val="0"/>
        <w:ind w:leftChars="0"/>
        <w:rPr>
          <w:rFonts w:cs="Arial"/>
          <w:szCs w:val="21"/>
        </w:rPr>
      </w:pPr>
      <w:r w:rsidRPr="0086772F">
        <w:rPr>
          <w:rFonts w:cs="Arial" w:hint="eastAsia"/>
          <w:szCs w:val="21"/>
        </w:rPr>
        <w:t>指導</w:t>
      </w:r>
      <w:r w:rsidR="003E2293" w:rsidRPr="0086772F">
        <w:rPr>
          <w:rFonts w:cs="Arial" w:hint="eastAsia"/>
          <w:szCs w:val="21"/>
        </w:rPr>
        <w:t>上の配慮事項</w:t>
      </w:r>
    </w:p>
    <w:p w14:paraId="233A9070" w14:textId="25375740" w:rsidR="00351927" w:rsidRPr="0086772F" w:rsidRDefault="003E2293" w:rsidP="003E2293">
      <w:pPr>
        <w:snapToGrid w:val="0"/>
        <w:ind w:firstLineChars="100" w:firstLine="210"/>
        <w:rPr>
          <w:rFonts w:cs="Arial"/>
          <w:szCs w:val="21"/>
        </w:rPr>
      </w:pPr>
      <w:r w:rsidRPr="0086772F">
        <w:rPr>
          <w:rFonts w:cs="Arial" w:hint="eastAsia"/>
          <w:szCs w:val="21"/>
        </w:rPr>
        <w:t>指導に</w:t>
      </w:r>
      <w:r w:rsidR="00C3399C" w:rsidRPr="0086772F">
        <w:rPr>
          <w:rFonts w:cs="Arial" w:hint="eastAsia"/>
          <w:szCs w:val="21"/>
        </w:rPr>
        <w:t>当たって</w:t>
      </w:r>
      <w:r w:rsidRPr="0086772F">
        <w:rPr>
          <w:rFonts w:cs="Arial" w:hint="eastAsia"/>
          <w:szCs w:val="21"/>
        </w:rPr>
        <w:t>は、各段階</w:t>
      </w:r>
      <w:r w:rsidR="00AA1439" w:rsidRPr="0086772F">
        <w:rPr>
          <w:rFonts w:cs="Arial" w:hint="eastAsia"/>
          <w:szCs w:val="21"/>
        </w:rPr>
        <w:t>等</w:t>
      </w:r>
      <w:r w:rsidRPr="0086772F">
        <w:rPr>
          <w:rFonts w:cs="Arial" w:hint="eastAsia"/>
          <w:szCs w:val="21"/>
        </w:rPr>
        <w:t>における指導上の留意点のほか、以下の点にも配慮する必要がある。</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3E2293" w:rsidRPr="0086772F" w14:paraId="0A30DBBC" w14:textId="77777777" w:rsidTr="00872474">
        <w:tc>
          <w:tcPr>
            <w:tcW w:w="8494" w:type="dxa"/>
          </w:tcPr>
          <w:p w14:paraId="2A1E8D40" w14:textId="57ACAD04" w:rsidR="00292BCB" w:rsidRPr="0086772F" w:rsidRDefault="00292BCB" w:rsidP="00292BCB">
            <w:pPr>
              <w:snapToGrid w:val="0"/>
              <w:rPr>
                <w:rFonts w:cs="Arial"/>
                <w:szCs w:val="21"/>
              </w:rPr>
            </w:pPr>
            <w:r w:rsidRPr="0086772F">
              <w:rPr>
                <w:rFonts w:asciiTheme="minorHAnsi" w:hAnsiTheme="minorHAnsi" w:cs="Arial" w:hint="eastAsia"/>
                <w:szCs w:val="21"/>
              </w:rPr>
              <w:t>【家庭で</w:t>
            </w:r>
            <w:r w:rsidR="00632F38" w:rsidRPr="0086772F">
              <w:rPr>
                <w:rFonts w:asciiTheme="minorHAnsi" w:hAnsiTheme="minorHAnsi" w:cs="Arial" w:hint="eastAsia"/>
                <w:szCs w:val="21"/>
              </w:rPr>
              <w:t>性</w:t>
            </w:r>
            <w:r w:rsidR="003E75AE" w:rsidRPr="0086772F">
              <w:rPr>
                <w:rFonts w:asciiTheme="minorHAnsi" w:hAnsiTheme="minorHAnsi" w:cs="Arial" w:hint="eastAsia"/>
                <w:szCs w:val="21"/>
              </w:rPr>
              <w:t>暴力</w:t>
            </w:r>
            <w:r w:rsidR="00632F38" w:rsidRPr="0086772F">
              <w:rPr>
                <w:rFonts w:asciiTheme="minorHAnsi" w:hAnsiTheme="minorHAnsi" w:cs="Arial" w:hint="eastAsia"/>
                <w:szCs w:val="21"/>
              </w:rPr>
              <w:t>被害</w:t>
            </w:r>
            <w:r w:rsidR="00096CDB" w:rsidRPr="0086772F">
              <w:rPr>
                <w:rFonts w:asciiTheme="minorHAnsi" w:hAnsiTheme="minorHAnsi" w:cs="Arial" w:hint="eastAsia"/>
                <w:szCs w:val="21"/>
              </w:rPr>
              <w:t>等の経験がある</w:t>
            </w:r>
            <w:r w:rsidR="00867792" w:rsidRPr="0086772F">
              <w:rPr>
                <w:rFonts w:asciiTheme="minorHAnsi" w:hAnsiTheme="minorHAnsi" w:cs="Arial" w:hint="eastAsia"/>
                <w:szCs w:val="21"/>
              </w:rPr>
              <w:t>児童生徒</w:t>
            </w:r>
            <w:r w:rsidR="00632F38" w:rsidRPr="0086772F">
              <w:rPr>
                <w:rFonts w:asciiTheme="minorHAnsi" w:hAnsiTheme="minorHAnsi" w:cs="Arial" w:hint="eastAsia"/>
                <w:szCs w:val="21"/>
              </w:rPr>
              <w:t>への対応</w:t>
            </w:r>
            <w:r w:rsidRPr="0086772F">
              <w:rPr>
                <w:rFonts w:asciiTheme="minorHAnsi" w:hAnsiTheme="minorHAnsi" w:cs="Arial" w:hint="eastAsia"/>
                <w:szCs w:val="21"/>
              </w:rPr>
              <w:t>】</w:t>
            </w:r>
          </w:p>
          <w:p w14:paraId="4F1C8306" w14:textId="43689B9C" w:rsidR="000A5DE1" w:rsidRPr="0086772F" w:rsidRDefault="00D1172D"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家庭で</w:t>
            </w:r>
            <w:r w:rsidR="00D84FFE" w:rsidRPr="0086772F">
              <w:rPr>
                <w:rFonts w:asciiTheme="minorHAnsi" w:hAnsiTheme="minorHAnsi" w:cs="Arial" w:hint="eastAsia"/>
                <w:szCs w:val="21"/>
              </w:rPr>
              <w:t>被害</w:t>
            </w:r>
            <w:r w:rsidR="00096CDB" w:rsidRPr="0086772F">
              <w:rPr>
                <w:rFonts w:asciiTheme="minorHAnsi" w:hAnsiTheme="minorHAnsi" w:cs="Arial" w:hint="eastAsia"/>
                <w:szCs w:val="21"/>
              </w:rPr>
              <w:t>経</w:t>
            </w:r>
            <w:r w:rsidR="00D84FFE" w:rsidRPr="0086772F">
              <w:rPr>
                <w:rFonts w:asciiTheme="minorHAnsi" w:hAnsiTheme="minorHAnsi" w:cs="Arial" w:hint="eastAsia"/>
                <w:szCs w:val="21"/>
              </w:rPr>
              <w:t>験（性</w:t>
            </w:r>
            <w:r w:rsidR="00EC3679" w:rsidRPr="0086772F">
              <w:rPr>
                <w:rFonts w:asciiTheme="minorHAnsi" w:hAnsiTheme="minorHAnsi" w:cs="Arial" w:hint="eastAsia"/>
                <w:szCs w:val="21"/>
              </w:rPr>
              <w:t>暴力</w:t>
            </w:r>
            <w:r w:rsidR="00D84FFE" w:rsidRPr="0086772F">
              <w:rPr>
                <w:rFonts w:asciiTheme="minorHAnsi" w:hAnsiTheme="minorHAnsi" w:cs="Arial" w:hint="eastAsia"/>
                <w:szCs w:val="21"/>
              </w:rPr>
              <w:t>被害のみならず、身体的虐待や心理的虐待、ネグレクトの被害</w:t>
            </w:r>
            <w:r w:rsidR="00D84FFE" w:rsidRPr="0086772F">
              <w:rPr>
                <w:rFonts w:asciiTheme="minorHAnsi" w:hAnsiTheme="minorHAnsi" w:cs="Arial" w:hint="eastAsia"/>
                <w:szCs w:val="21"/>
              </w:rPr>
              <w:lastRenderedPageBreak/>
              <w:t>を含む）</w:t>
            </w:r>
            <w:r w:rsidR="00096CDB" w:rsidRPr="0086772F">
              <w:rPr>
                <w:rFonts w:asciiTheme="minorHAnsi" w:hAnsiTheme="minorHAnsi" w:cs="Arial" w:hint="eastAsia"/>
                <w:szCs w:val="21"/>
              </w:rPr>
              <w:t>が</w:t>
            </w:r>
            <w:r w:rsidR="00D84FFE" w:rsidRPr="0086772F">
              <w:rPr>
                <w:rFonts w:asciiTheme="minorHAnsi" w:hAnsiTheme="minorHAnsi" w:cs="Arial" w:hint="eastAsia"/>
                <w:szCs w:val="21"/>
              </w:rPr>
              <w:t>ある</w:t>
            </w:r>
            <w:r w:rsidR="00867792" w:rsidRPr="0086772F">
              <w:rPr>
                <w:rFonts w:asciiTheme="minorHAnsi" w:hAnsiTheme="minorHAnsi" w:cs="Arial" w:hint="eastAsia"/>
                <w:szCs w:val="21"/>
              </w:rPr>
              <w:t>児童生徒</w:t>
            </w:r>
            <w:r w:rsidRPr="0086772F">
              <w:rPr>
                <w:rFonts w:asciiTheme="minorHAnsi" w:hAnsiTheme="minorHAnsi" w:cs="Arial" w:hint="eastAsia"/>
                <w:szCs w:val="21"/>
              </w:rPr>
              <w:t>は、</w:t>
            </w:r>
            <w:r w:rsidR="0042579A" w:rsidRPr="0086772F">
              <w:rPr>
                <w:rFonts w:asciiTheme="minorHAnsi" w:hAnsiTheme="minorHAnsi" w:cs="Arial" w:hint="eastAsia"/>
                <w:szCs w:val="21"/>
              </w:rPr>
              <w:t>「自分の体も相手の体も大切」</w:t>
            </w:r>
            <w:r w:rsidR="00AE07D6" w:rsidRPr="0086772F">
              <w:rPr>
                <w:rFonts w:asciiTheme="minorHAnsi" w:hAnsiTheme="minorHAnsi" w:cs="Arial" w:hint="eastAsia"/>
                <w:szCs w:val="21"/>
              </w:rPr>
              <w:t>等の内容</w:t>
            </w:r>
            <w:r w:rsidR="0042579A" w:rsidRPr="0086772F">
              <w:rPr>
                <w:rFonts w:asciiTheme="minorHAnsi" w:hAnsiTheme="minorHAnsi" w:cs="Arial" w:hint="eastAsia"/>
                <w:szCs w:val="21"/>
              </w:rPr>
              <w:t>を理解</w:t>
            </w:r>
            <w:r w:rsidR="00AE07D6" w:rsidRPr="0086772F">
              <w:rPr>
                <w:rFonts w:asciiTheme="minorHAnsi" w:hAnsiTheme="minorHAnsi" w:cs="Arial" w:hint="eastAsia"/>
                <w:szCs w:val="21"/>
              </w:rPr>
              <w:t>、実践</w:t>
            </w:r>
            <w:r w:rsidR="0042579A" w:rsidRPr="0086772F">
              <w:rPr>
                <w:rFonts w:asciiTheme="minorHAnsi" w:hAnsiTheme="minorHAnsi" w:cs="Arial" w:hint="eastAsia"/>
                <w:szCs w:val="21"/>
              </w:rPr>
              <w:t>できない可能性がある。</w:t>
            </w:r>
          </w:p>
          <w:p w14:paraId="5CB31564" w14:textId="23A74193" w:rsidR="00D84FFE" w:rsidRPr="0086772F" w:rsidRDefault="006A6891"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当該の</w:t>
            </w:r>
            <w:r w:rsidR="00AE20E7" w:rsidRPr="0086772F">
              <w:rPr>
                <w:rFonts w:asciiTheme="minorHAnsi" w:hAnsiTheme="minorHAnsi" w:cs="Arial" w:hint="eastAsia"/>
                <w:szCs w:val="21"/>
              </w:rPr>
              <w:t>児童生徒</w:t>
            </w:r>
            <w:r w:rsidR="006F61C3" w:rsidRPr="0086772F">
              <w:rPr>
                <w:rFonts w:asciiTheme="minorHAnsi" w:hAnsiTheme="minorHAnsi" w:cs="Arial" w:hint="eastAsia"/>
                <w:szCs w:val="21"/>
              </w:rPr>
              <w:t>に</w:t>
            </w:r>
            <w:r w:rsidR="00AE07D6" w:rsidRPr="0086772F">
              <w:rPr>
                <w:rFonts w:asciiTheme="minorHAnsi" w:hAnsiTheme="minorHAnsi" w:cs="Arial" w:hint="eastAsia"/>
                <w:szCs w:val="21"/>
              </w:rPr>
              <w:t>ついては</w:t>
            </w:r>
            <w:r w:rsidRPr="0086772F">
              <w:rPr>
                <w:rFonts w:cs="Arial" w:hint="eastAsia"/>
              </w:rPr>
              <w:t>、</w:t>
            </w:r>
            <w:r w:rsidR="00101270" w:rsidRPr="0086772F">
              <w:rPr>
                <w:rFonts w:asciiTheme="minorHAnsi" w:hAnsiTheme="minorHAnsi" w:cs="Arial" w:hint="eastAsia"/>
                <w:szCs w:val="21"/>
              </w:rPr>
              <w:t>家庭の養育環境を含む他の要因があることを考慮に入れて、</w:t>
            </w:r>
            <w:r w:rsidR="006F61C3" w:rsidRPr="0086772F">
              <w:rPr>
                <w:rFonts w:asciiTheme="minorHAnsi" w:hAnsiTheme="minorHAnsi" w:cs="Arial" w:hint="eastAsia"/>
                <w:szCs w:val="21"/>
              </w:rPr>
              <w:t>児童相談所等の専門機関と</w:t>
            </w:r>
            <w:r w:rsidR="00B85B12" w:rsidRPr="0086772F">
              <w:rPr>
                <w:rFonts w:asciiTheme="minorHAnsi" w:hAnsiTheme="minorHAnsi" w:cs="Arial" w:hint="eastAsia"/>
                <w:szCs w:val="21"/>
              </w:rPr>
              <w:t>連携</w:t>
            </w:r>
            <w:r w:rsidR="00AE07D6" w:rsidRPr="0086772F">
              <w:rPr>
                <w:rFonts w:asciiTheme="minorHAnsi" w:hAnsiTheme="minorHAnsi" w:cs="Arial" w:hint="eastAsia"/>
                <w:szCs w:val="21"/>
              </w:rPr>
              <w:t>して対応</w:t>
            </w:r>
            <w:r w:rsidR="00101270" w:rsidRPr="0086772F">
              <w:rPr>
                <w:rFonts w:asciiTheme="minorHAnsi" w:hAnsiTheme="minorHAnsi" w:cs="Arial" w:hint="eastAsia"/>
                <w:szCs w:val="21"/>
              </w:rPr>
              <w:t>すること</w:t>
            </w:r>
            <w:r w:rsidR="00B85B12" w:rsidRPr="0086772F">
              <w:rPr>
                <w:rFonts w:asciiTheme="minorHAnsi" w:hAnsiTheme="minorHAnsi" w:cs="Arial" w:hint="eastAsia"/>
                <w:szCs w:val="21"/>
              </w:rPr>
              <w:t>が重要である。</w:t>
            </w:r>
          </w:p>
          <w:p w14:paraId="178411A9" w14:textId="311E61CC" w:rsidR="00632F38" w:rsidRPr="0086772F" w:rsidRDefault="00632F38" w:rsidP="00632F38">
            <w:pPr>
              <w:snapToGrid w:val="0"/>
              <w:rPr>
                <w:rFonts w:cs="Arial"/>
                <w:szCs w:val="21"/>
              </w:rPr>
            </w:pPr>
            <w:r w:rsidRPr="0086772F">
              <w:rPr>
                <w:rFonts w:asciiTheme="minorHAnsi" w:hAnsiTheme="minorHAnsi" w:cs="Arial" w:hint="eastAsia"/>
                <w:szCs w:val="21"/>
              </w:rPr>
              <w:t>【</w:t>
            </w:r>
            <w:r w:rsidR="00B65091" w:rsidRPr="0086772F">
              <w:rPr>
                <w:rFonts w:asciiTheme="minorHAnsi" w:hAnsiTheme="minorHAnsi" w:cs="Arial" w:hint="eastAsia"/>
                <w:szCs w:val="21"/>
              </w:rPr>
              <w:t>外国人</w:t>
            </w:r>
            <w:r w:rsidR="00A80A74" w:rsidRPr="0086772F">
              <w:rPr>
                <w:rFonts w:asciiTheme="minorHAnsi" w:hAnsiTheme="minorHAnsi" w:cs="Arial" w:hint="eastAsia"/>
                <w:szCs w:val="21"/>
              </w:rPr>
              <w:t>児童生徒への配慮</w:t>
            </w:r>
            <w:r w:rsidRPr="0086772F">
              <w:rPr>
                <w:rFonts w:asciiTheme="minorHAnsi" w:hAnsiTheme="minorHAnsi" w:cs="Arial" w:hint="eastAsia"/>
                <w:szCs w:val="21"/>
              </w:rPr>
              <w:t>】</w:t>
            </w:r>
          </w:p>
          <w:p w14:paraId="3DE80C69" w14:textId="6706B5ED" w:rsidR="005E4B58" w:rsidRPr="0086772F" w:rsidRDefault="00375AE1"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挨拶の際の行動や、距離感等の考え方が、文化によって異なる場合がある。</w:t>
            </w:r>
            <w:r w:rsidR="004E6AD9" w:rsidRPr="0086772F">
              <w:rPr>
                <w:rFonts w:asciiTheme="minorHAnsi" w:hAnsiTheme="minorHAnsi" w:cs="Arial" w:hint="eastAsia"/>
                <w:szCs w:val="21"/>
              </w:rPr>
              <w:t>外国人児童生徒の</w:t>
            </w:r>
            <w:r w:rsidR="00083D2F" w:rsidRPr="0086772F">
              <w:rPr>
                <w:rFonts w:asciiTheme="minorHAnsi" w:hAnsiTheme="minorHAnsi" w:cs="Arial" w:hint="eastAsia"/>
                <w:szCs w:val="21"/>
              </w:rPr>
              <w:t>文化的な背景</w:t>
            </w:r>
            <w:r w:rsidR="005E4B58" w:rsidRPr="0086772F">
              <w:rPr>
                <w:rFonts w:asciiTheme="minorHAnsi" w:hAnsiTheme="minorHAnsi" w:cs="Arial" w:hint="eastAsia"/>
                <w:szCs w:val="21"/>
              </w:rPr>
              <w:t>に十分配慮し、外国人児童生徒の行動が他の児童生徒からの非難の対象となったり、外国人児童生徒の自尊感情を低下させたりするようなことがないようにする必要がある。</w:t>
            </w:r>
          </w:p>
        </w:tc>
      </w:tr>
    </w:tbl>
    <w:p w14:paraId="014E3D78" w14:textId="77777777" w:rsidR="003E2293" w:rsidRPr="0086772F" w:rsidRDefault="003E2293" w:rsidP="008373DA">
      <w:pPr>
        <w:snapToGrid w:val="0"/>
        <w:rPr>
          <w:rFonts w:cs="Arial"/>
          <w:szCs w:val="21"/>
        </w:rPr>
      </w:pPr>
    </w:p>
    <w:p w14:paraId="02EF5C15" w14:textId="77777777" w:rsidR="00417883" w:rsidRPr="0086772F" w:rsidRDefault="00417883" w:rsidP="00417883">
      <w:pPr>
        <w:pStyle w:val="a3"/>
        <w:numPr>
          <w:ilvl w:val="0"/>
          <w:numId w:val="6"/>
        </w:numPr>
        <w:snapToGrid w:val="0"/>
        <w:ind w:leftChars="0"/>
        <w:rPr>
          <w:rFonts w:cs="Arial"/>
          <w:szCs w:val="21"/>
        </w:rPr>
      </w:pPr>
      <w:r w:rsidRPr="0086772F">
        <w:rPr>
          <w:rFonts w:cs="Arial" w:hint="eastAsia"/>
          <w:szCs w:val="21"/>
        </w:rPr>
        <w:t>保護者への対応（小学校以降）</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0E57C42D" w14:textId="77777777" w:rsidTr="00872474">
        <w:tc>
          <w:tcPr>
            <w:tcW w:w="9628" w:type="dxa"/>
          </w:tcPr>
          <w:p w14:paraId="638908A8" w14:textId="77777777" w:rsidR="004C30F8" w:rsidRPr="0086772F" w:rsidRDefault="004C30F8" w:rsidP="004C30F8">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保護者に対する生命（いのち）の安全教育への理解促進の一環、また、学校での指導のみに終始することなく日頃より児童生徒への生命（いのち）の安全教育について家庭等でもフォローいただくことが望ましい。また、</w:t>
            </w:r>
            <w:r w:rsidRPr="0086772F">
              <w:rPr>
                <w:rFonts w:ascii="ＭＳ ゴシック" w:hAnsi="ＭＳ ゴシック" w:hint="eastAsia"/>
                <w:szCs w:val="21"/>
              </w:rPr>
              <w:t>性被害に遭った児童生徒、性被害に対して不安を感じる児童生徒への配慮について、学校と家庭、地域が密に連携していくことが望ましい。</w:t>
            </w:r>
          </w:p>
          <w:p w14:paraId="1B1E008E" w14:textId="77777777" w:rsidR="004C30F8" w:rsidRPr="0086772F" w:rsidRDefault="004C30F8" w:rsidP="004C30F8">
            <w:pPr>
              <w:pStyle w:val="a3"/>
              <w:numPr>
                <w:ilvl w:val="0"/>
                <w:numId w:val="3"/>
              </w:numPr>
              <w:snapToGrid w:val="0"/>
              <w:ind w:leftChars="0" w:left="284" w:hanging="284"/>
              <w:rPr>
                <w:rFonts w:cs="Arial"/>
                <w:szCs w:val="21"/>
              </w:rPr>
            </w:pPr>
            <w:r w:rsidRPr="0086772F">
              <w:rPr>
                <w:rFonts w:cs="Arial" w:hint="eastAsia"/>
                <w:szCs w:val="21"/>
              </w:rPr>
              <w:t>事前に指導内容や活用する教材等について詳細な説明を実施しなかったため、保護者から説明不足を指摘された事例などもあり、保護者が誤解を生むようなことのないように事前説明を行うこと</w:t>
            </w:r>
            <w:r w:rsidRPr="0086772F">
              <w:rPr>
                <w:rFonts w:cs="Arial"/>
                <w:szCs w:val="21"/>
              </w:rPr>
              <w:t>や「保護者への案内ひな形」の活用</w:t>
            </w:r>
            <w:r w:rsidRPr="0086772F">
              <w:rPr>
                <w:rFonts w:cs="Arial" w:hint="eastAsia"/>
                <w:szCs w:val="21"/>
              </w:rPr>
              <w:t>、授業への参観、また、より理解を深めていただくための保護者に向けた講演会や研修会などを開催することも考えられる。</w:t>
            </w:r>
          </w:p>
          <w:p w14:paraId="710C83B1" w14:textId="517C925E" w:rsidR="00417883" w:rsidRPr="0086772F" w:rsidRDefault="004C30F8"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例えば、</w:t>
            </w:r>
            <w:r w:rsidR="0066189B" w:rsidRPr="0086772F">
              <w:rPr>
                <w:rFonts w:asciiTheme="minorHAnsi" w:hAnsiTheme="minorHAnsi" w:cs="Arial" w:hint="eastAsia"/>
                <w:szCs w:val="21"/>
              </w:rPr>
              <w:t>お便り等を通じて保護者に対して、事前に</w:t>
            </w:r>
            <w:r w:rsidR="00417883" w:rsidRPr="0086772F">
              <w:rPr>
                <w:rFonts w:asciiTheme="minorHAnsi" w:hAnsiTheme="minorHAnsi" w:cs="Arial" w:hint="eastAsia"/>
                <w:szCs w:val="21"/>
              </w:rPr>
              <w:t>授業のねらいや内容について</w:t>
            </w:r>
            <w:r w:rsidR="0066189B" w:rsidRPr="0086772F">
              <w:rPr>
                <w:rFonts w:asciiTheme="minorHAnsi" w:hAnsiTheme="minorHAnsi" w:cs="Arial" w:hint="eastAsia"/>
                <w:szCs w:val="21"/>
              </w:rPr>
              <w:t>伝え、授業後もその様子を</w:t>
            </w:r>
            <w:r w:rsidR="00417883" w:rsidRPr="0086772F">
              <w:rPr>
                <w:rFonts w:asciiTheme="minorHAnsi" w:hAnsiTheme="minorHAnsi" w:cs="Arial" w:hint="eastAsia"/>
                <w:szCs w:val="21"/>
              </w:rPr>
              <w:t>伝える。</w:t>
            </w:r>
          </w:p>
          <w:p w14:paraId="5CCB2210" w14:textId="77777777" w:rsidR="00417883" w:rsidRPr="0086772F" w:rsidRDefault="00417883"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授業後に保護者から相談が寄せられた場合は、状況に応じて児童生徒への聞き取りや専門機関の紹介を行う。</w:t>
            </w:r>
          </w:p>
          <w:p w14:paraId="0824FF03" w14:textId="675E4A34" w:rsidR="00904E9B" w:rsidRPr="0086772F" w:rsidRDefault="00904E9B" w:rsidP="00872474">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授業の保護者の参観については学校の判断とするが、参観を可能とすることも考えられる。</w:t>
            </w:r>
          </w:p>
        </w:tc>
      </w:tr>
    </w:tbl>
    <w:p w14:paraId="580D9AA8" w14:textId="26A71F06" w:rsidR="00417883" w:rsidRPr="0086772F" w:rsidRDefault="00417883" w:rsidP="00872474">
      <w:pPr>
        <w:snapToGrid w:val="0"/>
        <w:ind w:left="210" w:hangingChars="100" w:hanging="210"/>
        <w:rPr>
          <w:rFonts w:cs="Arial"/>
          <w:szCs w:val="21"/>
        </w:rPr>
      </w:pPr>
      <w:r w:rsidRPr="0086772F">
        <w:rPr>
          <w:rFonts w:cs="Arial" w:hint="eastAsia"/>
          <w:szCs w:val="21"/>
        </w:rPr>
        <w:t>※幼児教育</w:t>
      </w:r>
      <w:r w:rsidR="00E51BF4" w:rsidRPr="0086772F">
        <w:rPr>
          <w:rFonts w:cs="Arial" w:hint="eastAsia"/>
          <w:szCs w:val="21"/>
        </w:rPr>
        <w:t>及び特別支援教育</w:t>
      </w:r>
      <w:r w:rsidRPr="0086772F">
        <w:rPr>
          <w:rFonts w:cs="Arial" w:hint="eastAsia"/>
          <w:szCs w:val="21"/>
        </w:rPr>
        <w:t>における保護者への対応のポイントは、「指導の手引き（幼児期）」</w:t>
      </w:r>
      <w:r w:rsidR="00E51BF4" w:rsidRPr="0086772F">
        <w:rPr>
          <w:rFonts w:cs="Arial" w:hint="eastAsia"/>
          <w:szCs w:val="21"/>
        </w:rPr>
        <w:t>及び「指導の手引き（特別支援教育）」</w:t>
      </w:r>
      <w:r w:rsidRPr="0086772F">
        <w:rPr>
          <w:rFonts w:cs="Arial" w:hint="eastAsia"/>
          <w:szCs w:val="21"/>
        </w:rPr>
        <w:t>を参照。</w:t>
      </w:r>
    </w:p>
    <w:p w14:paraId="4E902420" w14:textId="77777777" w:rsidR="004C30F8" w:rsidRPr="0086772F" w:rsidRDefault="004C30F8" w:rsidP="00872474">
      <w:pPr>
        <w:snapToGrid w:val="0"/>
        <w:ind w:left="210" w:hangingChars="100" w:hanging="210"/>
        <w:rPr>
          <w:rFonts w:cs="Arial"/>
          <w:szCs w:val="21"/>
        </w:rPr>
      </w:pPr>
    </w:p>
    <w:p w14:paraId="6A21BF16" w14:textId="77777777" w:rsidR="004C30F8" w:rsidRPr="0086772F" w:rsidRDefault="004C30F8" w:rsidP="00623C89">
      <w:pPr>
        <w:pStyle w:val="a3"/>
        <w:numPr>
          <w:ilvl w:val="0"/>
          <w:numId w:val="37"/>
        </w:numPr>
        <w:spacing w:line="280" w:lineRule="exact"/>
        <w:ind w:leftChars="0"/>
        <w:rPr>
          <w:rFonts w:ascii="ＭＳ ゴシック" w:hAnsi="ＭＳ ゴシック" w:cs="Arial Unicode MS"/>
          <w:szCs w:val="21"/>
        </w:rPr>
      </w:pPr>
      <w:r w:rsidRPr="0086772F">
        <w:rPr>
          <w:rFonts w:ascii="ＭＳ ゴシック" w:hAnsi="ＭＳ ゴシック" w:cs="Arial Unicode MS" w:hint="eastAsia"/>
          <w:szCs w:val="21"/>
        </w:rPr>
        <w:t>教職員の深い理解と対応に向けた研修の実施</w:t>
      </w:r>
    </w:p>
    <w:tbl>
      <w:tblPr>
        <w:tblStyle w:val="12"/>
        <w:tblW w:w="0" w:type="auto"/>
        <w:tblInd w:w="-5" w:type="dxa"/>
        <w:tblLook w:val="04A0" w:firstRow="1" w:lastRow="0" w:firstColumn="1" w:lastColumn="0" w:noHBand="0" w:noVBand="1"/>
      </w:tblPr>
      <w:tblGrid>
        <w:gridCol w:w="8499"/>
      </w:tblGrid>
      <w:tr w:rsidR="0086772F" w:rsidRPr="0086772F" w14:paraId="390DC0B4" w14:textId="77777777" w:rsidTr="001A3889">
        <w:trPr>
          <w:trHeight w:val="70"/>
        </w:trPr>
        <w:tc>
          <w:tcPr>
            <w:tcW w:w="8499" w:type="dxa"/>
          </w:tcPr>
          <w:p w14:paraId="2BACA142" w14:textId="14A10E75" w:rsidR="004C30F8" w:rsidRPr="0086772F" w:rsidRDefault="004C30F8" w:rsidP="004C30F8">
            <w:pPr>
              <w:pStyle w:val="a3"/>
              <w:numPr>
                <w:ilvl w:val="0"/>
                <w:numId w:val="36"/>
              </w:numPr>
              <w:spacing w:line="240" w:lineRule="exact"/>
              <w:ind w:leftChars="0" w:left="317" w:rightChars="129" w:right="271" w:hanging="317"/>
              <w:rPr>
                <w:rFonts w:ascii="ＭＳ ゴシック" w:hAnsi="ＭＳ ゴシック" w:cs="Arial Unicode MS"/>
                <w:szCs w:val="21"/>
              </w:rPr>
            </w:pPr>
            <w:r w:rsidRPr="0086772F">
              <w:rPr>
                <w:rFonts w:ascii="ＭＳ ゴシック" w:hAnsi="ＭＳ ゴシック" w:cs="Arial Unicode MS" w:hint="eastAsia"/>
                <w:szCs w:val="21"/>
              </w:rPr>
              <w:t>生命（いのち）の安全教育をより効果的に推進していくためには、一人一人の教職員</w:t>
            </w:r>
            <w:r w:rsidR="005B4185" w:rsidRPr="0086772F">
              <w:rPr>
                <w:rFonts w:ascii="ＭＳ ゴシック" w:hAnsi="ＭＳ ゴシック" w:cs="Arial Unicode MS" w:hint="eastAsia"/>
                <w:szCs w:val="21"/>
              </w:rPr>
              <w:t>が</w:t>
            </w:r>
            <w:r w:rsidRPr="0086772F">
              <w:rPr>
                <w:rFonts w:ascii="ＭＳ ゴシック" w:hAnsi="ＭＳ ゴシック" w:cs="Arial Unicode MS" w:hint="eastAsia"/>
                <w:szCs w:val="21"/>
              </w:rPr>
              <w:t>その内容について理解を深めながら、児童生徒への対応や指導を行うことが重要となる。</w:t>
            </w:r>
          </w:p>
          <w:p w14:paraId="18B33AE5" w14:textId="77777777" w:rsidR="004C30F8" w:rsidRPr="0086772F" w:rsidRDefault="004C30F8" w:rsidP="004C30F8">
            <w:pPr>
              <w:pStyle w:val="a3"/>
              <w:numPr>
                <w:ilvl w:val="0"/>
                <w:numId w:val="36"/>
              </w:numPr>
              <w:spacing w:line="240" w:lineRule="exact"/>
              <w:ind w:leftChars="0" w:left="317" w:rightChars="129" w:right="271" w:hanging="317"/>
              <w:rPr>
                <w:rFonts w:ascii="ＭＳ ゴシック" w:hAnsi="ＭＳ ゴシック" w:cs="Arial Unicode MS"/>
                <w:szCs w:val="21"/>
              </w:rPr>
            </w:pPr>
            <w:r w:rsidRPr="0086772F">
              <w:rPr>
                <w:rFonts w:ascii="ＭＳ ゴシック" w:hAnsi="ＭＳ ゴシック" w:cs="Arial Unicode MS" w:hint="eastAsia"/>
                <w:szCs w:val="21"/>
              </w:rPr>
              <w:t>性被害に遭った児童生徒や性被害に不安のある児童生徒に対して、学校関係者はどの水準までの対応を行い、外部の専門家や機関とどのような連携を図っていくべきか、また、日々の学校生活の中で児童生徒に対してどのような指導を行うべきか、などへの深い理解と対応・実施が期待される。</w:t>
            </w:r>
          </w:p>
          <w:p w14:paraId="2EE71578" w14:textId="77777777" w:rsidR="004C30F8" w:rsidRPr="0086772F" w:rsidRDefault="004C30F8" w:rsidP="004C30F8">
            <w:pPr>
              <w:pStyle w:val="a3"/>
              <w:numPr>
                <w:ilvl w:val="0"/>
                <w:numId w:val="36"/>
              </w:numPr>
              <w:spacing w:line="240" w:lineRule="exact"/>
              <w:ind w:leftChars="0" w:left="317" w:rightChars="129" w:right="271" w:hanging="317"/>
              <w:rPr>
                <w:rFonts w:ascii="ＭＳ ゴシック" w:hAnsi="ＭＳ ゴシック" w:cs="Arial Unicode MS"/>
                <w:szCs w:val="21"/>
              </w:rPr>
            </w:pPr>
            <w:r w:rsidRPr="0086772F">
              <w:rPr>
                <w:rFonts w:ascii="ＭＳ ゴシック" w:hAnsi="ＭＳ ゴシック" w:cs="Arial Unicode MS" w:hint="eastAsia"/>
                <w:szCs w:val="21"/>
              </w:rPr>
              <w:t>このため、すべての教職員は、最新の正しい知識の習得や対応・実施に向けた参加型の研修への参加が期待される。</w:t>
            </w:r>
          </w:p>
          <w:p w14:paraId="722F71DC" w14:textId="77777777" w:rsidR="004C30F8" w:rsidRPr="0086772F" w:rsidRDefault="004C30F8" w:rsidP="004C30F8">
            <w:pPr>
              <w:pStyle w:val="a3"/>
              <w:numPr>
                <w:ilvl w:val="0"/>
                <w:numId w:val="36"/>
              </w:numPr>
              <w:spacing w:line="240" w:lineRule="exact"/>
              <w:ind w:leftChars="0" w:left="317" w:rightChars="129" w:right="271" w:hanging="317"/>
              <w:rPr>
                <w:rFonts w:ascii="ＭＳ ゴシック" w:hAnsi="ＭＳ ゴシック" w:cs="Arial Unicode MS"/>
                <w:szCs w:val="21"/>
              </w:rPr>
            </w:pPr>
            <w:r w:rsidRPr="0086772F">
              <w:rPr>
                <w:rFonts w:ascii="ＭＳ ゴシック" w:hAnsi="ＭＳ ゴシック" w:cs="Arial Unicode MS" w:hint="eastAsia"/>
                <w:szCs w:val="21"/>
              </w:rPr>
              <w:t>また、学校の管理職は、教職員に向けた研修の必要性について理解いただきたい。</w:t>
            </w:r>
          </w:p>
          <w:p w14:paraId="212FF9E3" w14:textId="77777777" w:rsidR="004C30F8" w:rsidRPr="0086772F" w:rsidRDefault="004C30F8" w:rsidP="004C30F8">
            <w:pPr>
              <w:pStyle w:val="a3"/>
              <w:numPr>
                <w:ilvl w:val="0"/>
                <w:numId w:val="36"/>
              </w:numPr>
              <w:spacing w:line="240" w:lineRule="exact"/>
              <w:ind w:leftChars="0" w:left="317" w:rightChars="129" w:right="271" w:hanging="317"/>
              <w:rPr>
                <w:rFonts w:ascii="ＭＳ ゴシック" w:hAnsi="ＭＳ ゴシック" w:cs="Arial Unicode MS"/>
                <w:szCs w:val="21"/>
              </w:rPr>
            </w:pPr>
            <w:r w:rsidRPr="0086772F">
              <w:rPr>
                <w:rFonts w:ascii="ＭＳ ゴシック" w:hAnsi="ＭＳ ゴシック" w:cs="Arial Unicode MS"/>
                <w:szCs w:val="21"/>
              </w:rPr>
              <w:t>OJT</w:t>
            </w:r>
            <w:r w:rsidRPr="0086772F">
              <w:rPr>
                <w:rFonts w:ascii="ＭＳ ゴシック" w:hAnsi="ＭＳ ゴシック" w:cs="Arial Unicode MS" w:hint="eastAsia"/>
                <w:szCs w:val="21"/>
              </w:rPr>
              <w:t>型研修の一環として、外部講師を招聘・活用して児童生徒に対する指導を実施する事例がある。こうした進め方は学校内に専門的な知見やノウハウを吸収したり、早期に学校内で生命（いのち）の安全教育を実施するうえで有効な方法となる。</w:t>
            </w:r>
          </w:p>
          <w:p w14:paraId="1BA4927D" w14:textId="670858E5" w:rsidR="00E92657" w:rsidRPr="0086772F" w:rsidRDefault="00E92657" w:rsidP="004C30F8">
            <w:pPr>
              <w:pStyle w:val="a3"/>
              <w:numPr>
                <w:ilvl w:val="0"/>
                <w:numId w:val="36"/>
              </w:numPr>
              <w:spacing w:line="240" w:lineRule="exact"/>
              <w:ind w:leftChars="0" w:left="317" w:rightChars="129" w:right="271" w:hanging="317"/>
              <w:rPr>
                <w:rFonts w:ascii="ＭＳ ゴシック" w:hAnsi="ＭＳ ゴシック" w:cs="Arial Unicode MS"/>
                <w:szCs w:val="21"/>
              </w:rPr>
            </w:pPr>
            <w:r w:rsidRPr="0086772F">
              <w:rPr>
                <w:rFonts w:ascii="ＭＳ ゴシック" w:hAnsi="ＭＳ ゴシック" w:cs="Arial Unicode MS"/>
                <w:szCs w:val="21"/>
              </w:rPr>
              <w:t>また、外部化・省力化を目的として外部講師を活用する場合には、「生命（いのち）の安全教育」の趣旨について、</w:t>
            </w:r>
            <w:r w:rsidRPr="0086772F">
              <w:rPr>
                <w:rFonts w:ascii="ＭＳ ゴシック" w:hAnsi="ＭＳ ゴシック" w:cs="Arial Unicode MS" w:hint="eastAsia"/>
                <w:szCs w:val="21"/>
              </w:rPr>
              <w:t>教</w:t>
            </w:r>
            <w:r w:rsidRPr="0086772F">
              <w:rPr>
                <w:rFonts w:ascii="ＭＳ ゴシック" w:hAnsi="ＭＳ ゴシック" w:cs="Arial Unicode MS"/>
                <w:szCs w:val="21"/>
              </w:rPr>
              <w:t>職員に対して十分な共通理解を行った上で実施する必要がある。</w:t>
            </w:r>
          </w:p>
          <w:p w14:paraId="2DF20745" w14:textId="4967513E" w:rsidR="004C30F8" w:rsidRPr="0086772F" w:rsidRDefault="004C30F8" w:rsidP="004C30F8">
            <w:pPr>
              <w:pStyle w:val="a3"/>
              <w:numPr>
                <w:ilvl w:val="0"/>
                <w:numId w:val="36"/>
              </w:numPr>
              <w:spacing w:line="240" w:lineRule="exact"/>
              <w:ind w:leftChars="0" w:left="317" w:rightChars="129" w:right="271" w:hanging="317"/>
              <w:rPr>
                <w:rFonts w:ascii="ＭＳ ゴシック" w:hAnsi="ＭＳ ゴシック" w:cs="Arial Unicode MS"/>
                <w:szCs w:val="21"/>
              </w:rPr>
            </w:pPr>
            <w:r w:rsidRPr="0086772F">
              <w:rPr>
                <w:rFonts w:ascii="ＭＳ ゴシック" w:hAnsi="ＭＳ ゴシック" w:cs="Arial Unicode MS" w:hint="eastAsia"/>
                <w:szCs w:val="21"/>
              </w:rPr>
              <w:t>また、文部科学省において生命（いのち）の安全教育の指導用動画も提供している。上記観点を踏まえ、効果的に活用いただきたい。</w:t>
            </w:r>
          </w:p>
        </w:tc>
      </w:tr>
    </w:tbl>
    <w:p w14:paraId="38996DDF" w14:textId="77777777" w:rsidR="004C30F8" w:rsidRPr="0086772F" w:rsidRDefault="004C30F8" w:rsidP="00872474">
      <w:pPr>
        <w:snapToGrid w:val="0"/>
        <w:ind w:left="210" w:hangingChars="100" w:hanging="210"/>
        <w:rPr>
          <w:rFonts w:cs="Arial"/>
          <w:szCs w:val="21"/>
        </w:rPr>
      </w:pPr>
    </w:p>
    <w:p w14:paraId="7315288C" w14:textId="77777777" w:rsidR="00A82AB4" w:rsidRPr="0086772F" w:rsidRDefault="00A82AB4" w:rsidP="00872474">
      <w:pPr>
        <w:snapToGrid w:val="0"/>
        <w:ind w:left="210" w:hangingChars="100" w:hanging="210"/>
        <w:rPr>
          <w:rFonts w:cs="Arial"/>
          <w:szCs w:val="21"/>
        </w:rPr>
      </w:pPr>
    </w:p>
    <w:p w14:paraId="788428C1" w14:textId="59ECF4CB" w:rsidR="008373DA" w:rsidRPr="0086772F" w:rsidRDefault="000B03A7" w:rsidP="00780F2D">
      <w:pPr>
        <w:snapToGrid w:val="0"/>
        <w:rPr>
          <w:rFonts w:cs="Arial"/>
          <w:szCs w:val="21"/>
        </w:rPr>
      </w:pPr>
      <w:r w:rsidRPr="0086772F">
        <w:rPr>
          <w:rFonts w:cs="Arial" w:hint="eastAsia"/>
          <w:szCs w:val="21"/>
        </w:rPr>
        <w:t>⑤</w:t>
      </w:r>
      <w:bookmarkStart w:id="4" w:name="_Hlk210708750"/>
      <w:r w:rsidR="008373DA" w:rsidRPr="0086772F">
        <w:rPr>
          <w:rFonts w:cs="Arial" w:hint="eastAsia"/>
          <w:szCs w:val="21"/>
        </w:rPr>
        <w:t>相談機関</w:t>
      </w:r>
      <w:bookmarkEnd w:id="4"/>
    </w:p>
    <w:p w14:paraId="5D74077F" w14:textId="07252FAA" w:rsidR="0084209E" w:rsidRPr="0086772F" w:rsidRDefault="008373DA" w:rsidP="008373DA">
      <w:pPr>
        <w:snapToGrid w:val="0"/>
        <w:ind w:firstLineChars="100" w:firstLine="210"/>
        <w:rPr>
          <w:rFonts w:cs="Arial"/>
          <w:szCs w:val="21"/>
        </w:rPr>
      </w:pPr>
      <w:r w:rsidRPr="0086772F">
        <w:rPr>
          <w:rFonts w:cs="Arial" w:hint="eastAsia"/>
          <w:szCs w:val="21"/>
        </w:rPr>
        <w:t>児童生徒の状況に応じて、専門機関（警察、性犯罪・性暴力被害者のためのワンストップ支援センター、児童相談所等）と連携して対応することが望ましい。</w:t>
      </w:r>
    </w:p>
    <w:p w14:paraId="3AFAA0EF" w14:textId="7B9B987D" w:rsidR="008373DA" w:rsidRPr="0086772F" w:rsidRDefault="005E7BC7" w:rsidP="008373DA">
      <w:pPr>
        <w:snapToGrid w:val="0"/>
        <w:ind w:firstLineChars="100" w:firstLine="210"/>
        <w:rPr>
          <w:rFonts w:cs="Arial"/>
          <w:szCs w:val="21"/>
        </w:rPr>
      </w:pPr>
      <w:r w:rsidRPr="0086772F">
        <w:rPr>
          <w:rFonts w:cs="Arial" w:hint="eastAsia"/>
          <w:szCs w:val="21"/>
        </w:rPr>
        <w:t>相談</w:t>
      </w:r>
      <w:r w:rsidR="008373DA" w:rsidRPr="0086772F">
        <w:rPr>
          <w:rFonts w:cs="Arial" w:hint="eastAsia"/>
          <w:szCs w:val="21"/>
        </w:rPr>
        <w:t>機関（例）を以下に示す。</w:t>
      </w:r>
    </w:p>
    <w:tbl>
      <w:tblPr>
        <w:tblStyle w:val="aa"/>
        <w:tblW w:w="8498" w:type="dxa"/>
        <w:tblLayout w:type="fixed"/>
        <w:tblCellMar>
          <w:left w:w="85" w:type="dxa"/>
          <w:right w:w="85" w:type="dxa"/>
        </w:tblCellMar>
        <w:tblLook w:val="04A0" w:firstRow="1" w:lastRow="0" w:firstColumn="1" w:lastColumn="0" w:noHBand="0" w:noVBand="1"/>
      </w:tblPr>
      <w:tblGrid>
        <w:gridCol w:w="2120"/>
        <w:gridCol w:w="3685"/>
        <w:gridCol w:w="2693"/>
      </w:tblGrid>
      <w:tr w:rsidR="0086772F" w:rsidRPr="0086772F" w14:paraId="48565CD1" w14:textId="77777777" w:rsidTr="00623C89">
        <w:trPr>
          <w:trHeight w:val="369"/>
          <w:tblHeader/>
        </w:trPr>
        <w:tc>
          <w:tcPr>
            <w:tcW w:w="2120" w:type="dxa"/>
            <w:shd w:val="clear" w:color="auto" w:fill="BFBFBF" w:themeFill="background1" w:themeFillShade="BF"/>
            <w:vAlign w:val="center"/>
          </w:tcPr>
          <w:p w14:paraId="69C1725E" w14:textId="77777777" w:rsidR="008373DA" w:rsidRPr="0086772F" w:rsidRDefault="008373DA" w:rsidP="008408E1">
            <w:pPr>
              <w:snapToGrid w:val="0"/>
              <w:jc w:val="center"/>
              <w:rPr>
                <w:rFonts w:cs="Arial"/>
                <w:szCs w:val="21"/>
              </w:rPr>
            </w:pPr>
            <w:r w:rsidRPr="0086772F">
              <w:rPr>
                <w:rFonts w:asciiTheme="minorHAnsi" w:hAnsiTheme="minorHAnsi" w:cs="Arial" w:hint="eastAsia"/>
                <w:szCs w:val="21"/>
              </w:rPr>
              <w:t>相談機関</w:t>
            </w:r>
          </w:p>
        </w:tc>
        <w:tc>
          <w:tcPr>
            <w:tcW w:w="3685" w:type="dxa"/>
            <w:shd w:val="clear" w:color="auto" w:fill="BFBFBF" w:themeFill="background1" w:themeFillShade="BF"/>
            <w:vAlign w:val="center"/>
          </w:tcPr>
          <w:p w14:paraId="3D4D7E1A" w14:textId="77777777" w:rsidR="008373DA" w:rsidRPr="0086772F" w:rsidRDefault="008373DA" w:rsidP="008408E1">
            <w:pPr>
              <w:snapToGrid w:val="0"/>
              <w:jc w:val="center"/>
              <w:rPr>
                <w:rFonts w:cs="Arial"/>
                <w:szCs w:val="21"/>
              </w:rPr>
            </w:pPr>
            <w:r w:rsidRPr="0086772F">
              <w:rPr>
                <w:rFonts w:asciiTheme="minorHAnsi" w:hAnsiTheme="minorHAnsi" w:cs="Arial" w:hint="eastAsia"/>
                <w:szCs w:val="21"/>
              </w:rPr>
              <w:t>機関概要</w:t>
            </w:r>
          </w:p>
        </w:tc>
        <w:tc>
          <w:tcPr>
            <w:tcW w:w="2693" w:type="dxa"/>
            <w:shd w:val="clear" w:color="auto" w:fill="BFBFBF" w:themeFill="background1" w:themeFillShade="BF"/>
            <w:vAlign w:val="center"/>
          </w:tcPr>
          <w:p w14:paraId="60EB923F" w14:textId="77777777" w:rsidR="008373DA" w:rsidRPr="0086772F" w:rsidRDefault="008373DA" w:rsidP="008408E1">
            <w:pPr>
              <w:snapToGrid w:val="0"/>
              <w:jc w:val="center"/>
              <w:rPr>
                <w:rFonts w:cs="Arial"/>
                <w:szCs w:val="21"/>
              </w:rPr>
            </w:pPr>
            <w:r w:rsidRPr="0086772F">
              <w:rPr>
                <w:rFonts w:asciiTheme="minorHAnsi" w:hAnsiTheme="minorHAnsi" w:cs="Arial" w:hint="eastAsia"/>
                <w:szCs w:val="21"/>
              </w:rPr>
              <w:t>連絡先</w:t>
            </w:r>
          </w:p>
        </w:tc>
      </w:tr>
      <w:tr w:rsidR="0086772F" w:rsidRPr="0086772F" w14:paraId="0A7B7F18" w14:textId="77777777" w:rsidTr="00623C89">
        <w:trPr>
          <w:trHeight w:val="472"/>
        </w:trPr>
        <w:tc>
          <w:tcPr>
            <w:tcW w:w="2120" w:type="dxa"/>
          </w:tcPr>
          <w:p w14:paraId="3433A747" w14:textId="77777777" w:rsidR="008373DA" w:rsidRPr="0086772F" w:rsidRDefault="008373DA" w:rsidP="008408E1">
            <w:pPr>
              <w:snapToGrid w:val="0"/>
              <w:jc w:val="left"/>
              <w:rPr>
                <w:rFonts w:cs="Arial"/>
                <w:szCs w:val="21"/>
              </w:rPr>
            </w:pPr>
            <w:r w:rsidRPr="0086772F">
              <w:rPr>
                <w:rFonts w:asciiTheme="minorHAnsi" w:hAnsiTheme="minorHAnsi" w:cs="Arial" w:hint="eastAsia"/>
                <w:szCs w:val="21"/>
              </w:rPr>
              <w:t>性犯罪被害相談電話</w:t>
            </w:r>
          </w:p>
        </w:tc>
        <w:tc>
          <w:tcPr>
            <w:tcW w:w="3685" w:type="dxa"/>
          </w:tcPr>
          <w:p w14:paraId="238E0922" w14:textId="1C9A9DF3" w:rsidR="008373DA" w:rsidRPr="0086772F" w:rsidRDefault="008373DA" w:rsidP="00B02430">
            <w:pPr>
              <w:snapToGrid w:val="0"/>
              <w:rPr>
                <w:rFonts w:cs="Arial"/>
                <w:szCs w:val="21"/>
              </w:rPr>
            </w:pPr>
            <w:r w:rsidRPr="0086772F">
              <w:rPr>
                <w:rFonts w:asciiTheme="minorHAnsi" w:hAnsiTheme="minorHAnsi" w:cs="Arial" w:hint="eastAsia"/>
                <w:szCs w:val="21"/>
              </w:rPr>
              <w:t>性犯罪の被害等の相談に対応。</w:t>
            </w:r>
            <w:r w:rsidR="00B02430" w:rsidRPr="0086772F">
              <w:rPr>
                <w:rFonts w:cs="Arial"/>
                <w:szCs w:val="21"/>
              </w:rPr>
              <w:t>発信場所を管轄する都道府県警察の性犯罪被害相談電話につながる</w:t>
            </w:r>
            <w:r w:rsidR="00B02430" w:rsidRPr="0086772F">
              <w:rPr>
                <w:rFonts w:cs="Arial" w:hint="eastAsia"/>
                <w:szCs w:val="21"/>
              </w:rPr>
              <w:t>。</w:t>
            </w:r>
          </w:p>
        </w:tc>
        <w:tc>
          <w:tcPr>
            <w:tcW w:w="2693" w:type="dxa"/>
          </w:tcPr>
          <w:p w14:paraId="17113719" w14:textId="2A5E1822" w:rsidR="008373DA" w:rsidRPr="0086772F" w:rsidRDefault="008373DA" w:rsidP="00B02430">
            <w:pPr>
              <w:snapToGrid w:val="0"/>
              <w:rPr>
                <w:rFonts w:cs="Arial"/>
                <w:szCs w:val="21"/>
              </w:rPr>
            </w:pPr>
            <w:r w:rsidRPr="0086772F">
              <w:rPr>
                <w:rFonts w:asciiTheme="minorHAnsi" w:hAnsiTheme="minorHAnsi" w:cs="Arial" w:hint="eastAsia"/>
                <w:szCs w:val="21"/>
              </w:rPr>
              <w:t>♯</w:t>
            </w:r>
            <w:r w:rsidRPr="0086772F">
              <w:rPr>
                <w:rFonts w:cs="Arial"/>
                <w:szCs w:val="21"/>
              </w:rPr>
              <w:t>8103</w:t>
            </w:r>
            <w:r w:rsidRPr="0086772F">
              <w:rPr>
                <w:rFonts w:cs="Arial"/>
                <w:szCs w:val="21"/>
              </w:rPr>
              <w:t>（</w:t>
            </w:r>
            <w:r w:rsidRPr="0086772F">
              <w:rPr>
                <w:rFonts w:asciiTheme="minorHAnsi" w:hAnsiTheme="minorHAnsi" w:cs="Arial" w:hint="eastAsia"/>
                <w:szCs w:val="21"/>
              </w:rPr>
              <w:t>ハートさん）</w:t>
            </w:r>
          </w:p>
        </w:tc>
      </w:tr>
      <w:tr w:rsidR="0086772F" w:rsidRPr="0086772F" w14:paraId="29C08E93" w14:textId="77777777" w:rsidTr="00623C89">
        <w:trPr>
          <w:trHeight w:val="472"/>
        </w:trPr>
        <w:tc>
          <w:tcPr>
            <w:tcW w:w="2120" w:type="dxa"/>
          </w:tcPr>
          <w:p w14:paraId="3EC77A5C" w14:textId="77777777" w:rsidR="008373DA" w:rsidRPr="0086772F" w:rsidRDefault="008373DA" w:rsidP="008408E1">
            <w:pPr>
              <w:snapToGrid w:val="0"/>
              <w:jc w:val="left"/>
              <w:rPr>
                <w:rFonts w:cs="Arial"/>
                <w:szCs w:val="21"/>
              </w:rPr>
            </w:pPr>
            <w:r w:rsidRPr="0086772F">
              <w:rPr>
                <w:rFonts w:asciiTheme="minorHAnsi" w:hAnsiTheme="minorHAnsi" w:cs="Arial" w:hint="eastAsia"/>
                <w:szCs w:val="21"/>
              </w:rPr>
              <w:t>警察相談専用電話</w:t>
            </w:r>
          </w:p>
        </w:tc>
        <w:tc>
          <w:tcPr>
            <w:tcW w:w="3685" w:type="dxa"/>
          </w:tcPr>
          <w:p w14:paraId="05ADEF92" w14:textId="624A0F80" w:rsidR="008373DA" w:rsidRPr="0086772F" w:rsidRDefault="008373DA" w:rsidP="008408E1">
            <w:pPr>
              <w:snapToGrid w:val="0"/>
              <w:rPr>
                <w:rFonts w:cs="Arial"/>
                <w:szCs w:val="21"/>
              </w:rPr>
            </w:pPr>
            <w:r w:rsidRPr="0086772F">
              <w:rPr>
                <w:rFonts w:asciiTheme="minorHAnsi" w:hAnsiTheme="minorHAnsi" w:cs="Arial" w:hint="eastAsia"/>
                <w:szCs w:val="21"/>
              </w:rPr>
              <w:t>近くの都道府県の警察本部等の総合窓口に直接</w:t>
            </w:r>
            <w:r w:rsidR="00125E75" w:rsidRPr="0086772F">
              <w:rPr>
                <w:rFonts w:asciiTheme="minorHAnsi" w:hAnsiTheme="minorHAnsi" w:cs="Arial" w:hint="eastAsia"/>
                <w:szCs w:val="21"/>
              </w:rPr>
              <w:t>つな</w:t>
            </w:r>
            <w:r w:rsidRPr="0086772F">
              <w:rPr>
                <w:rFonts w:asciiTheme="minorHAnsi" w:hAnsiTheme="minorHAnsi" w:cs="Arial" w:hint="eastAsia"/>
                <w:szCs w:val="21"/>
              </w:rPr>
              <w:t>がる。</w:t>
            </w:r>
          </w:p>
        </w:tc>
        <w:tc>
          <w:tcPr>
            <w:tcW w:w="2693" w:type="dxa"/>
          </w:tcPr>
          <w:p w14:paraId="7CCC66D6" w14:textId="4E41903E" w:rsidR="008373DA" w:rsidRPr="0086772F" w:rsidRDefault="006E7D25" w:rsidP="00A74500">
            <w:pPr>
              <w:rPr>
                <w:rFonts w:cs="Arial"/>
                <w:szCs w:val="21"/>
              </w:rPr>
            </w:pPr>
            <w:r w:rsidRPr="0086772F">
              <w:rPr>
                <w:rFonts w:cs="Arial"/>
                <w:szCs w:val="21"/>
              </w:rPr>
              <w:t>＃</w:t>
            </w:r>
            <w:r w:rsidR="008373DA" w:rsidRPr="0086772F">
              <w:t>9110</w:t>
            </w:r>
          </w:p>
          <w:p w14:paraId="489225CA" w14:textId="06F406AE" w:rsidR="008373DA" w:rsidRPr="0086772F" w:rsidRDefault="008373DA" w:rsidP="00A74500">
            <w:pPr>
              <w:pStyle w:val="a3"/>
              <w:numPr>
                <w:ilvl w:val="0"/>
                <w:numId w:val="28"/>
              </w:numPr>
              <w:snapToGrid w:val="0"/>
              <w:ind w:leftChars="0" w:left="227" w:hanging="227"/>
              <w:rPr>
                <w:rFonts w:cs="Arial"/>
                <w:szCs w:val="21"/>
              </w:rPr>
            </w:pPr>
            <w:r w:rsidRPr="0086772F">
              <w:rPr>
                <w:rFonts w:asciiTheme="minorHAnsi" w:hAnsiTheme="minorHAnsi" w:cs="Arial" w:hint="eastAsia"/>
                <w:szCs w:val="21"/>
              </w:rPr>
              <w:t>最寄りの警察署でも対応</w:t>
            </w:r>
          </w:p>
        </w:tc>
      </w:tr>
      <w:tr w:rsidR="0086772F" w:rsidRPr="0086772F" w14:paraId="1CAAD0DF" w14:textId="77777777" w:rsidTr="00623C89">
        <w:trPr>
          <w:trHeight w:val="472"/>
        </w:trPr>
        <w:tc>
          <w:tcPr>
            <w:tcW w:w="2120" w:type="dxa"/>
          </w:tcPr>
          <w:p w14:paraId="5B2A6F39" w14:textId="77777777" w:rsidR="008373DA" w:rsidRPr="0086772F" w:rsidRDefault="008373DA" w:rsidP="008408E1">
            <w:pPr>
              <w:snapToGrid w:val="0"/>
              <w:jc w:val="left"/>
              <w:rPr>
                <w:rFonts w:cs="Arial"/>
                <w:szCs w:val="21"/>
              </w:rPr>
            </w:pPr>
            <w:r w:rsidRPr="0086772F">
              <w:rPr>
                <w:rFonts w:asciiTheme="minorHAnsi" w:hAnsiTheme="minorHAnsi" w:cs="Arial" w:hint="eastAsia"/>
                <w:szCs w:val="21"/>
              </w:rPr>
              <w:t>性犯罪・性暴力被害者のためのワンストップ支援センター</w:t>
            </w:r>
          </w:p>
        </w:tc>
        <w:tc>
          <w:tcPr>
            <w:tcW w:w="3685" w:type="dxa"/>
          </w:tcPr>
          <w:p w14:paraId="05F9C509" w14:textId="24B9D2AC" w:rsidR="008373DA" w:rsidRPr="0086772F" w:rsidRDefault="008373DA" w:rsidP="008408E1">
            <w:pPr>
              <w:snapToGrid w:val="0"/>
              <w:rPr>
                <w:rFonts w:cs="Arial"/>
                <w:szCs w:val="21"/>
              </w:rPr>
            </w:pPr>
            <w:r w:rsidRPr="0086772F">
              <w:rPr>
                <w:rFonts w:asciiTheme="minorHAnsi" w:hAnsiTheme="minorHAnsi" w:cs="Arial" w:hint="eastAsia"/>
                <w:szCs w:val="21"/>
              </w:rPr>
              <w:t>性犯罪・性暴力に関する相談について、関係機関と連携し、医療</w:t>
            </w:r>
            <w:r w:rsidR="00857FA7" w:rsidRPr="0086772F">
              <w:rPr>
                <w:rFonts w:asciiTheme="minorHAnsi" w:hAnsiTheme="minorHAnsi" w:cs="Arial" w:hint="eastAsia"/>
                <w:szCs w:val="21"/>
              </w:rPr>
              <w:t>的支援</w:t>
            </w:r>
            <w:r w:rsidRPr="0086772F">
              <w:rPr>
                <w:rFonts w:asciiTheme="minorHAnsi" w:hAnsiTheme="minorHAnsi" w:cs="Arial" w:hint="eastAsia"/>
                <w:szCs w:val="21"/>
              </w:rPr>
              <w:t>、相談・カウンセリング等の心理的支援、</w:t>
            </w:r>
            <w:r w:rsidR="00857FA7" w:rsidRPr="0086772F">
              <w:rPr>
                <w:rFonts w:asciiTheme="minorHAnsi" w:hAnsiTheme="minorHAnsi" w:cs="Arial" w:hint="eastAsia"/>
                <w:szCs w:val="21"/>
              </w:rPr>
              <w:t>病院・</w:t>
            </w:r>
            <w:r w:rsidR="00EB2146" w:rsidRPr="0086772F">
              <w:rPr>
                <w:rFonts w:asciiTheme="minorHAnsi" w:hAnsiTheme="minorHAnsi" w:cs="Arial" w:hint="eastAsia"/>
                <w:szCs w:val="21"/>
              </w:rPr>
              <w:t>警察への同行</w:t>
            </w:r>
            <w:r w:rsidRPr="0086772F">
              <w:rPr>
                <w:rFonts w:asciiTheme="minorHAnsi" w:hAnsiTheme="minorHAnsi" w:cs="Arial" w:hint="eastAsia"/>
                <w:szCs w:val="21"/>
              </w:rPr>
              <w:t>支援、法的支援等を実施（各センターによって支援内容は異なる）。</w:t>
            </w:r>
          </w:p>
        </w:tc>
        <w:tc>
          <w:tcPr>
            <w:tcW w:w="2693" w:type="dxa"/>
          </w:tcPr>
          <w:p w14:paraId="5A08B040" w14:textId="77777777" w:rsidR="008373DA" w:rsidRPr="0086772F" w:rsidRDefault="008373DA" w:rsidP="008408E1">
            <w:pPr>
              <w:snapToGrid w:val="0"/>
              <w:rPr>
                <w:rFonts w:cs="Arial"/>
                <w:szCs w:val="21"/>
              </w:rPr>
            </w:pPr>
            <w:r w:rsidRPr="0086772F">
              <w:rPr>
                <w:rFonts w:asciiTheme="minorHAnsi" w:hAnsiTheme="minorHAnsi" w:cs="Arial" w:hint="eastAsia"/>
                <w:szCs w:val="21"/>
              </w:rPr>
              <w:t>♯</w:t>
            </w:r>
            <w:r w:rsidRPr="0086772F">
              <w:t>8891</w:t>
            </w:r>
            <w:r w:rsidRPr="0086772F">
              <w:rPr>
                <w:rFonts w:asciiTheme="minorHAnsi" w:hAnsiTheme="minorHAnsi" w:cs="Arial" w:hint="eastAsia"/>
                <w:szCs w:val="21"/>
              </w:rPr>
              <w:t>（はやくワンストップ）</w:t>
            </w:r>
          </w:p>
          <w:p w14:paraId="1A5E7A1E" w14:textId="5414B9AD" w:rsidR="008373DA" w:rsidRPr="0086772F" w:rsidRDefault="008373DA" w:rsidP="00A74500">
            <w:pPr>
              <w:pStyle w:val="a3"/>
              <w:numPr>
                <w:ilvl w:val="0"/>
                <w:numId w:val="28"/>
              </w:numPr>
              <w:snapToGrid w:val="0"/>
              <w:ind w:leftChars="0" w:left="227" w:hanging="227"/>
              <w:rPr>
                <w:rFonts w:cs="Arial"/>
                <w:szCs w:val="21"/>
              </w:rPr>
            </w:pPr>
            <w:r w:rsidRPr="0086772F">
              <w:rPr>
                <w:rFonts w:asciiTheme="minorHAnsi" w:hAnsiTheme="minorHAnsi" w:cs="Arial" w:hint="eastAsia"/>
                <w:szCs w:val="21"/>
              </w:rPr>
              <w:t>全国共通番号</w:t>
            </w:r>
          </w:p>
          <w:p w14:paraId="7D64BCC5" w14:textId="76D0A697" w:rsidR="008373DA" w:rsidRPr="0086772F" w:rsidRDefault="008373DA" w:rsidP="00A74500">
            <w:pPr>
              <w:pStyle w:val="a3"/>
              <w:numPr>
                <w:ilvl w:val="0"/>
                <w:numId w:val="28"/>
              </w:numPr>
              <w:snapToGrid w:val="0"/>
              <w:ind w:leftChars="0" w:left="227" w:hanging="227"/>
              <w:rPr>
                <w:rFonts w:cs="Arial"/>
                <w:szCs w:val="21"/>
              </w:rPr>
            </w:pPr>
            <w:r w:rsidRPr="0086772F">
              <w:rPr>
                <w:rFonts w:asciiTheme="minorHAnsi" w:hAnsiTheme="minorHAnsi" w:cs="Arial" w:hint="eastAsia"/>
                <w:szCs w:val="21"/>
              </w:rPr>
              <w:t>最寄りのセンターに</w:t>
            </w:r>
            <w:r w:rsidR="00125E75" w:rsidRPr="0086772F">
              <w:rPr>
                <w:rFonts w:asciiTheme="minorHAnsi" w:hAnsiTheme="minorHAnsi" w:cs="Arial" w:hint="eastAsia"/>
                <w:szCs w:val="21"/>
              </w:rPr>
              <w:t>つな</w:t>
            </w:r>
            <w:r w:rsidRPr="0086772F">
              <w:rPr>
                <w:rFonts w:asciiTheme="minorHAnsi" w:hAnsiTheme="minorHAnsi" w:cs="Arial" w:hint="eastAsia"/>
                <w:szCs w:val="21"/>
              </w:rPr>
              <w:t>がる</w:t>
            </w:r>
          </w:p>
        </w:tc>
      </w:tr>
      <w:tr w:rsidR="0086772F" w:rsidRPr="0086772F" w14:paraId="144888E1" w14:textId="77777777" w:rsidTr="00623C89">
        <w:trPr>
          <w:trHeight w:val="472"/>
        </w:trPr>
        <w:tc>
          <w:tcPr>
            <w:tcW w:w="2120" w:type="dxa"/>
          </w:tcPr>
          <w:p w14:paraId="601BC5DD" w14:textId="77777777" w:rsidR="008373DA" w:rsidRPr="0086772F" w:rsidRDefault="008373DA" w:rsidP="008408E1">
            <w:pPr>
              <w:snapToGrid w:val="0"/>
              <w:jc w:val="left"/>
              <w:rPr>
                <w:rFonts w:cs="Arial"/>
                <w:szCs w:val="21"/>
              </w:rPr>
            </w:pPr>
            <w:r w:rsidRPr="0086772F">
              <w:rPr>
                <w:rFonts w:asciiTheme="minorHAnsi" w:hAnsiTheme="minorHAnsi" w:cs="Arial" w:hint="eastAsia"/>
                <w:szCs w:val="21"/>
              </w:rPr>
              <w:t>児童相談所</w:t>
            </w:r>
          </w:p>
        </w:tc>
        <w:tc>
          <w:tcPr>
            <w:tcW w:w="3685" w:type="dxa"/>
          </w:tcPr>
          <w:p w14:paraId="24829ABC" w14:textId="77777777" w:rsidR="008373DA" w:rsidRPr="0086772F" w:rsidRDefault="008373DA" w:rsidP="008408E1">
            <w:pPr>
              <w:snapToGrid w:val="0"/>
              <w:rPr>
                <w:rFonts w:cs="Arial"/>
                <w:szCs w:val="21"/>
              </w:rPr>
            </w:pPr>
            <w:r w:rsidRPr="0086772F">
              <w:rPr>
                <w:rFonts w:asciiTheme="minorHAnsi" w:hAnsiTheme="minorHAnsi" w:cs="Arial" w:hint="eastAsia"/>
                <w:szCs w:val="21"/>
              </w:rPr>
              <w:t>子どもに関する家庭その他からの相談に対して、子どもが有する問題や子どもの置かれた環境の状況等に応じて、必要な支援を実施。</w:t>
            </w:r>
          </w:p>
        </w:tc>
        <w:tc>
          <w:tcPr>
            <w:tcW w:w="2693" w:type="dxa"/>
          </w:tcPr>
          <w:p w14:paraId="4176E3E8" w14:textId="77777777" w:rsidR="008373DA" w:rsidRPr="0086772F" w:rsidRDefault="008373DA" w:rsidP="00A74500">
            <w:r w:rsidRPr="0086772F">
              <w:t>189</w:t>
            </w:r>
          </w:p>
          <w:p w14:paraId="27139E58" w14:textId="77777777" w:rsidR="008373DA" w:rsidRPr="0086772F" w:rsidRDefault="008373DA" w:rsidP="00A74500">
            <w:pPr>
              <w:pStyle w:val="a3"/>
              <w:numPr>
                <w:ilvl w:val="0"/>
                <w:numId w:val="28"/>
              </w:numPr>
              <w:snapToGrid w:val="0"/>
              <w:ind w:leftChars="0" w:left="227" w:hanging="227"/>
              <w:rPr>
                <w:rFonts w:cs="Arial"/>
                <w:szCs w:val="21"/>
              </w:rPr>
            </w:pPr>
            <w:r w:rsidRPr="0086772F">
              <w:rPr>
                <w:rFonts w:asciiTheme="minorHAnsi" w:hAnsiTheme="minorHAnsi" w:cs="Arial" w:hint="eastAsia"/>
                <w:szCs w:val="21"/>
              </w:rPr>
              <w:t>最寄りの児童相談所に</w:t>
            </w:r>
            <w:r w:rsidR="00125E75" w:rsidRPr="0086772F">
              <w:rPr>
                <w:rFonts w:asciiTheme="minorHAnsi" w:hAnsiTheme="minorHAnsi" w:cs="Arial" w:hint="eastAsia"/>
                <w:szCs w:val="21"/>
              </w:rPr>
              <w:t>つな</w:t>
            </w:r>
            <w:r w:rsidRPr="0086772F">
              <w:rPr>
                <w:rFonts w:asciiTheme="minorHAnsi" w:hAnsiTheme="minorHAnsi" w:cs="Arial" w:hint="eastAsia"/>
                <w:szCs w:val="21"/>
              </w:rPr>
              <w:t>がる</w:t>
            </w:r>
          </w:p>
          <w:p w14:paraId="1F5B5245" w14:textId="77777777" w:rsidR="00F83AC1" w:rsidRPr="0086772F" w:rsidRDefault="00F83AC1" w:rsidP="00F83AC1">
            <w:pPr>
              <w:pStyle w:val="a3"/>
              <w:numPr>
                <w:ilvl w:val="0"/>
                <w:numId w:val="28"/>
              </w:numPr>
              <w:snapToGrid w:val="0"/>
              <w:ind w:leftChars="0" w:left="227" w:hanging="227"/>
              <w:rPr>
                <w:rFonts w:cs="Arial"/>
                <w:szCs w:val="21"/>
              </w:rPr>
            </w:pPr>
            <w:r w:rsidRPr="0086772F">
              <w:rPr>
                <w:rFonts w:cs="Arial" w:hint="eastAsia"/>
                <w:szCs w:val="21"/>
              </w:rPr>
              <w:t>相談専用「児童相談所相談専用ダイヤル」</w:t>
            </w:r>
          </w:p>
          <w:p w14:paraId="09120B4F" w14:textId="0D6FE182" w:rsidR="00F83AC1" w:rsidRPr="0086772F" w:rsidRDefault="00F83AC1" w:rsidP="00623C89">
            <w:pPr>
              <w:pStyle w:val="a3"/>
              <w:snapToGrid w:val="0"/>
              <w:ind w:leftChars="0" w:left="227"/>
              <w:rPr>
                <w:rFonts w:cs="Arial"/>
                <w:szCs w:val="21"/>
              </w:rPr>
            </w:pPr>
            <w:r w:rsidRPr="0086772F">
              <w:rPr>
                <w:rFonts w:cs="Arial"/>
                <w:szCs w:val="21"/>
              </w:rPr>
              <w:t>0120</w:t>
            </w:r>
            <w:r w:rsidRPr="0086772F">
              <w:rPr>
                <w:rFonts w:cs="Arial" w:hint="eastAsia"/>
                <w:szCs w:val="21"/>
              </w:rPr>
              <w:t>－</w:t>
            </w:r>
            <w:r w:rsidRPr="0086772F">
              <w:rPr>
                <w:rFonts w:cs="Arial"/>
                <w:szCs w:val="21"/>
              </w:rPr>
              <w:t>189</w:t>
            </w:r>
            <w:r w:rsidRPr="0086772F">
              <w:rPr>
                <w:rFonts w:cs="Arial" w:hint="eastAsia"/>
                <w:szCs w:val="21"/>
              </w:rPr>
              <w:t>－</w:t>
            </w:r>
            <w:r w:rsidRPr="0086772F">
              <w:rPr>
                <w:rFonts w:cs="Arial"/>
                <w:szCs w:val="21"/>
              </w:rPr>
              <w:t>783</w:t>
            </w:r>
          </w:p>
        </w:tc>
      </w:tr>
      <w:tr w:rsidR="0086772F" w:rsidRPr="0086772F" w14:paraId="4F6D4511" w14:textId="77777777" w:rsidTr="00623C89">
        <w:trPr>
          <w:trHeight w:val="472"/>
        </w:trPr>
        <w:tc>
          <w:tcPr>
            <w:tcW w:w="2120" w:type="dxa"/>
          </w:tcPr>
          <w:p w14:paraId="31CE1603" w14:textId="0FCC2042" w:rsidR="00F83AC1" w:rsidRPr="0086772F" w:rsidRDefault="00F83AC1" w:rsidP="00623C89">
            <w:pPr>
              <w:snapToGrid w:val="0"/>
              <w:spacing w:line="280" w:lineRule="exact"/>
              <w:jc w:val="left"/>
              <w:rPr>
                <w:rFonts w:ascii="ＭＳ ゴシック" w:hAnsi="ＭＳ ゴシック" w:cs="Arial"/>
                <w:szCs w:val="21"/>
              </w:rPr>
            </w:pPr>
            <w:r w:rsidRPr="0086772F">
              <w:rPr>
                <w:rFonts w:ascii="ＭＳ ゴシック" w:hAnsi="ＭＳ ゴシック" w:cs="Arial"/>
                <w:szCs w:val="21"/>
              </w:rPr>
              <w:t>Cure time</w:t>
            </w:r>
            <w:r w:rsidR="00857FA7" w:rsidRPr="0086772F">
              <w:rPr>
                <w:rFonts w:ascii="ＭＳ ゴシック" w:hAnsi="ＭＳ ゴシック" w:cs="Arial" w:hint="eastAsia"/>
                <w:szCs w:val="21"/>
              </w:rPr>
              <w:t>（キュアタイム）</w:t>
            </w:r>
          </w:p>
        </w:tc>
        <w:tc>
          <w:tcPr>
            <w:tcW w:w="3685" w:type="dxa"/>
          </w:tcPr>
          <w:p w14:paraId="17F28168" w14:textId="77777777" w:rsidR="00227088" w:rsidRPr="0086772F" w:rsidRDefault="00F83AC1">
            <w:pPr>
              <w:snapToGrid w:val="0"/>
              <w:spacing w:line="280" w:lineRule="exact"/>
              <w:rPr>
                <w:rFonts w:asciiTheme="minorHAnsi" w:hAnsiTheme="minorHAnsi" w:cs="Arial"/>
                <w:szCs w:val="21"/>
              </w:rPr>
            </w:pPr>
            <w:r w:rsidRPr="0086772F">
              <w:rPr>
                <w:rFonts w:asciiTheme="minorHAnsi" w:hAnsiTheme="minorHAnsi" w:cs="Arial"/>
                <w:szCs w:val="21"/>
              </w:rPr>
              <w:t>性暴力の悩みを匿名で相談可能。</w:t>
            </w:r>
          </w:p>
          <w:p w14:paraId="4A2F460F" w14:textId="1D8E4BE1" w:rsidR="00F83AC1" w:rsidRPr="0086772F" w:rsidRDefault="00857FA7" w:rsidP="00623C89">
            <w:pPr>
              <w:snapToGrid w:val="0"/>
              <w:spacing w:line="280" w:lineRule="exact"/>
              <w:rPr>
                <w:rFonts w:asciiTheme="minorHAnsi" w:hAnsiTheme="minorHAnsi" w:cs="Arial"/>
                <w:szCs w:val="21"/>
              </w:rPr>
            </w:pPr>
            <w:r w:rsidRPr="0086772F">
              <w:rPr>
                <w:rFonts w:ascii="ＭＳ ゴシック" w:hAnsi="ＭＳ ゴシック" w:cs="Arial"/>
                <w:szCs w:val="21"/>
              </w:rPr>
              <w:t>SNS</w:t>
            </w:r>
            <w:r w:rsidRPr="0086772F">
              <w:rPr>
                <w:rFonts w:ascii="ＭＳ ゴシック" w:hAnsi="ＭＳ ゴシック" w:cs="Arial" w:hint="eastAsia"/>
                <w:szCs w:val="21"/>
              </w:rPr>
              <w:t>相談は</w:t>
            </w:r>
            <w:r w:rsidR="00F83AC1" w:rsidRPr="0086772F">
              <w:rPr>
                <w:rFonts w:asciiTheme="minorHAnsi" w:hAnsiTheme="minorHAnsi" w:cs="Arial" w:hint="eastAsia"/>
                <w:szCs w:val="21"/>
              </w:rPr>
              <w:t>毎日</w:t>
            </w:r>
            <w:r w:rsidR="00F83AC1" w:rsidRPr="0086772F">
              <w:rPr>
                <w:rFonts w:asciiTheme="minorHAnsi" w:hAnsiTheme="minorHAnsi" w:cs="Arial" w:hint="eastAsia"/>
                <w:szCs w:val="21"/>
              </w:rPr>
              <w:t>17</w:t>
            </w:r>
            <w:r w:rsidR="00F83AC1" w:rsidRPr="0086772F">
              <w:rPr>
                <w:rFonts w:asciiTheme="minorHAnsi" w:hAnsiTheme="minorHAnsi" w:cs="Arial" w:hint="eastAsia"/>
                <w:szCs w:val="21"/>
              </w:rPr>
              <w:t>時～</w:t>
            </w:r>
            <w:r w:rsidR="00F83AC1" w:rsidRPr="0086772F">
              <w:rPr>
                <w:rFonts w:asciiTheme="minorHAnsi" w:hAnsiTheme="minorHAnsi" w:cs="Arial" w:hint="eastAsia"/>
                <w:szCs w:val="21"/>
              </w:rPr>
              <w:t>21</w:t>
            </w:r>
            <w:r w:rsidR="00F83AC1" w:rsidRPr="0086772F">
              <w:rPr>
                <w:rFonts w:asciiTheme="minorHAnsi" w:hAnsiTheme="minorHAnsi" w:cs="Arial" w:hint="eastAsia"/>
                <w:szCs w:val="21"/>
              </w:rPr>
              <w:t>時まで</w:t>
            </w:r>
            <w:r w:rsidRPr="0086772F">
              <w:rPr>
                <w:rFonts w:asciiTheme="minorHAnsi" w:hAnsiTheme="minorHAnsi" w:cs="Arial" w:hint="eastAsia"/>
                <w:szCs w:val="21"/>
              </w:rPr>
              <w:t>実施</w:t>
            </w:r>
            <w:r w:rsidR="00F83AC1" w:rsidRPr="0086772F">
              <w:rPr>
                <w:rFonts w:asciiTheme="minorHAnsi" w:hAnsiTheme="minorHAnsi" w:cs="Arial" w:hint="eastAsia"/>
                <w:szCs w:val="21"/>
              </w:rPr>
              <w:t>。</w:t>
            </w:r>
          </w:p>
        </w:tc>
        <w:tc>
          <w:tcPr>
            <w:tcW w:w="2693" w:type="dxa"/>
          </w:tcPr>
          <w:p w14:paraId="0CF934DA" w14:textId="1B41C617" w:rsidR="00F83AC1" w:rsidRPr="0086772F" w:rsidRDefault="00F83AC1" w:rsidP="00623C89">
            <w:pPr>
              <w:snapToGrid w:val="0"/>
              <w:spacing w:line="280" w:lineRule="exact"/>
              <w:rPr>
                <w:rFonts w:asciiTheme="minorHAnsi" w:hAnsiTheme="minorHAnsi" w:cs="Arial"/>
                <w:szCs w:val="21"/>
              </w:rPr>
            </w:pPr>
            <w:r w:rsidRPr="0086772F">
              <w:rPr>
                <w:rFonts w:ascii="ＭＳ ゴシック" w:hAnsi="ＭＳ ゴシック" w:cs="Arial"/>
                <w:szCs w:val="21"/>
              </w:rPr>
              <w:t>SNS</w:t>
            </w:r>
            <w:r w:rsidRPr="0086772F">
              <w:rPr>
                <w:rFonts w:asciiTheme="minorHAnsi" w:hAnsiTheme="minorHAnsi" w:cs="Arial" w:hint="eastAsia"/>
                <w:szCs w:val="21"/>
              </w:rPr>
              <w:t>相談（日本語、外国語対応）、メール相談（日本語のみ）</w:t>
            </w:r>
          </w:p>
        </w:tc>
      </w:tr>
      <w:tr w:rsidR="0086772F" w:rsidRPr="0086772F" w14:paraId="4A6AFD06" w14:textId="77777777" w:rsidTr="00623C89">
        <w:trPr>
          <w:trHeight w:val="472"/>
        </w:trPr>
        <w:tc>
          <w:tcPr>
            <w:tcW w:w="2120" w:type="dxa"/>
          </w:tcPr>
          <w:p w14:paraId="5087D2A4" w14:textId="19680545" w:rsidR="008373DA" w:rsidRPr="0086772F" w:rsidRDefault="008373DA" w:rsidP="005E7BC7">
            <w:pPr>
              <w:snapToGrid w:val="0"/>
              <w:jc w:val="left"/>
              <w:rPr>
                <w:rFonts w:cs="Arial"/>
                <w:szCs w:val="21"/>
              </w:rPr>
            </w:pPr>
            <w:r w:rsidRPr="0086772F">
              <w:rPr>
                <w:rFonts w:asciiTheme="minorHAnsi" w:hAnsiTheme="minorHAnsi" w:cs="Arial" w:hint="eastAsia"/>
                <w:szCs w:val="21"/>
              </w:rPr>
              <w:t>子どもの人権</w:t>
            </w:r>
            <w:r w:rsidRPr="0086772F">
              <w:t>110</w:t>
            </w:r>
            <w:r w:rsidRPr="0086772F">
              <w:rPr>
                <w:rFonts w:asciiTheme="minorHAnsi" w:hAnsiTheme="minorHAnsi" w:cs="Arial" w:hint="eastAsia"/>
                <w:szCs w:val="21"/>
              </w:rPr>
              <w:t>番（法務局</w:t>
            </w:r>
            <w:r w:rsidR="00C50BF7" w:rsidRPr="0086772F">
              <w:rPr>
                <w:rFonts w:asciiTheme="minorHAnsi" w:hAnsiTheme="minorHAnsi" w:cs="Arial" w:hint="eastAsia"/>
                <w:szCs w:val="21"/>
              </w:rPr>
              <w:t>・地方法務局</w:t>
            </w:r>
            <w:r w:rsidRPr="0086772F">
              <w:rPr>
                <w:rFonts w:asciiTheme="minorHAnsi" w:hAnsiTheme="minorHAnsi" w:cs="Arial" w:hint="eastAsia"/>
                <w:szCs w:val="21"/>
              </w:rPr>
              <w:t>）</w:t>
            </w:r>
          </w:p>
        </w:tc>
        <w:tc>
          <w:tcPr>
            <w:tcW w:w="3685" w:type="dxa"/>
          </w:tcPr>
          <w:p w14:paraId="05A8D0AC" w14:textId="4330773C" w:rsidR="008373DA" w:rsidRPr="0086772F" w:rsidRDefault="00C50BF7" w:rsidP="008408E1">
            <w:pPr>
              <w:snapToGrid w:val="0"/>
              <w:rPr>
                <w:rFonts w:cs="Arial"/>
                <w:szCs w:val="21"/>
              </w:rPr>
            </w:pPr>
            <w:r w:rsidRPr="0086772F">
              <w:rPr>
                <w:rFonts w:asciiTheme="minorHAnsi" w:hAnsiTheme="minorHAnsi" w:cs="Arial" w:hint="eastAsia"/>
                <w:szCs w:val="21"/>
              </w:rPr>
              <w:t>子どもの人権問題に関する相談について、事案に応じて関係機関と連携し、被害児童の保護を図るなどの措置を実施。</w:t>
            </w:r>
          </w:p>
        </w:tc>
        <w:tc>
          <w:tcPr>
            <w:tcW w:w="2693" w:type="dxa"/>
          </w:tcPr>
          <w:p w14:paraId="385A09F6" w14:textId="77777777" w:rsidR="008373DA" w:rsidRPr="0086772F" w:rsidRDefault="008373DA" w:rsidP="00A74500">
            <w:r w:rsidRPr="0086772F">
              <w:t>0120-007-110</w:t>
            </w:r>
          </w:p>
          <w:p w14:paraId="713CF409" w14:textId="334DD05A" w:rsidR="008373DA" w:rsidRPr="0086772F" w:rsidRDefault="008373DA" w:rsidP="00A74500">
            <w:pPr>
              <w:pStyle w:val="a3"/>
              <w:numPr>
                <w:ilvl w:val="0"/>
                <w:numId w:val="28"/>
              </w:numPr>
              <w:snapToGrid w:val="0"/>
              <w:ind w:leftChars="0" w:left="227" w:hanging="227"/>
              <w:rPr>
                <w:rFonts w:cs="Arial"/>
                <w:szCs w:val="21"/>
              </w:rPr>
            </w:pPr>
            <w:r w:rsidRPr="0086772F">
              <w:rPr>
                <w:rFonts w:asciiTheme="minorHAnsi" w:hAnsiTheme="minorHAnsi" w:cs="Arial" w:hint="eastAsia"/>
                <w:szCs w:val="21"/>
              </w:rPr>
              <w:t>最寄りの法務局・地方法務局に</w:t>
            </w:r>
            <w:r w:rsidR="00125E75" w:rsidRPr="0086772F">
              <w:rPr>
                <w:rFonts w:asciiTheme="minorHAnsi" w:hAnsiTheme="minorHAnsi" w:cs="Arial" w:hint="eastAsia"/>
                <w:szCs w:val="21"/>
              </w:rPr>
              <w:t>つな</w:t>
            </w:r>
            <w:r w:rsidRPr="0086772F">
              <w:rPr>
                <w:rFonts w:asciiTheme="minorHAnsi" w:hAnsiTheme="minorHAnsi" w:cs="Arial" w:hint="eastAsia"/>
                <w:szCs w:val="21"/>
              </w:rPr>
              <w:t>がる</w:t>
            </w:r>
          </w:p>
        </w:tc>
      </w:tr>
      <w:tr w:rsidR="0086772F" w:rsidRPr="0086772F" w14:paraId="36A19E8D" w14:textId="77777777" w:rsidTr="00623C89">
        <w:trPr>
          <w:trHeight w:val="472"/>
        </w:trPr>
        <w:tc>
          <w:tcPr>
            <w:tcW w:w="2120" w:type="dxa"/>
          </w:tcPr>
          <w:p w14:paraId="18957588" w14:textId="6CAF30D6" w:rsidR="00C50BF7" w:rsidRPr="0086772F" w:rsidRDefault="0055399F" w:rsidP="005E7BC7">
            <w:pPr>
              <w:snapToGrid w:val="0"/>
              <w:jc w:val="left"/>
              <w:rPr>
                <w:rFonts w:cs="Arial"/>
                <w:szCs w:val="21"/>
              </w:rPr>
            </w:pPr>
            <w:r w:rsidRPr="0086772F">
              <w:rPr>
                <w:rFonts w:asciiTheme="minorHAnsi" w:hAnsiTheme="minorHAnsi" w:cs="Arial" w:hint="eastAsia"/>
                <w:szCs w:val="21"/>
              </w:rPr>
              <w:t>こども</w:t>
            </w:r>
            <w:r w:rsidR="00C50BF7" w:rsidRPr="0086772F">
              <w:rPr>
                <w:rFonts w:asciiTheme="minorHAnsi" w:hAnsiTheme="minorHAnsi" w:cs="Arial" w:hint="eastAsia"/>
                <w:szCs w:val="21"/>
              </w:rPr>
              <w:t>の人権</w:t>
            </w:r>
            <w:r w:rsidR="00C50BF7" w:rsidRPr="0086772F">
              <w:t>SOS</w:t>
            </w:r>
            <w:r w:rsidR="00C50BF7" w:rsidRPr="0086772F">
              <w:rPr>
                <w:rFonts w:asciiTheme="minorHAnsi" w:hAnsiTheme="minorHAnsi" w:cs="Arial" w:hint="eastAsia"/>
                <w:szCs w:val="21"/>
              </w:rPr>
              <w:t>ミニレター（法務局・地方法務局）</w:t>
            </w:r>
          </w:p>
        </w:tc>
        <w:tc>
          <w:tcPr>
            <w:tcW w:w="3685" w:type="dxa"/>
          </w:tcPr>
          <w:p w14:paraId="38CAADB6" w14:textId="7E7F7331" w:rsidR="00C50BF7" w:rsidRPr="0086772F" w:rsidRDefault="00C50BF7" w:rsidP="008408E1">
            <w:pPr>
              <w:snapToGrid w:val="0"/>
              <w:rPr>
                <w:rFonts w:cs="Arial"/>
                <w:szCs w:val="21"/>
              </w:rPr>
            </w:pPr>
            <w:r w:rsidRPr="0086772F">
              <w:rPr>
                <w:rFonts w:asciiTheme="minorHAnsi" w:hAnsiTheme="minorHAnsi" w:cs="Arial" w:hint="eastAsia"/>
                <w:szCs w:val="21"/>
              </w:rPr>
              <w:t>全国の小中学校の児童・生徒を対象に、相談専用の便せん兼封筒である「子どもの人権</w:t>
            </w:r>
            <w:r w:rsidRPr="0086772F">
              <w:t>SOS</w:t>
            </w:r>
            <w:r w:rsidRPr="0086772F">
              <w:rPr>
                <w:rFonts w:asciiTheme="minorHAnsi" w:hAnsiTheme="minorHAnsi" w:cs="Arial" w:hint="eastAsia"/>
                <w:szCs w:val="21"/>
              </w:rPr>
              <w:t>ミニレター」を配布し、子どもたちがミニレターに書いて送付した悩みごとの相談に対応。</w:t>
            </w:r>
          </w:p>
        </w:tc>
        <w:tc>
          <w:tcPr>
            <w:tcW w:w="2693" w:type="dxa"/>
          </w:tcPr>
          <w:p w14:paraId="5276E7A6" w14:textId="71815BCC" w:rsidR="00C50BF7" w:rsidRPr="0086772F" w:rsidRDefault="00C50BF7" w:rsidP="00096CDB">
            <w:pPr>
              <w:snapToGrid w:val="0"/>
              <w:rPr>
                <w:rFonts w:cs="Arial"/>
                <w:szCs w:val="21"/>
              </w:rPr>
            </w:pPr>
            <w:r w:rsidRPr="0086772F">
              <w:rPr>
                <w:rFonts w:asciiTheme="minorHAnsi" w:hAnsiTheme="minorHAnsi" w:cs="Arial" w:hint="eastAsia"/>
                <w:szCs w:val="21"/>
              </w:rPr>
              <w:t>最寄りの法務局・地方法務局</w:t>
            </w:r>
          </w:p>
        </w:tc>
      </w:tr>
      <w:tr w:rsidR="0086772F" w:rsidRPr="0086772F" w14:paraId="2A06BFF5" w14:textId="77777777" w:rsidTr="00623C89">
        <w:trPr>
          <w:trHeight w:val="472"/>
        </w:trPr>
        <w:tc>
          <w:tcPr>
            <w:tcW w:w="2120" w:type="dxa"/>
          </w:tcPr>
          <w:p w14:paraId="05799D7C" w14:textId="391D4754" w:rsidR="008373DA" w:rsidRPr="0086772F" w:rsidRDefault="008373DA" w:rsidP="00B85C1C">
            <w:pPr>
              <w:snapToGrid w:val="0"/>
              <w:jc w:val="left"/>
              <w:rPr>
                <w:rFonts w:cs="Arial"/>
                <w:szCs w:val="21"/>
              </w:rPr>
            </w:pPr>
            <w:r w:rsidRPr="0086772F">
              <w:rPr>
                <w:rFonts w:asciiTheme="minorHAnsi" w:hAnsiTheme="minorHAnsi" w:cs="Arial" w:hint="eastAsia"/>
                <w:szCs w:val="21"/>
              </w:rPr>
              <w:t>女性の人権ホットライン（法務局</w:t>
            </w:r>
            <w:r w:rsidR="005550FF" w:rsidRPr="0086772F">
              <w:rPr>
                <w:rFonts w:asciiTheme="minorHAnsi" w:hAnsiTheme="minorHAnsi" w:cs="Arial" w:hint="eastAsia"/>
                <w:kern w:val="0"/>
                <w:szCs w:val="21"/>
              </w:rPr>
              <w:t>・地方法務局</w:t>
            </w:r>
            <w:r w:rsidRPr="0086772F">
              <w:rPr>
                <w:rFonts w:asciiTheme="minorHAnsi" w:hAnsiTheme="minorHAnsi" w:cs="Arial" w:hint="eastAsia"/>
                <w:szCs w:val="21"/>
              </w:rPr>
              <w:t>）</w:t>
            </w:r>
          </w:p>
        </w:tc>
        <w:tc>
          <w:tcPr>
            <w:tcW w:w="3685" w:type="dxa"/>
          </w:tcPr>
          <w:p w14:paraId="259B4A68" w14:textId="2D7A57AC" w:rsidR="008373DA" w:rsidRPr="0086772F" w:rsidRDefault="00C50BF7" w:rsidP="00096CDB">
            <w:pPr>
              <w:snapToGrid w:val="0"/>
            </w:pPr>
            <w:r w:rsidRPr="0086772F">
              <w:rPr>
                <w:rFonts w:hint="eastAsia"/>
              </w:rPr>
              <w:t>女性の人権問題に関する相談について、事案に応じて関係機関と連携し、被害女性の保護を図るなどの措置を実施。性的画像を含むインターネット上の人権侵害情報の削除などの相談にも対応。</w:t>
            </w:r>
          </w:p>
        </w:tc>
        <w:tc>
          <w:tcPr>
            <w:tcW w:w="2693" w:type="dxa"/>
          </w:tcPr>
          <w:p w14:paraId="51823FA3" w14:textId="77777777" w:rsidR="008373DA" w:rsidRPr="0086772F" w:rsidRDefault="008373DA" w:rsidP="00096CDB">
            <w:pPr>
              <w:snapToGrid w:val="0"/>
            </w:pPr>
            <w:r w:rsidRPr="0086772F">
              <w:t>0570-070-810</w:t>
            </w:r>
          </w:p>
          <w:p w14:paraId="24295193" w14:textId="5B1D1273" w:rsidR="008373DA" w:rsidRPr="0086772F" w:rsidRDefault="008373DA" w:rsidP="00B85C1C">
            <w:pPr>
              <w:pStyle w:val="a3"/>
              <w:numPr>
                <w:ilvl w:val="0"/>
                <w:numId w:val="28"/>
              </w:numPr>
              <w:snapToGrid w:val="0"/>
              <w:ind w:leftChars="0" w:left="227" w:hanging="227"/>
            </w:pPr>
            <w:r w:rsidRPr="0086772F">
              <w:rPr>
                <w:rFonts w:asciiTheme="minorHAnsi" w:hAnsiTheme="minorHAnsi" w:cs="Arial" w:hint="eastAsia"/>
                <w:szCs w:val="21"/>
              </w:rPr>
              <w:t>最寄り</w:t>
            </w:r>
            <w:r w:rsidRPr="0086772F">
              <w:rPr>
                <w:rFonts w:hint="eastAsia"/>
              </w:rPr>
              <w:t>の法務局・地方法務局に</w:t>
            </w:r>
            <w:r w:rsidR="00125E75" w:rsidRPr="0086772F">
              <w:rPr>
                <w:rFonts w:hint="eastAsia"/>
              </w:rPr>
              <w:t>つな</w:t>
            </w:r>
            <w:r w:rsidRPr="0086772F">
              <w:rPr>
                <w:rFonts w:hint="eastAsia"/>
              </w:rPr>
              <w:t>がる</w:t>
            </w:r>
          </w:p>
          <w:p w14:paraId="0CD0317A" w14:textId="5A8C7F39" w:rsidR="003935D9" w:rsidRPr="0086772F" w:rsidRDefault="003935D9" w:rsidP="00B85C1C">
            <w:pPr>
              <w:pStyle w:val="a3"/>
              <w:numPr>
                <w:ilvl w:val="0"/>
                <w:numId w:val="28"/>
              </w:numPr>
              <w:snapToGrid w:val="0"/>
              <w:ind w:leftChars="0" w:left="227" w:hanging="227"/>
            </w:pPr>
            <w:r w:rsidRPr="0086772F">
              <w:rPr>
                <w:rFonts w:asciiTheme="minorHAnsi" w:hAnsiTheme="minorHAnsi" w:cs="Arial" w:hint="eastAsia"/>
                <w:szCs w:val="21"/>
              </w:rPr>
              <w:t>インターネット</w:t>
            </w:r>
            <w:r w:rsidRPr="0086772F">
              <w:rPr>
                <w:rFonts w:hint="eastAsia"/>
              </w:rPr>
              <w:t>で相談可</w:t>
            </w:r>
          </w:p>
        </w:tc>
      </w:tr>
      <w:tr w:rsidR="0086772F" w:rsidRPr="0086772F" w14:paraId="69690A4D" w14:textId="77777777" w:rsidTr="00623C89">
        <w:trPr>
          <w:trHeight w:val="472"/>
        </w:trPr>
        <w:tc>
          <w:tcPr>
            <w:tcW w:w="2120" w:type="dxa"/>
          </w:tcPr>
          <w:p w14:paraId="6F323BB2" w14:textId="56F2D79B" w:rsidR="003935D9" w:rsidRPr="0086772F" w:rsidRDefault="003935D9" w:rsidP="003935D9">
            <w:pPr>
              <w:snapToGrid w:val="0"/>
              <w:jc w:val="left"/>
              <w:rPr>
                <w:rFonts w:cs="Arial"/>
                <w:szCs w:val="21"/>
              </w:rPr>
            </w:pPr>
            <w:r w:rsidRPr="0086772F">
              <w:rPr>
                <w:rFonts w:asciiTheme="minorHAnsi" w:hAnsiTheme="minorHAnsi" w:cs="Arial" w:hint="eastAsia"/>
                <w:szCs w:val="21"/>
              </w:rPr>
              <w:t>犯罪被害者支援ダイヤル（日本司法支援センター（法テラス））</w:t>
            </w:r>
          </w:p>
        </w:tc>
        <w:tc>
          <w:tcPr>
            <w:tcW w:w="3685" w:type="dxa"/>
          </w:tcPr>
          <w:p w14:paraId="7529072F" w14:textId="32C96C8D" w:rsidR="003935D9" w:rsidRPr="0086772F" w:rsidRDefault="003935D9" w:rsidP="003935D9">
            <w:pPr>
              <w:snapToGrid w:val="0"/>
              <w:jc w:val="left"/>
              <w:rPr>
                <w:rFonts w:cs="Arial"/>
                <w:szCs w:val="21"/>
              </w:rPr>
            </w:pPr>
            <w:r w:rsidRPr="0086772F">
              <w:rPr>
                <w:rFonts w:asciiTheme="minorHAnsi" w:hAnsiTheme="minorHAnsi" w:cs="Arial" w:hint="eastAsia"/>
                <w:szCs w:val="21"/>
              </w:rPr>
              <w:t>被害に遭われた方やご家族の状況等に応じて適切な法制度や相談窓口を紹介。</w:t>
            </w:r>
          </w:p>
        </w:tc>
        <w:tc>
          <w:tcPr>
            <w:tcW w:w="2693" w:type="dxa"/>
          </w:tcPr>
          <w:p w14:paraId="738EC513" w14:textId="77777777" w:rsidR="003935D9" w:rsidRPr="0086772F" w:rsidRDefault="003935D9" w:rsidP="008408E1">
            <w:pPr>
              <w:snapToGrid w:val="0"/>
              <w:rPr>
                <w:rFonts w:cs="Arial"/>
                <w:szCs w:val="21"/>
              </w:rPr>
            </w:pPr>
            <w:r w:rsidRPr="0086772F">
              <w:t>0570-079714</w:t>
            </w:r>
            <w:r w:rsidRPr="0086772F">
              <w:rPr>
                <w:rFonts w:asciiTheme="minorHAnsi" w:hAnsiTheme="minorHAnsi" w:cs="Arial" w:hint="eastAsia"/>
                <w:szCs w:val="21"/>
              </w:rPr>
              <w:t>（なくことないよ）</w:t>
            </w:r>
          </w:p>
          <w:p w14:paraId="22D0C0C4" w14:textId="36E923AB" w:rsidR="003935D9" w:rsidRPr="0086772F" w:rsidRDefault="003935D9" w:rsidP="00A74500">
            <w:pPr>
              <w:pStyle w:val="a3"/>
              <w:numPr>
                <w:ilvl w:val="0"/>
                <w:numId w:val="28"/>
              </w:numPr>
              <w:snapToGrid w:val="0"/>
              <w:ind w:leftChars="0" w:left="227" w:hanging="227"/>
              <w:rPr>
                <w:rFonts w:cs="Arial"/>
                <w:szCs w:val="21"/>
              </w:rPr>
            </w:pPr>
            <w:r w:rsidRPr="0086772F">
              <w:t>IP</w:t>
            </w:r>
            <w:r w:rsidRPr="0086772F">
              <w:rPr>
                <w:rFonts w:asciiTheme="minorHAnsi" w:hAnsiTheme="minorHAnsi" w:cs="Arial" w:hint="eastAsia"/>
                <w:szCs w:val="21"/>
              </w:rPr>
              <w:t>電話からは</w:t>
            </w:r>
            <w:r w:rsidRPr="0086772F">
              <w:t>03-6745-5601</w:t>
            </w:r>
          </w:p>
          <w:p w14:paraId="42058917" w14:textId="03E602FF" w:rsidR="003935D9" w:rsidRPr="0086772F" w:rsidRDefault="003935D9" w:rsidP="00A74500">
            <w:pPr>
              <w:pStyle w:val="a3"/>
              <w:numPr>
                <w:ilvl w:val="0"/>
                <w:numId w:val="28"/>
              </w:numPr>
              <w:snapToGrid w:val="0"/>
              <w:ind w:leftChars="0" w:left="227" w:hanging="227"/>
              <w:rPr>
                <w:rFonts w:cs="Arial"/>
                <w:szCs w:val="21"/>
              </w:rPr>
            </w:pPr>
            <w:r w:rsidRPr="0086772F">
              <w:rPr>
                <w:rFonts w:asciiTheme="minorHAnsi" w:hAnsiTheme="minorHAnsi" w:cs="Arial" w:hint="eastAsia"/>
                <w:szCs w:val="21"/>
              </w:rPr>
              <w:lastRenderedPageBreak/>
              <w:t>メール問合せも可</w:t>
            </w:r>
          </w:p>
        </w:tc>
      </w:tr>
      <w:bookmarkStart w:id="5" w:name="_Hlk210319931"/>
      <w:tr w:rsidR="0086772F" w:rsidRPr="0086772F" w14:paraId="4BF0B8ED" w14:textId="77777777" w:rsidTr="00EC5A0A">
        <w:tblPrEx>
          <w:tblCellMar>
            <w:left w:w="108" w:type="dxa"/>
            <w:right w:w="108" w:type="dxa"/>
          </w:tblCellMar>
        </w:tblPrEx>
        <w:trPr>
          <w:trHeight w:val="472"/>
        </w:trPr>
        <w:tc>
          <w:tcPr>
            <w:tcW w:w="2120" w:type="dxa"/>
          </w:tcPr>
          <w:p w14:paraId="2BC2C118" w14:textId="4EED35F3" w:rsidR="00BC127D" w:rsidRPr="0086772F" w:rsidRDefault="00BC127D" w:rsidP="001A3889">
            <w:pPr>
              <w:snapToGrid w:val="0"/>
              <w:jc w:val="left"/>
              <w:rPr>
                <w:rFonts w:asciiTheme="minorHAnsi" w:hAnsiTheme="minorHAnsi" w:cs="Arial"/>
                <w:szCs w:val="21"/>
              </w:rPr>
            </w:pPr>
            <w:r w:rsidRPr="0086772F">
              <w:rPr>
                <w:rFonts w:asciiTheme="minorHAnsi" w:hAnsiTheme="minorHAnsi" w:cs="Arial"/>
                <w:szCs w:val="21"/>
              </w:rPr>
              <w:lastRenderedPageBreak/>
              <w:fldChar w:fldCharType="begin"/>
            </w:r>
            <w:r w:rsidRPr="0086772F">
              <w:rPr>
                <w:rFonts w:asciiTheme="minorHAnsi" w:hAnsiTheme="minorHAnsi" w:cs="Arial"/>
                <w:szCs w:val="21"/>
              </w:rPr>
              <w:instrText>HYPERLINK "https://www.npa.go.jp/hanzaihigai/portal/index.html" \l "gsc.tab=0"</w:instrText>
            </w:r>
            <w:r w:rsidRPr="0086772F">
              <w:rPr>
                <w:rFonts w:asciiTheme="minorHAnsi" w:hAnsiTheme="minorHAnsi" w:cs="Arial"/>
                <w:szCs w:val="21"/>
              </w:rPr>
            </w:r>
            <w:r w:rsidRPr="0086772F">
              <w:rPr>
                <w:rFonts w:asciiTheme="minorHAnsi" w:hAnsiTheme="minorHAnsi" w:cs="Arial"/>
                <w:szCs w:val="21"/>
              </w:rPr>
              <w:fldChar w:fldCharType="separate"/>
            </w:r>
            <w:r w:rsidRPr="0086772F">
              <w:rPr>
                <w:rStyle w:val="a5"/>
                <w:rFonts w:asciiTheme="minorHAnsi" w:hAnsiTheme="minorHAnsi" w:cs="Arial"/>
                <w:color w:val="auto"/>
                <w:szCs w:val="21"/>
              </w:rPr>
              <w:t>ギュっと</w:t>
            </w:r>
            <w:r w:rsidRPr="0086772F">
              <w:rPr>
                <w:rStyle w:val="a5"/>
                <w:rFonts w:asciiTheme="minorHAnsi" w:hAnsiTheme="minorHAnsi" w:cs="Arial"/>
                <w:color w:val="auto"/>
                <w:szCs w:val="21"/>
              </w:rPr>
              <w:t xml:space="preserve">CH / </w:t>
            </w:r>
            <w:r w:rsidRPr="0086772F">
              <w:rPr>
                <w:rStyle w:val="a5"/>
                <w:rFonts w:asciiTheme="minorHAnsi" w:hAnsiTheme="minorHAnsi" w:cs="Arial"/>
                <w:color w:val="auto"/>
                <w:szCs w:val="21"/>
              </w:rPr>
              <w:t>犯罪被害者等施策ホームページ</w:t>
            </w:r>
            <w:r w:rsidRPr="0086772F">
              <w:rPr>
                <w:rStyle w:val="a5"/>
                <w:rFonts w:asciiTheme="minorHAnsi" w:hAnsiTheme="minorHAnsi" w:cs="Arial"/>
                <w:color w:val="auto"/>
                <w:szCs w:val="21"/>
              </w:rPr>
              <w:t xml:space="preserve"> </w:t>
            </w:r>
            <w:r w:rsidR="00123054" w:rsidRPr="0086772F">
              <w:rPr>
                <w:rStyle w:val="a5"/>
                <w:rFonts w:asciiTheme="minorHAnsi" w:hAnsiTheme="minorHAnsi" w:cs="Arial"/>
                <w:color w:val="auto"/>
                <w:szCs w:val="21"/>
              </w:rPr>
              <w:t>(</w:t>
            </w:r>
            <w:r w:rsidRPr="0086772F">
              <w:rPr>
                <w:rStyle w:val="a5"/>
                <w:rFonts w:asciiTheme="minorHAnsi" w:hAnsiTheme="minorHAnsi" w:cs="Arial"/>
                <w:color w:val="auto"/>
                <w:szCs w:val="21"/>
              </w:rPr>
              <w:t>警察庁</w:t>
            </w:r>
            <w:r w:rsidRPr="0086772F">
              <w:rPr>
                <w:rFonts w:asciiTheme="minorHAnsi" w:hAnsiTheme="minorHAnsi" w:cs="Arial"/>
                <w:szCs w:val="21"/>
              </w:rPr>
              <w:fldChar w:fldCharType="end"/>
            </w:r>
            <w:bookmarkEnd w:id="5"/>
            <w:r w:rsidR="00123054" w:rsidRPr="0086772F">
              <w:rPr>
                <w:rFonts w:asciiTheme="minorHAnsi" w:hAnsiTheme="minorHAnsi" w:cs="Arial"/>
                <w:szCs w:val="21"/>
              </w:rPr>
              <w:t>)</w:t>
            </w:r>
          </w:p>
        </w:tc>
        <w:tc>
          <w:tcPr>
            <w:tcW w:w="3685" w:type="dxa"/>
          </w:tcPr>
          <w:p w14:paraId="6976861D" w14:textId="7D3B8B55" w:rsidR="00BC127D" w:rsidRPr="0086772F" w:rsidRDefault="00123054" w:rsidP="001A3889">
            <w:pPr>
              <w:snapToGrid w:val="0"/>
              <w:rPr>
                <w:rFonts w:asciiTheme="minorHAnsi" w:hAnsiTheme="minorHAnsi" w:cs="Arial"/>
                <w:szCs w:val="21"/>
              </w:rPr>
            </w:pPr>
            <w:r w:rsidRPr="0086772F">
              <w:rPr>
                <w:rFonts w:asciiTheme="minorHAnsi" w:hAnsiTheme="minorHAnsi" w:cs="Arial" w:hint="eastAsia"/>
                <w:szCs w:val="21"/>
              </w:rPr>
              <w:t>主な犯罪被害者等施策、犯罪被害に関する相談機関、イベント情報、犯罪被害者白書を紹介。</w:t>
            </w:r>
          </w:p>
        </w:tc>
        <w:tc>
          <w:tcPr>
            <w:tcW w:w="2693" w:type="dxa"/>
          </w:tcPr>
          <w:p w14:paraId="030402EC" w14:textId="098CEF62" w:rsidR="00296468" w:rsidRPr="0086772F" w:rsidRDefault="00296468" w:rsidP="001A3889">
            <w:pPr>
              <w:snapToGrid w:val="0"/>
              <w:rPr>
                <w:rFonts w:asciiTheme="minorHAnsi" w:hAnsiTheme="minorHAnsi" w:cs="Arial"/>
                <w:szCs w:val="21"/>
              </w:rPr>
            </w:pPr>
            <w:hyperlink r:id="rId16" w:anchor="gsc.tab=0" w:history="1">
              <w:r w:rsidRPr="0086772F">
                <w:rPr>
                  <w:rStyle w:val="a5"/>
                  <w:rFonts w:ascii="ＭＳ ゴシック" w:hAnsi="ＭＳ ゴシック" w:cs="Arial"/>
                  <w:color w:val="auto"/>
                  <w:szCs w:val="21"/>
                </w:rPr>
                <w:t>https://www.npa.go.jp/hanzaihigai/portal/index.html#gsc.tab=0</w:t>
              </w:r>
            </w:hyperlink>
          </w:p>
        </w:tc>
      </w:tr>
    </w:tbl>
    <w:p w14:paraId="77869797" w14:textId="77777777" w:rsidR="00E84464" w:rsidRPr="0086772F" w:rsidRDefault="00E84464" w:rsidP="00E71D76">
      <w:pPr>
        <w:snapToGrid w:val="0"/>
        <w:rPr>
          <w:rFonts w:cs="Arial"/>
          <w:szCs w:val="21"/>
        </w:rPr>
      </w:pPr>
      <w:r w:rsidRPr="0086772F">
        <w:rPr>
          <w:rFonts w:ascii="ＭＳ 明朝" w:eastAsia="ＭＳ 明朝" w:hAnsi="ＭＳ 明朝" w:cs="ＭＳ 明朝" w:hint="eastAsia"/>
          <w:szCs w:val="21"/>
        </w:rPr>
        <w:t>※</w:t>
      </w:r>
      <w:r w:rsidRPr="0086772F">
        <w:rPr>
          <w:rFonts w:cs="Arial"/>
          <w:szCs w:val="21"/>
        </w:rPr>
        <w:t>NPO</w:t>
      </w:r>
      <w:r w:rsidRPr="0086772F">
        <w:rPr>
          <w:rFonts w:cs="Arial" w:hint="eastAsia"/>
          <w:szCs w:val="21"/>
        </w:rPr>
        <w:t>等の民間団体を含め、上記以外の相談機関に相談することも可能である。</w:t>
      </w:r>
    </w:p>
    <w:p w14:paraId="06B2CDA0" w14:textId="32A4DD8C" w:rsidR="00E84464" w:rsidRPr="0086772F" w:rsidRDefault="00E84464" w:rsidP="00E71D76">
      <w:pPr>
        <w:snapToGrid w:val="0"/>
        <w:ind w:firstLineChars="100" w:firstLine="210"/>
        <w:rPr>
          <w:rFonts w:ascii="ＭＳ ゴシック" w:hAnsi="ＭＳ ゴシック" w:cs="Arial"/>
          <w:szCs w:val="21"/>
        </w:rPr>
      </w:pPr>
      <w:r w:rsidRPr="0086772F">
        <w:rPr>
          <w:rFonts w:cs="Arial" w:hint="eastAsia"/>
          <w:szCs w:val="21"/>
        </w:rPr>
        <w:t>内閣府男女共同参画局ウェブサイト（以下）</w:t>
      </w:r>
      <w:r w:rsidRPr="0086772F">
        <w:rPr>
          <w:rFonts w:ascii="ＭＳ ゴシック" w:hAnsi="ＭＳ ゴシック" w:cs="Arial" w:hint="eastAsia"/>
          <w:szCs w:val="21"/>
        </w:rPr>
        <w:t>等でも、相談窓口を案内している。</w:t>
      </w:r>
    </w:p>
    <w:p w14:paraId="0E8EDA1B" w14:textId="42207A7D" w:rsidR="00E84464" w:rsidRPr="0086772F" w:rsidRDefault="00780F2D" w:rsidP="00E71D76">
      <w:pPr>
        <w:snapToGrid w:val="0"/>
        <w:ind w:firstLineChars="100" w:firstLine="210"/>
        <w:rPr>
          <w:rFonts w:cs="Arial"/>
          <w:szCs w:val="21"/>
        </w:rPr>
      </w:pPr>
      <w:hyperlink r:id="rId17" w:history="1">
        <w:r w:rsidRPr="0086772F">
          <w:rPr>
            <w:rStyle w:val="a5"/>
            <w:rFonts w:cs="Arial"/>
            <w:color w:val="auto"/>
            <w:szCs w:val="21"/>
          </w:rPr>
          <w:t>https://www.gender.go.jp/policy/no_violence/vaw/consult.html</w:t>
        </w:r>
      </w:hyperlink>
    </w:p>
    <w:p w14:paraId="603C626B" w14:textId="49A06270" w:rsidR="008373DA" w:rsidRPr="0086772F" w:rsidRDefault="008373DA" w:rsidP="002E094F">
      <w:pPr>
        <w:rPr>
          <w:rFonts w:ascii="ＭＳ ゴシック" w:hAnsi="ＭＳ ゴシック" w:cs="Arial"/>
          <w:szCs w:val="21"/>
        </w:rPr>
      </w:pPr>
      <w:r w:rsidRPr="0086772F">
        <w:rPr>
          <w:rFonts w:ascii="ＭＳ ゴシック" w:hAnsi="ＭＳ ゴシック" w:cs="Arial"/>
          <w:szCs w:val="21"/>
        </w:rPr>
        <w:br w:type="page"/>
      </w:r>
    </w:p>
    <w:p w14:paraId="472E736A" w14:textId="00FEEADE" w:rsidR="002E094F" w:rsidRPr="0086772F" w:rsidRDefault="0025671F" w:rsidP="002E094F">
      <w:pPr>
        <w:pStyle w:val="1"/>
        <w:numPr>
          <w:ilvl w:val="0"/>
          <w:numId w:val="1"/>
        </w:numPr>
        <w:rPr>
          <w:rFonts w:ascii="Arial" w:eastAsia="ＭＳ ゴシック" w:hAnsi="Arial" w:cs="Arial"/>
        </w:rPr>
      </w:pPr>
      <w:bookmarkStart w:id="6" w:name="_Toc68083727"/>
      <w:r w:rsidRPr="0086772F">
        <w:rPr>
          <w:rFonts w:ascii="Arial" w:eastAsia="ＭＳ ゴシック" w:hAnsi="Arial" w:cs="Arial" w:hint="eastAsia"/>
        </w:rPr>
        <w:lastRenderedPageBreak/>
        <w:t>指導の手引き（幼児期）</w:t>
      </w:r>
      <w:bookmarkEnd w:id="6"/>
    </w:p>
    <w:p w14:paraId="4FD3E32E" w14:textId="77777777" w:rsidR="008373DA" w:rsidRPr="0086772F" w:rsidRDefault="008373DA" w:rsidP="008373DA">
      <w:pPr>
        <w:snapToGrid w:val="0"/>
        <w:ind w:left="420" w:hanging="420"/>
        <w:rPr>
          <w:rFonts w:cs="Arial"/>
          <w:szCs w:val="21"/>
        </w:rPr>
      </w:pPr>
    </w:p>
    <w:p w14:paraId="0EBF4B48" w14:textId="77777777" w:rsidR="008373DA" w:rsidRPr="0086772F" w:rsidRDefault="008373DA" w:rsidP="008373DA">
      <w:pPr>
        <w:pStyle w:val="a3"/>
        <w:numPr>
          <w:ilvl w:val="0"/>
          <w:numId w:val="2"/>
        </w:numPr>
        <w:snapToGrid w:val="0"/>
        <w:ind w:leftChars="0"/>
        <w:rPr>
          <w:rFonts w:cs="Arial"/>
          <w:szCs w:val="21"/>
        </w:rPr>
      </w:pPr>
      <w:r w:rsidRPr="0086772F">
        <w:rPr>
          <w:rFonts w:cs="Arial" w:hint="eastAsia"/>
          <w:szCs w:val="21"/>
        </w:rPr>
        <w:t>幼児期におけるねらい</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62AE6290" w14:textId="77777777" w:rsidTr="00F22C2B">
        <w:tc>
          <w:tcPr>
            <w:tcW w:w="9628" w:type="dxa"/>
          </w:tcPr>
          <w:p w14:paraId="5BB7CE63" w14:textId="430D8C6E" w:rsidR="008373DA" w:rsidRPr="0086772F" w:rsidRDefault="008373DA" w:rsidP="008408E1">
            <w:pPr>
              <w:snapToGrid w:val="0"/>
              <w:rPr>
                <w:rFonts w:cs="Arial"/>
                <w:szCs w:val="21"/>
              </w:rPr>
            </w:pPr>
            <w:r w:rsidRPr="0086772F">
              <w:rPr>
                <w:rFonts w:asciiTheme="minorHAnsi" w:hAnsiTheme="minorHAnsi" w:cs="Arial" w:hint="eastAsia"/>
                <w:szCs w:val="21"/>
              </w:rPr>
              <w:t>以下について、幼児の発達</w:t>
            </w:r>
            <w:r w:rsidR="000912E5" w:rsidRPr="0086772F">
              <w:rPr>
                <w:rFonts w:asciiTheme="minorHAnsi" w:hAnsiTheme="minorHAnsi" w:cs="Arial" w:hint="eastAsia"/>
                <w:szCs w:val="21"/>
              </w:rPr>
              <w:t>の</w:t>
            </w:r>
            <w:r w:rsidRPr="0086772F">
              <w:rPr>
                <w:rFonts w:asciiTheme="minorHAnsi" w:hAnsiTheme="minorHAnsi" w:cs="Arial" w:hint="eastAsia"/>
                <w:szCs w:val="21"/>
              </w:rPr>
              <w:t>段階に応じてできるようになっていく。</w:t>
            </w:r>
          </w:p>
          <w:p w14:paraId="3575A5E0" w14:textId="3DBFF38E" w:rsidR="008373DA" w:rsidRPr="0086772F" w:rsidRDefault="008373DA" w:rsidP="00F22C2B">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自分の</w:t>
            </w:r>
            <w:r w:rsidR="005F1A14" w:rsidRPr="0086772F">
              <w:rPr>
                <w:rFonts w:asciiTheme="minorHAnsi" w:hAnsiTheme="minorHAnsi" w:cs="Arial" w:hint="eastAsia"/>
                <w:szCs w:val="21"/>
              </w:rPr>
              <w:t>体</w:t>
            </w:r>
            <w:r w:rsidRPr="0086772F">
              <w:rPr>
                <w:rFonts w:asciiTheme="minorHAnsi" w:hAnsiTheme="minorHAnsi" w:cs="Arial" w:hint="eastAsia"/>
                <w:szCs w:val="21"/>
              </w:rPr>
              <w:t>は自分だけのものであり、大切にすること。</w:t>
            </w:r>
          </w:p>
          <w:p w14:paraId="30BBFD42" w14:textId="79D125F5" w:rsidR="00E5133E" w:rsidRPr="0086772F" w:rsidRDefault="008373DA" w:rsidP="00F22C2B">
            <w:pPr>
              <w:pStyle w:val="a3"/>
              <w:numPr>
                <w:ilvl w:val="0"/>
                <w:numId w:val="3"/>
              </w:numPr>
              <w:snapToGrid w:val="0"/>
              <w:ind w:leftChars="0" w:left="284" w:hanging="284"/>
              <w:rPr>
                <w:rFonts w:cs="Arial"/>
              </w:rPr>
            </w:pPr>
            <w:r w:rsidRPr="0086772F">
              <w:rPr>
                <w:rFonts w:asciiTheme="minorHAnsi" w:hAnsiTheme="minorHAnsi" w:cs="Arial" w:hint="eastAsia"/>
              </w:rPr>
              <w:t>自分だけの大切な</w:t>
            </w:r>
            <w:r w:rsidR="000B4FDD" w:rsidRPr="0086772F">
              <w:rPr>
                <w:rFonts w:asciiTheme="minorHAnsi" w:hAnsiTheme="minorHAnsi" w:cs="Arial" w:hint="eastAsia"/>
              </w:rPr>
              <w:t>所</w:t>
            </w:r>
            <w:r w:rsidRPr="0086772F">
              <w:rPr>
                <w:rFonts w:asciiTheme="minorHAnsi" w:hAnsiTheme="minorHAnsi" w:cs="Arial" w:hint="eastAsia"/>
              </w:rPr>
              <w:t>（「水着で隠れる部分」等）は、見せたり、触らせたりしてはいけないことを意識すること。</w:t>
            </w:r>
          </w:p>
          <w:p w14:paraId="204B71A1" w14:textId="2857CE73" w:rsidR="0AD1E690" w:rsidRPr="0086772F" w:rsidRDefault="0AD1E690" w:rsidP="00F22C2B">
            <w:pPr>
              <w:pStyle w:val="a3"/>
              <w:numPr>
                <w:ilvl w:val="0"/>
                <w:numId w:val="29"/>
              </w:numPr>
              <w:snapToGrid w:val="0"/>
              <w:ind w:leftChars="0" w:left="568" w:hanging="284"/>
              <w:rPr>
                <w:rFonts w:cs="Arial"/>
              </w:rPr>
            </w:pPr>
            <w:r w:rsidRPr="0086772F">
              <w:rPr>
                <w:rFonts w:cs="Arial" w:hint="eastAsia"/>
              </w:rPr>
              <w:t>水着で隠れる部分は、「プライベートゾーン」、「プライベートパーツ」といわれることもある。</w:t>
            </w:r>
          </w:p>
          <w:p w14:paraId="4B4EBAD2" w14:textId="67AA2B93" w:rsidR="008373DA" w:rsidRPr="0086772F" w:rsidRDefault="008373DA" w:rsidP="00F22C2B">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自分の</w:t>
            </w:r>
            <w:r w:rsidR="005F1A14" w:rsidRPr="0086772F">
              <w:rPr>
                <w:rFonts w:asciiTheme="minorHAnsi" w:hAnsiTheme="minorHAnsi" w:cs="Arial" w:hint="eastAsia"/>
                <w:szCs w:val="21"/>
              </w:rPr>
              <w:t>体</w:t>
            </w:r>
            <w:r w:rsidRPr="0086772F">
              <w:rPr>
                <w:rFonts w:asciiTheme="minorHAnsi" w:hAnsiTheme="minorHAnsi" w:cs="Arial" w:hint="eastAsia"/>
                <w:szCs w:val="21"/>
              </w:rPr>
              <w:t>を見られたり、触られたりして嫌な気持ちになったときの対応方法を身に付けること。</w:t>
            </w:r>
          </w:p>
          <w:p w14:paraId="2661DF7C" w14:textId="0675FF67" w:rsidR="008373DA" w:rsidRPr="0086772F" w:rsidRDefault="008373DA" w:rsidP="00F22C2B">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自分の</w:t>
            </w:r>
            <w:r w:rsidR="005F1A14" w:rsidRPr="0086772F">
              <w:rPr>
                <w:rFonts w:asciiTheme="minorHAnsi" w:hAnsiTheme="minorHAnsi" w:cs="Arial" w:hint="eastAsia"/>
                <w:szCs w:val="21"/>
              </w:rPr>
              <w:t>体</w:t>
            </w:r>
            <w:r w:rsidRPr="0086772F">
              <w:rPr>
                <w:rFonts w:asciiTheme="minorHAnsi" w:hAnsiTheme="minorHAnsi" w:cs="Arial" w:hint="eastAsia"/>
                <w:szCs w:val="21"/>
              </w:rPr>
              <w:t>と同様に、相手の</w:t>
            </w:r>
            <w:r w:rsidR="005F1A14" w:rsidRPr="0086772F">
              <w:rPr>
                <w:rFonts w:asciiTheme="minorHAnsi" w:hAnsiTheme="minorHAnsi" w:cs="Arial" w:hint="eastAsia"/>
                <w:szCs w:val="21"/>
              </w:rPr>
              <w:t>体</w:t>
            </w:r>
            <w:r w:rsidRPr="0086772F">
              <w:rPr>
                <w:rFonts w:asciiTheme="minorHAnsi" w:hAnsiTheme="minorHAnsi" w:cs="Arial" w:hint="eastAsia"/>
                <w:szCs w:val="21"/>
              </w:rPr>
              <w:t>も大切にすること。</w:t>
            </w:r>
          </w:p>
          <w:p w14:paraId="13C75FAE" w14:textId="0656A51C" w:rsidR="008373DA" w:rsidRPr="0086772F" w:rsidRDefault="008373DA" w:rsidP="00F22C2B">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相手の大切な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を、見たり、触ったりしてはいけないことを意識すること。</w:t>
            </w:r>
          </w:p>
        </w:tc>
      </w:tr>
    </w:tbl>
    <w:p w14:paraId="2B16ED7A" w14:textId="77777777" w:rsidR="006854FC" w:rsidRPr="0086772F" w:rsidRDefault="006854FC" w:rsidP="006854FC">
      <w:pPr>
        <w:snapToGrid w:val="0"/>
        <w:ind w:left="141" w:hangingChars="67" w:hanging="141"/>
        <w:rPr>
          <w:rFonts w:ascii="ＭＳ ゴシック" w:hAnsi="ＭＳ ゴシック" w:cs="ＭＳ 明朝"/>
          <w:szCs w:val="21"/>
        </w:rPr>
      </w:pPr>
      <w:r w:rsidRPr="0086772F">
        <w:rPr>
          <w:rFonts w:cs="Arial" w:hint="eastAsia"/>
          <w:szCs w:val="21"/>
        </w:rPr>
        <w:t xml:space="preserve">　</w:t>
      </w:r>
      <w:r w:rsidRPr="0086772F">
        <w:rPr>
          <w:rFonts w:ascii="ＭＳ ゴシック" w:hAnsi="ＭＳ ゴシック" w:cs="ＭＳ 明朝"/>
          <w:szCs w:val="21"/>
        </w:rPr>
        <w:t>※</w:t>
      </w:r>
      <w:r w:rsidRPr="0086772F">
        <w:rPr>
          <w:rFonts w:ascii="ＭＳ ゴシック" w:hAnsi="ＭＳ ゴシック" w:cs="ＭＳ 明朝" w:hint="eastAsia"/>
          <w:szCs w:val="21"/>
        </w:rPr>
        <w:t>自分の体</w:t>
      </w:r>
      <w:r w:rsidRPr="0086772F">
        <w:rPr>
          <w:rFonts w:ascii="ＭＳ ゴシック" w:hAnsi="ＭＳ ゴシック" w:cs="ＭＳ 明朝"/>
          <w:szCs w:val="21"/>
        </w:rPr>
        <w:t>：体はどこもすべて大切なその人だけのもの（プライベートなところ）といった、</w:t>
      </w:r>
      <w:r w:rsidRPr="0086772F">
        <w:rPr>
          <w:rFonts w:ascii="ＭＳ ゴシック" w:hAnsi="ＭＳ ゴシック" w:cs="ＭＳ 明朝" w:hint="eastAsia"/>
          <w:szCs w:val="21"/>
        </w:rPr>
        <w:t>誰もが心と体が尊重されること</w:t>
      </w:r>
      <w:r w:rsidRPr="0086772F">
        <w:rPr>
          <w:rFonts w:ascii="ＭＳ ゴシック" w:hAnsi="ＭＳ ゴシック" w:cs="ＭＳ 明朝"/>
          <w:szCs w:val="21"/>
        </w:rPr>
        <w:t>を表す用語として「プライベートゾーン」「プライベートパーツ」がある。なかでも</w:t>
      </w:r>
      <w:r w:rsidRPr="0086772F">
        <w:rPr>
          <w:rFonts w:ascii="ＭＳ ゴシック" w:hAnsi="ＭＳ ゴシック" w:cs="ＭＳ 明朝" w:hint="eastAsia"/>
          <w:szCs w:val="21"/>
        </w:rPr>
        <w:t>、</w:t>
      </w:r>
      <w:r w:rsidRPr="0086772F">
        <w:rPr>
          <w:rFonts w:ascii="ＭＳ ゴシック" w:hAnsi="ＭＳ ゴシック" w:cs="ＭＳ 明朝"/>
          <w:szCs w:val="21"/>
        </w:rPr>
        <w:t>むね、おしり、性器、口を指して用いられ、水着で隠れる部分と説明されることがある。</w:t>
      </w:r>
    </w:p>
    <w:p w14:paraId="352C8E07" w14:textId="213E6B80" w:rsidR="006854FC" w:rsidRPr="0086772F" w:rsidRDefault="006854FC" w:rsidP="008373DA">
      <w:pPr>
        <w:snapToGrid w:val="0"/>
        <w:rPr>
          <w:rFonts w:cs="Arial"/>
          <w:szCs w:val="21"/>
        </w:rPr>
      </w:pPr>
      <w:r w:rsidRPr="0086772F">
        <w:rPr>
          <w:rFonts w:cs="Arial" w:hint="eastAsia"/>
          <w:szCs w:val="21"/>
        </w:rPr>
        <w:t xml:space="preserve">　</w:t>
      </w:r>
    </w:p>
    <w:p w14:paraId="302E2F5B" w14:textId="77777777" w:rsidR="008373DA" w:rsidRPr="0086772F" w:rsidRDefault="008373DA" w:rsidP="008373DA">
      <w:pPr>
        <w:pStyle w:val="a3"/>
        <w:numPr>
          <w:ilvl w:val="0"/>
          <w:numId w:val="2"/>
        </w:numPr>
        <w:snapToGrid w:val="0"/>
        <w:ind w:leftChars="0"/>
        <w:rPr>
          <w:rFonts w:cs="Arial"/>
          <w:szCs w:val="21"/>
        </w:rPr>
      </w:pPr>
      <w:r w:rsidRPr="0086772F">
        <w:rPr>
          <w:rFonts w:cs="Arial" w:hint="eastAsia"/>
          <w:szCs w:val="21"/>
        </w:rPr>
        <w:t>指導事例</w:t>
      </w:r>
    </w:p>
    <w:p w14:paraId="611231E1" w14:textId="77777777" w:rsidR="008373DA" w:rsidRPr="0086772F" w:rsidRDefault="008373DA" w:rsidP="008373DA">
      <w:pPr>
        <w:pStyle w:val="a3"/>
        <w:numPr>
          <w:ilvl w:val="0"/>
          <w:numId w:val="7"/>
        </w:numPr>
        <w:snapToGrid w:val="0"/>
        <w:ind w:leftChars="0"/>
        <w:rPr>
          <w:rFonts w:cs="Arial"/>
          <w:szCs w:val="21"/>
        </w:rPr>
      </w:pPr>
      <w:r w:rsidRPr="0086772F">
        <w:rPr>
          <w:rFonts w:cs="Arial" w:hint="eastAsia"/>
          <w:szCs w:val="21"/>
        </w:rPr>
        <w:t>対象年齢（目安）</w:t>
      </w:r>
    </w:p>
    <w:p w14:paraId="12106DDE" w14:textId="7EC828BD" w:rsidR="008373DA" w:rsidRPr="0086772F" w:rsidRDefault="000202B8" w:rsidP="008373DA">
      <w:pPr>
        <w:snapToGrid w:val="0"/>
        <w:ind w:firstLineChars="100" w:firstLine="210"/>
        <w:rPr>
          <w:rFonts w:cs="Arial"/>
          <w:szCs w:val="21"/>
        </w:rPr>
      </w:pPr>
      <w:r w:rsidRPr="0086772F">
        <w:rPr>
          <w:rFonts w:cs="Arial" w:hint="eastAsia"/>
          <w:szCs w:val="21"/>
        </w:rPr>
        <w:t>5</w:t>
      </w:r>
      <w:r w:rsidR="008373DA" w:rsidRPr="0086772F">
        <w:rPr>
          <w:rFonts w:cs="Arial" w:hint="eastAsia"/>
          <w:szCs w:val="21"/>
        </w:rPr>
        <w:t>歳～</w:t>
      </w:r>
      <w:r w:rsidR="008373DA" w:rsidRPr="0086772F">
        <w:rPr>
          <w:rFonts w:cs="Arial"/>
          <w:szCs w:val="21"/>
        </w:rPr>
        <w:t>6</w:t>
      </w:r>
      <w:r w:rsidR="008373DA" w:rsidRPr="0086772F">
        <w:rPr>
          <w:rFonts w:cs="Arial" w:hint="eastAsia"/>
          <w:szCs w:val="21"/>
        </w:rPr>
        <w:t>歳</w:t>
      </w:r>
    </w:p>
    <w:p w14:paraId="1B538B0F" w14:textId="77777777" w:rsidR="008373DA" w:rsidRPr="0086772F" w:rsidRDefault="008373DA" w:rsidP="008373DA">
      <w:pPr>
        <w:snapToGrid w:val="0"/>
        <w:rPr>
          <w:rFonts w:cs="Arial"/>
          <w:szCs w:val="21"/>
        </w:rPr>
      </w:pPr>
    </w:p>
    <w:p w14:paraId="6F0A74C5" w14:textId="77777777" w:rsidR="008373DA" w:rsidRPr="0086772F" w:rsidRDefault="008373DA" w:rsidP="008373DA">
      <w:pPr>
        <w:pStyle w:val="a3"/>
        <w:numPr>
          <w:ilvl w:val="0"/>
          <w:numId w:val="7"/>
        </w:numPr>
        <w:snapToGrid w:val="0"/>
        <w:ind w:leftChars="0"/>
        <w:rPr>
          <w:rFonts w:cs="Arial"/>
          <w:szCs w:val="21"/>
        </w:rPr>
      </w:pPr>
      <w:r w:rsidRPr="0086772F">
        <w:rPr>
          <w:rFonts w:cs="Arial" w:hint="eastAsia"/>
          <w:szCs w:val="21"/>
        </w:rPr>
        <w:t>実施場面</w:t>
      </w:r>
    </w:p>
    <w:p w14:paraId="7F2E9DDA" w14:textId="7AD8BF3C" w:rsidR="008373DA" w:rsidRPr="0086772F" w:rsidRDefault="008373DA" w:rsidP="008373DA">
      <w:pPr>
        <w:snapToGrid w:val="0"/>
        <w:ind w:firstLineChars="100" w:firstLine="210"/>
        <w:rPr>
          <w:rFonts w:cs="Arial"/>
          <w:szCs w:val="21"/>
        </w:rPr>
      </w:pPr>
      <w:r w:rsidRPr="0086772F">
        <w:rPr>
          <w:rFonts w:cs="Arial" w:hint="eastAsia"/>
          <w:szCs w:val="21"/>
        </w:rPr>
        <w:t>怪我をしたときや園の生活や</w:t>
      </w:r>
      <w:r w:rsidR="000912E5" w:rsidRPr="0086772F">
        <w:rPr>
          <w:rFonts w:cs="Arial" w:hint="eastAsia"/>
          <w:szCs w:val="21"/>
        </w:rPr>
        <w:t>遊び</w:t>
      </w:r>
      <w:r w:rsidRPr="0086772F">
        <w:rPr>
          <w:rFonts w:cs="Arial" w:hint="eastAsia"/>
          <w:szCs w:val="21"/>
        </w:rPr>
        <w:t>の中で</w:t>
      </w:r>
      <w:r w:rsidRPr="0086772F">
        <w:rPr>
          <w:rFonts w:cs="Arial" w:hint="eastAsia"/>
          <w:kern w:val="0"/>
          <w:szCs w:val="21"/>
        </w:rPr>
        <w:t>折りに触れて</w:t>
      </w:r>
      <w:r w:rsidR="00E443E1" w:rsidRPr="0086772F">
        <w:rPr>
          <w:rFonts w:cs="Arial" w:hint="eastAsia"/>
          <w:kern w:val="0"/>
          <w:szCs w:val="21"/>
        </w:rPr>
        <w:t>、</w:t>
      </w:r>
      <w:r w:rsidR="005A7696" w:rsidRPr="0086772F">
        <w:rPr>
          <w:rFonts w:cs="Arial" w:hint="eastAsia"/>
          <w:kern w:val="0"/>
          <w:szCs w:val="21"/>
        </w:rPr>
        <w:t>自分はかけがえのない存在</w:t>
      </w:r>
      <w:r w:rsidR="00E443E1" w:rsidRPr="0086772F">
        <w:rPr>
          <w:rFonts w:cs="Arial" w:hint="eastAsia"/>
          <w:kern w:val="0"/>
          <w:szCs w:val="21"/>
        </w:rPr>
        <w:t>であり、</w:t>
      </w:r>
      <w:r w:rsidR="005A7696" w:rsidRPr="0086772F">
        <w:rPr>
          <w:rFonts w:cs="Arial" w:hint="eastAsia"/>
          <w:kern w:val="0"/>
          <w:szCs w:val="21"/>
        </w:rPr>
        <w:t>自分の</w:t>
      </w:r>
      <w:r w:rsidR="00EA3BAE" w:rsidRPr="0086772F">
        <w:rPr>
          <w:rFonts w:cs="Arial" w:hint="eastAsia"/>
          <w:kern w:val="0"/>
          <w:szCs w:val="21"/>
        </w:rPr>
        <w:t>体</w:t>
      </w:r>
      <w:r w:rsidR="005A7696" w:rsidRPr="0086772F">
        <w:rPr>
          <w:rFonts w:cs="Arial" w:hint="eastAsia"/>
          <w:kern w:val="0"/>
          <w:szCs w:val="21"/>
        </w:rPr>
        <w:t>は自分だけのもの</w:t>
      </w:r>
      <w:r w:rsidR="00E443E1" w:rsidRPr="0086772F">
        <w:rPr>
          <w:rFonts w:cs="Arial" w:hint="eastAsia"/>
          <w:kern w:val="0"/>
          <w:szCs w:val="21"/>
        </w:rPr>
        <w:t>であるため、</w:t>
      </w:r>
      <w:r w:rsidR="005A7696" w:rsidRPr="0086772F">
        <w:rPr>
          <w:rFonts w:cs="Arial" w:hint="eastAsia"/>
          <w:kern w:val="0"/>
          <w:szCs w:val="21"/>
        </w:rPr>
        <w:t>自分の</w:t>
      </w:r>
      <w:r w:rsidR="00EA3BAE" w:rsidRPr="0086772F">
        <w:rPr>
          <w:rFonts w:cs="Arial" w:hint="eastAsia"/>
          <w:kern w:val="0"/>
          <w:szCs w:val="21"/>
        </w:rPr>
        <w:t>体</w:t>
      </w:r>
      <w:r w:rsidR="005A7696" w:rsidRPr="0086772F">
        <w:rPr>
          <w:rFonts w:cs="Arial" w:hint="eastAsia"/>
          <w:kern w:val="0"/>
          <w:szCs w:val="21"/>
        </w:rPr>
        <w:t>に他者が触れることは自分で決めることができる</w:t>
      </w:r>
      <w:r w:rsidR="00730EA3" w:rsidRPr="0086772F">
        <w:rPr>
          <w:rFonts w:cs="Arial" w:hint="eastAsia"/>
          <w:kern w:val="0"/>
          <w:szCs w:val="21"/>
        </w:rPr>
        <w:t>という気持ち</w:t>
      </w:r>
      <w:r w:rsidRPr="0086772F">
        <w:rPr>
          <w:rFonts w:cs="Arial" w:hint="eastAsia"/>
          <w:kern w:val="0"/>
          <w:szCs w:val="21"/>
        </w:rPr>
        <w:t>を育むとともに、</w:t>
      </w:r>
      <w:r w:rsidRPr="0086772F">
        <w:rPr>
          <w:rFonts w:cs="Arial" w:hint="eastAsia"/>
          <w:szCs w:val="21"/>
        </w:rPr>
        <w:t>自分だけの大切な</w:t>
      </w:r>
      <w:r w:rsidR="000B4FDD" w:rsidRPr="0086772F">
        <w:rPr>
          <w:rFonts w:cs="Arial" w:hint="eastAsia"/>
          <w:szCs w:val="21"/>
        </w:rPr>
        <w:t>所</w:t>
      </w:r>
      <w:r w:rsidRPr="0086772F">
        <w:rPr>
          <w:rFonts w:cs="Arial" w:hint="eastAsia"/>
          <w:szCs w:val="21"/>
        </w:rPr>
        <w:t>、自分の</w:t>
      </w:r>
      <w:r w:rsidR="005F1A14" w:rsidRPr="0086772F">
        <w:rPr>
          <w:rFonts w:cs="Arial" w:hint="eastAsia"/>
          <w:szCs w:val="21"/>
        </w:rPr>
        <w:t>体</w:t>
      </w:r>
      <w:r w:rsidRPr="0086772F">
        <w:rPr>
          <w:rFonts w:cs="Arial" w:hint="eastAsia"/>
          <w:szCs w:val="21"/>
        </w:rPr>
        <w:t>を見られたり、触られたりして嫌な気持ちになったときの対応方法について伝える。</w:t>
      </w:r>
    </w:p>
    <w:p w14:paraId="3A6AB0CD" w14:textId="77777777" w:rsidR="008373DA" w:rsidRPr="0086772F" w:rsidRDefault="008373DA" w:rsidP="008373DA">
      <w:pPr>
        <w:snapToGrid w:val="0"/>
        <w:rPr>
          <w:rFonts w:cs="Arial"/>
          <w:szCs w:val="21"/>
        </w:rPr>
      </w:pPr>
    </w:p>
    <w:p w14:paraId="2A0D8503" w14:textId="77777777" w:rsidR="008373DA" w:rsidRPr="0086772F" w:rsidRDefault="008373DA" w:rsidP="008373DA">
      <w:pPr>
        <w:pStyle w:val="a3"/>
        <w:numPr>
          <w:ilvl w:val="0"/>
          <w:numId w:val="7"/>
        </w:numPr>
        <w:snapToGrid w:val="0"/>
        <w:ind w:leftChars="0"/>
        <w:rPr>
          <w:rFonts w:cs="Arial"/>
          <w:szCs w:val="21"/>
        </w:rPr>
      </w:pPr>
      <w:r w:rsidRPr="0086772F">
        <w:rPr>
          <w:rFonts w:cs="Arial" w:hint="eastAsia"/>
          <w:szCs w:val="21"/>
        </w:rPr>
        <w:t>使用教材</w:t>
      </w:r>
    </w:p>
    <w:p w14:paraId="5E9FA04D" w14:textId="79F97DF7" w:rsidR="0033390A" w:rsidRPr="0086772F" w:rsidRDefault="0033390A" w:rsidP="0033390A">
      <w:pPr>
        <w:spacing w:line="280" w:lineRule="exact"/>
        <w:ind w:firstLineChars="100" w:firstLine="210"/>
        <w:rPr>
          <w:rFonts w:ascii="ＭＳ ゴシック" w:hAnsi="ＭＳ ゴシック" w:cs="Arial"/>
          <w:szCs w:val="21"/>
        </w:rPr>
      </w:pPr>
      <w:bookmarkStart w:id="7" w:name="_Hlk206993045"/>
      <w:r w:rsidRPr="0086772F">
        <w:rPr>
          <w:rFonts w:ascii="ＭＳ ゴシック" w:hAnsi="ＭＳ ゴシック" w:cs="Arial" w:hint="eastAsia"/>
          <w:szCs w:val="21"/>
        </w:rPr>
        <w:t>教材の使用の有無については、幼児の発達や指導の場面に応じて判断する。</w:t>
      </w:r>
    </w:p>
    <w:p w14:paraId="489C0740" w14:textId="77777777" w:rsidR="00A41533" w:rsidRPr="0086772F" w:rsidRDefault="0033390A">
      <w:pPr>
        <w:spacing w:line="280" w:lineRule="exact"/>
        <w:ind w:left="210" w:hangingChars="100" w:hanging="210"/>
        <w:rPr>
          <w:rFonts w:ascii="ＭＳ ゴシック" w:hAnsi="ＭＳ ゴシック" w:cs="Arial"/>
          <w:szCs w:val="21"/>
        </w:rPr>
      </w:pPr>
      <w:r w:rsidRPr="0086772F">
        <w:rPr>
          <w:rFonts w:ascii="ＭＳ ゴシック" w:hAnsi="ＭＳ ゴシック" w:cs="Arial" w:hint="eastAsia"/>
          <w:szCs w:val="21"/>
        </w:rPr>
        <w:t>・文部科学省作成のスライド教材「生命（いのち）の安全教育（幼児期）」</w:t>
      </w:r>
    </w:p>
    <w:p w14:paraId="18F6F269" w14:textId="082F090A" w:rsidR="00A41533" w:rsidRPr="0086772F" w:rsidRDefault="00A41533" w:rsidP="00A41533">
      <w:pPr>
        <w:spacing w:line="280" w:lineRule="exact"/>
        <w:ind w:leftChars="135" w:left="566" w:hangingChars="135" w:hanging="283"/>
        <w:rPr>
          <w:rFonts w:ascii="ＭＳ ゴシック" w:hAnsi="ＭＳ ゴシック" w:cs="Arial"/>
          <w:szCs w:val="21"/>
        </w:rPr>
      </w:pPr>
      <w:r w:rsidRPr="0086772F">
        <w:rPr>
          <w:rFonts w:ascii="ＭＳ ゴシック" w:hAnsi="ＭＳ ゴシック" w:cs="Arial" w:hint="eastAsia"/>
          <w:szCs w:val="21"/>
        </w:rPr>
        <w:t>※一部のスライド教材の使用、並びにスライド教材内オプションスライドの差し替え、複数回に分けての使用等について各園の独自判断にて工夫</w:t>
      </w:r>
      <w:r w:rsidR="00245A76" w:rsidRPr="0086772F">
        <w:rPr>
          <w:rFonts w:ascii="ＭＳ ゴシック" w:hAnsi="ＭＳ ゴシック" w:cs="Arial" w:hint="eastAsia"/>
          <w:szCs w:val="21"/>
        </w:rPr>
        <w:t>いただくこと</w:t>
      </w:r>
      <w:r w:rsidRPr="0086772F">
        <w:rPr>
          <w:rFonts w:ascii="ＭＳ ゴシック" w:hAnsi="ＭＳ ゴシック" w:cs="Arial" w:hint="eastAsia"/>
          <w:szCs w:val="21"/>
        </w:rPr>
        <w:t>を想定。</w:t>
      </w:r>
    </w:p>
    <w:p w14:paraId="2CD58E9A" w14:textId="18D4A308" w:rsidR="0033390A" w:rsidRPr="0086772F" w:rsidRDefault="00A41533" w:rsidP="00623C89">
      <w:pPr>
        <w:spacing w:line="280" w:lineRule="exact"/>
        <w:ind w:left="210" w:hangingChars="100" w:hanging="210"/>
        <w:rPr>
          <w:rFonts w:ascii="ＭＳ ゴシック" w:hAnsi="ＭＳ ゴシック" w:cs="Arial"/>
          <w:szCs w:val="21"/>
        </w:rPr>
      </w:pPr>
      <w:r w:rsidRPr="0086772F">
        <w:rPr>
          <w:rFonts w:ascii="ＭＳ ゴシック" w:hAnsi="ＭＳ ゴシック" w:cs="Arial" w:hint="eastAsia"/>
          <w:szCs w:val="21"/>
        </w:rPr>
        <w:t>・</w:t>
      </w:r>
      <w:r w:rsidR="0033390A" w:rsidRPr="0086772F">
        <w:rPr>
          <w:rFonts w:ascii="ＭＳ ゴシック" w:hAnsi="ＭＳ ゴシック" w:cs="Arial" w:hint="eastAsia"/>
          <w:szCs w:val="21"/>
        </w:rPr>
        <w:t>文部科学省作成の動画教材「</w:t>
      </w:r>
      <w:r w:rsidR="00061A95" w:rsidRPr="0086772F">
        <w:rPr>
          <w:rFonts w:ascii="ＭＳ ゴシック" w:hAnsi="ＭＳ ゴシック" w:cs="Arial" w:hint="eastAsia"/>
          <w:szCs w:val="21"/>
        </w:rPr>
        <w:t>生命(いのち)の安全教育動画教材(幼児期)</w:t>
      </w:r>
      <w:r w:rsidR="0033390A" w:rsidRPr="0086772F">
        <w:rPr>
          <w:rFonts w:ascii="ＭＳ ゴシック" w:hAnsi="ＭＳ ゴシック" w:cs="Arial" w:hint="eastAsia"/>
          <w:szCs w:val="21"/>
        </w:rPr>
        <w:t>」</w:t>
      </w:r>
    </w:p>
    <w:p w14:paraId="1B952B72" w14:textId="63E9F0D9" w:rsidR="0033390A" w:rsidRPr="0086772F" w:rsidRDefault="0017186F" w:rsidP="00623C89">
      <w:pPr>
        <w:spacing w:line="280" w:lineRule="exact"/>
        <w:ind w:leftChars="135" w:left="566" w:hangingChars="135" w:hanging="283"/>
        <w:rPr>
          <w:rFonts w:ascii="ＭＳ ゴシック" w:hAnsi="ＭＳ ゴシック" w:cs="Arial"/>
          <w:szCs w:val="21"/>
        </w:rPr>
      </w:pPr>
      <w:r w:rsidRPr="0086772F">
        <w:rPr>
          <w:rFonts w:ascii="ＭＳ ゴシック" w:hAnsi="ＭＳ ゴシック" w:cs="Arial" w:hint="eastAsia"/>
          <w:szCs w:val="21"/>
        </w:rPr>
        <w:t>※</w:t>
      </w:r>
      <w:r w:rsidR="0033390A" w:rsidRPr="0086772F">
        <w:rPr>
          <w:rFonts w:ascii="ＭＳ ゴシック" w:hAnsi="ＭＳ ゴシック" w:cs="Arial"/>
          <w:szCs w:val="21"/>
        </w:rPr>
        <w:t>オプションスライドは動画教材では使用</w:t>
      </w:r>
      <w:r w:rsidR="0033390A" w:rsidRPr="0086772F">
        <w:rPr>
          <w:rFonts w:ascii="ＭＳ ゴシック" w:hAnsi="ＭＳ ゴシック" w:cs="Arial" w:hint="eastAsia"/>
          <w:szCs w:val="21"/>
        </w:rPr>
        <w:t>し</w:t>
      </w:r>
      <w:r w:rsidR="0033390A" w:rsidRPr="0086772F">
        <w:rPr>
          <w:rFonts w:ascii="ＭＳ ゴシック" w:hAnsi="ＭＳ ゴシック" w:cs="Arial"/>
          <w:szCs w:val="21"/>
        </w:rPr>
        <w:t>ていないため、動画教材</w:t>
      </w:r>
      <w:r w:rsidR="0033390A" w:rsidRPr="0086772F">
        <w:rPr>
          <w:rFonts w:ascii="ＭＳ ゴシック" w:hAnsi="ＭＳ ゴシック" w:cs="Arial" w:hint="eastAsia"/>
          <w:szCs w:val="21"/>
        </w:rPr>
        <w:t>視聴の</w:t>
      </w:r>
      <w:r w:rsidR="0033390A" w:rsidRPr="0086772F">
        <w:rPr>
          <w:rFonts w:ascii="ＭＳ ゴシック" w:hAnsi="ＭＳ ゴシック" w:cs="Arial"/>
          <w:szCs w:val="21"/>
        </w:rPr>
        <w:t>際は、</w:t>
      </w:r>
      <w:r w:rsidR="0033390A" w:rsidRPr="0086772F">
        <w:rPr>
          <w:rFonts w:ascii="ＭＳ ゴシック" w:hAnsi="ＭＳ ゴシック" w:cs="Arial" w:hint="eastAsia"/>
          <w:szCs w:val="21"/>
        </w:rPr>
        <w:t>各園</w:t>
      </w:r>
      <w:r w:rsidR="0033390A" w:rsidRPr="0086772F">
        <w:rPr>
          <w:rFonts w:ascii="ＭＳ ゴシック" w:hAnsi="ＭＳ ゴシック" w:cs="Arial"/>
          <w:szCs w:val="21"/>
        </w:rPr>
        <w:t>の状況に合わせてオプションスライドで補足</w:t>
      </w:r>
      <w:r w:rsidR="0033390A" w:rsidRPr="0086772F">
        <w:rPr>
          <w:rFonts w:ascii="ＭＳ ゴシック" w:hAnsi="ＭＳ ゴシック" w:cs="Arial" w:hint="eastAsia"/>
          <w:szCs w:val="21"/>
        </w:rPr>
        <w:t>いただきたい。</w:t>
      </w:r>
    </w:p>
    <w:p w14:paraId="44B06BDC" w14:textId="20C993B2" w:rsidR="0033390A" w:rsidRPr="0086772F" w:rsidRDefault="0033390A" w:rsidP="00623C89">
      <w:pPr>
        <w:spacing w:line="280" w:lineRule="exact"/>
        <w:rPr>
          <w:rFonts w:ascii="ＭＳ ゴシック" w:hAnsi="ＭＳ ゴシック" w:cs="Arial"/>
          <w:szCs w:val="21"/>
        </w:rPr>
      </w:pPr>
      <w:r w:rsidRPr="0086772F">
        <w:rPr>
          <w:rFonts w:ascii="ＭＳ ゴシック" w:hAnsi="ＭＳ ゴシック" w:cs="Arial" w:hint="eastAsia"/>
          <w:szCs w:val="21"/>
        </w:rPr>
        <w:t>・他</w:t>
      </w:r>
      <w:r w:rsidRPr="0086772F">
        <w:rPr>
          <w:rFonts w:ascii="ＭＳ ゴシック" w:hAnsi="ＭＳ ゴシック" w:cs="Arial"/>
          <w:szCs w:val="21"/>
        </w:rPr>
        <w:t>(</w:t>
      </w:r>
      <w:r w:rsidRPr="0086772F">
        <w:rPr>
          <w:rFonts w:ascii="ＭＳ ゴシック" w:hAnsi="ＭＳ ゴシック" w:cs="Arial" w:hint="eastAsia"/>
          <w:szCs w:val="21"/>
        </w:rPr>
        <w:t>絵本、ペープサート、寸劇等)。</w:t>
      </w:r>
    </w:p>
    <w:bookmarkEnd w:id="7"/>
    <w:p w14:paraId="1F3BD1C1" w14:textId="77777777" w:rsidR="008373DA" w:rsidRPr="0086772F" w:rsidRDefault="008373DA" w:rsidP="00623C89">
      <w:pPr>
        <w:ind w:firstLineChars="100" w:firstLine="210"/>
        <w:rPr>
          <w:rFonts w:cs="Arial"/>
          <w:szCs w:val="21"/>
        </w:rPr>
      </w:pPr>
    </w:p>
    <w:p w14:paraId="54EA8E76" w14:textId="77777777" w:rsidR="008373DA" w:rsidRPr="0086772F" w:rsidRDefault="008373DA" w:rsidP="008373DA">
      <w:pPr>
        <w:pStyle w:val="a3"/>
        <w:numPr>
          <w:ilvl w:val="0"/>
          <w:numId w:val="7"/>
        </w:numPr>
        <w:snapToGrid w:val="0"/>
        <w:ind w:leftChars="0"/>
        <w:rPr>
          <w:rFonts w:cs="Arial"/>
          <w:szCs w:val="21"/>
        </w:rPr>
      </w:pPr>
      <w:r w:rsidRPr="0086772F">
        <w:rPr>
          <w:rFonts w:cs="Arial" w:hint="eastAsia"/>
          <w:szCs w:val="21"/>
        </w:rPr>
        <w:t>題材について</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373DA" w:rsidRPr="0086772F" w14:paraId="4E358D9E" w14:textId="77777777" w:rsidTr="00F22C2B">
        <w:tc>
          <w:tcPr>
            <w:tcW w:w="9628" w:type="dxa"/>
          </w:tcPr>
          <w:p w14:paraId="45682B4B" w14:textId="77777777" w:rsidR="008373DA" w:rsidRPr="0086772F" w:rsidRDefault="008373DA" w:rsidP="008373DA">
            <w:pPr>
              <w:pStyle w:val="a3"/>
              <w:numPr>
                <w:ilvl w:val="0"/>
                <w:numId w:val="4"/>
              </w:numPr>
              <w:snapToGrid w:val="0"/>
              <w:ind w:leftChars="0"/>
              <w:rPr>
                <w:rFonts w:cs="Arial"/>
                <w:szCs w:val="21"/>
              </w:rPr>
            </w:pPr>
            <w:r w:rsidRPr="0086772F">
              <w:rPr>
                <w:rFonts w:asciiTheme="minorHAnsi" w:hAnsiTheme="minorHAnsi" w:cs="Arial" w:hint="eastAsia"/>
                <w:szCs w:val="21"/>
              </w:rPr>
              <w:t>題材設定の理由</w:t>
            </w:r>
          </w:p>
          <w:p w14:paraId="4851C1B3" w14:textId="460D8DAE" w:rsidR="008373DA" w:rsidRPr="0086772F" w:rsidRDefault="000912E5" w:rsidP="00F22C2B">
            <w:pPr>
              <w:pStyle w:val="a3"/>
              <w:numPr>
                <w:ilvl w:val="0"/>
                <w:numId w:val="8"/>
              </w:numPr>
              <w:snapToGrid w:val="0"/>
              <w:ind w:leftChars="0" w:left="284" w:hanging="284"/>
              <w:rPr>
                <w:rFonts w:cs="Arial"/>
                <w:szCs w:val="21"/>
              </w:rPr>
            </w:pPr>
            <w:r w:rsidRPr="0086772F">
              <w:rPr>
                <w:rFonts w:asciiTheme="minorHAnsi" w:hAnsiTheme="minorHAnsi" w:cs="Arial" w:hint="eastAsia"/>
                <w:szCs w:val="21"/>
              </w:rPr>
              <w:t>自分と違う体のつくりに気付き、</w:t>
            </w:r>
            <w:r w:rsidR="00E51BF4" w:rsidRPr="0086772F">
              <w:rPr>
                <w:rFonts w:asciiTheme="minorHAnsi" w:hAnsiTheme="minorHAnsi" w:cs="Arial" w:hint="eastAsia"/>
                <w:szCs w:val="21"/>
              </w:rPr>
              <w:t>興味を持ち始める幼児もおり、</w:t>
            </w:r>
            <w:r w:rsidR="008373DA" w:rsidRPr="0086772F">
              <w:rPr>
                <w:rFonts w:asciiTheme="minorHAnsi" w:hAnsiTheme="minorHAnsi" w:cs="Arial" w:hint="eastAsia"/>
                <w:szCs w:val="21"/>
              </w:rPr>
              <w:t>性暴力の</w:t>
            </w:r>
            <w:r w:rsidR="007D7D0B" w:rsidRPr="0086772F">
              <w:rPr>
                <w:rFonts w:asciiTheme="minorHAnsi" w:hAnsiTheme="minorHAnsi" w:cs="Arial" w:hint="eastAsia"/>
                <w:szCs w:val="21"/>
              </w:rPr>
              <w:t>加害者・</w:t>
            </w:r>
            <w:r w:rsidR="008373DA" w:rsidRPr="0086772F">
              <w:rPr>
                <w:rFonts w:asciiTheme="minorHAnsi" w:hAnsiTheme="minorHAnsi" w:cs="Arial" w:hint="eastAsia"/>
                <w:szCs w:val="21"/>
              </w:rPr>
              <w:t>被害者にならないよう、幼児期から自分や相手の</w:t>
            </w:r>
            <w:r w:rsidR="005F1A14" w:rsidRPr="0086772F">
              <w:rPr>
                <w:rFonts w:asciiTheme="minorHAnsi" w:hAnsiTheme="minorHAnsi" w:cs="Arial" w:hint="eastAsia"/>
                <w:szCs w:val="21"/>
              </w:rPr>
              <w:t>体</w:t>
            </w:r>
            <w:r w:rsidR="008373DA" w:rsidRPr="0086772F">
              <w:rPr>
                <w:rFonts w:asciiTheme="minorHAnsi" w:hAnsiTheme="minorHAnsi" w:cs="Arial" w:hint="eastAsia"/>
                <w:szCs w:val="21"/>
              </w:rPr>
              <w:t>を大切にできるようにする。</w:t>
            </w:r>
          </w:p>
          <w:p w14:paraId="0380C79F" w14:textId="77777777" w:rsidR="008373DA" w:rsidRPr="0086772F" w:rsidRDefault="008373DA" w:rsidP="008408E1">
            <w:pPr>
              <w:snapToGrid w:val="0"/>
              <w:rPr>
                <w:rFonts w:cs="Arial"/>
                <w:szCs w:val="21"/>
              </w:rPr>
            </w:pPr>
          </w:p>
          <w:p w14:paraId="7E76DF32" w14:textId="77777777" w:rsidR="008373DA" w:rsidRPr="0086772F" w:rsidRDefault="008373DA" w:rsidP="008373DA">
            <w:pPr>
              <w:pStyle w:val="a3"/>
              <w:numPr>
                <w:ilvl w:val="0"/>
                <w:numId w:val="4"/>
              </w:numPr>
              <w:snapToGrid w:val="0"/>
              <w:ind w:leftChars="0"/>
              <w:rPr>
                <w:rFonts w:cs="Arial"/>
                <w:szCs w:val="21"/>
              </w:rPr>
            </w:pPr>
            <w:r w:rsidRPr="0086772F">
              <w:rPr>
                <w:rFonts w:asciiTheme="minorHAnsi" w:hAnsiTheme="minorHAnsi" w:cs="Arial" w:hint="eastAsia"/>
                <w:szCs w:val="21"/>
              </w:rPr>
              <w:t>指導上の留意点</w:t>
            </w:r>
          </w:p>
          <w:p w14:paraId="315D8976" w14:textId="7168D18F" w:rsidR="008373DA" w:rsidRPr="0086772F" w:rsidRDefault="00E35A7E" w:rsidP="00F22C2B">
            <w:pPr>
              <w:pStyle w:val="a3"/>
              <w:numPr>
                <w:ilvl w:val="0"/>
                <w:numId w:val="8"/>
              </w:numPr>
              <w:snapToGrid w:val="0"/>
              <w:ind w:leftChars="0" w:left="284" w:hanging="284"/>
              <w:rPr>
                <w:rFonts w:cs="Arial"/>
                <w:szCs w:val="21"/>
              </w:rPr>
            </w:pPr>
            <w:r w:rsidRPr="0086772F">
              <w:rPr>
                <w:rFonts w:asciiTheme="minorHAnsi" w:hAnsiTheme="minorHAnsi" w:cs="Arial" w:hint="eastAsia"/>
                <w:szCs w:val="21"/>
              </w:rPr>
              <w:t>幼児期の教育は生涯の人格形成の基礎を培う重要なものである。そのため、</w:t>
            </w:r>
            <w:r w:rsidR="008373DA" w:rsidRPr="0086772F">
              <w:rPr>
                <w:rFonts w:asciiTheme="minorHAnsi" w:hAnsiTheme="minorHAnsi" w:cs="Arial" w:hint="eastAsia"/>
                <w:szCs w:val="21"/>
              </w:rPr>
              <w:t>園での生活や他の幼児との関わりを通して、自分自身を大切にすること、相手を尊重する気持ちを育</w:t>
            </w:r>
            <w:r w:rsidR="003B6A32" w:rsidRPr="0086772F">
              <w:rPr>
                <w:rFonts w:asciiTheme="minorHAnsi" w:hAnsiTheme="minorHAnsi" w:cs="Arial" w:hint="eastAsia"/>
                <w:szCs w:val="21"/>
              </w:rPr>
              <w:t>んでいくことが大切</w:t>
            </w:r>
            <w:r w:rsidR="008373DA" w:rsidRPr="0086772F">
              <w:rPr>
                <w:rFonts w:asciiTheme="minorHAnsi" w:hAnsiTheme="minorHAnsi" w:cs="Arial" w:hint="eastAsia"/>
                <w:szCs w:val="21"/>
              </w:rPr>
              <w:t>である。</w:t>
            </w:r>
            <w:r w:rsidR="003B6A32" w:rsidRPr="0086772F">
              <w:rPr>
                <w:rFonts w:asciiTheme="minorHAnsi" w:hAnsiTheme="minorHAnsi" w:cs="Arial" w:hint="eastAsia"/>
                <w:szCs w:val="21"/>
              </w:rPr>
              <w:t>そして、</w:t>
            </w:r>
            <w:r w:rsidR="008373DA" w:rsidRPr="0086772F">
              <w:rPr>
                <w:rFonts w:asciiTheme="minorHAnsi" w:hAnsiTheme="minorHAnsi" w:cs="Arial" w:hint="eastAsia"/>
                <w:szCs w:val="21"/>
              </w:rPr>
              <w:t>これらを基盤に、自分と相手の大切な</w:t>
            </w:r>
            <w:r w:rsidR="000B4FDD" w:rsidRPr="0086772F">
              <w:rPr>
                <w:rFonts w:asciiTheme="minorHAnsi" w:hAnsiTheme="minorHAnsi" w:cs="Arial" w:hint="eastAsia"/>
                <w:szCs w:val="21"/>
              </w:rPr>
              <w:t>所</w:t>
            </w:r>
            <w:r w:rsidR="008373DA" w:rsidRPr="0086772F">
              <w:rPr>
                <w:rFonts w:asciiTheme="minorHAnsi" w:hAnsiTheme="minorHAnsi" w:cs="Arial" w:hint="eastAsia"/>
                <w:szCs w:val="21"/>
              </w:rPr>
              <w:t>を</w:t>
            </w:r>
            <w:r w:rsidR="008373DA" w:rsidRPr="0086772F">
              <w:rPr>
                <w:rFonts w:asciiTheme="minorHAnsi" w:hAnsiTheme="minorHAnsi" w:cs="Arial" w:hint="eastAsia"/>
                <w:szCs w:val="21"/>
              </w:rPr>
              <w:lastRenderedPageBreak/>
              <w:t>守るルール、自分の</w:t>
            </w:r>
            <w:r w:rsidR="005F1A14" w:rsidRPr="0086772F">
              <w:rPr>
                <w:rFonts w:asciiTheme="minorHAnsi" w:hAnsiTheme="minorHAnsi" w:cs="Arial" w:hint="eastAsia"/>
                <w:szCs w:val="21"/>
              </w:rPr>
              <w:t>体</w:t>
            </w:r>
            <w:r w:rsidR="008373DA" w:rsidRPr="0086772F">
              <w:rPr>
                <w:rFonts w:asciiTheme="minorHAnsi" w:hAnsiTheme="minorHAnsi" w:cs="Arial" w:hint="eastAsia"/>
                <w:szCs w:val="21"/>
              </w:rPr>
              <w:t>を見られたり、触られたりして嫌な気持ちになったときの対応方法について、遊びや日常生活を通して繰り返し伝えることが重要である。例えば、着替えの際には、男女の同室別室に関わらず、他の幼児の着替えの様子をじっと見つめる等、相手が嫌な気持ちになるような言動はせず、自分も相手も気持ち良く過ごせるようにする</w:t>
            </w:r>
            <w:r w:rsidR="000912E5" w:rsidRPr="0086772F">
              <w:rPr>
                <w:rFonts w:asciiTheme="minorHAnsi" w:hAnsiTheme="minorHAnsi" w:cs="Arial" w:hint="eastAsia"/>
                <w:szCs w:val="21"/>
              </w:rPr>
              <w:t>こと</w:t>
            </w:r>
            <w:r w:rsidR="008373DA" w:rsidRPr="0086772F">
              <w:rPr>
                <w:rFonts w:asciiTheme="minorHAnsi" w:hAnsiTheme="minorHAnsi" w:cs="Arial" w:hint="eastAsia"/>
                <w:szCs w:val="21"/>
              </w:rPr>
              <w:t>が大切であると伝える</w:t>
            </w:r>
            <w:r w:rsidR="00BD682E" w:rsidRPr="0086772F">
              <w:rPr>
                <w:rFonts w:asciiTheme="minorHAnsi" w:hAnsiTheme="minorHAnsi" w:cs="Arial" w:hint="eastAsia"/>
                <w:szCs w:val="21"/>
              </w:rPr>
              <w:t>こと</w:t>
            </w:r>
            <w:r w:rsidR="008373DA" w:rsidRPr="0086772F">
              <w:rPr>
                <w:rFonts w:asciiTheme="minorHAnsi" w:hAnsiTheme="minorHAnsi" w:cs="Arial" w:hint="eastAsia"/>
                <w:szCs w:val="21"/>
              </w:rPr>
              <w:t>等が考えられる。</w:t>
            </w:r>
          </w:p>
          <w:p w14:paraId="7C73D9D9" w14:textId="06182A09" w:rsidR="0085722C" w:rsidRPr="0086772F" w:rsidRDefault="0085722C" w:rsidP="00623C89">
            <w:pPr>
              <w:pStyle w:val="a3"/>
              <w:numPr>
                <w:ilvl w:val="0"/>
                <w:numId w:val="38"/>
              </w:numPr>
              <w:snapToGrid w:val="0"/>
              <w:ind w:leftChars="0" w:left="288" w:hanging="252"/>
              <w:contextualSpacing/>
              <w:rPr>
                <w:rFonts w:ascii="ＭＳ ゴシック" w:hAnsi="ＭＳ ゴシック" w:cs="Arial"/>
                <w:szCs w:val="21"/>
              </w:rPr>
            </w:pPr>
            <w:r w:rsidRPr="0086772F">
              <w:rPr>
                <w:rFonts w:ascii="ＭＳ ゴシック" w:hAnsi="ＭＳ ゴシック" w:cs="Arial" w:hint="eastAsia"/>
                <w:szCs w:val="21"/>
              </w:rPr>
              <w:t>指導にあたっては、幼児に</w:t>
            </w:r>
            <w:r w:rsidR="000912E5" w:rsidRPr="0086772F">
              <w:rPr>
                <w:rFonts w:ascii="ＭＳ ゴシック" w:hAnsi="ＭＳ ゴシック" w:cs="Arial" w:hint="eastAsia"/>
                <w:szCs w:val="21"/>
              </w:rPr>
              <w:t>気持ちや思い</w:t>
            </w:r>
            <w:r w:rsidRPr="0086772F">
              <w:rPr>
                <w:rFonts w:ascii="ＭＳ ゴシック" w:hAnsi="ＭＳ ゴシック" w:cs="Arial" w:hint="eastAsia"/>
                <w:szCs w:val="21"/>
              </w:rPr>
              <w:t>を聞きながら、応答的に実施すること、また、「子どもの話を聞く」ことが「尊重」「自己肯定感」の</w:t>
            </w:r>
            <w:r w:rsidR="00EA3BAE" w:rsidRPr="0086772F">
              <w:rPr>
                <w:rFonts w:ascii="ＭＳ ゴシック" w:hAnsi="ＭＳ ゴシック" w:cs="Arial" w:hint="eastAsia"/>
                <w:szCs w:val="21"/>
              </w:rPr>
              <w:t>最初の一歩</w:t>
            </w:r>
            <w:r w:rsidR="006438D4" w:rsidRPr="0086772F">
              <w:rPr>
                <w:rFonts w:ascii="ＭＳ ゴシック" w:hAnsi="ＭＳ ゴシック" w:cs="Arial" w:hint="eastAsia"/>
                <w:szCs w:val="21"/>
              </w:rPr>
              <w:t>と</w:t>
            </w:r>
            <w:r w:rsidRPr="0086772F">
              <w:rPr>
                <w:rFonts w:ascii="ＭＳ ゴシック" w:hAnsi="ＭＳ ゴシック" w:cs="Arial" w:hint="eastAsia"/>
                <w:szCs w:val="21"/>
              </w:rPr>
              <w:t>なることに十分留意</w:t>
            </w:r>
            <w:r w:rsidR="00730EA3" w:rsidRPr="0086772F">
              <w:rPr>
                <w:rFonts w:ascii="ＭＳ ゴシック" w:hAnsi="ＭＳ ゴシック" w:cs="Arial" w:hint="eastAsia"/>
                <w:szCs w:val="21"/>
              </w:rPr>
              <w:t>する</w:t>
            </w:r>
            <w:r w:rsidRPr="0086772F">
              <w:rPr>
                <w:rFonts w:ascii="ＭＳ ゴシック" w:hAnsi="ＭＳ ゴシック" w:cs="Arial" w:hint="eastAsia"/>
                <w:szCs w:val="21"/>
              </w:rPr>
              <w:t>必要</w:t>
            </w:r>
            <w:r w:rsidR="00730EA3" w:rsidRPr="0086772F">
              <w:rPr>
                <w:rFonts w:ascii="ＭＳ ゴシック" w:hAnsi="ＭＳ ゴシック" w:cs="Arial" w:hint="eastAsia"/>
                <w:szCs w:val="21"/>
              </w:rPr>
              <w:t>が</w:t>
            </w:r>
            <w:r w:rsidRPr="0086772F">
              <w:rPr>
                <w:rFonts w:ascii="ＭＳ ゴシック" w:hAnsi="ＭＳ ゴシック" w:cs="Arial" w:hint="eastAsia"/>
                <w:szCs w:val="21"/>
              </w:rPr>
              <w:t>ある。</w:t>
            </w:r>
          </w:p>
          <w:p w14:paraId="6C6F36ED" w14:textId="681158EF" w:rsidR="008373DA" w:rsidRPr="0086772F" w:rsidRDefault="008373DA" w:rsidP="00F22C2B">
            <w:pPr>
              <w:pStyle w:val="a3"/>
              <w:numPr>
                <w:ilvl w:val="0"/>
                <w:numId w:val="8"/>
              </w:numPr>
              <w:snapToGrid w:val="0"/>
              <w:ind w:leftChars="0" w:left="284" w:hanging="284"/>
              <w:rPr>
                <w:rFonts w:cs="Arial"/>
                <w:szCs w:val="21"/>
              </w:rPr>
            </w:pPr>
            <w:r w:rsidRPr="0086772F">
              <w:rPr>
                <w:rFonts w:asciiTheme="minorHAnsi" w:hAnsiTheme="minorHAnsi" w:cs="Arial" w:hint="eastAsia"/>
                <w:szCs w:val="21"/>
              </w:rPr>
              <w:t>実際の性暴力においては、水着で隠れる部分への接触だけでなく、</w:t>
            </w:r>
            <w:r w:rsidR="005F1A14" w:rsidRPr="0086772F">
              <w:rPr>
                <w:rFonts w:asciiTheme="minorHAnsi" w:hAnsiTheme="minorHAnsi" w:cs="Arial" w:hint="eastAsia"/>
                <w:szCs w:val="21"/>
              </w:rPr>
              <w:t>体</w:t>
            </w:r>
            <w:r w:rsidRPr="0086772F">
              <w:rPr>
                <w:rFonts w:asciiTheme="minorHAnsi" w:hAnsiTheme="minorHAnsi" w:cs="Arial" w:hint="eastAsia"/>
                <w:szCs w:val="21"/>
              </w:rPr>
              <w:t>を撫でる、顔にキスをするといった行為が多いことを念頭に、「水着で隠れる部分」のみが</w:t>
            </w:r>
            <w:r w:rsidR="008320F5" w:rsidRPr="0086772F">
              <w:rPr>
                <w:rFonts w:asciiTheme="minorHAnsi" w:hAnsiTheme="minorHAnsi" w:cs="Arial" w:hint="eastAsia"/>
                <w:szCs w:val="21"/>
              </w:rPr>
              <w:t>大切</w:t>
            </w:r>
            <w:r w:rsidRPr="0086772F">
              <w:rPr>
                <w:rFonts w:asciiTheme="minorHAnsi" w:hAnsiTheme="minorHAnsi" w:cs="Arial" w:hint="eastAsia"/>
                <w:szCs w:val="21"/>
              </w:rPr>
              <w:t>であるという伝え方にならないよう注意する。</w:t>
            </w:r>
          </w:p>
          <w:p w14:paraId="019B11BF" w14:textId="247B360F" w:rsidR="008373DA" w:rsidRPr="0086772F" w:rsidRDefault="0085722C" w:rsidP="00623C89">
            <w:pPr>
              <w:pStyle w:val="a3"/>
              <w:numPr>
                <w:ilvl w:val="0"/>
                <w:numId w:val="38"/>
              </w:numPr>
              <w:snapToGrid w:val="0"/>
              <w:ind w:leftChars="0" w:left="288" w:hanging="266"/>
              <w:rPr>
                <w:rFonts w:cs="Arial"/>
                <w:szCs w:val="21"/>
              </w:rPr>
            </w:pPr>
            <w:r w:rsidRPr="0086772F">
              <w:rPr>
                <w:rFonts w:ascii="ＭＳ ゴシック" w:hAnsi="ＭＳ ゴシック" w:cs="Arial" w:hint="eastAsia"/>
                <w:szCs w:val="21"/>
              </w:rPr>
              <w:t>また、自分の</w:t>
            </w:r>
            <w:r w:rsidR="00EA3BAE" w:rsidRPr="0086772F">
              <w:rPr>
                <w:rFonts w:ascii="ＭＳ ゴシック" w:hAnsi="ＭＳ ゴシック" w:cs="Arial" w:hint="eastAsia"/>
                <w:szCs w:val="21"/>
              </w:rPr>
              <w:t>体</w:t>
            </w:r>
            <w:r w:rsidRPr="0086772F">
              <w:rPr>
                <w:rFonts w:ascii="ＭＳ ゴシック" w:hAnsi="ＭＳ ゴシック" w:cs="Arial" w:hint="eastAsia"/>
                <w:szCs w:val="21"/>
              </w:rPr>
              <w:t>を見られたり、触られたりして嫌な気持ちになったときに</w:t>
            </w:r>
            <w:r w:rsidR="00730EA3" w:rsidRPr="0086772F">
              <w:rPr>
                <w:rFonts w:ascii="ＭＳ ゴシック" w:hAnsi="ＭＳ ゴシック" w:cs="Arial" w:hint="eastAsia"/>
                <w:szCs w:val="21"/>
              </w:rPr>
              <w:t>は、</w:t>
            </w:r>
            <w:r w:rsidR="00E94132" w:rsidRPr="0086772F">
              <w:rPr>
                <w:rFonts w:ascii="ＭＳ ゴシック" w:hAnsi="ＭＳ ゴシック" w:cs="Arial" w:hint="eastAsia"/>
                <w:szCs w:val="21"/>
              </w:rPr>
              <w:t>「いやだと言う」、「逃げる」、「安心できる大人に相談する」</w:t>
            </w:r>
            <w:r w:rsidRPr="0086772F">
              <w:rPr>
                <w:rFonts w:ascii="ＭＳ ゴシック" w:hAnsi="ＭＳ ゴシック" w:cs="Arial" w:hint="eastAsia"/>
                <w:szCs w:val="21"/>
              </w:rPr>
              <w:t>ことが重要である。</w:t>
            </w:r>
          </w:p>
          <w:p w14:paraId="35047260" w14:textId="77777777" w:rsidR="008373DA" w:rsidRPr="0086772F" w:rsidRDefault="008373DA" w:rsidP="008373DA">
            <w:pPr>
              <w:pStyle w:val="a3"/>
              <w:numPr>
                <w:ilvl w:val="0"/>
                <w:numId w:val="4"/>
              </w:numPr>
              <w:snapToGrid w:val="0"/>
              <w:ind w:leftChars="0"/>
              <w:rPr>
                <w:rFonts w:cs="Arial"/>
                <w:szCs w:val="21"/>
              </w:rPr>
            </w:pPr>
            <w:r w:rsidRPr="0086772F">
              <w:rPr>
                <w:rFonts w:asciiTheme="minorHAnsi" w:hAnsiTheme="minorHAnsi" w:cs="Arial" w:hint="eastAsia"/>
                <w:szCs w:val="21"/>
              </w:rPr>
              <w:t>指導方法</w:t>
            </w:r>
          </w:p>
          <w:p w14:paraId="06A4AA3E" w14:textId="5FCFC5F5" w:rsidR="008373DA" w:rsidRPr="0086772F" w:rsidRDefault="008C6149" w:rsidP="00F22C2B">
            <w:pPr>
              <w:pStyle w:val="a3"/>
              <w:numPr>
                <w:ilvl w:val="0"/>
                <w:numId w:val="9"/>
              </w:numPr>
              <w:snapToGrid w:val="0"/>
              <w:ind w:leftChars="0" w:left="284" w:hanging="284"/>
              <w:rPr>
                <w:rFonts w:cs="Arial"/>
                <w:szCs w:val="21"/>
              </w:rPr>
            </w:pPr>
            <w:r w:rsidRPr="0086772F">
              <w:rPr>
                <w:rFonts w:asciiTheme="minorHAnsi" w:hAnsiTheme="minorHAnsi" w:cs="Arial" w:hint="eastAsia"/>
                <w:szCs w:val="21"/>
              </w:rPr>
              <w:t>文部科学省作成のスライド</w:t>
            </w:r>
            <w:r w:rsidR="008373DA" w:rsidRPr="0086772F">
              <w:rPr>
                <w:rFonts w:asciiTheme="minorHAnsi" w:hAnsiTheme="minorHAnsi" w:cs="Arial" w:hint="eastAsia"/>
                <w:szCs w:val="21"/>
              </w:rPr>
              <w:t>教材を紙芝居形式にして活用する。ただし、幼児期は遊びや生活を通して学ぶ時期であることから、紙芝居</w:t>
            </w:r>
            <w:r w:rsidRPr="0086772F">
              <w:rPr>
                <w:rFonts w:asciiTheme="minorHAnsi" w:hAnsiTheme="minorHAnsi" w:cs="Arial" w:hint="eastAsia"/>
                <w:szCs w:val="21"/>
              </w:rPr>
              <w:t>形式</w:t>
            </w:r>
            <w:r w:rsidR="008373DA" w:rsidRPr="0086772F">
              <w:rPr>
                <w:rFonts w:asciiTheme="minorHAnsi" w:hAnsiTheme="minorHAnsi" w:cs="Arial" w:hint="eastAsia"/>
                <w:szCs w:val="21"/>
              </w:rPr>
              <w:t>の活用のみではなく、園での生活の中で機会を捉えて指導することが大切である。その際、自分自身を大切にすること、相手を尊重する気持ちを育むことを基盤に、幼児の疑問や気付きを大切にすることで、幼児なりにその必要性が理解できるようにする。</w:t>
            </w:r>
          </w:p>
          <w:p w14:paraId="7623B193" w14:textId="03506D25" w:rsidR="008373DA" w:rsidRPr="0086772F" w:rsidRDefault="008373DA" w:rsidP="00F22C2B">
            <w:pPr>
              <w:pStyle w:val="a3"/>
              <w:numPr>
                <w:ilvl w:val="0"/>
                <w:numId w:val="9"/>
              </w:numPr>
              <w:snapToGrid w:val="0"/>
              <w:ind w:leftChars="0" w:left="284" w:hanging="284"/>
              <w:rPr>
                <w:rFonts w:cs="Arial"/>
                <w:szCs w:val="21"/>
              </w:rPr>
            </w:pPr>
            <w:r w:rsidRPr="0086772F">
              <w:rPr>
                <w:rFonts w:asciiTheme="minorHAnsi" w:hAnsiTheme="minorHAnsi" w:cs="Arial" w:hint="eastAsia"/>
                <w:szCs w:val="21"/>
              </w:rPr>
              <w:t>園での生活の中で場面を捉えて、教材を切り分け</w:t>
            </w:r>
            <w:r w:rsidR="0085722C" w:rsidRPr="0086772F">
              <w:rPr>
                <w:rFonts w:asciiTheme="minorHAnsi" w:hAnsiTheme="minorHAnsi" w:cs="Arial" w:hint="eastAsia"/>
                <w:szCs w:val="21"/>
              </w:rPr>
              <w:t>たり、</w:t>
            </w:r>
            <w:r w:rsidR="0085722C" w:rsidRPr="0086772F">
              <w:rPr>
                <w:rFonts w:ascii="ＭＳ ゴシック" w:hAnsi="ＭＳ ゴシック" w:cs="Arial" w:hint="eastAsia"/>
                <w:szCs w:val="21"/>
              </w:rPr>
              <w:t>複数回</w:t>
            </w:r>
            <w:r w:rsidR="001A4221" w:rsidRPr="0086772F">
              <w:rPr>
                <w:rFonts w:ascii="ＭＳ ゴシック" w:hAnsi="ＭＳ ゴシック" w:cs="Arial" w:hint="eastAsia"/>
                <w:szCs w:val="21"/>
              </w:rPr>
              <w:t>、複数年次</w:t>
            </w:r>
            <w:r w:rsidR="0085722C" w:rsidRPr="0086772F">
              <w:rPr>
                <w:rFonts w:ascii="ＭＳ ゴシック" w:hAnsi="ＭＳ ゴシック" w:cs="Arial" w:hint="eastAsia"/>
                <w:szCs w:val="21"/>
              </w:rPr>
              <w:t>に分けて</w:t>
            </w:r>
            <w:r w:rsidRPr="0086772F">
              <w:rPr>
                <w:rFonts w:asciiTheme="minorHAnsi" w:hAnsiTheme="minorHAnsi" w:cs="Arial" w:hint="eastAsia"/>
                <w:szCs w:val="21"/>
              </w:rPr>
              <w:t>使用</w:t>
            </w:r>
            <w:r w:rsidR="00282025" w:rsidRPr="0086772F">
              <w:rPr>
                <w:rFonts w:asciiTheme="minorHAnsi" w:hAnsiTheme="minorHAnsi" w:cs="Arial" w:hint="eastAsia"/>
                <w:szCs w:val="21"/>
              </w:rPr>
              <w:t>したり</w:t>
            </w:r>
            <w:r w:rsidR="0085722C" w:rsidRPr="0086772F">
              <w:rPr>
                <w:rFonts w:asciiTheme="minorHAnsi" w:hAnsiTheme="minorHAnsi" w:cs="Arial" w:hint="eastAsia"/>
                <w:szCs w:val="21"/>
              </w:rPr>
              <w:t>しても</w:t>
            </w:r>
            <w:r w:rsidR="00C656CC" w:rsidRPr="0086772F">
              <w:rPr>
                <w:rFonts w:asciiTheme="minorHAnsi" w:hAnsiTheme="minorHAnsi" w:cs="Arial" w:hint="eastAsia"/>
                <w:szCs w:val="21"/>
              </w:rPr>
              <w:t>よい</w:t>
            </w:r>
            <w:r w:rsidRPr="0086772F">
              <w:rPr>
                <w:rFonts w:asciiTheme="minorHAnsi" w:hAnsiTheme="minorHAnsi" w:cs="Arial" w:hint="eastAsia"/>
                <w:szCs w:val="21"/>
              </w:rPr>
              <w:t>。（例：プール等、一斉に着替える場面があるときに「じぶんだけのだいじなところ」のパートを用いて自分だけの大切な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について幼児に伝える）</w:t>
            </w:r>
          </w:p>
          <w:p w14:paraId="52603A91" w14:textId="77777777" w:rsidR="008373DA" w:rsidRPr="0086772F" w:rsidRDefault="008373DA" w:rsidP="008408E1">
            <w:pPr>
              <w:snapToGrid w:val="0"/>
              <w:rPr>
                <w:rFonts w:cs="Arial"/>
                <w:szCs w:val="21"/>
              </w:rPr>
            </w:pPr>
          </w:p>
          <w:p w14:paraId="50B3ACF5" w14:textId="06A4217C" w:rsidR="008373DA" w:rsidRPr="0086772F" w:rsidRDefault="008373DA" w:rsidP="008373DA">
            <w:pPr>
              <w:pStyle w:val="a3"/>
              <w:numPr>
                <w:ilvl w:val="0"/>
                <w:numId w:val="4"/>
              </w:numPr>
              <w:snapToGrid w:val="0"/>
              <w:ind w:leftChars="0"/>
              <w:rPr>
                <w:rFonts w:cs="Arial"/>
                <w:szCs w:val="21"/>
              </w:rPr>
            </w:pPr>
            <w:r w:rsidRPr="0086772F">
              <w:rPr>
                <w:rFonts w:asciiTheme="minorHAnsi" w:hAnsiTheme="minorHAnsi" w:cs="Arial" w:hint="eastAsia"/>
                <w:szCs w:val="21"/>
              </w:rPr>
              <w:t>「</w:t>
            </w:r>
            <w:r w:rsidR="00184CFD" w:rsidRPr="0086772F">
              <w:rPr>
                <w:rFonts w:asciiTheme="minorHAnsi" w:hAnsiTheme="minorHAnsi" w:cs="Arial" w:hint="eastAsia"/>
                <w:szCs w:val="21"/>
              </w:rPr>
              <w:t>性暴力</w:t>
            </w:r>
            <w:r w:rsidRPr="0086772F">
              <w:rPr>
                <w:rFonts w:asciiTheme="minorHAnsi" w:hAnsiTheme="minorHAnsi" w:cs="Arial" w:hint="eastAsia"/>
                <w:szCs w:val="21"/>
              </w:rPr>
              <w:t>」というテーマを取り扱う上での留意事項</w:t>
            </w:r>
          </w:p>
          <w:p w14:paraId="6FED72E4" w14:textId="7D0A8A80" w:rsidR="006373DA" w:rsidRPr="0086772F" w:rsidRDefault="006373DA" w:rsidP="006373DA">
            <w:pPr>
              <w:pStyle w:val="a3"/>
              <w:numPr>
                <w:ilvl w:val="0"/>
                <w:numId w:val="39"/>
              </w:numPr>
              <w:snapToGrid w:val="0"/>
              <w:ind w:leftChars="0" w:left="288" w:hanging="266"/>
              <w:rPr>
                <w:rFonts w:ascii="ＭＳ ゴシック" w:hAnsi="ＭＳ ゴシック" w:cs="Arial"/>
                <w:szCs w:val="21"/>
              </w:rPr>
            </w:pPr>
            <w:r w:rsidRPr="0086772F">
              <w:rPr>
                <w:rFonts w:ascii="ＭＳ ゴシック" w:hAnsi="ＭＳ ゴシック" w:cs="Arial" w:hint="eastAsia"/>
                <w:szCs w:val="21"/>
              </w:rPr>
              <w:t>幼児期は、生涯の人格形成の基礎を培う重要な時期であることを踏まえ、いたずらに恐怖心を煽る指導とならないよう配慮を行う。</w:t>
            </w:r>
          </w:p>
          <w:p w14:paraId="17FF1C81" w14:textId="7A3F547F" w:rsidR="008373DA" w:rsidRPr="0086772F" w:rsidRDefault="006373DA" w:rsidP="00F22C2B">
            <w:pPr>
              <w:pStyle w:val="a3"/>
              <w:numPr>
                <w:ilvl w:val="0"/>
                <w:numId w:val="9"/>
              </w:numPr>
              <w:snapToGrid w:val="0"/>
              <w:ind w:leftChars="0" w:left="284" w:hanging="284"/>
              <w:rPr>
                <w:rFonts w:cs="Arial"/>
                <w:szCs w:val="21"/>
              </w:rPr>
            </w:pPr>
            <w:r w:rsidRPr="0086772F">
              <w:rPr>
                <w:rFonts w:asciiTheme="minorHAnsi" w:hAnsiTheme="minorHAnsi" w:cs="Arial" w:hint="eastAsia"/>
                <w:szCs w:val="21"/>
              </w:rPr>
              <w:t>また、</w:t>
            </w:r>
            <w:r w:rsidR="008373DA" w:rsidRPr="0086772F">
              <w:rPr>
                <w:rFonts w:asciiTheme="minorHAnsi" w:hAnsiTheme="minorHAnsi" w:cs="Arial" w:hint="eastAsia"/>
                <w:szCs w:val="21"/>
              </w:rPr>
              <w:t>家族や親族</w:t>
            </w:r>
            <w:r w:rsidR="00AE44A7" w:rsidRPr="0086772F">
              <w:rPr>
                <w:rFonts w:asciiTheme="minorHAnsi" w:hAnsiTheme="minorHAnsi" w:cs="Arial" w:hint="eastAsia"/>
                <w:szCs w:val="21"/>
              </w:rPr>
              <w:t>等</w:t>
            </w:r>
            <w:r w:rsidR="008373DA" w:rsidRPr="0086772F">
              <w:rPr>
                <w:rFonts w:asciiTheme="minorHAnsi" w:hAnsiTheme="minorHAnsi" w:cs="Arial" w:hint="eastAsia"/>
                <w:szCs w:val="21"/>
              </w:rPr>
              <w:t>から</w:t>
            </w:r>
            <w:r w:rsidR="00355351" w:rsidRPr="0086772F">
              <w:rPr>
                <w:rFonts w:asciiTheme="minorHAnsi" w:hAnsiTheme="minorHAnsi" w:cs="Arial" w:hint="eastAsia"/>
                <w:szCs w:val="21"/>
              </w:rPr>
              <w:t>性暴力被害</w:t>
            </w:r>
            <w:r w:rsidR="008373DA" w:rsidRPr="0086772F">
              <w:rPr>
                <w:rFonts w:asciiTheme="minorHAnsi" w:hAnsiTheme="minorHAnsi" w:cs="Arial" w:hint="eastAsia"/>
                <w:szCs w:val="21"/>
              </w:rPr>
              <w:t>を受けている幼児がいる可能性があること</w:t>
            </w:r>
            <w:r w:rsidR="00AE44A7" w:rsidRPr="0086772F">
              <w:rPr>
                <w:rFonts w:asciiTheme="minorHAnsi" w:hAnsiTheme="minorHAnsi" w:cs="Arial" w:hint="eastAsia"/>
                <w:szCs w:val="21"/>
              </w:rPr>
              <w:t>を意識した上で、</w:t>
            </w:r>
            <w:r w:rsidR="00E11A38" w:rsidRPr="0086772F">
              <w:rPr>
                <w:rFonts w:asciiTheme="minorHAnsi" w:hAnsiTheme="minorHAnsi" w:cs="Arial" w:hint="eastAsia"/>
                <w:szCs w:val="21"/>
              </w:rPr>
              <w:t>指導する</w:t>
            </w:r>
            <w:r w:rsidR="00AE44A7" w:rsidRPr="0086772F">
              <w:rPr>
                <w:rFonts w:asciiTheme="minorHAnsi" w:hAnsiTheme="minorHAnsi" w:cs="Arial" w:hint="eastAsia"/>
                <w:szCs w:val="21"/>
              </w:rPr>
              <w:t>必要がある</w:t>
            </w:r>
            <w:r w:rsidR="008373DA" w:rsidRPr="0086772F">
              <w:rPr>
                <w:rFonts w:asciiTheme="minorHAnsi" w:hAnsiTheme="minorHAnsi" w:cs="Arial" w:hint="eastAsia"/>
                <w:szCs w:val="21"/>
              </w:rPr>
              <w:t>。</w:t>
            </w:r>
          </w:p>
          <w:p w14:paraId="30F5511D" w14:textId="6628B441" w:rsidR="00520F97" w:rsidRPr="0086772F" w:rsidRDefault="00355351" w:rsidP="006373DA">
            <w:pPr>
              <w:pStyle w:val="a3"/>
              <w:numPr>
                <w:ilvl w:val="0"/>
                <w:numId w:val="9"/>
              </w:numPr>
              <w:snapToGrid w:val="0"/>
              <w:ind w:leftChars="0" w:left="284" w:hanging="284"/>
              <w:rPr>
                <w:rFonts w:cs="Arial"/>
                <w:szCs w:val="21"/>
              </w:rPr>
            </w:pPr>
            <w:r w:rsidRPr="0086772F">
              <w:rPr>
                <w:rFonts w:asciiTheme="minorHAnsi" w:hAnsiTheme="minorHAnsi" w:cs="Arial" w:hint="eastAsia"/>
                <w:szCs w:val="21"/>
              </w:rPr>
              <w:t>性暴力被害</w:t>
            </w:r>
            <w:r w:rsidR="00761362" w:rsidRPr="0086772F">
              <w:rPr>
                <w:rFonts w:asciiTheme="minorHAnsi" w:hAnsiTheme="minorHAnsi" w:cs="Arial" w:hint="eastAsia"/>
                <w:szCs w:val="21"/>
              </w:rPr>
              <w:t>を受けた、もしくは受けている可能性がある幼児がいれば、特に注意深く様子を見守り、適宜フォローする。</w:t>
            </w:r>
          </w:p>
        </w:tc>
      </w:tr>
    </w:tbl>
    <w:p w14:paraId="7786B632" w14:textId="77777777" w:rsidR="008373DA" w:rsidRPr="0086772F" w:rsidRDefault="008373DA" w:rsidP="008373DA">
      <w:pPr>
        <w:snapToGrid w:val="0"/>
        <w:rPr>
          <w:rFonts w:cs="Arial"/>
          <w:szCs w:val="21"/>
        </w:rPr>
      </w:pPr>
    </w:p>
    <w:p w14:paraId="0608872A" w14:textId="77777777" w:rsidR="008373DA" w:rsidRPr="0086772F" w:rsidRDefault="008373DA" w:rsidP="008373DA">
      <w:pPr>
        <w:pStyle w:val="a3"/>
        <w:numPr>
          <w:ilvl w:val="0"/>
          <w:numId w:val="7"/>
        </w:numPr>
        <w:snapToGrid w:val="0"/>
        <w:ind w:leftChars="0"/>
        <w:rPr>
          <w:rFonts w:cs="Arial"/>
          <w:szCs w:val="21"/>
        </w:rPr>
      </w:pPr>
      <w:r w:rsidRPr="0086772F">
        <w:rPr>
          <w:rFonts w:cs="Arial" w:hint="eastAsia"/>
          <w:szCs w:val="21"/>
        </w:rPr>
        <w:t>学習内容・留意点等</w:t>
      </w:r>
    </w:p>
    <w:p w14:paraId="1036186C" w14:textId="77777777" w:rsidR="008373DA" w:rsidRPr="0086772F" w:rsidRDefault="008373DA" w:rsidP="008373DA">
      <w:pPr>
        <w:snapToGrid w:val="0"/>
        <w:ind w:firstLineChars="100" w:firstLine="210"/>
        <w:rPr>
          <w:rFonts w:cs="Arial"/>
          <w:szCs w:val="21"/>
        </w:rPr>
      </w:pPr>
      <w:r w:rsidRPr="0086772F">
        <w:rPr>
          <w:rFonts w:cs="Arial" w:hint="eastAsia"/>
          <w:szCs w:val="21"/>
        </w:rPr>
        <w:t>遊びや生活を通して、幼児なりにその必要性を感じ、できるようになっていくようにする。</w:t>
      </w:r>
    </w:p>
    <w:tbl>
      <w:tblPr>
        <w:tblStyle w:val="aa"/>
        <w:tblW w:w="8613" w:type="dxa"/>
        <w:tblCellMar>
          <w:top w:w="28" w:type="dxa"/>
          <w:left w:w="85" w:type="dxa"/>
          <w:bottom w:w="28" w:type="dxa"/>
          <w:right w:w="85" w:type="dxa"/>
        </w:tblCellMar>
        <w:tblLook w:val="04A0" w:firstRow="1" w:lastRow="0" w:firstColumn="1" w:lastColumn="0" w:noHBand="0" w:noVBand="1"/>
      </w:tblPr>
      <w:tblGrid>
        <w:gridCol w:w="1413"/>
        <w:gridCol w:w="2948"/>
        <w:gridCol w:w="2835"/>
        <w:gridCol w:w="1417"/>
      </w:tblGrid>
      <w:tr w:rsidR="0086772F" w:rsidRPr="0086772F" w14:paraId="569C41B6" w14:textId="77777777" w:rsidTr="00F22C2B">
        <w:trPr>
          <w:trHeight w:val="205"/>
          <w:tblHeader/>
        </w:trPr>
        <w:tc>
          <w:tcPr>
            <w:tcW w:w="1413" w:type="dxa"/>
            <w:shd w:val="clear" w:color="auto" w:fill="BFBFBF" w:themeFill="background1" w:themeFillShade="BF"/>
          </w:tcPr>
          <w:p w14:paraId="0653A9A0" w14:textId="77777777" w:rsidR="008373DA" w:rsidRPr="0086772F" w:rsidRDefault="008373DA" w:rsidP="008408E1">
            <w:pPr>
              <w:jc w:val="center"/>
              <w:rPr>
                <w:rFonts w:cs="Arial"/>
                <w:szCs w:val="21"/>
              </w:rPr>
            </w:pPr>
            <w:r w:rsidRPr="0086772F">
              <w:rPr>
                <w:rFonts w:asciiTheme="minorHAnsi" w:hAnsiTheme="minorHAnsi" w:cs="Arial" w:hint="eastAsia"/>
                <w:szCs w:val="21"/>
              </w:rPr>
              <w:t>テーマ</w:t>
            </w:r>
          </w:p>
        </w:tc>
        <w:tc>
          <w:tcPr>
            <w:tcW w:w="2948" w:type="dxa"/>
            <w:shd w:val="clear" w:color="auto" w:fill="BFBFBF" w:themeFill="background1" w:themeFillShade="BF"/>
          </w:tcPr>
          <w:p w14:paraId="529F100D" w14:textId="77777777" w:rsidR="008373DA" w:rsidRPr="0086772F" w:rsidRDefault="008373DA" w:rsidP="008408E1">
            <w:pPr>
              <w:jc w:val="center"/>
              <w:rPr>
                <w:rFonts w:cs="Arial"/>
                <w:szCs w:val="21"/>
              </w:rPr>
            </w:pPr>
            <w:r w:rsidRPr="0086772F">
              <w:rPr>
                <w:rFonts w:asciiTheme="minorHAnsi" w:hAnsiTheme="minorHAnsi" w:cs="Arial" w:hint="eastAsia"/>
                <w:szCs w:val="21"/>
              </w:rPr>
              <w:t>内容</w:t>
            </w:r>
          </w:p>
        </w:tc>
        <w:tc>
          <w:tcPr>
            <w:tcW w:w="2835" w:type="dxa"/>
            <w:shd w:val="clear" w:color="auto" w:fill="BFBFBF" w:themeFill="background1" w:themeFillShade="BF"/>
          </w:tcPr>
          <w:p w14:paraId="3B37B404" w14:textId="77777777" w:rsidR="008373DA" w:rsidRPr="0086772F" w:rsidRDefault="008373DA" w:rsidP="008408E1">
            <w:pPr>
              <w:jc w:val="center"/>
              <w:rPr>
                <w:rFonts w:cs="Arial"/>
                <w:szCs w:val="21"/>
              </w:rPr>
            </w:pPr>
            <w:r w:rsidRPr="0086772F">
              <w:rPr>
                <w:rFonts w:asciiTheme="minorHAnsi" w:hAnsiTheme="minorHAnsi" w:cs="Arial" w:hint="eastAsia"/>
                <w:szCs w:val="21"/>
              </w:rPr>
              <w:t>指導上の留意点</w:t>
            </w:r>
          </w:p>
        </w:tc>
        <w:tc>
          <w:tcPr>
            <w:tcW w:w="1417" w:type="dxa"/>
            <w:shd w:val="clear" w:color="auto" w:fill="BFBFBF" w:themeFill="background1" w:themeFillShade="BF"/>
          </w:tcPr>
          <w:p w14:paraId="6301C981" w14:textId="77777777" w:rsidR="008373DA" w:rsidRPr="0086772F" w:rsidRDefault="008373DA" w:rsidP="008408E1">
            <w:pPr>
              <w:jc w:val="center"/>
              <w:rPr>
                <w:rFonts w:cs="Arial"/>
                <w:szCs w:val="21"/>
              </w:rPr>
            </w:pPr>
            <w:r w:rsidRPr="0086772F">
              <w:rPr>
                <w:rFonts w:asciiTheme="minorHAnsi" w:hAnsiTheme="minorHAnsi" w:cs="Arial" w:hint="eastAsia"/>
                <w:szCs w:val="21"/>
              </w:rPr>
              <w:t>教材等</w:t>
            </w:r>
          </w:p>
        </w:tc>
      </w:tr>
      <w:tr w:rsidR="0086772F" w:rsidRPr="0086772F" w14:paraId="2B2847CB" w14:textId="77777777" w:rsidTr="00F22C2B">
        <w:trPr>
          <w:trHeight w:val="367"/>
        </w:trPr>
        <w:tc>
          <w:tcPr>
            <w:tcW w:w="1413" w:type="dxa"/>
          </w:tcPr>
          <w:p w14:paraId="4391D9E1" w14:textId="77777777" w:rsidR="008373DA" w:rsidRPr="0086772F" w:rsidRDefault="008373DA" w:rsidP="008408E1">
            <w:pPr>
              <w:snapToGrid w:val="0"/>
              <w:jc w:val="left"/>
              <w:rPr>
                <w:rFonts w:cs="Arial"/>
                <w:szCs w:val="21"/>
              </w:rPr>
            </w:pPr>
            <w:r w:rsidRPr="0086772F">
              <w:rPr>
                <w:rFonts w:asciiTheme="minorHAnsi" w:hAnsiTheme="minorHAnsi" w:cs="Arial" w:hint="eastAsia"/>
                <w:szCs w:val="21"/>
              </w:rPr>
              <w:t>じぶんの</w:t>
            </w:r>
          </w:p>
          <w:p w14:paraId="4D6062C1" w14:textId="77777777" w:rsidR="008373DA" w:rsidRPr="0086772F" w:rsidRDefault="008373DA" w:rsidP="008408E1">
            <w:pPr>
              <w:snapToGrid w:val="0"/>
              <w:jc w:val="left"/>
              <w:rPr>
                <w:rFonts w:cs="Arial"/>
                <w:szCs w:val="21"/>
              </w:rPr>
            </w:pPr>
            <w:r w:rsidRPr="0086772F">
              <w:rPr>
                <w:rFonts w:asciiTheme="minorHAnsi" w:hAnsiTheme="minorHAnsi" w:cs="Arial" w:hint="eastAsia"/>
                <w:szCs w:val="21"/>
              </w:rPr>
              <w:t>からだ</w:t>
            </w:r>
          </w:p>
        </w:tc>
        <w:tc>
          <w:tcPr>
            <w:tcW w:w="2948" w:type="dxa"/>
          </w:tcPr>
          <w:p w14:paraId="05B97409" w14:textId="61A54C31" w:rsidR="008373DA" w:rsidRPr="0086772F" w:rsidRDefault="008373DA" w:rsidP="00F22C2B">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自分の</w:t>
            </w:r>
            <w:r w:rsidR="005F1A14" w:rsidRPr="0086772F">
              <w:rPr>
                <w:rFonts w:asciiTheme="minorHAnsi" w:hAnsiTheme="minorHAnsi" w:cs="Arial" w:hint="eastAsia"/>
                <w:noProof/>
                <w:szCs w:val="21"/>
              </w:rPr>
              <w:t>体</w:t>
            </w:r>
            <w:r w:rsidRPr="0086772F">
              <w:rPr>
                <w:rFonts w:asciiTheme="minorHAnsi" w:hAnsiTheme="minorHAnsi" w:cs="Arial" w:hint="eastAsia"/>
                <w:noProof/>
                <w:szCs w:val="21"/>
              </w:rPr>
              <w:t>は自分だけの大切なものであることに気付く。</w:t>
            </w:r>
          </w:p>
          <w:p w14:paraId="36A542A7" w14:textId="1D68CBD8" w:rsidR="008373DA" w:rsidRPr="0086772F" w:rsidRDefault="008373DA" w:rsidP="00F22C2B">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相手の</w:t>
            </w:r>
            <w:r w:rsidR="005F1A14" w:rsidRPr="0086772F">
              <w:rPr>
                <w:rFonts w:asciiTheme="minorHAnsi" w:hAnsiTheme="minorHAnsi" w:cs="Arial" w:hint="eastAsia"/>
                <w:noProof/>
                <w:szCs w:val="21"/>
              </w:rPr>
              <w:t>体</w:t>
            </w:r>
            <w:r w:rsidRPr="0086772F">
              <w:rPr>
                <w:rFonts w:asciiTheme="minorHAnsi" w:hAnsiTheme="minorHAnsi" w:cs="Arial" w:hint="eastAsia"/>
                <w:noProof/>
                <w:szCs w:val="21"/>
              </w:rPr>
              <w:t>も大切であることを理解する。</w:t>
            </w:r>
          </w:p>
        </w:tc>
        <w:tc>
          <w:tcPr>
            <w:tcW w:w="2835" w:type="dxa"/>
          </w:tcPr>
          <w:p w14:paraId="7BFF4F95" w14:textId="77777777" w:rsidR="008373DA" w:rsidRPr="0086772F" w:rsidRDefault="008373DA" w:rsidP="00F22C2B">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自分の</w:t>
            </w:r>
            <w:r w:rsidR="005F1A14" w:rsidRPr="0086772F">
              <w:rPr>
                <w:rFonts w:asciiTheme="minorHAnsi" w:hAnsiTheme="minorHAnsi" w:cs="Arial" w:hint="eastAsia"/>
                <w:noProof/>
                <w:szCs w:val="21"/>
              </w:rPr>
              <w:t>体</w:t>
            </w:r>
            <w:r w:rsidRPr="0086772F">
              <w:rPr>
                <w:rFonts w:asciiTheme="minorHAnsi" w:hAnsiTheme="minorHAnsi" w:cs="Arial" w:hint="eastAsia"/>
                <w:noProof/>
                <w:szCs w:val="21"/>
              </w:rPr>
              <w:t>を大切にするためにできることが何かを考えさせる。</w:t>
            </w:r>
          </w:p>
          <w:p w14:paraId="7CFAE225" w14:textId="03300CA7" w:rsidR="00224E94" w:rsidRPr="0086772F" w:rsidRDefault="00224E94" w:rsidP="00F22C2B">
            <w:pPr>
              <w:pStyle w:val="a3"/>
              <w:numPr>
                <w:ilvl w:val="0"/>
                <w:numId w:val="3"/>
              </w:numPr>
              <w:snapToGrid w:val="0"/>
              <w:ind w:leftChars="0" w:left="284" w:hanging="284"/>
              <w:rPr>
                <w:rFonts w:cs="Arial"/>
                <w:noProof/>
                <w:szCs w:val="21"/>
              </w:rPr>
            </w:pPr>
            <w:r w:rsidRPr="0086772F">
              <w:rPr>
                <w:rFonts w:cs="Arial" w:hint="eastAsia"/>
                <w:noProof/>
                <w:szCs w:val="21"/>
              </w:rPr>
              <w:t>冒頭のスライド</w:t>
            </w:r>
            <w:r w:rsidRPr="0086772F">
              <w:rPr>
                <w:rFonts w:cs="Arial" w:hint="eastAsia"/>
                <w:noProof/>
                <w:szCs w:val="21"/>
              </w:rPr>
              <w:t>2</w:t>
            </w:r>
            <w:r w:rsidRPr="0086772F">
              <w:rPr>
                <w:rFonts w:cs="Arial" w:hint="eastAsia"/>
                <w:noProof/>
                <w:szCs w:val="21"/>
              </w:rPr>
              <w:t>、</w:t>
            </w:r>
            <w:r w:rsidRPr="0086772F">
              <w:rPr>
                <w:rFonts w:cs="Arial" w:hint="eastAsia"/>
                <w:noProof/>
                <w:szCs w:val="21"/>
              </w:rPr>
              <w:t>3</w:t>
            </w:r>
            <w:r w:rsidRPr="0086772F">
              <w:rPr>
                <w:rFonts w:cs="Arial" w:hint="eastAsia"/>
                <w:noProof/>
                <w:szCs w:val="21"/>
              </w:rPr>
              <w:t>は、</w:t>
            </w:r>
            <w:r w:rsidR="00E443E1" w:rsidRPr="0086772F">
              <w:rPr>
                <w:rFonts w:cs="Arial" w:hint="eastAsia"/>
                <w:noProof/>
                <w:szCs w:val="21"/>
              </w:rPr>
              <w:t>その</w:t>
            </w:r>
            <w:r w:rsidRPr="0086772F">
              <w:rPr>
                <w:rFonts w:cs="Arial" w:hint="eastAsia"/>
                <w:noProof/>
                <w:szCs w:val="21"/>
              </w:rPr>
              <w:t>一例である。他に</w:t>
            </w:r>
            <w:r w:rsidR="000912E5" w:rsidRPr="0086772F">
              <w:rPr>
                <w:rFonts w:cs="Arial" w:hint="eastAsia"/>
                <w:noProof/>
                <w:szCs w:val="21"/>
              </w:rPr>
              <w:t>、体を清潔に保つこと</w:t>
            </w:r>
            <w:r w:rsidRPr="0086772F">
              <w:rPr>
                <w:rFonts w:cs="Arial" w:hint="eastAsia"/>
                <w:noProof/>
                <w:szCs w:val="21"/>
              </w:rPr>
              <w:t>等があげられる。</w:t>
            </w:r>
          </w:p>
        </w:tc>
        <w:tc>
          <w:tcPr>
            <w:tcW w:w="1417" w:type="dxa"/>
          </w:tcPr>
          <w:p w14:paraId="3FC2B1B5" w14:textId="4DF91A41" w:rsidR="008373DA" w:rsidRPr="0086772F" w:rsidRDefault="00E15330" w:rsidP="008408E1">
            <w:pPr>
              <w:snapToGrid w:val="0"/>
              <w:jc w:val="left"/>
              <w:rPr>
                <w:rFonts w:cs="Arial"/>
                <w:noProof/>
                <w:szCs w:val="21"/>
              </w:rPr>
            </w:pPr>
            <w:r w:rsidRPr="0086772F">
              <w:rPr>
                <w:rFonts w:asciiTheme="minorHAnsi" w:hAnsiTheme="minorHAnsi" w:cs="Arial" w:hint="eastAsia"/>
                <w:szCs w:val="21"/>
              </w:rPr>
              <w:t>教材</w:t>
            </w:r>
            <w:r w:rsidRPr="0086772F">
              <w:t>P.1</w:t>
            </w:r>
            <w:r w:rsidR="00E73AFF" w:rsidRPr="0086772F">
              <w:rPr>
                <w:rFonts w:hint="eastAsia"/>
              </w:rPr>
              <w:t>～</w:t>
            </w:r>
            <w:r w:rsidRPr="0086772F">
              <w:rPr>
                <w:rFonts w:hint="eastAsia"/>
              </w:rPr>
              <w:t>5</w:t>
            </w:r>
          </w:p>
        </w:tc>
      </w:tr>
      <w:tr w:rsidR="0086772F" w:rsidRPr="0086772F" w14:paraId="53EC677B" w14:textId="77777777" w:rsidTr="00F22C2B">
        <w:trPr>
          <w:trHeight w:val="367"/>
        </w:trPr>
        <w:tc>
          <w:tcPr>
            <w:tcW w:w="1413" w:type="dxa"/>
          </w:tcPr>
          <w:p w14:paraId="435704D2" w14:textId="68711A16" w:rsidR="008373DA" w:rsidRPr="0086772F" w:rsidRDefault="008373DA" w:rsidP="008408E1">
            <w:pPr>
              <w:snapToGrid w:val="0"/>
              <w:jc w:val="left"/>
              <w:rPr>
                <w:rFonts w:cs="Arial"/>
                <w:szCs w:val="21"/>
              </w:rPr>
            </w:pPr>
            <w:r w:rsidRPr="0086772F">
              <w:rPr>
                <w:rFonts w:asciiTheme="minorHAnsi" w:hAnsiTheme="minorHAnsi" w:cs="Arial" w:hint="eastAsia"/>
                <w:szCs w:val="21"/>
              </w:rPr>
              <w:t>じぶんだけのだいじな</w:t>
            </w:r>
            <w:r w:rsidR="000B4FDD" w:rsidRPr="0086772F">
              <w:rPr>
                <w:rFonts w:asciiTheme="minorHAnsi" w:hAnsiTheme="minorHAnsi" w:cs="Arial" w:hint="eastAsia"/>
                <w:szCs w:val="21"/>
              </w:rPr>
              <w:t>所</w:t>
            </w:r>
          </w:p>
        </w:tc>
        <w:tc>
          <w:tcPr>
            <w:tcW w:w="2948" w:type="dxa"/>
          </w:tcPr>
          <w:p w14:paraId="7C60D077" w14:textId="56029C1A" w:rsidR="008373DA" w:rsidRPr="0086772F" w:rsidRDefault="008373DA" w:rsidP="00F22C2B">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自分だけの</w:t>
            </w:r>
            <w:r w:rsidRPr="0086772F">
              <w:rPr>
                <w:rFonts w:asciiTheme="minorHAnsi" w:hAnsiTheme="minorHAnsi" w:cs="Arial" w:hint="eastAsia"/>
                <w:szCs w:val="21"/>
              </w:rPr>
              <w:t>大切な</w:t>
            </w:r>
            <w:r w:rsidR="000B4FDD" w:rsidRPr="0086772F">
              <w:rPr>
                <w:rFonts w:asciiTheme="minorHAnsi" w:hAnsiTheme="minorHAnsi" w:cs="Arial" w:hint="eastAsia"/>
                <w:szCs w:val="21"/>
              </w:rPr>
              <w:t>所</w:t>
            </w:r>
            <w:r w:rsidRPr="0086772F">
              <w:rPr>
                <w:rFonts w:asciiTheme="minorHAnsi" w:hAnsiTheme="minorHAnsi" w:cs="Arial" w:hint="eastAsia"/>
                <w:szCs w:val="21"/>
              </w:rPr>
              <w:t>（「水着で隠れる部分」等）に気付く。</w:t>
            </w:r>
          </w:p>
          <w:p w14:paraId="292A5FD1" w14:textId="468E97E1" w:rsidR="008373DA" w:rsidRPr="0086772F" w:rsidRDefault="008373DA" w:rsidP="00F22C2B">
            <w:pPr>
              <w:pStyle w:val="a3"/>
              <w:numPr>
                <w:ilvl w:val="0"/>
                <w:numId w:val="3"/>
              </w:numPr>
              <w:snapToGrid w:val="0"/>
              <w:ind w:leftChars="0" w:left="284" w:hanging="284"/>
              <w:rPr>
                <w:rFonts w:cs="Arial"/>
                <w:noProof/>
                <w:szCs w:val="21"/>
              </w:rPr>
            </w:pPr>
            <w:r w:rsidRPr="0086772F">
              <w:rPr>
                <w:rFonts w:asciiTheme="minorHAnsi" w:hAnsiTheme="minorHAnsi" w:cs="Arial" w:hint="eastAsia"/>
                <w:szCs w:val="21"/>
              </w:rPr>
              <w:t>自分だけの大切な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は見せたり、触らせたりしない</w:t>
            </w:r>
            <w:r w:rsidRPr="0086772F">
              <w:rPr>
                <w:rFonts w:asciiTheme="minorHAnsi" w:hAnsiTheme="minorHAnsi" w:cs="Arial" w:hint="eastAsia"/>
                <w:szCs w:val="21"/>
              </w:rPr>
              <w:lastRenderedPageBreak/>
              <w:t>ことを理解する。</w:t>
            </w:r>
          </w:p>
          <w:p w14:paraId="59AA8EB2" w14:textId="67657651" w:rsidR="008373DA" w:rsidRPr="0086772F" w:rsidRDefault="008373DA" w:rsidP="00F22C2B">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相手の大切な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を、見たり、触ったりしてはいけないことを理解する。</w:t>
            </w:r>
          </w:p>
        </w:tc>
        <w:tc>
          <w:tcPr>
            <w:tcW w:w="2835" w:type="dxa"/>
          </w:tcPr>
          <w:p w14:paraId="3652E4C0" w14:textId="305215B8" w:rsidR="00885C72" w:rsidRPr="0086772F" w:rsidRDefault="008373DA" w:rsidP="00885C72">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lastRenderedPageBreak/>
              <w:t>水着で隠れる部分だけでなく、口や顔、その他の部分を含め、</w:t>
            </w:r>
            <w:r w:rsidR="00224E94" w:rsidRPr="0086772F">
              <w:rPr>
                <w:rFonts w:asciiTheme="minorHAnsi" w:hAnsiTheme="minorHAnsi" w:cs="Arial" w:hint="eastAsia"/>
                <w:noProof/>
                <w:szCs w:val="21"/>
              </w:rPr>
              <w:t>自分の体は全てが大</w:t>
            </w:r>
            <w:r w:rsidR="00E443E1" w:rsidRPr="0086772F">
              <w:rPr>
                <w:rFonts w:asciiTheme="minorHAnsi" w:hAnsiTheme="minorHAnsi" w:cs="Arial" w:hint="eastAsia"/>
                <w:noProof/>
                <w:szCs w:val="21"/>
              </w:rPr>
              <w:t>切</w:t>
            </w:r>
            <w:r w:rsidR="00224E94" w:rsidRPr="0086772F">
              <w:rPr>
                <w:rFonts w:asciiTheme="minorHAnsi" w:hAnsiTheme="minorHAnsi" w:cs="Arial" w:hint="eastAsia"/>
                <w:noProof/>
                <w:szCs w:val="21"/>
              </w:rPr>
              <w:t>であることを伝える。</w:t>
            </w:r>
            <w:r w:rsidR="001208CE" w:rsidRPr="0086772F">
              <w:rPr>
                <w:rFonts w:cs="Arial" w:hint="eastAsia"/>
                <w:noProof/>
                <w:szCs w:val="21"/>
              </w:rPr>
              <w:t>様々</w:t>
            </w:r>
            <w:r w:rsidR="002D6A85" w:rsidRPr="0086772F">
              <w:rPr>
                <w:rFonts w:cs="Arial" w:hint="eastAsia"/>
                <w:noProof/>
                <w:szCs w:val="21"/>
              </w:rPr>
              <w:t>な水着（体操</w:t>
            </w:r>
            <w:r w:rsidR="002D6A85" w:rsidRPr="0086772F">
              <w:rPr>
                <w:rFonts w:cs="Arial" w:hint="eastAsia"/>
                <w:noProof/>
                <w:szCs w:val="21"/>
              </w:rPr>
              <w:lastRenderedPageBreak/>
              <w:t>着）のデザインをそれぞれ表示（ラッシュガードタイプや従来</w:t>
            </w:r>
            <w:r w:rsidR="001208CE" w:rsidRPr="0086772F">
              <w:rPr>
                <w:rFonts w:cs="Arial" w:hint="eastAsia"/>
                <w:noProof/>
                <w:szCs w:val="21"/>
              </w:rPr>
              <w:t>の</w:t>
            </w:r>
            <w:r w:rsidR="002D6A85" w:rsidRPr="0086772F">
              <w:rPr>
                <w:rFonts w:cs="Arial" w:hint="eastAsia"/>
                <w:noProof/>
                <w:szCs w:val="21"/>
              </w:rPr>
              <w:t>タイプの水着や体操着）し、どこがプライベートゾーンかを確認する</w:t>
            </w:r>
            <w:r w:rsidR="001A3889" w:rsidRPr="0086772F">
              <w:rPr>
                <w:rFonts w:cs="Arial" w:hint="eastAsia"/>
                <w:noProof/>
                <w:szCs w:val="21"/>
              </w:rPr>
              <w:t>ことも考えられる</w:t>
            </w:r>
            <w:r w:rsidR="002D6A85" w:rsidRPr="0086772F">
              <w:rPr>
                <w:rFonts w:cs="Arial" w:hint="eastAsia"/>
                <w:noProof/>
                <w:szCs w:val="21"/>
              </w:rPr>
              <w:t>。</w:t>
            </w:r>
            <w:r w:rsidR="00224E94" w:rsidRPr="0086772F">
              <w:rPr>
                <w:rFonts w:ascii="ＭＳ ゴシック" w:hAnsi="ＭＳ ゴシック" w:cs="Arial" w:hint="eastAsia"/>
                <w:szCs w:val="21"/>
              </w:rPr>
              <w:t>子供たちを被害者にも加害者にもさせないために、プライベートゾーン</w:t>
            </w:r>
            <w:r w:rsidR="00E443E1" w:rsidRPr="0086772F">
              <w:rPr>
                <w:rFonts w:ascii="ＭＳ ゴシック" w:hAnsi="ＭＳ ゴシック" w:cs="Arial" w:hint="eastAsia"/>
                <w:szCs w:val="21"/>
              </w:rPr>
              <w:t>に関する左記の内容</w:t>
            </w:r>
            <w:r w:rsidR="001A3889" w:rsidRPr="0086772F">
              <w:rPr>
                <w:rFonts w:ascii="ＭＳ ゴシック" w:hAnsi="ＭＳ ゴシック" w:cs="Arial" w:hint="eastAsia"/>
                <w:szCs w:val="21"/>
              </w:rPr>
              <w:t>や</w:t>
            </w:r>
            <w:r w:rsidR="00224E94" w:rsidRPr="0086772F">
              <w:rPr>
                <w:rFonts w:ascii="ＭＳ ゴシック" w:hAnsi="ＭＳ ゴシック" w:cs="Arial" w:hint="eastAsia"/>
                <w:szCs w:val="21"/>
              </w:rPr>
              <w:t>、</w:t>
            </w:r>
            <w:r w:rsidR="00224E94" w:rsidRPr="0086772F">
              <w:rPr>
                <w:rFonts w:asciiTheme="minorHAnsi" w:hAnsiTheme="minorHAnsi" w:cs="Arial" w:hint="eastAsia"/>
                <w:noProof/>
                <w:szCs w:val="21"/>
              </w:rPr>
              <w:t>「じぶんだけがみたり　さわったりしていいところ」</w:t>
            </w:r>
            <w:r w:rsidR="001A3889" w:rsidRPr="0086772F">
              <w:rPr>
                <w:rFonts w:asciiTheme="minorHAnsi" w:hAnsiTheme="minorHAnsi" w:cs="Arial" w:hint="eastAsia"/>
                <w:noProof/>
                <w:szCs w:val="21"/>
              </w:rPr>
              <w:t>について理解を図る</w:t>
            </w:r>
            <w:r w:rsidR="00224E94" w:rsidRPr="0086772F">
              <w:rPr>
                <w:rFonts w:asciiTheme="minorHAnsi" w:hAnsiTheme="minorHAnsi" w:cs="Arial" w:hint="eastAsia"/>
                <w:noProof/>
                <w:szCs w:val="21"/>
              </w:rPr>
              <w:t>。</w:t>
            </w:r>
          </w:p>
          <w:p w14:paraId="7F311E39" w14:textId="3DB9918D" w:rsidR="008373DA" w:rsidRPr="0086772F" w:rsidRDefault="00224E94" w:rsidP="00F22C2B">
            <w:pPr>
              <w:pStyle w:val="a3"/>
              <w:numPr>
                <w:ilvl w:val="0"/>
                <w:numId w:val="3"/>
              </w:numPr>
              <w:snapToGrid w:val="0"/>
              <w:ind w:leftChars="0" w:left="284" w:hanging="284"/>
              <w:rPr>
                <w:rFonts w:cs="Arial"/>
                <w:noProof/>
                <w:szCs w:val="21"/>
              </w:rPr>
            </w:pPr>
            <w:r w:rsidRPr="0086772F">
              <w:rPr>
                <w:rFonts w:ascii="ＭＳ ゴシック" w:hAnsi="ＭＳ ゴシック" w:cs="Arial" w:hint="eastAsia"/>
                <w:szCs w:val="21"/>
              </w:rPr>
              <w:t>また、これは他者も同様であり、プライベートゾーンを尊重すること</w:t>
            </w:r>
            <w:r w:rsidRPr="0086772F">
              <w:rPr>
                <w:rFonts w:asciiTheme="minorHAnsi" w:hAnsiTheme="minorHAnsi" w:cs="Arial" w:hint="eastAsia"/>
                <w:noProof/>
                <w:szCs w:val="21"/>
              </w:rPr>
              <w:t>を確認する。</w:t>
            </w:r>
          </w:p>
        </w:tc>
        <w:tc>
          <w:tcPr>
            <w:tcW w:w="1417" w:type="dxa"/>
          </w:tcPr>
          <w:p w14:paraId="36747D42" w14:textId="67DD74DB" w:rsidR="00C600DB" w:rsidRPr="0086772F" w:rsidRDefault="008373DA" w:rsidP="008408E1">
            <w:pPr>
              <w:snapToGrid w:val="0"/>
              <w:jc w:val="left"/>
              <w:rPr>
                <w:rFonts w:cs="Arial"/>
                <w:noProof/>
                <w:szCs w:val="21"/>
              </w:rPr>
            </w:pPr>
            <w:r w:rsidRPr="0086772F">
              <w:rPr>
                <w:rFonts w:asciiTheme="minorHAnsi" w:hAnsiTheme="minorHAnsi" w:cs="Arial" w:hint="eastAsia"/>
                <w:szCs w:val="21"/>
              </w:rPr>
              <w:lastRenderedPageBreak/>
              <w:t>教材</w:t>
            </w:r>
            <w:r w:rsidRPr="0086772F">
              <w:t>P.</w:t>
            </w:r>
            <w:r w:rsidR="00C600DB" w:rsidRPr="0086772F">
              <w:rPr>
                <w:rFonts w:hint="eastAsia"/>
              </w:rPr>
              <w:t>6</w:t>
            </w:r>
            <w:r w:rsidR="00E73AFF" w:rsidRPr="0086772F">
              <w:rPr>
                <w:rFonts w:hint="eastAsia"/>
              </w:rPr>
              <w:t>～</w:t>
            </w:r>
            <w:r w:rsidRPr="0086772F">
              <w:t>1</w:t>
            </w:r>
            <w:r w:rsidR="00C600DB" w:rsidRPr="0086772F">
              <w:rPr>
                <w:rFonts w:hint="eastAsia"/>
              </w:rPr>
              <w:t>3</w:t>
            </w:r>
            <w:r w:rsidR="0007508F" w:rsidRPr="0086772F">
              <w:rPr>
                <w:rFonts w:hint="eastAsia"/>
              </w:rPr>
              <w:t>※ラッシュガード着用版</w:t>
            </w:r>
            <w:r w:rsidR="0007508F" w:rsidRPr="0086772F">
              <w:rPr>
                <w:rFonts w:hint="eastAsia"/>
              </w:rPr>
              <w:t>P</w:t>
            </w:r>
            <w:r w:rsidR="00E73AFF" w:rsidRPr="0086772F">
              <w:rPr>
                <w:rFonts w:hint="eastAsia"/>
              </w:rPr>
              <w:t>.</w:t>
            </w:r>
            <w:r w:rsidR="0007508F" w:rsidRPr="0086772F">
              <w:rPr>
                <w:rFonts w:hint="eastAsia"/>
              </w:rPr>
              <w:t>7-1</w:t>
            </w:r>
            <w:r w:rsidR="0007508F" w:rsidRPr="0086772F">
              <w:rPr>
                <w:rFonts w:hint="eastAsia"/>
              </w:rPr>
              <w:t>、</w:t>
            </w:r>
            <w:r w:rsidR="0007508F" w:rsidRPr="0086772F">
              <w:rPr>
                <w:rFonts w:hint="eastAsia"/>
              </w:rPr>
              <w:t>P</w:t>
            </w:r>
            <w:r w:rsidR="00E73AFF" w:rsidRPr="0086772F">
              <w:rPr>
                <w:rFonts w:hint="eastAsia"/>
              </w:rPr>
              <w:t>.</w:t>
            </w:r>
            <w:r w:rsidR="0007508F" w:rsidRPr="0086772F">
              <w:rPr>
                <w:rFonts w:hint="eastAsia"/>
              </w:rPr>
              <w:t>9-1</w:t>
            </w:r>
          </w:p>
          <w:p w14:paraId="1AD29A32" w14:textId="77777777" w:rsidR="0094106D" w:rsidRPr="0086772F" w:rsidRDefault="0094106D" w:rsidP="008408E1">
            <w:pPr>
              <w:snapToGrid w:val="0"/>
              <w:jc w:val="left"/>
              <w:rPr>
                <w:rFonts w:cs="Arial"/>
                <w:noProof/>
                <w:szCs w:val="21"/>
              </w:rPr>
            </w:pPr>
          </w:p>
          <w:p w14:paraId="293E3E65" w14:textId="0F8E07ED" w:rsidR="0094106D" w:rsidRPr="0086772F" w:rsidRDefault="00CF2DB3" w:rsidP="008408E1">
            <w:pPr>
              <w:snapToGrid w:val="0"/>
              <w:jc w:val="left"/>
              <w:rPr>
                <w:rFonts w:cs="Arial"/>
                <w:noProof/>
                <w:szCs w:val="21"/>
              </w:rPr>
            </w:pPr>
            <w:r w:rsidRPr="0086772F">
              <w:rPr>
                <w:rFonts w:cs="Arial" w:hint="eastAsia"/>
                <w:szCs w:val="21"/>
              </w:rPr>
              <w:lastRenderedPageBreak/>
              <w:t>※複数の相談相手版</w:t>
            </w:r>
            <w:r w:rsidR="0094106D" w:rsidRPr="0086772F">
              <w:rPr>
                <w:rFonts w:hint="eastAsia"/>
              </w:rPr>
              <w:t>P</w:t>
            </w:r>
            <w:r w:rsidR="00E73AFF" w:rsidRPr="0086772F">
              <w:rPr>
                <w:rFonts w:hint="eastAsia"/>
              </w:rPr>
              <w:t>.</w:t>
            </w:r>
            <w:r w:rsidR="0094106D" w:rsidRPr="0086772F">
              <w:rPr>
                <w:rFonts w:hint="eastAsia"/>
              </w:rPr>
              <w:t>13-1</w:t>
            </w:r>
          </w:p>
        </w:tc>
      </w:tr>
      <w:tr w:rsidR="008373DA" w:rsidRPr="0086772F" w14:paraId="4EFF799C" w14:textId="77777777" w:rsidTr="00F22C2B">
        <w:trPr>
          <w:trHeight w:val="367"/>
        </w:trPr>
        <w:tc>
          <w:tcPr>
            <w:tcW w:w="1413" w:type="dxa"/>
          </w:tcPr>
          <w:p w14:paraId="2F4ABBC4" w14:textId="77777777" w:rsidR="008373DA" w:rsidRPr="0086772F" w:rsidRDefault="008373DA" w:rsidP="008408E1">
            <w:pPr>
              <w:snapToGrid w:val="0"/>
              <w:jc w:val="left"/>
              <w:rPr>
                <w:rFonts w:cs="Arial"/>
                <w:szCs w:val="21"/>
              </w:rPr>
            </w:pPr>
            <w:r w:rsidRPr="0086772F">
              <w:rPr>
                <w:rFonts w:asciiTheme="minorHAnsi" w:hAnsiTheme="minorHAnsi" w:cs="Arial" w:hint="eastAsia"/>
                <w:szCs w:val="21"/>
              </w:rPr>
              <w:lastRenderedPageBreak/>
              <w:t>いやな</w:t>
            </w:r>
          </w:p>
          <w:p w14:paraId="61121F20" w14:textId="77777777" w:rsidR="008373DA" w:rsidRPr="0086772F" w:rsidRDefault="008373DA" w:rsidP="008408E1">
            <w:pPr>
              <w:snapToGrid w:val="0"/>
              <w:jc w:val="left"/>
              <w:rPr>
                <w:rFonts w:cs="Arial"/>
                <w:szCs w:val="21"/>
              </w:rPr>
            </w:pPr>
            <w:r w:rsidRPr="0086772F">
              <w:rPr>
                <w:rFonts w:asciiTheme="minorHAnsi" w:hAnsiTheme="minorHAnsi" w:cs="Arial" w:hint="eastAsia"/>
                <w:szCs w:val="21"/>
              </w:rPr>
              <w:t>きもち</w:t>
            </w:r>
          </w:p>
        </w:tc>
        <w:tc>
          <w:tcPr>
            <w:tcW w:w="2948" w:type="dxa"/>
          </w:tcPr>
          <w:p w14:paraId="0F40EF10" w14:textId="74A404EB" w:rsidR="008373DA" w:rsidRPr="0086772F" w:rsidRDefault="008373DA" w:rsidP="00F22C2B">
            <w:pPr>
              <w:pStyle w:val="a3"/>
              <w:numPr>
                <w:ilvl w:val="0"/>
                <w:numId w:val="3"/>
              </w:numPr>
              <w:snapToGrid w:val="0"/>
              <w:ind w:leftChars="0" w:left="284" w:hanging="284"/>
              <w:rPr>
                <w:rFonts w:cs="Arial"/>
                <w:noProof/>
                <w:szCs w:val="21"/>
              </w:rPr>
            </w:pPr>
            <w:r w:rsidRPr="0086772F">
              <w:rPr>
                <w:rFonts w:asciiTheme="minorHAnsi" w:hAnsiTheme="minorHAnsi" w:cs="Arial" w:hint="eastAsia"/>
                <w:szCs w:val="21"/>
              </w:rPr>
              <w:t>嫌な気持ちになる触り方について考え、</w:t>
            </w:r>
            <w:r w:rsidR="00224E94" w:rsidRPr="0086772F">
              <w:rPr>
                <w:rFonts w:asciiTheme="minorHAnsi" w:hAnsiTheme="minorHAnsi" w:cs="Arial" w:hint="eastAsia"/>
                <w:szCs w:val="21"/>
              </w:rPr>
              <w:t>複数の</w:t>
            </w:r>
            <w:r w:rsidRPr="0086772F">
              <w:rPr>
                <w:rFonts w:asciiTheme="minorHAnsi" w:hAnsiTheme="minorHAnsi" w:cs="Arial" w:hint="eastAsia"/>
                <w:szCs w:val="21"/>
              </w:rPr>
              <w:t>対応方法を知る。</w:t>
            </w:r>
          </w:p>
        </w:tc>
        <w:tc>
          <w:tcPr>
            <w:tcW w:w="2835" w:type="dxa"/>
          </w:tcPr>
          <w:p w14:paraId="491FE385" w14:textId="2176B02C" w:rsidR="008373DA" w:rsidRPr="0086772F" w:rsidRDefault="008373DA" w:rsidP="00F22C2B">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日常生活で起こり得る、急に抱きつ</w:t>
            </w:r>
            <w:r w:rsidR="0084700E" w:rsidRPr="0086772F">
              <w:rPr>
                <w:rFonts w:asciiTheme="minorHAnsi" w:hAnsiTheme="minorHAnsi" w:cs="Arial" w:hint="eastAsia"/>
                <w:szCs w:val="21"/>
              </w:rPr>
              <w:t>かれるなどの</w:t>
            </w:r>
            <w:r w:rsidRPr="0086772F">
              <w:rPr>
                <w:rFonts w:asciiTheme="minorHAnsi" w:hAnsiTheme="minorHAnsi" w:cs="Arial" w:hint="eastAsia"/>
                <w:szCs w:val="21"/>
              </w:rPr>
              <w:t>場面を通して、</w:t>
            </w:r>
            <w:r w:rsidR="0084700E" w:rsidRPr="0086772F">
              <w:rPr>
                <w:rFonts w:asciiTheme="minorHAnsi" w:hAnsiTheme="minorHAnsi" w:cs="Arial" w:hint="eastAsia"/>
                <w:szCs w:val="21"/>
              </w:rPr>
              <w:t>びっくりしたり、</w:t>
            </w:r>
            <w:r w:rsidRPr="0086772F">
              <w:rPr>
                <w:rFonts w:asciiTheme="minorHAnsi" w:hAnsiTheme="minorHAnsi" w:cs="Arial" w:hint="eastAsia"/>
                <w:szCs w:val="21"/>
              </w:rPr>
              <w:t>嫌な気持ちになったりすること</w:t>
            </w:r>
            <w:r w:rsidR="0084700E" w:rsidRPr="0086772F">
              <w:rPr>
                <w:rFonts w:asciiTheme="minorHAnsi" w:hAnsiTheme="minorHAnsi" w:cs="Arial" w:hint="eastAsia"/>
                <w:szCs w:val="21"/>
              </w:rPr>
              <w:t>があること</w:t>
            </w:r>
            <w:r w:rsidRPr="0086772F">
              <w:rPr>
                <w:rFonts w:asciiTheme="minorHAnsi" w:hAnsiTheme="minorHAnsi" w:cs="Arial" w:hint="eastAsia"/>
                <w:szCs w:val="21"/>
              </w:rPr>
              <w:t>に気付かせる。</w:t>
            </w:r>
          </w:p>
          <w:p w14:paraId="676853AF" w14:textId="615146FF" w:rsidR="008373DA" w:rsidRPr="0086772F" w:rsidRDefault="008A6A6C" w:rsidP="00F22C2B">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幼児の間で、スカートをめくったりズボンを下ろしたりするような</w:t>
            </w:r>
            <w:r w:rsidR="008373DA" w:rsidRPr="0086772F">
              <w:rPr>
                <w:rFonts w:asciiTheme="minorHAnsi" w:hAnsiTheme="minorHAnsi" w:cs="Arial" w:hint="eastAsia"/>
                <w:szCs w:val="21"/>
              </w:rPr>
              <w:t>場面を見かけたときは、そうした行為も性的ないじめにつながる可能性があることを念頭に、スカートめくりやズボン下ろし等も嫌な触り方／嫌な触られ方であることを伝える。</w:t>
            </w:r>
          </w:p>
          <w:p w14:paraId="112DEB77" w14:textId="4DA180E6" w:rsidR="008F1EDE" w:rsidRPr="0086772F" w:rsidRDefault="008F1EDE" w:rsidP="008F1EDE">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嫌な触られ方をしたときの対処法について考えさせ、もし嫌な触られ方をしたときには、「いやだと言う」、「逃げる」、「安心できる大人に相談する」ことを確認する。</w:t>
            </w:r>
          </w:p>
          <w:p w14:paraId="189CC1BC" w14:textId="635FF762" w:rsidR="008F1EDE" w:rsidRPr="0086772F" w:rsidRDefault="008F1EDE" w:rsidP="008F1EDE">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なお、必ずしもこうした対処法ができないこともあることに留意する。</w:t>
            </w:r>
          </w:p>
          <w:p w14:paraId="285F4FC5" w14:textId="401D7EDA" w:rsidR="008373DA" w:rsidRPr="0086772F" w:rsidRDefault="008373DA" w:rsidP="00F22C2B">
            <w:pPr>
              <w:pStyle w:val="a3"/>
              <w:numPr>
                <w:ilvl w:val="0"/>
                <w:numId w:val="3"/>
              </w:numPr>
              <w:snapToGrid w:val="0"/>
              <w:ind w:leftChars="0" w:left="284" w:hanging="284"/>
              <w:rPr>
                <w:rFonts w:cs="Arial"/>
                <w:noProof/>
                <w:szCs w:val="21"/>
              </w:rPr>
            </w:pPr>
            <w:r w:rsidRPr="0086772F">
              <w:rPr>
                <w:rFonts w:asciiTheme="minorHAnsi" w:hAnsiTheme="minorHAnsi" w:cs="Arial" w:hint="eastAsia"/>
                <w:szCs w:val="21"/>
              </w:rPr>
              <w:t>嫌な触られ方をしたときに相談する「安心できる大人」について考えさせ、</w:t>
            </w:r>
            <w:r w:rsidRPr="0086772F">
              <w:rPr>
                <w:rFonts w:asciiTheme="minorHAnsi" w:hAnsiTheme="minorHAnsi" w:cs="Arial" w:hint="eastAsia"/>
                <w:szCs w:val="21"/>
              </w:rPr>
              <w:lastRenderedPageBreak/>
              <w:t>例えとして、幼稚園・保育園の</w:t>
            </w:r>
            <w:r w:rsidR="00BE358D" w:rsidRPr="0086772F">
              <w:rPr>
                <w:rFonts w:asciiTheme="minorHAnsi" w:hAnsiTheme="minorHAnsi" w:cs="Arial" w:hint="eastAsia"/>
                <w:szCs w:val="21"/>
              </w:rPr>
              <w:t>教職員</w:t>
            </w:r>
            <w:r w:rsidRPr="0086772F">
              <w:rPr>
                <w:rFonts w:asciiTheme="minorHAnsi" w:hAnsiTheme="minorHAnsi" w:cs="Arial" w:hint="eastAsia"/>
                <w:szCs w:val="21"/>
              </w:rPr>
              <w:t>や、</w:t>
            </w:r>
            <w:r w:rsidR="00BE358D" w:rsidRPr="0086772F">
              <w:rPr>
                <w:rFonts w:asciiTheme="minorHAnsi" w:hAnsiTheme="minorHAnsi" w:cs="Arial" w:hint="eastAsia"/>
                <w:szCs w:val="21"/>
              </w:rPr>
              <w:t>家族</w:t>
            </w:r>
            <w:r w:rsidRPr="0086772F">
              <w:rPr>
                <w:rFonts w:asciiTheme="minorHAnsi" w:hAnsiTheme="minorHAnsi" w:cs="Arial" w:hint="eastAsia"/>
                <w:szCs w:val="21"/>
              </w:rPr>
              <w:t>等がいることを伝える。</w:t>
            </w:r>
          </w:p>
          <w:p w14:paraId="6B840152" w14:textId="0AF2E8D8" w:rsidR="00224E94" w:rsidRPr="0086772F" w:rsidRDefault="00224E94" w:rsidP="00F22C2B">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また、安全を守ってくれる大人が沢山いることを補足する。</w:t>
            </w:r>
          </w:p>
        </w:tc>
        <w:tc>
          <w:tcPr>
            <w:tcW w:w="1417" w:type="dxa"/>
          </w:tcPr>
          <w:p w14:paraId="718CD7B4" w14:textId="6CE16E81" w:rsidR="008373DA" w:rsidRPr="0086772F" w:rsidRDefault="008373DA" w:rsidP="008408E1">
            <w:pPr>
              <w:snapToGrid w:val="0"/>
              <w:jc w:val="left"/>
            </w:pPr>
            <w:r w:rsidRPr="0086772F">
              <w:rPr>
                <w:rFonts w:asciiTheme="minorHAnsi" w:hAnsiTheme="minorHAnsi" w:cs="Arial" w:hint="eastAsia"/>
                <w:szCs w:val="21"/>
              </w:rPr>
              <w:lastRenderedPageBreak/>
              <w:t>教材</w:t>
            </w:r>
            <w:r w:rsidRPr="0086772F">
              <w:t>P</w:t>
            </w:r>
            <w:r w:rsidR="00E73AFF" w:rsidRPr="0086772F">
              <w:rPr>
                <w:rFonts w:hint="eastAsia"/>
              </w:rPr>
              <w:t>.</w:t>
            </w:r>
            <w:r w:rsidRPr="0086772F">
              <w:t>1</w:t>
            </w:r>
            <w:r w:rsidR="00987B00" w:rsidRPr="0086772F">
              <w:rPr>
                <w:rFonts w:hint="eastAsia"/>
              </w:rPr>
              <w:t>4</w:t>
            </w:r>
            <w:r w:rsidR="00E73AFF" w:rsidRPr="0086772F">
              <w:rPr>
                <w:rFonts w:hint="eastAsia"/>
              </w:rPr>
              <w:t>～</w:t>
            </w:r>
            <w:r w:rsidRPr="0086772F">
              <w:t>2</w:t>
            </w:r>
            <w:r w:rsidR="00987B00" w:rsidRPr="0086772F">
              <w:rPr>
                <w:rFonts w:hint="eastAsia"/>
              </w:rPr>
              <w:t>4</w:t>
            </w:r>
          </w:p>
          <w:p w14:paraId="3A4FE6A6" w14:textId="77777777" w:rsidR="00EB2CD7" w:rsidRPr="0086772F" w:rsidRDefault="00EB2CD7" w:rsidP="008408E1">
            <w:pPr>
              <w:snapToGrid w:val="0"/>
              <w:jc w:val="left"/>
              <w:rPr>
                <w:rFonts w:cs="Arial"/>
                <w:noProof/>
                <w:szCs w:val="21"/>
              </w:rPr>
            </w:pPr>
          </w:p>
          <w:p w14:paraId="2D8D97F5" w14:textId="4B8FBF72" w:rsidR="00EB2CD7" w:rsidRPr="0086772F" w:rsidRDefault="00EB2CD7" w:rsidP="008408E1">
            <w:pPr>
              <w:snapToGrid w:val="0"/>
              <w:jc w:val="left"/>
            </w:pPr>
            <w:r w:rsidRPr="0086772F">
              <w:rPr>
                <w:rFonts w:hint="eastAsia"/>
              </w:rPr>
              <w:t>※ラッシュガード着用版</w:t>
            </w:r>
            <w:r w:rsidRPr="0086772F">
              <w:rPr>
                <w:rFonts w:hint="eastAsia"/>
              </w:rPr>
              <w:t>P</w:t>
            </w:r>
            <w:r w:rsidR="00E73AFF" w:rsidRPr="0086772F">
              <w:rPr>
                <w:rFonts w:hint="eastAsia"/>
              </w:rPr>
              <w:t>.</w:t>
            </w:r>
            <w:r w:rsidRPr="0086772F">
              <w:rPr>
                <w:rFonts w:hint="eastAsia"/>
              </w:rPr>
              <w:t>19-1</w:t>
            </w:r>
          </w:p>
          <w:p w14:paraId="58E1BF7F" w14:textId="77777777" w:rsidR="00EB2CD7" w:rsidRPr="0086772F" w:rsidRDefault="00EB2CD7" w:rsidP="008408E1">
            <w:pPr>
              <w:snapToGrid w:val="0"/>
              <w:jc w:val="left"/>
              <w:rPr>
                <w:rFonts w:cs="Arial"/>
                <w:noProof/>
                <w:szCs w:val="21"/>
              </w:rPr>
            </w:pPr>
          </w:p>
          <w:p w14:paraId="42338EF1" w14:textId="10ABD52C" w:rsidR="00EB2CD7" w:rsidRPr="0086772F" w:rsidRDefault="00EB2CD7" w:rsidP="008408E1">
            <w:pPr>
              <w:snapToGrid w:val="0"/>
              <w:jc w:val="left"/>
              <w:rPr>
                <w:rFonts w:cs="Arial"/>
                <w:noProof/>
                <w:szCs w:val="21"/>
              </w:rPr>
            </w:pPr>
            <w:r w:rsidRPr="0086772F">
              <w:rPr>
                <w:rFonts w:hint="eastAsia"/>
              </w:rPr>
              <w:t>※</w:t>
            </w:r>
            <w:r w:rsidR="00CF2DB3" w:rsidRPr="0086772F">
              <w:rPr>
                <w:rFonts w:cs="Arial" w:hint="eastAsia"/>
                <w:szCs w:val="21"/>
              </w:rPr>
              <w:t>複数の相談相手版</w:t>
            </w:r>
            <w:r w:rsidRPr="0086772F">
              <w:rPr>
                <w:rFonts w:hint="eastAsia"/>
              </w:rPr>
              <w:t>P</w:t>
            </w:r>
            <w:r w:rsidR="00E73AFF" w:rsidRPr="0086772F">
              <w:rPr>
                <w:rFonts w:hint="eastAsia"/>
              </w:rPr>
              <w:t>.</w:t>
            </w:r>
            <w:r w:rsidRPr="0086772F">
              <w:rPr>
                <w:rFonts w:hint="eastAsia"/>
              </w:rPr>
              <w:t>23-1</w:t>
            </w:r>
          </w:p>
        </w:tc>
      </w:tr>
    </w:tbl>
    <w:p w14:paraId="40DC3141" w14:textId="4C07F53C" w:rsidR="008373DA" w:rsidRPr="0086772F" w:rsidRDefault="008373DA" w:rsidP="008373DA">
      <w:pPr>
        <w:widowControl/>
        <w:jc w:val="left"/>
        <w:rPr>
          <w:rFonts w:cs="Arial"/>
          <w:szCs w:val="21"/>
        </w:rPr>
      </w:pPr>
    </w:p>
    <w:p w14:paraId="5A5A6906" w14:textId="1F593B2F" w:rsidR="008373DA" w:rsidRPr="0086772F" w:rsidRDefault="008373DA" w:rsidP="008373DA">
      <w:pPr>
        <w:pStyle w:val="a3"/>
        <w:numPr>
          <w:ilvl w:val="0"/>
          <w:numId w:val="7"/>
        </w:numPr>
        <w:snapToGrid w:val="0"/>
        <w:ind w:leftChars="0"/>
        <w:rPr>
          <w:rFonts w:cs="Arial"/>
          <w:szCs w:val="21"/>
        </w:rPr>
      </w:pPr>
      <w:r w:rsidRPr="0086772F">
        <w:rPr>
          <w:rFonts w:cs="Arial" w:hint="eastAsia"/>
          <w:szCs w:val="21"/>
        </w:rPr>
        <w:t>幼稚園・保育</w:t>
      </w:r>
      <w:r w:rsidR="00546D78" w:rsidRPr="0086772F">
        <w:rPr>
          <w:rFonts w:cs="Arial" w:hint="eastAsia"/>
          <w:szCs w:val="21"/>
        </w:rPr>
        <w:t>所</w:t>
      </w:r>
      <w:r w:rsidRPr="0086772F">
        <w:rPr>
          <w:rFonts w:cs="Arial" w:hint="eastAsia"/>
          <w:szCs w:val="21"/>
        </w:rPr>
        <w:t>等の施設全体で</w:t>
      </w:r>
      <w:r w:rsidR="00355351" w:rsidRPr="0086772F">
        <w:rPr>
          <w:rFonts w:cs="Arial" w:hint="eastAsia"/>
          <w:szCs w:val="21"/>
        </w:rPr>
        <w:t>性暴力被害</w:t>
      </w:r>
      <w:r w:rsidRPr="0086772F">
        <w:rPr>
          <w:rFonts w:cs="Arial" w:hint="eastAsia"/>
          <w:szCs w:val="21"/>
        </w:rPr>
        <w:t>防止に取り組む際のポイント</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373DA" w:rsidRPr="0086772F" w14:paraId="66A2C83D" w14:textId="77777777" w:rsidTr="00F22C2B">
        <w:tc>
          <w:tcPr>
            <w:tcW w:w="9628" w:type="dxa"/>
          </w:tcPr>
          <w:p w14:paraId="597BDFEC" w14:textId="3D403857" w:rsidR="008373DA" w:rsidRPr="0086772F" w:rsidRDefault="00546D78" w:rsidP="00F22C2B">
            <w:pPr>
              <w:pStyle w:val="a3"/>
              <w:numPr>
                <w:ilvl w:val="0"/>
                <w:numId w:val="3"/>
              </w:numPr>
              <w:snapToGrid w:val="0"/>
              <w:ind w:leftChars="0" w:left="284" w:hanging="284"/>
              <w:rPr>
                <w:rFonts w:cs="Arial"/>
              </w:rPr>
            </w:pPr>
            <w:r w:rsidRPr="0086772F">
              <w:rPr>
                <w:rFonts w:asciiTheme="minorHAnsi" w:hAnsiTheme="minorHAnsi" w:cs="Arial" w:hint="eastAsia"/>
              </w:rPr>
              <w:t>園</w:t>
            </w:r>
            <w:r w:rsidR="008373DA" w:rsidRPr="0086772F">
              <w:rPr>
                <w:rFonts w:asciiTheme="minorHAnsi" w:hAnsiTheme="minorHAnsi" w:cs="Arial" w:hint="eastAsia"/>
              </w:rPr>
              <w:t>生活の中で、幼児同士で相手の</w:t>
            </w:r>
            <w:r w:rsidR="005F1A14" w:rsidRPr="0086772F">
              <w:rPr>
                <w:rFonts w:asciiTheme="minorHAnsi" w:hAnsiTheme="minorHAnsi" w:cs="Arial" w:hint="eastAsia"/>
              </w:rPr>
              <w:t>体</w:t>
            </w:r>
            <w:r w:rsidR="008373DA" w:rsidRPr="0086772F">
              <w:rPr>
                <w:rFonts w:asciiTheme="minorHAnsi" w:hAnsiTheme="minorHAnsi" w:cs="Arial" w:hint="eastAsia"/>
              </w:rPr>
              <w:t>を触ったり、抱きついたりする場面がよく見られるが、一方が嫌がっている場合もあるため、それに教職員が気付き、</w:t>
            </w:r>
            <w:r w:rsidR="003B6A32" w:rsidRPr="0086772F">
              <w:rPr>
                <w:rFonts w:asciiTheme="minorHAnsi" w:hAnsiTheme="minorHAnsi" w:cs="Arial" w:hint="eastAsia"/>
              </w:rPr>
              <w:t>その</w:t>
            </w:r>
            <w:r w:rsidR="00A74C8F" w:rsidRPr="0086772F">
              <w:rPr>
                <w:rFonts w:asciiTheme="minorHAnsi" w:hAnsiTheme="minorHAnsi" w:cs="Arial" w:hint="eastAsia"/>
              </w:rPr>
              <w:t>とき</w:t>
            </w:r>
            <w:r w:rsidR="003B6A32" w:rsidRPr="0086772F">
              <w:rPr>
                <w:rFonts w:asciiTheme="minorHAnsi" w:hAnsiTheme="minorHAnsi" w:cs="Arial" w:hint="eastAsia"/>
              </w:rPr>
              <w:t>の状況や幼児の思いに配慮しながら、声を掛けたり、幼児同士のコミュニケーションを促したりする</w:t>
            </w:r>
            <w:r w:rsidR="008373DA" w:rsidRPr="0086772F">
              <w:rPr>
                <w:rFonts w:asciiTheme="minorHAnsi" w:hAnsiTheme="minorHAnsi" w:cs="Arial" w:hint="eastAsia"/>
              </w:rPr>
              <w:t>ことが重要である。</w:t>
            </w:r>
          </w:p>
          <w:p w14:paraId="004A4B49" w14:textId="63BE3945" w:rsidR="008373DA" w:rsidRPr="0086772F" w:rsidRDefault="00546D78" w:rsidP="00F22C2B">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プール（水）遊びや健診等、</w:t>
            </w:r>
            <w:r w:rsidR="008373DA" w:rsidRPr="0086772F">
              <w:rPr>
                <w:rFonts w:asciiTheme="minorHAnsi" w:hAnsiTheme="minorHAnsi" w:cs="Arial" w:hint="eastAsia"/>
                <w:szCs w:val="21"/>
              </w:rPr>
              <w:t>幼児が一斉に着替える</w:t>
            </w:r>
            <w:r w:rsidRPr="0086772F">
              <w:rPr>
                <w:rFonts w:asciiTheme="minorHAnsi" w:hAnsiTheme="minorHAnsi" w:cs="Arial" w:hint="eastAsia"/>
                <w:szCs w:val="21"/>
              </w:rPr>
              <w:t>ような場面では、</w:t>
            </w:r>
            <w:r w:rsidR="008373DA" w:rsidRPr="0086772F">
              <w:rPr>
                <w:rFonts w:asciiTheme="minorHAnsi" w:hAnsiTheme="minorHAnsi" w:cs="Arial" w:hint="eastAsia"/>
                <w:szCs w:val="21"/>
              </w:rPr>
              <w:t>着替えているところを見られたくないという幼児もいるため、教職員がこのような幼児の声に耳を傾け、必要に応じて個別に対応を行うことが重要である。</w:t>
            </w:r>
          </w:p>
          <w:p w14:paraId="3D36EE3C" w14:textId="16AC8E40" w:rsidR="008373DA" w:rsidRPr="0086772F" w:rsidRDefault="008373DA" w:rsidP="00F22C2B">
            <w:pPr>
              <w:pStyle w:val="a3"/>
              <w:numPr>
                <w:ilvl w:val="0"/>
                <w:numId w:val="3"/>
              </w:numPr>
              <w:snapToGrid w:val="0"/>
              <w:ind w:leftChars="0" w:left="284" w:hanging="284"/>
              <w:rPr>
                <w:rFonts w:cs="Arial"/>
              </w:rPr>
            </w:pPr>
            <w:r w:rsidRPr="0086772F">
              <w:rPr>
                <w:rFonts w:asciiTheme="minorHAnsi" w:hAnsiTheme="minorHAnsi" w:cs="Arial" w:hint="eastAsia"/>
              </w:rPr>
              <w:t>自分は大切な存在という自尊心が育まれていないことが、自分や相手を傷つける行動につながることがあるため、日常生活の中で幼児の</w:t>
            </w:r>
            <w:r w:rsidR="203028F1" w:rsidRPr="0086772F">
              <w:rPr>
                <w:rFonts w:asciiTheme="minorHAnsi" w:hAnsiTheme="minorHAnsi" w:cs="Arial" w:hint="eastAsia"/>
              </w:rPr>
              <w:t>言動を観察し</w:t>
            </w:r>
            <w:r w:rsidRPr="0086772F">
              <w:rPr>
                <w:rFonts w:asciiTheme="minorHAnsi" w:hAnsiTheme="minorHAnsi" w:cs="Arial" w:hint="eastAsia"/>
              </w:rPr>
              <w:t>、頑張っていることやできていること等を</w:t>
            </w:r>
            <w:r w:rsidR="54489979" w:rsidRPr="0086772F">
              <w:rPr>
                <w:rFonts w:asciiTheme="minorHAnsi" w:hAnsiTheme="minorHAnsi" w:cs="Arial" w:hint="eastAsia"/>
              </w:rPr>
              <w:t>認め</w:t>
            </w:r>
            <w:r w:rsidRPr="0086772F">
              <w:rPr>
                <w:rFonts w:asciiTheme="minorHAnsi" w:hAnsiTheme="minorHAnsi" w:cs="Arial" w:hint="eastAsia"/>
              </w:rPr>
              <w:t>て声を掛けることが重要である。</w:t>
            </w:r>
          </w:p>
          <w:p w14:paraId="60062413" w14:textId="6C3D5FE4" w:rsidR="008F2F3E" w:rsidRPr="0086772F" w:rsidRDefault="008373DA" w:rsidP="007F1516">
            <w:pPr>
              <w:pStyle w:val="a3"/>
              <w:numPr>
                <w:ilvl w:val="0"/>
                <w:numId w:val="3"/>
              </w:numPr>
              <w:snapToGrid w:val="0"/>
              <w:ind w:leftChars="0" w:left="284" w:hanging="284"/>
              <w:rPr>
                <w:rFonts w:eastAsiaTheme="minorEastAsia" w:cs="Arial"/>
                <w:szCs w:val="21"/>
              </w:rPr>
            </w:pPr>
            <w:r w:rsidRPr="0086772F">
              <w:rPr>
                <w:rFonts w:asciiTheme="minorHAnsi" w:hAnsiTheme="minorHAnsi" w:cs="Arial" w:hint="eastAsia"/>
              </w:rPr>
              <w:t>相手が嫌がっているにも関わらず</w:t>
            </w:r>
            <w:r w:rsidR="005F1A14" w:rsidRPr="0086772F">
              <w:rPr>
                <w:rFonts w:asciiTheme="minorHAnsi" w:hAnsiTheme="minorHAnsi" w:cs="Arial" w:hint="eastAsia"/>
              </w:rPr>
              <w:t>体</w:t>
            </w:r>
            <w:r w:rsidRPr="0086772F">
              <w:rPr>
                <w:rFonts w:asciiTheme="minorHAnsi" w:hAnsiTheme="minorHAnsi" w:cs="Arial" w:hint="eastAsia"/>
              </w:rPr>
              <w:t>を触る</w:t>
            </w:r>
            <w:r w:rsidR="00BD682E" w:rsidRPr="0086772F">
              <w:rPr>
                <w:rFonts w:asciiTheme="minorHAnsi" w:hAnsiTheme="minorHAnsi" w:cs="Arial" w:hint="eastAsia"/>
              </w:rPr>
              <w:t>ことや</w:t>
            </w:r>
            <w:r w:rsidRPr="0086772F">
              <w:rPr>
                <w:rFonts w:asciiTheme="minorHAnsi" w:hAnsiTheme="minorHAnsi" w:cs="Arial" w:hint="eastAsia"/>
              </w:rPr>
              <w:t>、水着で隠れる部分を無理に見ようとする</w:t>
            </w:r>
            <w:r w:rsidR="00BD682E" w:rsidRPr="0086772F">
              <w:rPr>
                <w:rFonts w:asciiTheme="minorHAnsi" w:hAnsiTheme="minorHAnsi" w:cs="Arial" w:hint="eastAsia"/>
              </w:rPr>
              <w:t>こと</w:t>
            </w:r>
            <w:r w:rsidRPr="0086772F">
              <w:rPr>
                <w:rFonts w:asciiTheme="minorHAnsi" w:hAnsiTheme="minorHAnsi" w:cs="Arial" w:hint="eastAsia"/>
              </w:rPr>
              <w:t>等が性的ないじめにつながる</w:t>
            </w:r>
            <w:r w:rsidR="007D7D0B" w:rsidRPr="0086772F">
              <w:rPr>
                <w:rFonts w:asciiTheme="minorHAnsi" w:hAnsiTheme="minorHAnsi" w:cs="Arial" w:hint="eastAsia"/>
              </w:rPr>
              <w:t>といった</w:t>
            </w:r>
            <w:r w:rsidRPr="0086772F">
              <w:rPr>
                <w:rFonts w:asciiTheme="minorHAnsi" w:hAnsiTheme="minorHAnsi" w:cs="Arial" w:hint="eastAsia"/>
              </w:rPr>
              <w:t>ことも幼児に伝える必要がある。ただし、その際は幼児の発達に応じた伝え方となるよう、例えば、</w:t>
            </w:r>
            <w:r w:rsidR="7A0ABB78" w:rsidRPr="0086772F">
              <w:rPr>
                <w:rFonts w:asciiTheme="minorHAnsi" w:hAnsiTheme="minorHAnsi" w:cs="Arial" w:hint="eastAsia"/>
              </w:rPr>
              <w:t>相手が嫌がっているときに無理に体を触っ</w:t>
            </w:r>
            <w:r w:rsidRPr="0086772F">
              <w:rPr>
                <w:rFonts w:asciiTheme="minorHAnsi" w:hAnsiTheme="minorHAnsi" w:cs="Arial" w:hint="eastAsia"/>
                <w:kern w:val="0"/>
              </w:rPr>
              <w:t>てはいけないことをはっきりと伝えていくこと等が考えられる。</w:t>
            </w:r>
          </w:p>
        </w:tc>
      </w:tr>
    </w:tbl>
    <w:p w14:paraId="0DE8B61D" w14:textId="77777777" w:rsidR="008373DA" w:rsidRPr="0086772F" w:rsidRDefault="008373DA" w:rsidP="008373DA">
      <w:pPr>
        <w:snapToGrid w:val="0"/>
        <w:rPr>
          <w:rFonts w:cs="Arial"/>
          <w:szCs w:val="21"/>
        </w:rPr>
      </w:pPr>
    </w:p>
    <w:p w14:paraId="339F23DE" w14:textId="77777777" w:rsidR="008373DA" w:rsidRPr="0086772F" w:rsidRDefault="008373DA" w:rsidP="008373DA">
      <w:pPr>
        <w:pStyle w:val="a3"/>
        <w:numPr>
          <w:ilvl w:val="0"/>
          <w:numId w:val="7"/>
        </w:numPr>
        <w:snapToGrid w:val="0"/>
        <w:ind w:leftChars="0"/>
        <w:rPr>
          <w:rFonts w:cs="Arial"/>
          <w:szCs w:val="21"/>
        </w:rPr>
      </w:pPr>
      <w:r w:rsidRPr="0086772F">
        <w:rPr>
          <w:rFonts w:cs="Arial" w:hint="eastAsia"/>
          <w:szCs w:val="21"/>
        </w:rPr>
        <w:t>保護者への対応</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6722B51B" w14:textId="77777777" w:rsidTr="00F22C2B">
        <w:tc>
          <w:tcPr>
            <w:tcW w:w="9628" w:type="dxa"/>
          </w:tcPr>
          <w:p w14:paraId="7B2FD15D" w14:textId="00864C10" w:rsidR="008373DA" w:rsidRPr="0086772F" w:rsidRDefault="008373DA" w:rsidP="00F22C2B">
            <w:pPr>
              <w:pStyle w:val="a3"/>
              <w:numPr>
                <w:ilvl w:val="0"/>
                <w:numId w:val="10"/>
              </w:numPr>
              <w:snapToGrid w:val="0"/>
              <w:ind w:leftChars="0" w:left="284" w:hanging="284"/>
              <w:rPr>
                <w:rFonts w:cs="Arial"/>
                <w:szCs w:val="21"/>
              </w:rPr>
            </w:pPr>
            <w:r w:rsidRPr="0086772F">
              <w:rPr>
                <w:rFonts w:asciiTheme="minorHAnsi" w:hAnsiTheme="minorHAnsi" w:cs="Arial" w:hint="eastAsia"/>
                <w:szCs w:val="21"/>
              </w:rPr>
              <w:t>保護者との情報交換の機会を設けたり、保護者と幼児の活動の機会を設けたりすることを通じて、家庭との連携を十分に図り、保護者の「生命</w:t>
            </w:r>
            <w:r w:rsidR="005256C3" w:rsidRPr="0086772F">
              <w:rPr>
                <w:rFonts w:ascii="ＭＳ ゴシック" w:hAnsi="ＭＳ ゴシック" w:cs="Arial" w:hint="eastAsia"/>
                <w:szCs w:val="21"/>
              </w:rPr>
              <w:t>（いのち）</w:t>
            </w:r>
            <w:r w:rsidRPr="0086772F">
              <w:rPr>
                <w:rFonts w:asciiTheme="minorHAnsi" w:hAnsiTheme="minorHAnsi" w:cs="Arial" w:hint="eastAsia"/>
                <w:szCs w:val="21"/>
              </w:rPr>
              <w:t>の安全教育」に関する理解が深まるよう配慮する。</w:t>
            </w:r>
          </w:p>
          <w:p w14:paraId="747FD531" w14:textId="77777777" w:rsidR="008373DA" w:rsidRPr="0086772F" w:rsidRDefault="008373DA" w:rsidP="00F22C2B">
            <w:pPr>
              <w:pStyle w:val="a3"/>
              <w:numPr>
                <w:ilvl w:val="0"/>
                <w:numId w:val="10"/>
              </w:numPr>
              <w:snapToGrid w:val="0"/>
              <w:ind w:leftChars="0" w:left="284" w:hanging="284"/>
              <w:rPr>
                <w:rFonts w:cs="Arial"/>
                <w:szCs w:val="21"/>
              </w:rPr>
            </w:pPr>
            <w:r w:rsidRPr="0086772F">
              <w:rPr>
                <w:rFonts w:asciiTheme="minorHAnsi" w:hAnsiTheme="minorHAnsi" w:cs="Arial" w:hint="eastAsia"/>
                <w:szCs w:val="21"/>
              </w:rPr>
              <w:t>保護者から相談が寄せられた場合は、状況に応じて専門機関の紹介を行う等、対応を事前に検討しておく必要がある。</w:t>
            </w:r>
          </w:p>
        </w:tc>
      </w:tr>
    </w:tbl>
    <w:p w14:paraId="2E2CF945" w14:textId="77777777" w:rsidR="00A47298" w:rsidRPr="0086772F" w:rsidRDefault="00A47298" w:rsidP="00A47298">
      <w:pPr>
        <w:snapToGrid w:val="0"/>
        <w:rPr>
          <w:rFonts w:cs="Arial"/>
        </w:rPr>
      </w:pPr>
      <w:r w:rsidRPr="0086772F">
        <w:rPr>
          <w:rFonts w:cs="Arial"/>
        </w:rPr>
        <w:br w:type="page"/>
      </w:r>
    </w:p>
    <w:p w14:paraId="01ACF002" w14:textId="4E94667F" w:rsidR="0025671F" w:rsidRPr="0086772F" w:rsidRDefault="0025671F" w:rsidP="0025671F">
      <w:pPr>
        <w:pStyle w:val="1"/>
        <w:numPr>
          <w:ilvl w:val="0"/>
          <w:numId w:val="1"/>
        </w:numPr>
        <w:rPr>
          <w:rFonts w:ascii="Arial" w:eastAsia="ＭＳ ゴシック" w:hAnsi="Arial" w:cs="Arial"/>
        </w:rPr>
      </w:pPr>
      <w:bookmarkStart w:id="8" w:name="_Toc68083728"/>
      <w:r w:rsidRPr="0086772F">
        <w:rPr>
          <w:rFonts w:ascii="Arial" w:eastAsia="ＭＳ ゴシック" w:hAnsi="Arial" w:cs="Arial" w:hint="eastAsia"/>
        </w:rPr>
        <w:lastRenderedPageBreak/>
        <w:t>指導の手引き（小学校</w:t>
      </w:r>
      <w:r w:rsidRPr="0086772F">
        <w:rPr>
          <w:rFonts w:ascii="Arial" w:eastAsia="ＭＳ ゴシック" w:hAnsi="Arial" w:cs="Arial"/>
        </w:rPr>
        <w:t xml:space="preserve"> </w:t>
      </w:r>
      <w:r w:rsidRPr="0086772F">
        <w:rPr>
          <w:rFonts w:ascii="Arial" w:eastAsia="ＭＳ ゴシック" w:hAnsi="Arial" w:cs="Arial" w:hint="eastAsia"/>
        </w:rPr>
        <w:t>低・中学年）</w:t>
      </w:r>
      <w:bookmarkEnd w:id="8"/>
    </w:p>
    <w:p w14:paraId="4AE831E2" w14:textId="77777777" w:rsidR="008373DA" w:rsidRPr="0086772F" w:rsidRDefault="008373DA" w:rsidP="008373DA">
      <w:pPr>
        <w:snapToGrid w:val="0"/>
        <w:ind w:left="420" w:hanging="420"/>
        <w:rPr>
          <w:rFonts w:cs="Arial"/>
          <w:szCs w:val="21"/>
        </w:rPr>
      </w:pPr>
    </w:p>
    <w:p w14:paraId="48CE7847" w14:textId="77777777" w:rsidR="008373DA" w:rsidRPr="0086772F" w:rsidRDefault="008373DA" w:rsidP="008373DA">
      <w:pPr>
        <w:numPr>
          <w:ilvl w:val="0"/>
          <w:numId w:val="2"/>
        </w:numPr>
        <w:snapToGrid w:val="0"/>
        <w:rPr>
          <w:rFonts w:cs="Arial"/>
          <w:szCs w:val="21"/>
        </w:rPr>
      </w:pPr>
      <w:r w:rsidRPr="0086772F">
        <w:rPr>
          <w:rFonts w:cs="Arial" w:hint="eastAsia"/>
          <w:szCs w:val="21"/>
        </w:rPr>
        <w:t>小学校</w:t>
      </w:r>
      <w:r w:rsidRPr="0086772F">
        <w:rPr>
          <w:rFonts w:cs="Arial"/>
          <w:szCs w:val="21"/>
        </w:rPr>
        <w:t xml:space="preserve"> </w:t>
      </w:r>
      <w:r w:rsidRPr="0086772F">
        <w:rPr>
          <w:rFonts w:cs="Arial" w:hint="eastAsia"/>
          <w:szCs w:val="21"/>
        </w:rPr>
        <w:t>低・中学年におけるねらい</w:t>
      </w:r>
    </w:p>
    <w:tbl>
      <w:tblPr>
        <w:tblStyle w:val="12"/>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7083F9C0" w14:textId="77777777" w:rsidTr="00C6370A">
        <w:tc>
          <w:tcPr>
            <w:tcW w:w="8494" w:type="dxa"/>
          </w:tcPr>
          <w:p w14:paraId="58E6F106" w14:textId="646E305B" w:rsidR="002E574D" w:rsidRPr="0086772F" w:rsidRDefault="002E574D" w:rsidP="002E574D">
            <w:pPr>
              <w:snapToGrid w:val="0"/>
              <w:rPr>
                <w:rFonts w:cs="Arial"/>
                <w:szCs w:val="21"/>
              </w:rPr>
            </w:pPr>
            <w:r w:rsidRPr="0086772F">
              <w:rPr>
                <w:rFonts w:asciiTheme="minorHAnsi" w:hAnsiTheme="minorHAnsi" w:cs="Arial" w:hint="eastAsia"/>
                <w:szCs w:val="21"/>
              </w:rPr>
              <w:t>以下について、児童の発達</w:t>
            </w:r>
            <w:r w:rsidR="00CF2A33" w:rsidRPr="0086772F">
              <w:rPr>
                <w:rFonts w:asciiTheme="minorHAnsi" w:hAnsiTheme="minorHAnsi" w:cs="Arial" w:hint="eastAsia"/>
                <w:szCs w:val="21"/>
              </w:rPr>
              <w:t>の</w:t>
            </w:r>
            <w:r w:rsidRPr="0086772F">
              <w:rPr>
                <w:rFonts w:asciiTheme="minorHAnsi" w:hAnsiTheme="minorHAnsi" w:cs="Arial" w:hint="eastAsia"/>
                <w:szCs w:val="21"/>
              </w:rPr>
              <w:t>段階に応じてできるようになっていく。</w:t>
            </w:r>
          </w:p>
          <w:p w14:paraId="33E91914" w14:textId="6BC4ED6A" w:rsidR="008373DA" w:rsidRPr="0086772F" w:rsidRDefault="008373DA" w:rsidP="00F22C2B">
            <w:pPr>
              <w:numPr>
                <w:ilvl w:val="0"/>
                <w:numId w:val="3"/>
              </w:numPr>
              <w:snapToGrid w:val="0"/>
              <w:ind w:left="284" w:hanging="284"/>
              <w:rPr>
                <w:rFonts w:cs="Arial"/>
                <w:szCs w:val="21"/>
              </w:rPr>
            </w:pPr>
            <w:bookmarkStart w:id="9" w:name="_Hlk215211316"/>
            <w:r w:rsidRPr="0086772F">
              <w:rPr>
                <w:rFonts w:asciiTheme="minorHAnsi" w:hAnsiTheme="minorHAnsi" w:cs="Arial" w:hint="eastAsia"/>
                <w:szCs w:val="21"/>
              </w:rPr>
              <w:t>自分の</w:t>
            </w:r>
            <w:r w:rsidR="005F1A14" w:rsidRPr="0086772F">
              <w:rPr>
                <w:rFonts w:asciiTheme="minorHAnsi" w:hAnsiTheme="minorHAnsi" w:cs="Arial" w:hint="eastAsia"/>
                <w:szCs w:val="21"/>
              </w:rPr>
              <w:t>体</w:t>
            </w:r>
            <w:r w:rsidRPr="0086772F">
              <w:rPr>
                <w:rFonts w:asciiTheme="minorHAnsi" w:hAnsiTheme="minorHAnsi" w:cs="Arial" w:hint="eastAsia"/>
                <w:szCs w:val="21"/>
              </w:rPr>
              <w:t>も</w:t>
            </w:r>
            <w:r w:rsidRPr="0086772F">
              <w:rPr>
                <w:rFonts w:asciiTheme="minorHAnsi" w:hAnsiTheme="minorHAnsi" w:cs="Arial" w:hint="eastAsia"/>
                <w:noProof/>
                <w:szCs w:val="21"/>
              </w:rPr>
              <w:t>他の人</w:t>
            </w:r>
            <w:r w:rsidRPr="0086772F">
              <w:rPr>
                <w:rFonts w:asciiTheme="minorHAnsi" w:hAnsiTheme="minorHAnsi" w:cs="Arial" w:hint="eastAsia"/>
                <w:szCs w:val="21"/>
              </w:rPr>
              <w:t>の</w:t>
            </w:r>
            <w:r w:rsidR="005F1A14" w:rsidRPr="0086772F">
              <w:rPr>
                <w:rFonts w:asciiTheme="minorHAnsi" w:hAnsiTheme="minorHAnsi" w:cs="Arial" w:hint="eastAsia"/>
                <w:szCs w:val="21"/>
              </w:rPr>
              <w:t>体</w:t>
            </w:r>
            <w:r w:rsidRPr="0086772F">
              <w:rPr>
                <w:rFonts w:asciiTheme="minorHAnsi" w:hAnsiTheme="minorHAnsi" w:cs="Arial" w:hint="eastAsia"/>
                <w:szCs w:val="21"/>
              </w:rPr>
              <w:t>も大切であることを理解できるようにする。</w:t>
            </w:r>
          </w:p>
          <w:p w14:paraId="4B542A0A" w14:textId="2E28648E" w:rsidR="008373DA" w:rsidRPr="0086772F" w:rsidRDefault="008373DA" w:rsidP="00F22C2B">
            <w:pPr>
              <w:numPr>
                <w:ilvl w:val="0"/>
                <w:numId w:val="3"/>
              </w:numPr>
              <w:snapToGrid w:val="0"/>
              <w:ind w:left="284" w:hanging="284"/>
              <w:rPr>
                <w:rFonts w:cs="Arial"/>
              </w:rPr>
            </w:pPr>
            <w:r w:rsidRPr="0086772F">
              <w:rPr>
                <w:rFonts w:asciiTheme="minorHAnsi" w:hAnsiTheme="minorHAnsi" w:cs="Arial" w:hint="eastAsia"/>
              </w:rPr>
              <w:t>自分と他の人の大切な</w:t>
            </w:r>
            <w:r w:rsidR="000B4FDD" w:rsidRPr="0086772F">
              <w:rPr>
                <w:rFonts w:asciiTheme="minorHAnsi" w:hAnsiTheme="minorHAnsi" w:cs="Arial" w:hint="eastAsia"/>
              </w:rPr>
              <w:t>所</w:t>
            </w:r>
            <w:r w:rsidRPr="0086772F">
              <w:rPr>
                <w:rFonts w:asciiTheme="minorHAnsi" w:hAnsiTheme="minorHAnsi" w:cs="Arial" w:hint="eastAsia"/>
              </w:rPr>
              <w:t>（「水着で隠れる部分」等）を理解できるようにするとともに、大切な</w:t>
            </w:r>
            <w:r w:rsidR="000B4FDD" w:rsidRPr="0086772F">
              <w:rPr>
                <w:rFonts w:asciiTheme="minorHAnsi" w:hAnsiTheme="minorHAnsi" w:cs="Arial" w:hint="eastAsia"/>
              </w:rPr>
              <w:t>所</w:t>
            </w:r>
            <w:r w:rsidRPr="0086772F">
              <w:rPr>
                <w:rFonts w:asciiTheme="minorHAnsi" w:hAnsiTheme="minorHAnsi" w:cs="Arial" w:hint="eastAsia"/>
              </w:rPr>
              <w:t>を守るルールを理解できるようにする。</w:t>
            </w:r>
          </w:p>
          <w:p w14:paraId="1529D249" w14:textId="500BE55F" w:rsidR="04EF824E" w:rsidRPr="0086772F" w:rsidRDefault="04EF824E" w:rsidP="00F22C2B">
            <w:pPr>
              <w:pStyle w:val="a3"/>
              <w:numPr>
                <w:ilvl w:val="0"/>
                <w:numId w:val="29"/>
              </w:numPr>
              <w:snapToGrid w:val="0"/>
              <w:ind w:leftChars="0" w:left="568" w:hanging="284"/>
              <w:rPr>
                <w:rFonts w:cs="Arial"/>
              </w:rPr>
            </w:pPr>
            <w:r w:rsidRPr="0086772F">
              <w:rPr>
                <w:rFonts w:asciiTheme="minorHAnsi" w:hAnsiTheme="minorHAnsi" w:cs="Arial" w:hint="eastAsia"/>
              </w:rPr>
              <w:t>水着で隠れる部分は、「プライベートゾーン」、「プライベートパーツ」といわれることもある。</w:t>
            </w:r>
          </w:p>
          <w:p w14:paraId="76DDA117" w14:textId="7CD4F257" w:rsidR="008373DA" w:rsidRPr="0086772F" w:rsidRDefault="008373DA" w:rsidP="00F22C2B">
            <w:pPr>
              <w:numPr>
                <w:ilvl w:val="0"/>
                <w:numId w:val="3"/>
              </w:numPr>
              <w:snapToGrid w:val="0"/>
              <w:ind w:left="284" w:hanging="284"/>
              <w:rPr>
                <w:rFonts w:cs="Arial"/>
                <w:szCs w:val="21"/>
              </w:rPr>
            </w:pPr>
            <w:r w:rsidRPr="0086772F">
              <w:rPr>
                <w:rFonts w:asciiTheme="minorHAnsi" w:hAnsiTheme="minorHAnsi" w:cs="Arial" w:hint="eastAsia"/>
                <w:szCs w:val="21"/>
              </w:rPr>
              <w:t>自分の</w:t>
            </w:r>
            <w:r w:rsidR="005F1A14" w:rsidRPr="0086772F">
              <w:rPr>
                <w:rFonts w:asciiTheme="minorHAnsi" w:hAnsiTheme="minorHAnsi" w:cs="Arial" w:hint="eastAsia"/>
                <w:szCs w:val="21"/>
              </w:rPr>
              <w:t>体</w:t>
            </w:r>
            <w:r w:rsidRPr="0086772F">
              <w:rPr>
                <w:rFonts w:asciiTheme="minorHAnsi" w:hAnsiTheme="minorHAnsi" w:cs="Arial" w:hint="eastAsia"/>
                <w:szCs w:val="21"/>
              </w:rPr>
              <w:t>を見られたり、触られたりして嫌な気持ちになる場面について考え、このような場面が起こったときの対応方法を身に付けることができるようにする。</w:t>
            </w:r>
          </w:p>
          <w:p w14:paraId="36BBBBA0" w14:textId="77777777" w:rsidR="00DE494D" w:rsidRPr="0086772F" w:rsidRDefault="008919DF" w:rsidP="00F22C2B">
            <w:pPr>
              <w:numPr>
                <w:ilvl w:val="0"/>
                <w:numId w:val="3"/>
              </w:numPr>
              <w:snapToGrid w:val="0"/>
              <w:ind w:left="284" w:hanging="284"/>
              <w:rPr>
                <w:rFonts w:cs="Arial"/>
                <w:szCs w:val="21"/>
              </w:rPr>
            </w:pPr>
            <w:r w:rsidRPr="0086772F">
              <w:rPr>
                <w:rFonts w:asciiTheme="minorHAnsi" w:hAnsiTheme="minorHAnsi" w:cs="Arial" w:hint="eastAsia"/>
                <w:szCs w:val="21"/>
              </w:rPr>
              <w:t>自分と他の人を大切にする態度を養う。</w:t>
            </w:r>
          </w:p>
          <w:p w14:paraId="2F79D8EE" w14:textId="25889397" w:rsidR="003C41F3" w:rsidRPr="0086772F" w:rsidRDefault="003C41F3" w:rsidP="00F22C2B">
            <w:pPr>
              <w:numPr>
                <w:ilvl w:val="0"/>
                <w:numId w:val="3"/>
              </w:numPr>
              <w:snapToGrid w:val="0"/>
              <w:ind w:left="284" w:hanging="284"/>
              <w:rPr>
                <w:rFonts w:cs="Arial"/>
                <w:szCs w:val="21"/>
              </w:rPr>
            </w:pPr>
            <w:r w:rsidRPr="0086772F">
              <w:rPr>
                <w:rFonts w:asciiTheme="minorHAnsi" w:hAnsiTheme="minorHAnsi" w:cs="Arial" w:hint="eastAsia"/>
                <w:szCs w:val="21"/>
              </w:rPr>
              <w:t>他者との関係において「同意」を得る態度を養う。</w:t>
            </w:r>
            <w:bookmarkEnd w:id="9"/>
          </w:p>
        </w:tc>
      </w:tr>
    </w:tbl>
    <w:p w14:paraId="6764C065" w14:textId="77777777" w:rsidR="00C6370A" w:rsidRPr="0086772F" w:rsidRDefault="00C6370A" w:rsidP="00C6370A">
      <w:pPr>
        <w:snapToGrid w:val="0"/>
        <w:ind w:left="141" w:hangingChars="67" w:hanging="141"/>
        <w:rPr>
          <w:rFonts w:ascii="ＭＳ ゴシック" w:hAnsi="ＭＳ ゴシック" w:cs="ＭＳ 明朝"/>
          <w:szCs w:val="21"/>
        </w:rPr>
      </w:pPr>
      <w:r w:rsidRPr="0086772F">
        <w:rPr>
          <w:rFonts w:ascii="ＭＳ ゴシック" w:hAnsi="ＭＳ ゴシック" w:cs="ＭＳ 明朝"/>
          <w:szCs w:val="21"/>
        </w:rPr>
        <w:t>※</w:t>
      </w:r>
      <w:r w:rsidRPr="0086772F">
        <w:rPr>
          <w:rFonts w:ascii="ＭＳ ゴシック" w:hAnsi="ＭＳ ゴシック" w:cs="ＭＳ 明朝" w:hint="eastAsia"/>
          <w:szCs w:val="21"/>
        </w:rPr>
        <w:t>自分の体</w:t>
      </w:r>
      <w:r w:rsidRPr="0086772F">
        <w:rPr>
          <w:rFonts w:ascii="ＭＳ ゴシック" w:hAnsi="ＭＳ ゴシック" w:cs="ＭＳ 明朝"/>
          <w:szCs w:val="21"/>
        </w:rPr>
        <w:t>：体はどこもすべて大切なその人だけのもの（プライベートなところ）といった、</w:t>
      </w:r>
      <w:r w:rsidRPr="0086772F">
        <w:rPr>
          <w:rFonts w:ascii="ＭＳ ゴシック" w:hAnsi="ＭＳ ゴシック" w:cs="ＭＳ 明朝" w:hint="eastAsia"/>
          <w:szCs w:val="21"/>
        </w:rPr>
        <w:t>誰もが心と体が尊重されること</w:t>
      </w:r>
      <w:r w:rsidRPr="0086772F">
        <w:rPr>
          <w:rFonts w:ascii="ＭＳ ゴシック" w:hAnsi="ＭＳ ゴシック" w:cs="ＭＳ 明朝"/>
          <w:szCs w:val="21"/>
        </w:rPr>
        <w:t>を表す用語として「プライベートゾーン」「プライベートパーツ」がある。なかでも</w:t>
      </w:r>
      <w:r w:rsidRPr="0086772F">
        <w:rPr>
          <w:rFonts w:ascii="ＭＳ ゴシック" w:hAnsi="ＭＳ ゴシック" w:cs="ＭＳ 明朝" w:hint="eastAsia"/>
          <w:szCs w:val="21"/>
        </w:rPr>
        <w:t>、</w:t>
      </w:r>
      <w:r w:rsidRPr="0086772F">
        <w:rPr>
          <w:rFonts w:ascii="ＭＳ ゴシック" w:hAnsi="ＭＳ ゴシック" w:cs="ＭＳ 明朝"/>
          <w:szCs w:val="21"/>
        </w:rPr>
        <w:t>むね、おしり、性器、口を指して用いられ、水着で隠れる部分と説明されることがある。</w:t>
      </w:r>
    </w:p>
    <w:p w14:paraId="37D36E0D" w14:textId="77777777" w:rsidR="008373DA" w:rsidRPr="0086772F" w:rsidRDefault="008373DA" w:rsidP="008373DA">
      <w:pPr>
        <w:snapToGrid w:val="0"/>
        <w:rPr>
          <w:rFonts w:cs="Arial"/>
          <w:szCs w:val="21"/>
        </w:rPr>
      </w:pPr>
    </w:p>
    <w:p w14:paraId="4531AA36" w14:textId="77777777" w:rsidR="008373DA" w:rsidRPr="0086772F" w:rsidRDefault="008373DA" w:rsidP="008373DA">
      <w:pPr>
        <w:numPr>
          <w:ilvl w:val="0"/>
          <w:numId w:val="2"/>
        </w:numPr>
        <w:snapToGrid w:val="0"/>
        <w:rPr>
          <w:rFonts w:cs="Arial"/>
          <w:szCs w:val="21"/>
        </w:rPr>
      </w:pPr>
      <w:r w:rsidRPr="0086772F">
        <w:rPr>
          <w:rFonts w:cs="Arial" w:hint="eastAsia"/>
          <w:szCs w:val="21"/>
        </w:rPr>
        <w:t>指導事例</w:t>
      </w:r>
    </w:p>
    <w:p w14:paraId="60963178" w14:textId="567FF591" w:rsidR="008373DA" w:rsidRPr="0086772F" w:rsidRDefault="008373DA" w:rsidP="008373DA">
      <w:pPr>
        <w:numPr>
          <w:ilvl w:val="0"/>
          <w:numId w:val="13"/>
        </w:numPr>
        <w:snapToGrid w:val="0"/>
        <w:rPr>
          <w:rFonts w:cs="Arial"/>
          <w:szCs w:val="21"/>
        </w:rPr>
      </w:pPr>
      <w:r w:rsidRPr="0086772F">
        <w:rPr>
          <w:rFonts w:cs="Arial" w:hint="eastAsia"/>
          <w:szCs w:val="21"/>
        </w:rPr>
        <w:t>題材名「生命</w:t>
      </w:r>
      <w:r w:rsidR="005256C3" w:rsidRPr="0086772F">
        <w:rPr>
          <w:rFonts w:ascii="ＭＳ ゴシック" w:hAnsi="ＭＳ ゴシック" w:cs="Arial" w:hint="eastAsia"/>
          <w:szCs w:val="21"/>
        </w:rPr>
        <w:t>（いのち）</w:t>
      </w:r>
      <w:r w:rsidRPr="0086772F">
        <w:rPr>
          <w:rFonts w:cs="Arial" w:hint="eastAsia"/>
          <w:szCs w:val="21"/>
        </w:rPr>
        <w:t>の安全教育」</w:t>
      </w:r>
    </w:p>
    <w:p w14:paraId="7CF4B683" w14:textId="77777777" w:rsidR="008373DA" w:rsidRPr="0086772F" w:rsidRDefault="008373DA" w:rsidP="008373DA">
      <w:pPr>
        <w:snapToGrid w:val="0"/>
        <w:rPr>
          <w:rFonts w:cs="Arial"/>
          <w:szCs w:val="21"/>
        </w:rPr>
      </w:pPr>
    </w:p>
    <w:p w14:paraId="530AAB56" w14:textId="77777777" w:rsidR="008373DA" w:rsidRPr="0086772F" w:rsidRDefault="008373DA" w:rsidP="008373DA">
      <w:pPr>
        <w:numPr>
          <w:ilvl w:val="0"/>
          <w:numId w:val="13"/>
        </w:numPr>
        <w:snapToGrid w:val="0"/>
        <w:rPr>
          <w:rFonts w:cs="Arial"/>
          <w:szCs w:val="21"/>
        </w:rPr>
      </w:pPr>
      <w:r w:rsidRPr="0086772F">
        <w:rPr>
          <w:rFonts w:cs="Arial" w:hint="eastAsia"/>
          <w:szCs w:val="21"/>
        </w:rPr>
        <w:t>学年（目安）</w:t>
      </w:r>
    </w:p>
    <w:p w14:paraId="5B5BE3DF" w14:textId="77777777" w:rsidR="008373DA" w:rsidRPr="0086772F" w:rsidRDefault="008373DA" w:rsidP="008373DA">
      <w:pPr>
        <w:snapToGrid w:val="0"/>
        <w:ind w:firstLineChars="100" w:firstLine="210"/>
        <w:rPr>
          <w:rFonts w:cs="Arial"/>
          <w:szCs w:val="21"/>
        </w:rPr>
      </w:pPr>
      <w:r w:rsidRPr="0086772F">
        <w:rPr>
          <w:rFonts w:cs="Arial" w:hint="eastAsia"/>
          <w:szCs w:val="21"/>
        </w:rPr>
        <w:t>小学校</w:t>
      </w:r>
      <w:r w:rsidRPr="0086772F">
        <w:rPr>
          <w:rFonts w:cs="Arial"/>
          <w:szCs w:val="21"/>
        </w:rPr>
        <w:t>1</w:t>
      </w:r>
      <w:r w:rsidRPr="0086772F">
        <w:rPr>
          <w:rFonts w:cs="Arial" w:hint="eastAsia"/>
          <w:szCs w:val="21"/>
        </w:rPr>
        <w:t>年生～</w:t>
      </w:r>
      <w:r w:rsidRPr="0086772F">
        <w:rPr>
          <w:rFonts w:cs="Arial"/>
          <w:szCs w:val="21"/>
        </w:rPr>
        <w:t>4</w:t>
      </w:r>
      <w:r w:rsidRPr="0086772F">
        <w:rPr>
          <w:rFonts w:cs="Arial" w:hint="eastAsia"/>
          <w:szCs w:val="21"/>
        </w:rPr>
        <w:t>年生</w:t>
      </w:r>
    </w:p>
    <w:p w14:paraId="6F41D5D9" w14:textId="77777777" w:rsidR="008373DA" w:rsidRPr="0086772F" w:rsidRDefault="008373DA" w:rsidP="008373DA">
      <w:pPr>
        <w:snapToGrid w:val="0"/>
        <w:rPr>
          <w:rFonts w:cs="Arial"/>
          <w:szCs w:val="21"/>
        </w:rPr>
      </w:pPr>
    </w:p>
    <w:p w14:paraId="4BB5DEFE" w14:textId="77777777" w:rsidR="008373DA" w:rsidRPr="0086772F" w:rsidRDefault="008373DA" w:rsidP="008373DA">
      <w:pPr>
        <w:numPr>
          <w:ilvl w:val="0"/>
          <w:numId w:val="13"/>
        </w:numPr>
        <w:snapToGrid w:val="0"/>
        <w:rPr>
          <w:rFonts w:cs="Arial"/>
          <w:szCs w:val="21"/>
        </w:rPr>
      </w:pPr>
      <w:r w:rsidRPr="0086772F">
        <w:rPr>
          <w:rFonts w:cs="Arial" w:hint="eastAsia"/>
          <w:szCs w:val="21"/>
        </w:rPr>
        <w:t>使用教材</w:t>
      </w:r>
    </w:p>
    <w:p w14:paraId="032C828B" w14:textId="1A59B4AB" w:rsidR="000D5846" w:rsidRPr="0086772F" w:rsidRDefault="000D5846" w:rsidP="008373DA">
      <w:pPr>
        <w:snapToGrid w:val="0"/>
        <w:ind w:firstLineChars="100" w:firstLine="210"/>
        <w:rPr>
          <w:rFonts w:ascii="ＭＳ ゴシック" w:hAnsi="ＭＳ ゴシック" w:cs="Arial"/>
          <w:szCs w:val="21"/>
        </w:rPr>
      </w:pPr>
      <w:r w:rsidRPr="0086772F">
        <w:rPr>
          <w:rFonts w:ascii="ＭＳ ゴシック" w:hAnsi="ＭＳ ゴシック" w:cs="Arial" w:hint="eastAsia"/>
          <w:szCs w:val="21"/>
        </w:rPr>
        <w:t>教材の使用の有無については、児童の発達や指導の場面に応じて判断する。</w:t>
      </w:r>
    </w:p>
    <w:p w14:paraId="78C1B843" w14:textId="76A1C38E" w:rsidR="00A41533" w:rsidRPr="0086772F" w:rsidRDefault="00A41533" w:rsidP="00A41533">
      <w:pPr>
        <w:spacing w:line="280" w:lineRule="exact"/>
        <w:ind w:left="210" w:hangingChars="100" w:hanging="210"/>
        <w:rPr>
          <w:rFonts w:ascii="ＭＳ ゴシック" w:hAnsi="ＭＳ ゴシック" w:cs="Arial"/>
          <w:szCs w:val="21"/>
        </w:rPr>
      </w:pPr>
      <w:r w:rsidRPr="0086772F">
        <w:rPr>
          <w:rFonts w:ascii="ＭＳ ゴシック" w:hAnsi="ＭＳ ゴシック" w:cs="Arial" w:hint="eastAsia"/>
          <w:szCs w:val="21"/>
        </w:rPr>
        <w:t>・文部科学省作成のスライド教材「生命（いのち）の安全教育</w:t>
      </w:r>
      <w:r w:rsidRPr="0086772F">
        <w:rPr>
          <w:rFonts w:cs="Arial" w:hint="eastAsia"/>
          <w:szCs w:val="21"/>
        </w:rPr>
        <w:t>（小学校低・中学年）</w:t>
      </w:r>
      <w:r w:rsidRPr="0086772F">
        <w:rPr>
          <w:rFonts w:ascii="ＭＳ ゴシック" w:hAnsi="ＭＳ ゴシック" w:cs="Arial" w:hint="eastAsia"/>
          <w:szCs w:val="21"/>
        </w:rPr>
        <w:t>」</w:t>
      </w:r>
    </w:p>
    <w:p w14:paraId="3AC6D4E8" w14:textId="0E666918" w:rsidR="00A41533" w:rsidRPr="0086772F" w:rsidRDefault="00A41533" w:rsidP="00A41533">
      <w:pPr>
        <w:spacing w:line="280" w:lineRule="exact"/>
        <w:ind w:leftChars="135" w:left="566" w:hangingChars="135" w:hanging="283"/>
        <w:rPr>
          <w:rFonts w:ascii="ＭＳ ゴシック" w:hAnsi="ＭＳ ゴシック" w:cs="Arial"/>
          <w:szCs w:val="21"/>
        </w:rPr>
      </w:pPr>
      <w:r w:rsidRPr="0086772F">
        <w:rPr>
          <w:rFonts w:ascii="ＭＳ ゴシック" w:hAnsi="ＭＳ ゴシック" w:cs="Arial" w:hint="eastAsia"/>
          <w:szCs w:val="21"/>
        </w:rPr>
        <w:t>※一部のスライド教材の使用、並びにスライド教材内オプションスライドの差し替え、複数回、複数年次に分けての使用等について各校の独自判断にての工夫を想定。</w:t>
      </w:r>
    </w:p>
    <w:p w14:paraId="78E297C7" w14:textId="1C6CC3B2" w:rsidR="00A41533" w:rsidRPr="0086772F" w:rsidRDefault="00A41533" w:rsidP="00A41533">
      <w:pPr>
        <w:spacing w:line="280" w:lineRule="exact"/>
        <w:ind w:left="210" w:hangingChars="100" w:hanging="210"/>
        <w:rPr>
          <w:rFonts w:ascii="ＭＳ ゴシック" w:hAnsi="ＭＳ ゴシック" w:cs="Arial"/>
          <w:szCs w:val="21"/>
        </w:rPr>
      </w:pPr>
      <w:r w:rsidRPr="0086772F">
        <w:rPr>
          <w:rFonts w:ascii="ＭＳ ゴシック" w:hAnsi="ＭＳ ゴシック" w:cs="Arial" w:hint="eastAsia"/>
          <w:szCs w:val="21"/>
        </w:rPr>
        <w:t>・文部科学省作成の動画教材「生命(いのち)の安全教育動画教材(</w:t>
      </w:r>
      <w:r w:rsidR="000A2CAD" w:rsidRPr="0086772F">
        <w:rPr>
          <w:rFonts w:ascii="ＭＳ ゴシック" w:hAnsi="ＭＳ ゴシック" w:cs="Arial" w:hint="eastAsia"/>
          <w:szCs w:val="21"/>
        </w:rPr>
        <w:t>小学校低・中学年</w:t>
      </w:r>
      <w:r w:rsidRPr="0086772F">
        <w:rPr>
          <w:rFonts w:ascii="ＭＳ ゴシック" w:hAnsi="ＭＳ ゴシック" w:cs="Arial" w:hint="eastAsia"/>
          <w:szCs w:val="21"/>
        </w:rPr>
        <w:t>)」</w:t>
      </w:r>
    </w:p>
    <w:p w14:paraId="251801F8" w14:textId="77777777" w:rsidR="00A41533" w:rsidRPr="0086772F" w:rsidRDefault="00A41533" w:rsidP="00623C89">
      <w:pPr>
        <w:spacing w:line="280" w:lineRule="exact"/>
        <w:ind w:leftChars="136" w:left="567" w:hangingChars="134" w:hanging="281"/>
        <w:rPr>
          <w:rFonts w:ascii="ＭＳ ゴシック" w:hAnsi="ＭＳ ゴシック" w:cs="Arial"/>
          <w:szCs w:val="21"/>
        </w:rPr>
      </w:pPr>
      <w:r w:rsidRPr="0086772F">
        <w:rPr>
          <w:rFonts w:ascii="ＭＳ ゴシック" w:hAnsi="ＭＳ ゴシック" w:cs="Arial" w:hint="eastAsia"/>
          <w:szCs w:val="21"/>
        </w:rPr>
        <w:t>※</w:t>
      </w:r>
      <w:r w:rsidRPr="0086772F">
        <w:rPr>
          <w:rFonts w:ascii="ＭＳ ゴシック" w:hAnsi="ＭＳ ゴシック" w:cs="Arial"/>
          <w:szCs w:val="21"/>
        </w:rPr>
        <w:t>オプションスライドは動画教材では使用</w:t>
      </w:r>
      <w:r w:rsidRPr="0086772F">
        <w:rPr>
          <w:rFonts w:ascii="ＭＳ ゴシック" w:hAnsi="ＭＳ ゴシック" w:cs="Arial" w:hint="eastAsia"/>
          <w:szCs w:val="21"/>
        </w:rPr>
        <w:t>し</w:t>
      </w:r>
      <w:r w:rsidRPr="0086772F">
        <w:rPr>
          <w:rFonts w:ascii="ＭＳ ゴシック" w:hAnsi="ＭＳ ゴシック" w:cs="Arial"/>
          <w:szCs w:val="21"/>
        </w:rPr>
        <w:t>ていないため、動画教材</w:t>
      </w:r>
      <w:r w:rsidRPr="0086772F">
        <w:rPr>
          <w:rFonts w:ascii="ＭＳ ゴシック" w:hAnsi="ＭＳ ゴシック" w:cs="Arial" w:hint="eastAsia"/>
          <w:szCs w:val="21"/>
        </w:rPr>
        <w:t>視聴の</w:t>
      </w:r>
      <w:r w:rsidRPr="0086772F">
        <w:rPr>
          <w:rFonts w:ascii="ＭＳ ゴシック" w:hAnsi="ＭＳ ゴシック" w:cs="Arial"/>
          <w:szCs w:val="21"/>
        </w:rPr>
        <w:t>際は、</w:t>
      </w:r>
      <w:r w:rsidRPr="0086772F">
        <w:rPr>
          <w:rFonts w:ascii="ＭＳ ゴシック" w:hAnsi="ＭＳ ゴシック" w:cs="Arial" w:hint="eastAsia"/>
          <w:szCs w:val="21"/>
        </w:rPr>
        <w:t>各校</w:t>
      </w:r>
      <w:r w:rsidRPr="0086772F">
        <w:rPr>
          <w:rFonts w:ascii="ＭＳ ゴシック" w:hAnsi="ＭＳ ゴシック" w:cs="Arial"/>
          <w:szCs w:val="21"/>
        </w:rPr>
        <w:t>の状況に合わせてオプションスライドで補足</w:t>
      </w:r>
      <w:r w:rsidRPr="0086772F">
        <w:rPr>
          <w:rFonts w:ascii="ＭＳ ゴシック" w:hAnsi="ＭＳ ゴシック" w:cs="Arial" w:hint="eastAsia"/>
          <w:szCs w:val="21"/>
        </w:rPr>
        <w:t>いただきたい。</w:t>
      </w:r>
    </w:p>
    <w:p w14:paraId="69145CB6" w14:textId="63EB9DB3" w:rsidR="003C41F3" w:rsidRPr="0086772F" w:rsidRDefault="00353399" w:rsidP="00623C89">
      <w:pPr>
        <w:snapToGrid w:val="0"/>
        <w:rPr>
          <w:rFonts w:ascii="ＭＳ ゴシック" w:hAnsi="ＭＳ ゴシック" w:cs="Arial"/>
          <w:szCs w:val="21"/>
        </w:rPr>
      </w:pPr>
      <w:r w:rsidRPr="0086772F">
        <w:rPr>
          <w:rFonts w:ascii="ＭＳ ゴシック" w:hAnsi="ＭＳ ゴシック" w:cs="Arial" w:hint="eastAsia"/>
          <w:szCs w:val="21"/>
        </w:rPr>
        <w:t>・</w:t>
      </w:r>
      <w:r w:rsidR="003C41F3" w:rsidRPr="0086772F">
        <w:rPr>
          <w:rFonts w:ascii="ＭＳ ゴシック" w:hAnsi="ＭＳ ゴシック" w:cs="Arial" w:hint="eastAsia"/>
          <w:szCs w:val="21"/>
        </w:rPr>
        <w:t>他</w:t>
      </w:r>
      <w:r w:rsidR="003C41F3" w:rsidRPr="0086772F">
        <w:rPr>
          <w:rFonts w:ascii="ＭＳ ゴシック" w:hAnsi="ＭＳ ゴシック" w:cs="Arial"/>
          <w:szCs w:val="21"/>
        </w:rPr>
        <w:t>(</w:t>
      </w:r>
      <w:r w:rsidR="003C41F3" w:rsidRPr="0086772F">
        <w:rPr>
          <w:rFonts w:ascii="ＭＳ ゴシック" w:hAnsi="ＭＳ ゴシック" w:cs="Arial" w:hint="eastAsia"/>
          <w:szCs w:val="21"/>
        </w:rPr>
        <w:t>絵本、ペープサート、寸劇、アンケート等)。</w:t>
      </w:r>
    </w:p>
    <w:p w14:paraId="6259CD16" w14:textId="77777777" w:rsidR="008373DA" w:rsidRPr="0086772F" w:rsidRDefault="008373DA" w:rsidP="008373DA">
      <w:pPr>
        <w:snapToGrid w:val="0"/>
        <w:rPr>
          <w:rFonts w:cs="Arial"/>
          <w:szCs w:val="21"/>
        </w:rPr>
      </w:pPr>
    </w:p>
    <w:p w14:paraId="2A1DB89C" w14:textId="77777777" w:rsidR="008373DA" w:rsidRPr="0086772F" w:rsidRDefault="008373DA" w:rsidP="008373DA">
      <w:pPr>
        <w:numPr>
          <w:ilvl w:val="0"/>
          <w:numId w:val="13"/>
        </w:numPr>
        <w:snapToGrid w:val="0"/>
        <w:rPr>
          <w:rFonts w:cs="Arial"/>
          <w:szCs w:val="21"/>
        </w:rPr>
      </w:pPr>
      <w:r w:rsidRPr="0086772F">
        <w:rPr>
          <w:rFonts w:cs="Arial" w:hint="eastAsia"/>
          <w:szCs w:val="21"/>
        </w:rPr>
        <w:t>題材について</w:t>
      </w:r>
    </w:p>
    <w:tbl>
      <w:tblPr>
        <w:tblStyle w:val="12"/>
        <w:tblW w:w="0" w:type="auto"/>
        <w:tblCellMar>
          <w:top w:w="57" w:type="dxa"/>
          <w:left w:w="85" w:type="dxa"/>
          <w:bottom w:w="57" w:type="dxa"/>
          <w:right w:w="85" w:type="dxa"/>
        </w:tblCellMar>
        <w:tblLook w:val="04A0" w:firstRow="1" w:lastRow="0" w:firstColumn="1" w:lastColumn="0" w:noHBand="0" w:noVBand="1"/>
      </w:tblPr>
      <w:tblGrid>
        <w:gridCol w:w="8494"/>
      </w:tblGrid>
      <w:tr w:rsidR="008373DA" w:rsidRPr="0086772F" w14:paraId="6D4DDF42" w14:textId="77777777" w:rsidTr="00F22C2B">
        <w:tc>
          <w:tcPr>
            <w:tcW w:w="9628" w:type="dxa"/>
          </w:tcPr>
          <w:p w14:paraId="513FF690" w14:textId="77777777" w:rsidR="008373DA" w:rsidRPr="0086772F" w:rsidRDefault="008373DA" w:rsidP="008373DA">
            <w:pPr>
              <w:numPr>
                <w:ilvl w:val="0"/>
                <w:numId w:val="4"/>
              </w:numPr>
              <w:snapToGrid w:val="0"/>
              <w:rPr>
                <w:rFonts w:cs="Arial"/>
                <w:szCs w:val="21"/>
              </w:rPr>
            </w:pPr>
            <w:r w:rsidRPr="0086772F">
              <w:rPr>
                <w:rFonts w:asciiTheme="minorHAnsi" w:hAnsiTheme="minorHAnsi" w:cs="Arial" w:hint="eastAsia"/>
                <w:szCs w:val="21"/>
              </w:rPr>
              <w:t>題材設定の理由</w:t>
            </w:r>
          </w:p>
          <w:p w14:paraId="1DE2CD81" w14:textId="55E2554A" w:rsidR="008373DA" w:rsidRPr="0086772F" w:rsidRDefault="008373DA" w:rsidP="00F22C2B">
            <w:pPr>
              <w:numPr>
                <w:ilvl w:val="0"/>
                <w:numId w:val="3"/>
              </w:numPr>
              <w:snapToGrid w:val="0"/>
              <w:ind w:left="284" w:hanging="284"/>
              <w:rPr>
                <w:rFonts w:cs="Arial"/>
                <w:szCs w:val="21"/>
              </w:rPr>
            </w:pPr>
            <w:r w:rsidRPr="0086772F">
              <w:rPr>
                <w:rFonts w:asciiTheme="minorHAnsi" w:hAnsiTheme="minorHAnsi" w:cs="Arial" w:hint="eastAsia"/>
                <w:szCs w:val="21"/>
              </w:rPr>
              <w:t>小学校低・中学年から自分と</w:t>
            </w:r>
            <w:r w:rsidRPr="0086772F">
              <w:rPr>
                <w:rFonts w:asciiTheme="minorHAnsi" w:hAnsiTheme="minorHAnsi" w:cs="Arial" w:hint="eastAsia"/>
                <w:noProof/>
                <w:szCs w:val="21"/>
              </w:rPr>
              <w:t>他の人</w:t>
            </w:r>
            <w:r w:rsidRPr="0086772F">
              <w:rPr>
                <w:rFonts w:asciiTheme="minorHAnsi" w:hAnsiTheme="minorHAnsi" w:cs="Arial" w:hint="eastAsia"/>
                <w:szCs w:val="21"/>
              </w:rPr>
              <w:t>の</w:t>
            </w:r>
            <w:r w:rsidR="005F1A14" w:rsidRPr="0086772F">
              <w:rPr>
                <w:rFonts w:asciiTheme="minorHAnsi" w:hAnsiTheme="minorHAnsi" w:cs="Arial" w:hint="eastAsia"/>
                <w:szCs w:val="21"/>
              </w:rPr>
              <w:t>体</w:t>
            </w:r>
            <w:r w:rsidRPr="0086772F">
              <w:rPr>
                <w:rFonts w:asciiTheme="minorHAnsi" w:hAnsiTheme="minorHAnsi" w:cs="Arial" w:hint="eastAsia"/>
                <w:szCs w:val="21"/>
              </w:rPr>
              <w:t>を大切にできるようにすることで、性暴力の加害者</w:t>
            </w:r>
            <w:r w:rsidR="007D7D0B" w:rsidRPr="0086772F">
              <w:rPr>
                <w:rFonts w:asciiTheme="minorHAnsi" w:hAnsiTheme="minorHAnsi" w:cs="Arial" w:hint="eastAsia"/>
                <w:szCs w:val="21"/>
              </w:rPr>
              <w:t>・被害者</w:t>
            </w:r>
            <w:r w:rsidRPr="0086772F">
              <w:rPr>
                <w:rFonts w:asciiTheme="minorHAnsi" w:hAnsiTheme="minorHAnsi" w:cs="Arial" w:hint="eastAsia"/>
                <w:szCs w:val="21"/>
              </w:rPr>
              <w:t>にならないための知識や判断力を身に付ける必要がある。</w:t>
            </w:r>
          </w:p>
          <w:p w14:paraId="20F28384" w14:textId="68BB9827" w:rsidR="008373DA" w:rsidRPr="0086772F" w:rsidRDefault="006B2C94" w:rsidP="00F22C2B">
            <w:pPr>
              <w:numPr>
                <w:ilvl w:val="0"/>
                <w:numId w:val="8"/>
              </w:numPr>
              <w:snapToGrid w:val="0"/>
              <w:ind w:left="284" w:hanging="284"/>
              <w:rPr>
                <w:rFonts w:cs="Arial"/>
                <w:szCs w:val="21"/>
              </w:rPr>
            </w:pPr>
            <w:r w:rsidRPr="0086772F">
              <w:rPr>
                <w:rFonts w:asciiTheme="minorHAnsi" w:hAnsiTheme="minorHAnsi" w:cs="Arial" w:hint="eastAsia"/>
                <w:szCs w:val="21"/>
              </w:rPr>
              <w:t>相手の気持ちを考えずに、自分の大切な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を見せたり、他の人の大切な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を見たり、触ったりすること</w:t>
            </w:r>
            <w:r w:rsidR="008373DA" w:rsidRPr="0086772F">
              <w:rPr>
                <w:rFonts w:asciiTheme="minorHAnsi" w:hAnsiTheme="minorHAnsi" w:cs="Arial" w:hint="eastAsia"/>
                <w:szCs w:val="21"/>
              </w:rPr>
              <w:t>も性暴力にあたることを理解することで、性暴力の加害者にならないための思考を身に付ける必要がある。</w:t>
            </w:r>
          </w:p>
          <w:p w14:paraId="12AC1488" w14:textId="5A58B9CD" w:rsidR="008373DA" w:rsidRPr="0086772F" w:rsidRDefault="008373DA" w:rsidP="00F22C2B">
            <w:pPr>
              <w:numPr>
                <w:ilvl w:val="0"/>
                <w:numId w:val="8"/>
              </w:numPr>
              <w:snapToGrid w:val="0"/>
              <w:ind w:left="284" w:hanging="284"/>
              <w:rPr>
                <w:rFonts w:cs="Arial"/>
                <w:szCs w:val="21"/>
              </w:rPr>
            </w:pPr>
            <w:r w:rsidRPr="0086772F">
              <w:rPr>
                <w:rFonts w:asciiTheme="minorHAnsi" w:hAnsiTheme="minorHAnsi" w:cs="Arial" w:hint="eastAsia"/>
                <w:szCs w:val="21"/>
              </w:rPr>
              <w:t>性暴力の加害者は家族や親族等の身近な人である場合もあり、児童が</w:t>
            </w:r>
            <w:r w:rsidR="00355351" w:rsidRPr="0086772F">
              <w:rPr>
                <w:rFonts w:asciiTheme="minorHAnsi" w:hAnsiTheme="minorHAnsi" w:cs="Arial" w:hint="eastAsia"/>
                <w:szCs w:val="21"/>
              </w:rPr>
              <w:t>性暴力被害</w:t>
            </w:r>
            <w:r w:rsidRPr="0086772F">
              <w:rPr>
                <w:rFonts w:asciiTheme="minorHAnsi" w:hAnsiTheme="minorHAnsi" w:cs="Arial" w:hint="eastAsia"/>
                <w:szCs w:val="21"/>
              </w:rPr>
              <w:t>に気が付いていない場合もあることから、自分と</w:t>
            </w:r>
            <w:r w:rsidRPr="0086772F">
              <w:rPr>
                <w:rFonts w:asciiTheme="minorHAnsi" w:hAnsiTheme="minorHAnsi" w:cs="Arial" w:hint="eastAsia"/>
                <w:noProof/>
                <w:szCs w:val="21"/>
              </w:rPr>
              <w:t>他の人</w:t>
            </w:r>
            <w:r w:rsidRPr="0086772F">
              <w:rPr>
                <w:rFonts w:asciiTheme="minorHAnsi" w:hAnsiTheme="minorHAnsi" w:cs="Arial" w:hint="eastAsia"/>
                <w:szCs w:val="21"/>
              </w:rPr>
              <w:t>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について学び、大切な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を守るルールを理解することで、</w:t>
            </w:r>
            <w:r w:rsidR="00355351" w:rsidRPr="0086772F">
              <w:rPr>
                <w:rFonts w:asciiTheme="minorHAnsi" w:hAnsiTheme="minorHAnsi" w:cs="Arial" w:hint="eastAsia"/>
                <w:szCs w:val="21"/>
              </w:rPr>
              <w:t>性暴力被害</w:t>
            </w:r>
            <w:r w:rsidRPr="0086772F">
              <w:rPr>
                <w:rFonts w:asciiTheme="minorHAnsi" w:hAnsiTheme="minorHAnsi" w:cs="Arial" w:hint="eastAsia"/>
                <w:szCs w:val="21"/>
              </w:rPr>
              <w:t>に気が付けるようになる必要がある。</w:t>
            </w:r>
          </w:p>
          <w:p w14:paraId="75FF41A0" w14:textId="09F3855C" w:rsidR="00375B17" w:rsidRPr="0086772F" w:rsidRDefault="00375B17" w:rsidP="00623C89">
            <w:pPr>
              <w:pStyle w:val="a3"/>
              <w:numPr>
                <w:ilvl w:val="0"/>
                <w:numId w:val="39"/>
              </w:numPr>
              <w:snapToGrid w:val="0"/>
              <w:ind w:leftChars="0" w:left="288" w:hanging="266"/>
              <w:rPr>
                <w:rFonts w:ascii="ＭＳ ゴシック" w:hAnsi="ＭＳ ゴシック" w:cs="Arial"/>
                <w:szCs w:val="21"/>
              </w:rPr>
            </w:pPr>
            <w:r w:rsidRPr="0086772F">
              <w:rPr>
                <w:rFonts w:ascii="ＭＳ ゴシック" w:hAnsi="ＭＳ ゴシック" w:cs="Arial" w:hint="eastAsia"/>
                <w:szCs w:val="21"/>
              </w:rPr>
              <w:t>ただし、幼児期から小学低学年にかけては、生涯の人格形成の基礎を培う重要な時期であることを踏まえ、いたずらに恐怖心を煽る指導とならないよう配慮を行う。</w:t>
            </w:r>
          </w:p>
          <w:p w14:paraId="6E9C5402" w14:textId="77777777" w:rsidR="008373DA" w:rsidRPr="0086772F" w:rsidRDefault="008373DA" w:rsidP="008373DA">
            <w:pPr>
              <w:snapToGrid w:val="0"/>
              <w:rPr>
                <w:rFonts w:cs="Arial"/>
                <w:szCs w:val="21"/>
              </w:rPr>
            </w:pPr>
          </w:p>
          <w:p w14:paraId="7E4FD02D" w14:textId="77777777" w:rsidR="008373DA" w:rsidRPr="0086772F" w:rsidRDefault="008373DA" w:rsidP="008373DA">
            <w:pPr>
              <w:numPr>
                <w:ilvl w:val="0"/>
                <w:numId w:val="4"/>
              </w:numPr>
              <w:snapToGrid w:val="0"/>
              <w:rPr>
                <w:rFonts w:cs="Arial"/>
                <w:szCs w:val="21"/>
              </w:rPr>
            </w:pPr>
            <w:r w:rsidRPr="0086772F">
              <w:rPr>
                <w:rFonts w:asciiTheme="minorHAnsi" w:hAnsiTheme="minorHAnsi" w:cs="Arial" w:hint="eastAsia"/>
                <w:szCs w:val="21"/>
              </w:rPr>
              <w:lastRenderedPageBreak/>
              <w:t>指導上の留意点</w:t>
            </w:r>
          </w:p>
          <w:p w14:paraId="56F24D80" w14:textId="18DCDAF2" w:rsidR="008373DA" w:rsidRPr="0086772F" w:rsidRDefault="008373DA" w:rsidP="00F22C2B">
            <w:pPr>
              <w:numPr>
                <w:ilvl w:val="0"/>
                <w:numId w:val="8"/>
              </w:numPr>
              <w:snapToGrid w:val="0"/>
              <w:ind w:left="284" w:hanging="284"/>
              <w:rPr>
                <w:rFonts w:cs="Arial"/>
                <w:szCs w:val="21"/>
              </w:rPr>
            </w:pPr>
            <w:r w:rsidRPr="0086772F">
              <w:rPr>
                <w:rFonts w:asciiTheme="minorHAnsi" w:hAnsiTheme="minorHAnsi" w:cs="Arial" w:hint="eastAsia"/>
                <w:szCs w:val="21"/>
              </w:rPr>
              <w:t>児童の理解を深めるため、日常生活の場面を想定した事例を通して、自分と</w:t>
            </w:r>
            <w:r w:rsidRPr="0086772F">
              <w:rPr>
                <w:rFonts w:asciiTheme="minorHAnsi" w:hAnsiTheme="minorHAnsi" w:cs="Arial" w:hint="eastAsia"/>
                <w:noProof/>
                <w:szCs w:val="21"/>
              </w:rPr>
              <w:t>他の人</w:t>
            </w:r>
            <w:r w:rsidRPr="0086772F">
              <w:rPr>
                <w:rFonts w:asciiTheme="minorHAnsi" w:hAnsiTheme="minorHAnsi" w:cs="Arial" w:hint="eastAsia"/>
                <w:szCs w:val="21"/>
              </w:rPr>
              <w:t>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を守るルールや、自分の</w:t>
            </w:r>
            <w:r w:rsidR="005F1A14" w:rsidRPr="0086772F">
              <w:rPr>
                <w:rFonts w:asciiTheme="minorHAnsi" w:hAnsiTheme="minorHAnsi" w:cs="Arial" w:hint="eastAsia"/>
                <w:szCs w:val="21"/>
              </w:rPr>
              <w:t>体</w:t>
            </w:r>
            <w:r w:rsidRPr="0086772F">
              <w:rPr>
                <w:rFonts w:asciiTheme="minorHAnsi" w:hAnsiTheme="minorHAnsi" w:cs="Arial" w:hint="eastAsia"/>
                <w:szCs w:val="21"/>
              </w:rPr>
              <w:t>を見られたり、触られたりして嫌な気持ちになったときの対応方法等について指導する。</w:t>
            </w:r>
          </w:p>
          <w:p w14:paraId="5304BB8D" w14:textId="77777777" w:rsidR="00375B17" w:rsidRPr="0086772F" w:rsidRDefault="00375B17" w:rsidP="00623C89">
            <w:pPr>
              <w:numPr>
                <w:ilvl w:val="0"/>
                <w:numId w:val="40"/>
              </w:numPr>
              <w:snapToGrid w:val="0"/>
              <w:ind w:left="288" w:hanging="288"/>
              <w:rPr>
                <w:rFonts w:cs="Arial"/>
                <w:szCs w:val="21"/>
              </w:rPr>
            </w:pPr>
            <w:r w:rsidRPr="0086772F">
              <w:rPr>
                <w:rFonts w:asciiTheme="minorHAnsi" w:hAnsiTheme="minorHAnsi" w:cs="Arial" w:hint="eastAsia"/>
                <w:szCs w:val="21"/>
              </w:rPr>
              <w:t>また、性的同意の前段階となる「同意」を得ることについて指導する。</w:t>
            </w:r>
          </w:p>
          <w:p w14:paraId="3E74093B" w14:textId="77777777" w:rsidR="00520F97" w:rsidRPr="0086772F" w:rsidRDefault="00520F97" w:rsidP="00623C89">
            <w:pPr>
              <w:numPr>
                <w:ilvl w:val="0"/>
                <w:numId w:val="40"/>
              </w:numPr>
              <w:snapToGrid w:val="0"/>
              <w:ind w:left="288" w:hanging="288"/>
              <w:rPr>
                <w:rFonts w:cs="Arial"/>
                <w:szCs w:val="21"/>
              </w:rPr>
            </w:pPr>
            <w:r w:rsidRPr="0086772F">
              <w:rPr>
                <w:rFonts w:asciiTheme="minorHAnsi" w:hAnsiTheme="minorHAnsi" w:cs="Arial" w:hint="eastAsia"/>
                <w:szCs w:val="21"/>
              </w:rPr>
              <w:t>対応方法の重要手段となる安全を守ってくれる信頼できる大人に相談するにあたって、どのような大人が信頼できる大人なのかを十分に理解させる必要がある。</w:t>
            </w:r>
          </w:p>
          <w:p w14:paraId="28940AC8" w14:textId="6BC837D9" w:rsidR="008373DA" w:rsidRPr="0086772F" w:rsidRDefault="008373DA" w:rsidP="00F22C2B">
            <w:pPr>
              <w:numPr>
                <w:ilvl w:val="0"/>
                <w:numId w:val="8"/>
              </w:numPr>
              <w:snapToGrid w:val="0"/>
              <w:ind w:left="284" w:hanging="284"/>
              <w:rPr>
                <w:rFonts w:cs="Arial"/>
                <w:szCs w:val="21"/>
              </w:rPr>
            </w:pPr>
            <w:r w:rsidRPr="0086772F">
              <w:rPr>
                <w:rFonts w:asciiTheme="minorHAnsi" w:hAnsiTheme="minorHAnsi" w:cs="Arial" w:hint="eastAsia"/>
                <w:szCs w:val="21"/>
              </w:rPr>
              <w:t>実際の性暴力においては、水着で隠れる部分への接触だけでなく、</w:t>
            </w:r>
            <w:r w:rsidR="005F1A14" w:rsidRPr="0086772F">
              <w:rPr>
                <w:rFonts w:asciiTheme="minorHAnsi" w:hAnsiTheme="minorHAnsi" w:cs="Arial" w:hint="eastAsia"/>
                <w:szCs w:val="21"/>
              </w:rPr>
              <w:t>体</w:t>
            </w:r>
            <w:r w:rsidRPr="0086772F">
              <w:rPr>
                <w:rFonts w:asciiTheme="minorHAnsi" w:hAnsiTheme="minorHAnsi" w:cs="Arial" w:hint="eastAsia"/>
                <w:szCs w:val="21"/>
              </w:rPr>
              <w:t>を撫でる、顔にキスをするといった行為が多いことを念頭に、「水着で隠れる部分」のみが</w:t>
            </w:r>
            <w:r w:rsidR="008320F5" w:rsidRPr="0086772F">
              <w:rPr>
                <w:rFonts w:asciiTheme="minorHAnsi" w:hAnsiTheme="minorHAnsi" w:cs="Arial" w:hint="eastAsia"/>
                <w:szCs w:val="21"/>
              </w:rPr>
              <w:t>大切</w:t>
            </w:r>
            <w:r w:rsidRPr="0086772F">
              <w:rPr>
                <w:rFonts w:asciiTheme="minorHAnsi" w:hAnsiTheme="minorHAnsi" w:cs="Arial" w:hint="eastAsia"/>
                <w:szCs w:val="21"/>
              </w:rPr>
              <w:t>であるという伝え方にならないよう注意する。</w:t>
            </w:r>
          </w:p>
          <w:p w14:paraId="583EE945" w14:textId="30FAA1E0" w:rsidR="00A64494" w:rsidRPr="0086772F" w:rsidRDefault="00A64494" w:rsidP="00F22C2B">
            <w:pPr>
              <w:numPr>
                <w:ilvl w:val="0"/>
                <w:numId w:val="8"/>
              </w:numPr>
              <w:snapToGrid w:val="0"/>
              <w:ind w:left="284" w:hanging="284"/>
              <w:rPr>
                <w:rFonts w:cs="Arial"/>
                <w:szCs w:val="21"/>
              </w:rPr>
            </w:pPr>
            <w:r w:rsidRPr="0086772F">
              <w:rPr>
                <w:rFonts w:cs="Arial" w:hint="eastAsia"/>
                <w:szCs w:val="21"/>
              </w:rPr>
              <w:t>なお、教材の内容については各学校や地域の状況等に応じて、適宜内容の加除や改変を行った上での使用や、複数回</w:t>
            </w:r>
            <w:r w:rsidR="000A2CAD" w:rsidRPr="0086772F">
              <w:rPr>
                <w:rFonts w:cs="Arial" w:hint="eastAsia"/>
                <w:szCs w:val="21"/>
              </w:rPr>
              <w:t>、複数年次</w:t>
            </w:r>
            <w:r w:rsidRPr="0086772F">
              <w:rPr>
                <w:rFonts w:cs="Arial" w:hint="eastAsia"/>
                <w:szCs w:val="21"/>
              </w:rPr>
              <w:t>に分けて指導することも可能である。</w:t>
            </w:r>
          </w:p>
          <w:p w14:paraId="526E67FB" w14:textId="77777777" w:rsidR="008373DA" w:rsidRPr="0086772F" w:rsidRDefault="008373DA" w:rsidP="008373DA">
            <w:pPr>
              <w:snapToGrid w:val="0"/>
              <w:rPr>
                <w:rFonts w:cs="Arial"/>
                <w:szCs w:val="21"/>
              </w:rPr>
            </w:pPr>
          </w:p>
          <w:p w14:paraId="7097F367" w14:textId="5591E974" w:rsidR="008373DA" w:rsidRPr="0086772F" w:rsidRDefault="008373DA" w:rsidP="008373DA">
            <w:pPr>
              <w:numPr>
                <w:ilvl w:val="0"/>
                <w:numId w:val="4"/>
              </w:numPr>
              <w:snapToGrid w:val="0"/>
              <w:rPr>
                <w:rFonts w:cs="Arial"/>
                <w:szCs w:val="21"/>
              </w:rPr>
            </w:pPr>
            <w:r w:rsidRPr="0086772F">
              <w:rPr>
                <w:rFonts w:asciiTheme="minorHAnsi" w:hAnsiTheme="minorHAnsi" w:cs="Arial" w:hint="eastAsia"/>
                <w:szCs w:val="21"/>
              </w:rPr>
              <w:t>「</w:t>
            </w:r>
            <w:r w:rsidR="00184CFD" w:rsidRPr="0086772F">
              <w:rPr>
                <w:rFonts w:asciiTheme="minorHAnsi" w:hAnsiTheme="minorHAnsi" w:cs="Arial" w:hint="eastAsia"/>
                <w:szCs w:val="21"/>
              </w:rPr>
              <w:t>性暴力</w:t>
            </w:r>
            <w:r w:rsidRPr="0086772F">
              <w:rPr>
                <w:rFonts w:asciiTheme="minorHAnsi" w:hAnsiTheme="minorHAnsi" w:cs="Arial" w:hint="eastAsia"/>
                <w:szCs w:val="21"/>
              </w:rPr>
              <w:t>」というテーマを取り扱う上での配慮・留意事項</w:t>
            </w:r>
          </w:p>
          <w:p w14:paraId="1061B3DA" w14:textId="32795DE8" w:rsidR="008373DA" w:rsidRPr="0086772F" w:rsidRDefault="008373DA" w:rsidP="00F22C2B">
            <w:pPr>
              <w:numPr>
                <w:ilvl w:val="0"/>
                <w:numId w:val="3"/>
              </w:numPr>
              <w:snapToGrid w:val="0"/>
              <w:ind w:left="284" w:hanging="284"/>
              <w:rPr>
                <w:rFonts w:cs="Arial"/>
                <w:szCs w:val="21"/>
              </w:rPr>
            </w:pPr>
            <w:r w:rsidRPr="0086772F">
              <w:rPr>
                <w:rFonts w:asciiTheme="minorHAnsi" w:hAnsiTheme="minorHAnsi" w:cs="Arial" w:hint="eastAsia"/>
                <w:szCs w:val="21"/>
              </w:rPr>
              <w:t>家族や親族</w:t>
            </w:r>
            <w:r w:rsidR="00AE44A7" w:rsidRPr="0086772F">
              <w:rPr>
                <w:rFonts w:asciiTheme="minorHAnsi" w:hAnsiTheme="minorHAnsi" w:cs="Arial" w:hint="eastAsia"/>
                <w:szCs w:val="21"/>
              </w:rPr>
              <w:t>等</w:t>
            </w:r>
            <w:r w:rsidRPr="0086772F">
              <w:rPr>
                <w:rFonts w:asciiTheme="minorHAnsi" w:hAnsiTheme="minorHAnsi" w:cs="Arial" w:hint="eastAsia"/>
                <w:szCs w:val="21"/>
              </w:rPr>
              <w:t>から</w:t>
            </w:r>
            <w:r w:rsidR="00355351" w:rsidRPr="0086772F">
              <w:rPr>
                <w:rFonts w:asciiTheme="minorHAnsi" w:hAnsiTheme="minorHAnsi" w:cs="Arial" w:hint="eastAsia"/>
                <w:szCs w:val="21"/>
              </w:rPr>
              <w:t>性暴力被害</w:t>
            </w:r>
            <w:r w:rsidRPr="0086772F">
              <w:rPr>
                <w:rFonts w:asciiTheme="minorHAnsi" w:hAnsiTheme="minorHAnsi" w:cs="Arial" w:hint="eastAsia"/>
                <w:szCs w:val="21"/>
              </w:rPr>
              <w:t>を受けている児童がいる可能性があること</w:t>
            </w:r>
            <w:r w:rsidR="00AE44A7" w:rsidRPr="0086772F">
              <w:rPr>
                <w:rFonts w:asciiTheme="minorHAnsi" w:hAnsiTheme="minorHAnsi" w:cs="Arial" w:hint="eastAsia"/>
                <w:szCs w:val="21"/>
              </w:rPr>
              <w:t>を意識した上で、授業を行う必要がある</w:t>
            </w:r>
            <w:r w:rsidRPr="0086772F">
              <w:rPr>
                <w:rFonts w:asciiTheme="minorHAnsi" w:hAnsiTheme="minorHAnsi" w:cs="Arial" w:hint="eastAsia"/>
                <w:szCs w:val="21"/>
              </w:rPr>
              <w:t>。</w:t>
            </w:r>
          </w:p>
          <w:p w14:paraId="0F3D685F" w14:textId="75146279" w:rsidR="008373DA" w:rsidRPr="0086772F" w:rsidRDefault="00355351" w:rsidP="00F22C2B">
            <w:pPr>
              <w:numPr>
                <w:ilvl w:val="0"/>
                <w:numId w:val="3"/>
              </w:numPr>
              <w:snapToGrid w:val="0"/>
              <w:ind w:left="284" w:hanging="284"/>
              <w:rPr>
                <w:rFonts w:cs="Arial"/>
                <w:szCs w:val="21"/>
              </w:rPr>
            </w:pPr>
            <w:r w:rsidRPr="0086772F">
              <w:rPr>
                <w:rFonts w:asciiTheme="minorHAnsi" w:hAnsiTheme="minorHAnsi" w:cs="Arial" w:hint="eastAsia"/>
                <w:szCs w:val="21"/>
              </w:rPr>
              <w:t>性暴力被害</w:t>
            </w:r>
            <w:r w:rsidR="008373DA" w:rsidRPr="0086772F">
              <w:rPr>
                <w:rFonts w:asciiTheme="minorHAnsi" w:hAnsiTheme="minorHAnsi" w:cs="Arial" w:hint="eastAsia"/>
                <w:szCs w:val="21"/>
              </w:rPr>
              <w:t>に遭ったもしくは遭っている児童がいる可能性を十分に考慮し、気分が悪くなった場合は授業中にいつでも退席できる体制を取るとともに、配慮が必要と思われる児童がいれば授業中の様子を特に注意深く見守る。可能であれば、養護教諭が授業に立ち会い、児童の様子を見て適宜フォローする。</w:t>
            </w:r>
          </w:p>
          <w:p w14:paraId="5A5440FC" w14:textId="7B137A09" w:rsidR="008373DA" w:rsidRPr="0086772F" w:rsidRDefault="008373DA" w:rsidP="00E24BC3">
            <w:pPr>
              <w:numPr>
                <w:ilvl w:val="0"/>
                <w:numId w:val="3"/>
              </w:numPr>
              <w:snapToGrid w:val="0"/>
              <w:ind w:left="284" w:hanging="284"/>
              <w:rPr>
                <w:rFonts w:cs="Arial"/>
                <w:szCs w:val="21"/>
              </w:rPr>
            </w:pPr>
            <w:r w:rsidRPr="0086772F">
              <w:rPr>
                <w:rFonts w:asciiTheme="minorHAnsi" w:hAnsiTheme="minorHAnsi" w:cs="Arial" w:hint="eastAsia"/>
                <w:szCs w:val="21"/>
              </w:rPr>
              <w:t>過去に</w:t>
            </w:r>
            <w:r w:rsidR="00184CFD" w:rsidRPr="0086772F">
              <w:rPr>
                <w:rFonts w:asciiTheme="minorHAnsi" w:hAnsiTheme="minorHAnsi" w:cs="Arial" w:hint="eastAsia"/>
                <w:szCs w:val="21"/>
              </w:rPr>
              <w:t>性暴力</w:t>
            </w:r>
            <w:r w:rsidRPr="0086772F">
              <w:rPr>
                <w:rFonts w:asciiTheme="minorHAnsi" w:hAnsiTheme="minorHAnsi" w:cs="Arial" w:hint="eastAsia"/>
                <w:szCs w:val="21"/>
              </w:rPr>
              <w:t>に遭った児童がいることを把握している場合、授業前に個別に声をかけて授業に参加するかどうかは自分で決めて</w:t>
            </w:r>
            <w:r w:rsidR="00C656CC" w:rsidRPr="0086772F">
              <w:rPr>
                <w:rFonts w:asciiTheme="minorHAnsi" w:hAnsiTheme="minorHAnsi" w:cs="Arial" w:hint="eastAsia"/>
                <w:szCs w:val="21"/>
              </w:rPr>
              <w:t>よい</w:t>
            </w:r>
            <w:r w:rsidRPr="0086772F">
              <w:rPr>
                <w:rFonts w:asciiTheme="minorHAnsi" w:hAnsiTheme="minorHAnsi" w:cs="Arial" w:hint="eastAsia"/>
                <w:szCs w:val="21"/>
              </w:rPr>
              <w:t>と伝える。</w:t>
            </w:r>
          </w:p>
        </w:tc>
      </w:tr>
    </w:tbl>
    <w:p w14:paraId="5F7ACD67" w14:textId="1E490D16" w:rsidR="008373DA" w:rsidRPr="0086772F" w:rsidRDefault="008373DA" w:rsidP="008373DA">
      <w:pPr>
        <w:snapToGrid w:val="0"/>
        <w:rPr>
          <w:rFonts w:cs="Arial"/>
          <w:szCs w:val="21"/>
        </w:rPr>
      </w:pPr>
    </w:p>
    <w:p w14:paraId="0526CDF3" w14:textId="77777777" w:rsidR="008373DA" w:rsidRPr="0086772F" w:rsidRDefault="008373DA" w:rsidP="008373DA">
      <w:pPr>
        <w:numPr>
          <w:ilvl w:val="0"/>
          <w:numId w:val="13"/>
        </w:numPr>
        <w:snapToGrid w:val="0"/>
        <w:rPr>
          <w:rFonts w:cs="Arial"/>
          <w:szCs w:val="21"/>
        </w:rPr>
      </w:pPr>
      <w:r w:rsidRPr="0086772F">
        <w:rPr>
          <w:rFonts w:cs="Arial" w:hint="eastAsia"/>
          <w:szCs w:val="21"/>
        </w:rPr>
        <w:t>展開</w:t>
      </w:r>
    </w:p>
    <w:tbl>
      <w:tblPr>
        <w:tblStyle w:val="12"/>
        <w:tblW w:w="8504" w:type="dxa"/>
        <w:tblCellMar>
          <w:top w:w="28" w:type="dxa"/>
          <w:left w:w="85" w:type="dxa"/>
          <w:bottom w:w="28" w:type="dxa"/>
          <w:right w:w="85" w:type="dxa"/>
        </w:tblCellMar>
        <w:tblLook w:val="04A0" w:firstRow="1" w:lastRow="0" w:firstColumn="1" w:lastColumn="0" w:noHBand="0" w:noVBand="1"/>
      </w:tblPr>
      <w:tblGrid>
        <w:gridCol w:w="737"/>
        <w:gridCol w:w="3442"/>
        <w:gridCol w:w="2923"/>
        <w:gridCol w:w="1402"/>
      </w:tblGrid>
      <w:tr w:rsidR="0086772F" w:rsidRPr="0086772F" w14:paraId="02130997" w14:textId="77777777" w:rsidTr="00623C89">
        <w:trPr>
          <w:trHeight w:val="368"/>
          <w:tblHeader/>
        </w:trPr>
        <w:tc>
          <w:tcPr>
            <w:tcW w:w="737" w:type="dxa"/>
            <w:shd w:val="clear" w:color="auto" w:fill="BFBFBF" w:themeFill="background1" w:themeFillShade="BF"/>
          </w:tcPr>
          <w:p w14:paraId="3CB79B79" w14:textId="77777777" w:rsidR="008373DA" w:rsidRPr="0086772F" w:rsidRDefault="008373DA" w:rsidP="008373DA">
            <w:pPr>
              <w:jc w:val="center"/>
              <w:rPr>
                <w:rFonts w:cs="Arial"/>
                <w:szCs w:val="21"/>
              </w:rPr>
            </w:pPr>
          </w:p>
        </w:tc>
        <w:tc>
          <w:tcPr>
            <w:tcW w:w="3442" w:type="dxa"/>
            <w:shd w:val="clear" w:color="auto" w:fill="BFBFBF" w:themeFill="background1" w:themeFillShade="BF"/>
          </w:tcPr>
          <w:p w14:paraId="6AD453A3" w14:textId="77777777" w:rsidR="008373DA" w:rsidRPr="0086772F" w:rsidRDefault="008373DA" w:rsidP="008373DA">
            <w:pPr>
              <w:jc w:val="center"/>
              <w:rPr>
                <w:rFonts w:cs="Arial"/>
                <w:szCs w:val="21"/>
              </w:rPr>
            </w:pPr>
            <w:r w:rsidRPr="0086772F">
              <w:rPr>
                <w:rFonts w:asciiTheme="minorHAnsi" w:hAnsiTheme="minorHAnsi" w:cs="Arial" w:hint="eastAsia"/>
                <w:szCs w:val="21"/>
              </w:rPr>
              <w:t>学習内容・活動</w:t>
            </w:r>
          </w:p>
        </w:tc>
        <w:tc>
          <w:tcPr>
            <w:tcW w:w="2923" w:type="dxa"/>
            <w:shd w:val="clear" w:color="auto" w:fill="BFBFBF" w:themeFill="background1" w:themeFillShade="BF"/>
          </w:tcPr>
          <w:p w14:paraId="6E997685" w14:textId="77777777" w:rsidR="008373DA" w:rsidRPr="0086772F" w:rsidRDefault="008373DA" w:rsidP="008373DA">
            <w:pPr>
              <w:jc w:val="center"/>
              <w:rPr>
                <w:rFonts w:cs="Arial"/>
                <w:szCs w:val="21"/>
              </w:rPr>
            </w:pPr>
            <w:r w:rsidRPr="0086772F">
              <w:rPr>
                <w:rFonts w:asciiTheme="minorHAnsi" w:hAnsiTheme="minorHAnsi" w:cs="Arial" w:hint="eastAsia"/>
                <w:szCs w:val="21"/>
              </w:rPr>
              <w:t>指導上の留意点</w:t>
            </w:r>
          </w:p>
        </w:tc>
        <w:tc>
          <w:tcPr>
            <w:tcW w:w="1402" w:type="dxa"/>
            <w:shd w:val="clear" w:color="auto" w:fill="BFBFBF" w:themeFill="background1" w:themeFillShade="BF"/>
          </w:tcPr>
          <w:p w14:paraId="1064B226" w14:textId="77777777" w:rsidR="008373DA" w:rsidRPr="0086772F" w:rsidRDefault="008373DA" w:rsidP="008373DA">
            <w:pPr>
              <w:jc w:val="center"/>
              <w:rPr>
                <w:rFonts w:cs="Arial"/>
                <w:szCs w:val="21"/>
              </w:rPr>
            </w:pPr>
            <w:r w:rsidRPr="0086772F">
              <w:rPr>
                <w:rFonts w:asciiTheme="minorHAnsi" w:hAnsiTheme="minorHAnsi" w:cs="Arial" w:hint="eastAsia"/>
                <w:szCs w:val="21"/>
              </w:rPr>
              <w:t>教材等</w:t>
            </w:r>
          </w:p>
        </w:tc>
      </w:tr>
      <w:tr w:rsidR="0086772F" w:rsidRPr="0086772F" w14:paraId="73F8A86F" w14:textId="77777777" w:rsidTr="00623C89">
        <w:trPr>
          <w:trHeight w:val="367"/>
        </w:trPr>
        <w:tc>
          <w:tcPr>
            <w:tcW w:w="737" w:type="dxa"/>
            <w:vMerge w:val="restart"/>
          </w:tcPr>
          <w:p w14:paraId="71067012" w14:textId="4F3512C1" w:rsidR="006373DA" w:rsidRPr="0086772F" w:rsidRDefault="006373DA" w:rsidP="008373DA">
            <w:pPr>
              <w:snapToGrid w:val="0"/>
              <w:jc w:val="center"/>
              <w:rPr>
                <w:rFonts w:asciiTheme="minorHAnsi" w:hAnsiTheme="minorHAnsi" w:cs="Arial"/>
                <w:szCs w:val="21"/>
              </w:rPr>
            </w:pPr>
            <w:r w:rsidRPr="0086772F">
              <w:rPr>
                <w:rFonts w:asciiTheme="minorHAnsi" w:hAnsiTheme="minorHAnsi" w:cs="Arial" w:hint="eastAsia"/>
                <w:szCs w:val="21"/>
              </w:rPr>
              <w:t>導入</w:t>
            </w:r>
          </w:p>
        </w:tc>
        <w:tc>
          <w:tcPr>
            <w:tcW w:w="3442" w:type="dxa"/>
          </w:tcPr>
          <w:p w14:paraId="1F0658DA" w14:textId="6BB149D7" w:rsidR="006373DA" w:rsidRPr="0086772F" w:rsidRDefault="006373DA" w:rsidP="006373DA">
            <w:pPr>
              <w:numPr>
                <w:ilvl w:val="0"/>
                <w:numId w:val="3"/>
              </w:numPr>
              <w:snapToGrid w:val="0"/>
              <w:ind w:left="284" w:hanging="284"/>
              <w:rPr>
                <w:rFonts w:asciiTheme="minorHAnsi" w:hAnsiTheme="minorHAnsi" w:cs="Arial"/>
                <w:noProof/>
                <w:szCs w:val="21"/>
              </w:rPr>
            </w:pPr>
            <w:r w:rsidRPr="0086772F">
              <w:rPr>
                <w:rFonts w:asciiTheme="minorHAnsi" w:hAnsiTheme="minorHAnsi" w:cs="Arial" w:hint="eastAsia"/>
                <w:noProof/>
                <w:szCs w:val="21"/>
              </w:rPr>
              <w:t>授業のねらいや全体像を知る</w:t>
            </w:r>
          </w:p>
        </w:tc>
        <w:tc>
          <w:tcPr>
            <w:tcW w:w="2923" w:type="dxa"/>
          </w:tcPr>
          <w:p w14:paraId="518B75D7" w14:textId="0B6A9E5E" w:rsidR="006373DA" w:rsidRPr="0086772F" w:rsidRDefault="006373DA" w:rsidP="006373DA">
            <w:pPr>
              <w:numPr>
                <w:ilvl w:val="0"/>
                <w:numId w:val="3"/>
              </w:numPr>
              <w:snapToGrid w:val="0"/>
              <w:ind w:left="284" w:hanging="284"/>
              <w:rPr>
                <w:rFonts w:asciiTheme="minorHAnsi" w:hAnsiTheme="minorHAnsi" w:cs="Arial"/>
                <w:noProof/>
                <w:szCs w:val="21"/>
              </w:rPr>
            </w:pPr>
            <w:r w:rsidRPr="0086772F">
              <w:rPr>
                <w:rFonts w:asciiTheme="minorHAnsi" w:hAnsiTheme="minorHAnsi" w:cs="Arial" w:hint="eastAsia"/>
                <w:noProof/>
                <w:szCs w:val="21"/>
              </w:rPr>
              <w:t>授業のねらいと授業内容を説明する。</w:t>
            </w:r>
          </w:p>
        </w:tc>
        <w:tc>
          <w:tcPr>
            <w:tcW w:w="1402" w:type="dxa"/>
          </w:tcPr>
          <w:p w14:paraId="6E34A05B" w14:textId="1BC84FD6" w:rsidR="006373DA" w:rsidRPr="0086772F" w:rsidRDefault="006373DA" w:rsidP="006373DA">
            <w:pPr>
              <w:snapToGrid w:val="0"/>
              <w:rPr>
                <w:rFonts w:asciiTheme="minorHAnsi" w:hAnsiTheme="minorHAnsi" w:cs="Arial"/>
                <w:szCs w:val="21"/>
              </w:rPr>
            </w:pPr>
            <w:r w:rsidRPr="0086772F">
              <w:rPr>
                <w:rFonts w:asciiTheme="minorHAnsi" w:hAnsiTheme="minorHAnsi" w:cs="Arial" w:hint="eastAsia"/>
                <w:szCs w:val="21"/>
              </w:rPr>
              <w:t>教材</w:t>
            </w:r>
            <w:r w:rsidRPr="0086772F">
              <w:t>P.</w:t>
            </w:r>
            <w:r w:rsidRPr="0086772F">
              <w:rPr>
                <w:rFonts w:hint="eastAsia"/>
              </w:rPr>
              <w:t>1</w:t>
            </w:r>
          </w:p>
        </w:tc>
      </w:tr>
      <w:tr w:rsidR="0086772F" w:rsidRPr="0086772F" w14:paraId="4CA1B9B9" w14:textId="77777777" w:rsidTr="00623C89">
        <w:trPr>
          <w:trHeight w:val="367"/>
        </w:trPr>
        <w:tc>
          <w:tcPr>
            <w:tcW w:w="737" w:type="dxa"/>
            <w:vMerge/>
          </w:tcPr>
          <w:p w14:paraId="38F91BE9" w14:textId="321FC02F" w:rsidR="006373DA" w:rsidRPr="0086772F" w:rsidRDefault="006373DA" w:rsidP="008373DA">
            <w:pPr>
              <w:snapToGrid w:val="0"/>
              <w:jc w:val="center"/>
              <w:rPr>
                <w:rFonts w:asciiTheme="minorHAnsi" w:hAnsiTheme="minorHAnsi" w:cs="Arial"/>
                <w:szCs w:val="21"/>
              </w:rPr>
            </w:pPr>
          </w:p>
        </w:tc>
        <w:tc>
          <w:tcPr>
            <w:tcW w:w="3442" w:type="dxa"/>
          </w:tcPr>
          <w:p w14:paraId="47B08087" w14:textId="144A26EF" w:rsidR="006373DA" w:rsidRPr="0086772F" w:rsidRDefault="006373DA" w:rsidP="006373DA">
            <w:pPr>
              <w:numPr>
                <w:ilvl w:val="0"/>
                <w:numId w:val="3"/>
              </w:numPr>
              <w:snapToGrid w:val="0"/>
              <w:ind w:left="284" w:hanging="284"/>
              <w:rPr>
                <w:rFonts w:asciiTheme="minorHAnsi" w:hAnsiTheme="minorHAnsi" w:cs="Arial"/>
                <w:noProof/>
                <w:szCs w:val="21"/>
              </w:rPr>
            </w:pPr>
            <w:r w:rsidRPr="0086772F">
              <w:rPr>
                <w:rFonts w:cs="Arial" w:hint="eastAsia"/>
                <w:noProof/>
                <w:szCs w:val="21"/>
              </w:rPr>
              <w:t>学習上の注意点</w:t>
            </w:r>
          </w:p>
        </w:tc>
        <w:tc>
          <w:tcPr>
            <w:tcW w:w="2923" w:type="dxa"/>
          </w:tcPr>
          <w:p w14:paraId="593F8E70" w14:textId="445B13CD" w:rsidR="006373DA" w:rsidRPr="0086772F" w:rsidRDefault="006373DA" w:rsidP="006373DA">
            <w:pPr>
              <w:numPr>
                <w:ilvl w:val="0"/>
                <w:numId w:val="3"/>
              </w:numPr>
              <w:snapToGrid w:val="0"/>
              <w:ind w:left="284" w:hanging="284"/>
              <w:rPr>
                <w:rFonts w:asciiTheme="minorHAnsi" w:hAnsiTheme="minorHAnsi" w:cs="Arial"/>
                <w:noProof/>
                <w:szCs w:val="21"/>
              </w:rPr>
            </w:pPr>
            <w:r w:rsidRPr="0086772F">
              <w:rPr>
                <w:rFonts w:cs="Arial" w:hint="eastAsia"/>
                <w:noProof/>
                <w:szCs w:val="21"/>
              </w:rPr>
              <w:t>学習中に不調を来して退出したい等の場合</w:t>
            </w:r>
            <w:r w:rsidRPr="0086772F">
              <w:rPr>
                <w:rFonts w:asciiTheme="minorHAnsi" w:hAnsiTheme="minorHAnsi" w:cs="Arial" w:hint="eastAsia"/>
                <w:noProof/>
                <w:szCs w:val="21"/>
              </w:rPr>
              <w:t>は</w:t>
            </w:r>
            <w:r w:rsidRPr="0086772F">
              <w:rPr>
                <w:rFonts w:cs="Arial" w:hint="eastAsia"/>
                <w:noProof/>
                <w:szCs w:val="21"/>
              </w:rPr>
              <w:t>教師に申し出て</w:t>
            </w:r>
            <w:r w:rsidR="00C656CC" w:rsidRPr="0086772F">
              <w:rPr>
                <w:rFonts w:cs="Arial" w:hint="eastAsia"/>
                <w:noProof/>
                <w:szCs w:val="21"/>
              </w:rPr>
              <w:t>よい</w:t>
            </w:r>
            <w:r w:rsidRPr="0086772F">
              <w:rPr>
                <w:rFonts w:cs="Arial" w:hint="eastAsia"/>
                <w:noProof/>
                <w:szCs w:val="21"/>
              </w:rPr>
              <w:t>こと等を伝える。</w:t>
            </w:r>
          </w:p>
        </w:tc>
        <w:tc>
          <w:tcPr>
            <w:tcW w:w="1402" w:type="dxa"/>
          </w:tcPr>
          <w:p w14:paraId="76483EE4" w14:textId="16CAA0CE" w:rsidR="006373DA" w:rsidRPr="0086772F" w:rsidRDefault="006373DA" w:rsidP="006373DA">
            <w:pPr>
              <w:snapToGrid w:val="0"/>
              <w:rPr>
                <w:rFonts w:asciiTheme="minorHAnsi" w:hAnsiTheme="minorHAnsi" w:cs="Arial"/>
                <w:szCs w:val="21"/>
              </w:rPr>
            </w:pPr>
            <w:r w:rsidRPr="0086772F">
              <w:rPr>
                <w:rFonts w:asciiTheme="minorHAnsi" w:hAnsiTheme="minorHAnsi" w:cs="Arial" w:hint="eastAsia"/>
                <w:szCs w:val="21"/>
              </w:rPr>
              <w:t>教材</w:t>
            </w:r>
            <w:r w:rsidRPr="0086772F">
              <w:t>P.2</w:t>
            </w:r>
          </w:p>
        </w:tc>
      </w:tr>
      <w:tr w:rsidR="0086772F" w:rsidRPr="0086772F" w14:paraId="16DD28CA" w14:textId="77777777" w:rsidTr="00623C89">
        <w:trPr>
          <w:trHeight w:val="367"/>
        </w:trPr>
        <w:tc>
          <w:tcPr>
            <w:tcW w:w="737" w:type="dxa"/>
            <w:vMerge/>
          </w:tcPr>
          <w:p w14:paraId="2F6398A8" w14:textId="1E96FE33" w:rsidR="006373DA" w:rsidRPr="0086772F" w:rsidRDefault="006373DA" w:rsidP="008373DA">
            <w:pPr>
              <w:snapToGrid w:val="0"/>
              <w:jc w:val="center"/>
              <w:rPr>
                <w:rFonts w:cs="Arial"/>
                <w:szCs w:val="21"/>
              </w:rPr>
            </w:pPr>
          </w:p>
        </w:tc>
        <w:tc>
          <w:tcPr>
            <w:tcW w:w="3442" w:type="dxa"/>
          </w:tcPr>
          <w:p w14:paraId="1AE444B8" w14:textId="2A12A9F4" w:rsidR="006373DA" w:rsidRPr="0086772F" w:rsidRDefault="006373DA" w:rsidP="00885360">
            <w:pPr>
              <w:numPr>
                <w:ilvl w:val="0"/>
                <w:numId w:val="3"/>
              </w:numPr>
              <w:snapToGrid w:val="0"/>
              <w:ind w:left="284" w:hanging="284"/>
              <w:rPr>
                <w:rFonts w:cs="Arial"/>
                <w:noProof/>
                <w:szCs w:val="21"/>
              </w:rPr>
            </w:pPr>
            <w:r w:rsidRPr="0086772F">
              <w:rPr>
                <w:rFonts w:asciiTheme="minorHAnsi" w:hAnsiTheme="minorHAnsi" w:cs="Arial" w:hint="eastAsia"/>
                <w:noProof/>
                <w:szCs w:val="21"/>
              </w:rPr>
              <w:t>自分の体は自分だけの大切なものであることを理解する</w:t>
            </w:r>
          </w:p>
        </w:tc>
        <w:tc>
          <w:tcPr>
            <w:tcW w:w="2923" w:type="dxa"/>
          </w:tcPr>
          <w:p w14:paraId="55BC48BB" w14:textId="1E323223" w:rsidR="006373DA" w:rsidRPr="0086772F" w:rsidRDefault="006373DA" w:rsidP="00885360">
            <w:pPr>
              <w:numPr>
                <w:ilvl w:val="0"/>
                <w:numId w:val="3"/>
              </w:numPr>
              <w:snapToGrid w:val="0"/>
              <w:ind w:left="284" w:hanging="284"/>
              <w:rPr>
                <w:rFonts w:cs="Arial"/>
                <w:noProof/>
                <w:szCs w:val="21"/>
              </w:rPr>
            </w:pPr>
            <w:r w:rsidRPr="0086772F">
              <w:rPr>
                <w:rFonts w:asciiTheme="minorHAnsi" w:hAnsiTheme="minorHAnsi" w:cs="Arial" w:hint="eastAsia"/>
                <w:noProof/>
                <w:szCs w:val="21"/>
              </w:rPr>
              <w:t>日常生活の場面のイラストを示して、自分の体は自分だけのもので大切であることを伝える。例えば、けがをしたときは、痛くなくなるようにしたり、けがが治るよう</w:t>
            </w:r>
            <w:r w:rsidR="0055399F" w:rsidRPr="0086772F">
              <w:rPr>
                <w:rFonts w:asciiTheme="minorHAnsi" w:hAnsiTheme="minorHAnsi" w:cs="Arial" w:hint="eastAsia"/>
                <w:noProof/>
                <w:szCs w:val="21"/>
              </w:rPr>
              <w:t>に</w:t>
            </w:r>
            <w:r w:rsidRPr="0086772F">
              <w:rPr>
                <w:rFonts w:asciiTheme="minorHAnsi" w:hAnsiTheme="minorHAnsi" w:cs="Arial" w:hint="eastAsia"/>
                <w:noProof/>
                <w:szCs w:val="21"/>
              </w:rPr>
              <w:t>したりすることで、自然と自分の体を大切にしていることを伝える。</w:t>
            </w:r>
          </w:p>
        </w:tc>
        <w:tc>
          <w:tcPr>
            <w:tcW w:w="1402" w:type="dxa"/>
          </w:tcPr>
          <w:p w14:paraId="333F1A35" w14:textId="30B2E19F" w:rsidR="006373DA" w:rsidRPr="0086772F" w:rsidRDefault="006373DA" w:rsidP="008373DA">
            <w:pPr>
              <w:snapToGrid w:val="0"/>
              <w:rPr>
                <w:rFonts w:cs="Arial"/>
                <w:noProof/>
                <w:szCs w:val="21"/>
              </w:rPr>
            </w:pPr>
            <w:r w:rsidRPr="0086772F">
              <w:rPr>
                <w:rFonts w:asciiTheme="minorHAnsi" w:hAnsiTheme="minorHAnsi" w:cs="Arial" w:hint="eastAsia"/>
                <w:szCs w:val="21"/>
              </w:rPr>
              <w:t>教材</w:t>
            </w:r>
            <w:r w:rsidRPr="0086772F">
              <w:t>P.</w:t>
            </w:r>
            <w:r w:rsidRPr="0086772F">
              <w:rPr>
                <w:rFonts w:hint="eastAsia"/>
              </w:rPr>
              <w:t>3</w:t>
            </w:r>
            <w:r w:rsidR="00E73AFF" w:rsidRPr="0086772F">
              <w:rPr>
                <w:rFonts w:hint="eastAsia"/>
              </w:rPr>
              <w:t>～</w:t>
            </w:r>
            <w:r w:rsidRPr="0086772F">
              <w:rPr>
                <w:rFonts w:hint="eastAsia"/>
              </w:rPr>
              <w:t>6</w:t>
            </w:r>
          </w:p>
        </w:tc>
      </w:tr>
      <w:tr w:rsidR="0086772F" w:rsidRPr="0086772F" w14:paraId="2BAAB91E" w14:textId="77777777" w:rsidTr="00623C89">
        <w:trPr>
          <w:trHeight w:val="367"/>
        </w:trPr>
        <w:tc>
          <w:tcPr>
            <w:tcW w:w="737" w:type="dxa"/>
            <w:vMerge/>
          </w:tcPr>
          <w:p w14:paraId="29D87FA0" w14:textId="77777777" w:rsidR="006373DA" w:rsidRPr="0086772F" w:rsidRDefault="006373DA" w:rsidP="008373DA">
            <w:pPr>
              <w:snapToGrid w:val="0"/>
              <w:jc w:val="center"/>
              <w:rPr>
                <w:rFonts w:cs="Arial"/>
                <w:szCs w:val="21"/>
              </w:rPr>
            </w:pPr>
          </w:p>
        </w:tc>
        <w:tc>
          <w:tcPr>
            <w:tcW w:w="3442" w:type="dxa"/>
          </w:tcPr>
          <w:p w14:paraId="71A4DA7D" w14:textId="36350AA3" w:rsidR="006373DA" w:rsidRPr="0086772F" w:rsidRDefault="006373DA" w:rsidP="00885360">
            <w:pPr>
              <w:numPr>
                <w:ilvl w:val="0"/>
                <w:numId w:val="3"/>
              </w:numPr>
              <w:snapToGrid w:val="0"/>
              <w:ind w:left="284" w:hanging="284"/>
              <w:rPr>
                <w:rFonts w:cs="Arial"/>
                <w:noProof/>
                <w:szCs w:val="21"/>
              </w:rPr>
            </w:pPr>
            <w:r w:rsidRPr="0086772F">
              <w:rPr>
                <w:rFonts w:asciiTheme="minorHAnsi" w:hAnsiTheme="minorHAnsi" w:cs="Arial" w:hint="eastAsia"/>
                <w:noProof/>
                <w:szCs w:val="21"/>
              </w:rPr>
              <w:t>本時の学習内容のねらいを理解する</w:t>
            </w:r>
          </w:p>
        </w:tc>
        <w:tc>
          <w:tcPr>
            <w:tcW w:w="2923" w:type="dxa"/>
          </w:tcPr>
          <w:p w14:paraId="5C5EE48B" w14:textId="20B4D03D" w:rsidR="006373DA" w:rsidRPr="0086772F" w:rsidRDefault="006373DA" w:rsidP="00885360">
            <w:pPr>
              <w:numPr>
                <w:ilvl w:val="0"/>
                <w:numId w:val="3"/>
              </w:numPr>
              <w:snapToGrid w:val="0"/>
              <w:ind w:left="284" w:hanging="284"/>
              <w:rPr>
                <w:rFonts w:cs="Arial"/>
                <w:noProof/>
                <w:szCs w:val="21"/>
              </w:rPr>
            </w:pPr>
            <w:r w:rsidRPr="0086772F">
              <w:rPr>
                <w:rFonts w:asciiTheme="minorHAnsi" w:hAnsiTheme="minorHAnsi" w:cs="Arial" w:hint="eastAsia"/>
                <w:noProof/>
                <w:szCs w:val="21"/>
              </w:rPr>
              <w:t>自分の体を大切にするためにできることは何かを考えさせる。（例：ご飯を食べる、寝る、運動する等）</w:t>
            </w:r>
          </w:p>
        </w:tc>
        <w:tc>
          <w:tcPr>
            <w:tcW w:w="1402" w:type="dxa"/>
          </w:tcPr>
          <w:p w14:paraId="3F72A181" w14:textId="77777777" w:rsidR="006373DA" w:rsidRPr="0086772F" w:rsidRDefault="006373DA" w:rsidP="008373DA">
            <w:pPr>
              <w:snapToGrid w:val="0"/>
              <w:jc w:val="left"/>
              <w:rPr>
                <w:rFonts w:cs="Arial"/>
                <w:szCs w:val="21"/>
              </w:rPr>
            </w:pPr>
            <w:r w:rsidRPr="0086772F">
              <w:rPr>
                <w:rFonts w:asciiTheme="minorHAnsi" w:hAnsiTheme="minorHAnsi" w:cs="Arial" w:hint="eastAsia"/>
                <w:szCs w:val="21"/>
              </w:rPr>
              <w:t>教材</w:t>
            </w:r>
            <w:r w:rsidRPr="0086772F">
              <w:t>P.7</w:t>
            </w:r>
          </w:p>
        </w:tc>
      </w:tr>
      <w:tr w:rsidR="00AC7AB3" w:rsidRPr="0086772F" w14:paraId="4F066879" w14:textId="77777777" w:rsidTr="00623C89">
        <w:trPr>
          <w:trHeight w:val="367"/>
        </w:trPr>
        <w:tc>
          <w:tcPr>
            <w:tcW w:w="737" w:type="dxa"/>
            <w:vMerge w:val="restart"/>
          </w:tcPr>
          <w:p w14:paraId="4F8C72EA" w14:textId="77777777" w:rsidR="00AC7AB3" w:rsidRPr="0086772F" w:rsidRDefault="00AC7AB3" w:rsidP="008373DA">
            <w:pPr>
              <w:snapToGrid w:val="0"/>
              <w:jc w:val="center"/>
              <w:rPr>
                <w:rFonts w:cs="Arial"/>
                <w:szCs w:val="21"/>
              </w:rPr>
            </w:pPr>
            <w:r w:rsidRPr="0086772F">
              <w:rPr>
                <w:rFonts w:asciiTheme="minorHAnsi" w:hAnsiTheme="minorHAnsi" w:cs="Arial" w:hint="eastAsia"/>
                <w:szCs w:val="21"/>
              </w:rPr>
              <w:lastRenderedPageBreak/>
              <w:t>展開</w:t>
            </w:r>
          </w:p>
        </w:tc>
        <w:tc>
          <w:tcPr>
            <w:tcW w:w="3442" w:type="dxa"/>
          </w:tcPr>
          <w:p w14:paraId="5A214BA1" w14:textId="59865864" w:rsidR="00AC7AB3" w:rsidRPr="0086772F" w:rsidRDefault="00AC7AB3" w:rsidP="00885360">
            <w:pPr>
              <w:numPr>
                <w:ilvl w:val="0"/>
                <w:numId w:val="3"/>
              </w:numPr>
              <w:snapToGrid w:val="0"/>
              <w:ind w:left="284" w:hanging="284"/>
              <w:rPr>
                <w:rFonts w:cs="Arial"/>
                <w:noProof/>
                <w:szCs w:val="21"/>
              </w:rPr>
            </w:pPr>
            <w:r w:rsidRPr="0086772F">
              <w:rPr>
                <w:rFonts w:asciiTheme="minorHAnsi" w:hAnsiTheme="minorHAnsi" w:cs="Arial" w:hint="eastAsia"/>
                <w:noProof/>
                <w:szCs w:val="21"/>
              </w:rPr>
              <w:t>自分だけの</w:t>
            </w:r>
            <w:r w:rsidRPr="0086772F">
              <w:rPr>
                <w:rFonts w:asciiTheme="minorHAnsi" w:hAnsiTheme="minorHAnsi" w:cs="Arial" w:hint="eastAsia"/>
                <w:szCs w:val="21"/>
              </w:rPr>
              <w:t>大切な所（「水着で隠れる部分」等）を知る</w:t>
            </w:r>
          </w:p>
        </w:tc>
        <w:tc>
          <w:tcPr>
            <w:tcW w:w="2923" w:type="dxa"/>
          </w:tcPr>
          <w:p w14:paraId="44B67FB4" w14:textId="046CF6A1" w:rsidR="00AC7AB3" w:rsidRPr="0086772F" w:rsidRDefault="00AC7AB3" w:rsidP="009F7224">
            <w:pPr>
              <w:numPr>
                <w:ilvl w:val="0"/>
                <w:numId w:val="3"/>
              </w:numPr>
              <w:snapToGrid w:val="0"/>
              <w:ind w:left="284" w:hanging="284"/>
              <w:rPr>
                <w:rFonts w:cs="Arial"/>
                <w:noProof/>
                <w:szCs w:val="21"/>
              </w:rPr>
            </w:pPr>
            <w:r w:rsidRPr="0086772F">
              <w:rPr>
                <w:rFonts w:asciiTheme="minorHAnsi" w:hAnsiTheme="minorHAnsi" w:cs="Arial" w:hint="eastAsia"/>
                <w:noProof/>
                <w:szCs w:val="21"/>
              </w:rPr>
              <w:t>水着で隠れる部分だけでなく、どのような場所が大切か考えさせ、口や顔、その他の部分を含め、自分の体は全てが大切であることを伝える。こ</w:t>
            </w:r>
            <w:r w:rsidRPr="0086772F">
              <w:rPr>
                <w:rFonts w:cs="Arial" w:hint="eastAsia"/>
                <w:noProof/>
                <w:szCs w:val="21"/>
              </w:rPr>
              <w:t>こでは様々な水着（体操着）のデザインをそれぞれ表示（ラッシュガードタイプや従来のタイプの水着や体操着）し、どこがプライベートゾーンかを確認する。</w:t>
            </w:r>
            <w:r w:rsidRPr="0086772F">
              <w:rPr>
                <w:rFonts w:asciiTheme="minorHAnsi" w:hAnsiTheme="minorHAnsi" w:cs="Arial" w:hint="eastAsia"/>
                <w:noProof/>
                <w:szCs w:val="21"/>
              </w:rPr>
              <w:t>子供たちを被害者にも加害者にもさせないためにプライベートゾーンに関する内容について</w:t>
            </w:r>
            <w:r w:rsidRPr="0086772F">
              <w:rPr>
                <w:rFonts w:ascii="ＭＳ ゴシック" w:hAnsi="ＭＳ ゴシック" w:cs="Arial" w:hint="eastAsia"/>
                <w:szCs w:val="21"/>
              </w:rPr>
              <w:t>確認し</w:t>
            </w:r>
            <w:r w:rsidRPr="0086772F">
              <w:rPr>
                <w:rFonts w:asciiTheme="minorHAnsi" w:hAnsiTheme="minorHAnsi" w:cs="Arial" w:hint="eastAsia"/>
                <w:noProof/>
                <w:szCs w:val="21"/>
              </w:rPr>
              <w:t>、</w:t>
            </w:r>
            <w:r w:rsidRPr="0086772F">
              <w:rPr>
                <w:rFonts w:cs="Arial" w:hint="eastAsia"/>
                <w:noProof/>
                <w:szCs w:val="21"/>
              </w:rPr>
              <w:t>「じぶんだけがみたり　さわったりしていいところ」であることを伝える。</w:t>
            </w:r>
          </w:p>
        </w:tc>
        <w:tc>
          <w:tcPr>
            <w:tcW w:w="1402" w:type="dxa"/>
          </w:tcPr>
          <w:p w14:paraId="1605D895" w14:textId="1188DDC3" w:rsidR="00AC7AB3" w:rsidRPr="0086772F" w:rsidRDefault="00AC7AB3" w:rsidP="008373DA">
            <w:pPr>
              <w:snapToGrid w:val="0"/>
              <w:jc w:val="left"/>
            </w:pPr>
            <w:r w:rsidRPr="0086772F">
              <w:rPr>
                <w:rFonts w:asciiTheme="minorHAnsi" w:hAnsiTheme="minorHAnsi" w:cs="Arial" w:hint="eastAsia"/>
                <w:szCs w:val="21"/>
              </w:rPr>
              <w:t>教材</w:t>
            </w:r>
            <w:r w:rsidRPr="0086772F">
              <w:t>P.8</w:t>
            </w:r>
            <w:r w:rsidRPr="0086772F">
              <w:rPr>
                <w:rFonts w:hint="eastAsia"/>
              </w:rPr>
              <w:t>～</w:t>
            </w:r>
            <w:r w:rsidRPr="0086772F">
              <w:t>10</w:t>
            </w:r>
          </w:p>
          <w:p w14:paraId="0DFA26DF" w14:textId="26FE35C7" w:rsidR="00AC7AB3" w:rsidRPr="0086772F" w:rsidRDefault="00AC7AB3" w:rsidP="008373DA">
            <w:pPr>
              <w:snapToGrid w:val="0"/>
              <w:jc w:val="left"/>
            </w:pPr>
            <w:r w:rsidRPr="0086772F">
              <w:rPr>
                <w:rFonts w:hint="eastAsia"/>
              </w:rPr>
              <w:t>※ラッシュガード着用版</w:t>
            </w:r>
            <w:r w:rsidRPr="0086772F">
              <w:rPr>
                <w:rFonts w:hint="eastAsia"/>
              </w:rPr>
              <w:t>P.10-1</w:t>
            </w:r>
          </w:p>
          <w:p w14:paraId="16A7649B" w14:textId="77777777" w:rsidR="00AC7AB3" w:rsidRPr="0086772F" w:rsidRDefault="00AC7AB3" w:rsidP="008373DA">
            <w:pPr>
              <w:snapToGrid w:val="0"/>
              <w:jc w:val="left"/>
            </w:pPr>
          </w:p>
          <w:p w14:paraId="74E350D9" w14:textId="3AE19E67" w:rsidR="00AC7AB3" w:rsidRPr="0086772F" w:rsidRDefault="00AC7AB3" w:rsidP="008373DA">
            <w:pPr>
              <w:snapToGrid w:val="0"/>
              <w:jc w:val="left"/>
              <w:rPr>
                <w:lang w:eastAsia="zh-CN"/>
              </w:rPr>
            </w:pPr>
            <w:r w:rsidRPr="0086772F">
              <w:rPr>
                <w:rFonts w:hint="eastAsia"/>
                <w:lang w:eastAsia="zh-CN"/>
              </w:rPr>
              <w:t>※体操着着用版</w:t>
            </w:r>
            <w:r w:rsidRPr="0086772F">
              <w:rPr>
                <w:rFonts w:hint="eastAsia"/>
                <w:lang w:eastAsia="zh-CN"/>
              </w:rPr>
              <w:t>P</w:t>
            </w:r>
            <w:r w:rsidRPr="0086772F">
              <w:rPr>
                <w:rFonts w:hint="eastAsia"/>
              </w:rPr>
              <w:t>.</w:t>
            </w:r>
            <w:r w:rsidRPr="0086772F">
              <w:rPr>
                <w:rFonts w:hint="eastAsia"/>
                <w:lang w:eastAsia="zh-CN"/>
              </w:rPr>
              <w:t>10-2</w:t>
            </w:r>
          </w:p>
          <w:p w14:paraId="284DE2E6" w14:textId="57F4668B" w:rsidR="00AC7AB3" w:rsidRPr="0086772F" w:rsidRDefault="00AC7AB3" w:rsidP="008373DA">
            <w:pPr>
              <w:snapToGrid w:val="0"/>
              <w:jc w:val="left"/>
              <w:rPr>
                <w:lang w:eastAsia="zh-CN"/>
              </w:rPr>
            </w:pPr>
          </w:p>
        </w:tc>
      </w:tr>
      <w:tr w:rsidR="00AC7AB3" w:rsidRPr="0086772F" w14:paraId="59403C07" w14:textId="77777777" w:rsidTr="00623C89">
        <w:trPr>
          <w:trHeight w:val="367"/>
        </w:trPr>
        <w:tc>
          <w:tcPr>
            <w:tcW w:w="737" w:type="dxa"/>
            <w:vMerge/>
          </w:tcPr>
          <w:p w14:paraId="43E2B868" w14:textId="77777777" w:rsidR="00AC7AB3" w:rsidRPr="0086772F" w:rsidRDefault="00AC7AB3" w:rsidP="008373DA">
            <w:pPr>
              <w:snapToGrid w:val="0"/>
              <w:jc w:val="center"/>
              <w:rPr>
                <w:rFonts w:cs="Arial"/>
                <w:szCs w:val="21"/>
                <w:lang w:eastAsia="zh-CN"/>
              </w:rPr>
            </w:pPr>
          </w:p>
        </w:tc>
        <w:tc>
          <w:tcPr>
            <w:tcW w:w="3442" w:type="dxa"/>
          </w:tcPr>
          <w:p w14:paraId="6BC94E70" w14:textId="7C86BA58" w:rsidR="00AC7AB3" w:rsidRPr="0086772F" w:rsidRDefault="00AC7AB3" w:rsidP="00885360">
            <w:pPr>
              <w:numPr>
                <w:ilvl w:val="0"/>
                <w:numId w:val="3"/>
              </w:numPr>
              <w:snapToGrid w:val="0"/>
              <w:ind w:left="284" w:hanging="284"/>
              <w:rPr>
                <w:rFonts w:cs="Arial"/>
                <w:noProof/>
                <w:szCs w:val="21"/>
              </w:rPr>
            </w:pPr>
            <w:r w:rsidRPr="0086772F">
              <w:rPr>
                <w:rFonts w:asciiTheme="minorHAnsi" w:hAnsiTheme="minorHAnsi" w:cs="Arial" w:hint="eastAsia"/>
                <w:szCs w:val="21"/>
              </w:rPr>
              <w:t>自分だけの大切な所は見せたり、触らせたりしてはいけないことを理解する</w:t>
            </w:r>
          </w:p>
        </w:tc>
        <w:tc>
          <w:tcPr>
            <w:tcW w:w="2923" w:type="dxa"/>
          </w:tcPr>
          <w:p w14:paraId="24D304AB" w14:textId="57A7B582" w:rsidR="00AC7AB3" w:rsidRPr="0086772F" w:rsidRDefault="00AC7AB3" w:rsidP="00885360">
            <w:pPr>
              <w:numPr>
                <w:ilvl w:val="0"/>
                <w:numId w:val="3"/>
              </w:numPr>
              <w:snapToGrid w:val="0"/>
              <w:ind w:left="284" w:hanging="284"/>
              <w:rPr>
                <w:rFonts w:cs="Arial"/>
                <w:noProof/>
                <w:szCs w:val="21"/>
              </w:rPr>
            </w:pPr>
            <w:r w:rsidRPr="0086772F">
              <w:rPr>
                <w:rFonts w:asciiTheme="minorHAnsi" w:hAnsiTheme="minorHAnsi" w:cs="Arial" w:hint="eastAsia"/>
                <w:noProof/>
                <w:szCs w:val="21"/>
              </w:rPr>
              <w:t>日常生活の場面のイラストを示して、自分だけの大切な所を守るためのルールを伝える。</w:t>
            </w:r>
          </w:p>
        </w:tc>
        <w:tc>
          <w:tcPr>
            <w:tcW w:w="1402" w:type="dxa"/>
          </w:tcPr>
          <w:p w14:paraId="5FFA8E51" w14:textId="57EB19A9" w:rsidR="00AC7AB3" w:rsidRPr="0086772F" w:rsidRDefault="00AC7AB3" w:rsidP="008373DA">
            <w:pPr>
              <w:snapToGrid w:val="0"/>
              <w:jc w:val="left"/>
            </w:pPr>
            <w:r w:rsidRPr="0086772F">
              <w:rPr>
                <w:rFonts w:asciiTheme="minorHAnsi" w:hAnsiTheme="minorHAnsi" w:cs="Arial" w:hint="eastAsia"/>
                <w:szCs w:val="21"/>
              </w:rPr>
              <w:t>教材</w:t>
            </w:r>
            <w:r w:rsidRPr="0086772F">
              <w:t>P.11</w:t>
            </w:r>
          </w:p>
          <w:p w14:paraId="1467B4AC" w14:textId="714455A3" w:rsidR="00AC7AB3" w:rsidRPr="0086772F" w:rsidRDefault="00AC7AB3" w:rsidP="003C7610">
            <w:pPr>
              <w:snapToGrid w:val="0"/>
              <w:jc w:val="left"/>
            </w:pPr>
            <w:r w:rsidRPr="0086772F">
              <w:rPr>
                <w:rFonts w:cs="Arial" w:hint="eastAsia"/>
                <w:szCs w:val="21"/>
              </w:rPr>
              <w:t>※</w:t>
            </w:r>
            <w:r w:rsidRPr="0086772F">
              <w:rPr>
                <w:rFonts w:hint="eastAsia"/>
              </w:rPr>
              <w:t>体操着版</w:t>
            </w:r>
            <w:r w:rsidRPr="0086772F">
              <w:rPr>
                <w:rFonts w:hint="eastAsia"/>
              </w:rPr>
              <w:t>P.11-1</w:t>
            </w:r>
          </w:p>
          <w:p w14:paraId="4E66CFD7" w14:textId="698AED9E" w:rsidR="00AC7AB3" w:rsidRPr="0086772F" w:rsidRDefault="00AC7AB3" w:rsidP="008373DA">
            <w:pPr>
              <w:snapToGrid w:val="0"/>
              <w:jc w:val="left"/>
              <w:rPr>
                <w:rFonts w:cs="Arial"/>
                <w:szCs w:val="21"/>
              </w:rPr>
            </w:pPr>
          </w:p>
        </w:tc>
      </w:tr>
      <w:tr w:rsidR="00AC7AB3" w:rsidRPr="0086772F" w14:paraId="52818D39" w14:textId="77777777" w:rsidTr="00623C89">
        <w:trPr>
          <w:trHeight w:val="367"/>
        </w:trPr>
        <w:tc>
          <w:tcPr>
            <w:tcW w:w="737" w:type="dxa"/>
            <w:vMerge/>
          </w:tcPr>
          <w:p w14:paraId="00413C9A" w14:textId="77777777" w:rsidR="00AC7AB3" w:rsidRPr="0086772F" w:rsidRDefault="00AC7AB3" w:rsidP="00410854">
            <w:pPr>
              <w:snapToGrid w:val="0"/>
              <w:jc w:val="center"/>
              <w:rPr>
                <w:rFonts w:cs="Arial"/>
                <w:szCs w:val="21"/>
              </w:rPr>
            </w:pPr>
          </w:p>
        </w:tc>
        <w:tc>
          <w:tcPr>
            <w:tcW w:w="3442" w:type="dxa"/>
          </w:tcPr>
          <w:p w14:paraId="61BE9CC9" w14:textId="642BB141" w:rsidR="00AC7AB3" w:rsidRPr="0086772F" w:rsidRDefault="00AC7AB3" w:rsidP="00410854">
            <w:pPr>
              <w:numPr>
                <w:ilvl w:val="0"/>
                <w:numId w:val="3"/>
              </w:numPr>
              <w:snapToGrid w:val="0"/>
              <w:ind w:left="284" w:hanging="284"/>
              <w:rPr>
                <w:rFonts w:asciiTheme="minorHAnsi" w:hAnsiTheme="minorHAnsi" w:cs="Arial"/>
                <w:noProof/>
                <w:szCs w:val="21"/>
              </w:rPr>
            </w:pPr>
            <w:r w:rsidRPr="0086772F">
              <w:rPr>
                <w:rFonts w:asciiTheme="minorHAnsi" w:hAnsiTheme="minorHAnsi" w:cs="Arial" w:hint="eastAsia"/>
                <w:noProof/>
                <w:szCs w:val="21"/>
              </w:rPr>
              <w:t>他の人の体も大切であることを理解する</w:t>
            </w:r>
          </w:p>
        </w:tc>
        <w:tc>
          <w:tcPr>
            <w:tcW w:w="2923" w:type="dxa"/>
          </w:tcPr>
          <w:p w14:paraId="6891B7BD" w14:textId="7B3BFBE7" w:rsidR="00AC7AB3" w:rsidRPr="0086772F" w:rsidRDefault="00AC7AB3" w:rsidP="00410854">
            <w:pPr>
              <w:numPr>
                <w:ilvl w:val="0"/>
                <w:numId w:val="3"/>
              </w:numPr>
              <w:snapToGrid w:val="0"/>
              <w:ind w:left="284" w:hanging="284"/>
              <w:rPr>
                <w:rFonts w:asciiTheme="minorHAnsi" w:hAnsiTheme="minorHAnsi" w:cs="Arial"/>
                <w:noProof/>
                <w:szCs w:val="21"/>
              </w:rPr>
            </w:pPr>
            <w:r w:rsidRPr="0086772F">
              <w:rPr>
                <w:rFonts w:asciiTheme="minorHAnsi" w:hAnsiTheme="minorHAnsi" w:cs="Arial" w:hint="eastAsia"/>
                <w:noProof/>
                <w:szCs w:val="21"/>
              </w:rPr>
              <w:t>自分の体と同様に、他の人の体も大切であることを伝える。</w:t>
            </w:r>
          </w:p>
        </w:tc>
        <w:tc>
          <w:tcPr>
            <w:tcW w:w="1402" w:type="dxa"/>
          </w:tcPr>
          <w:p w14:paraId="3942CB64" w14:textId="76B61487" w:rsidR="00AC7AB3" w:rsidRPr="0086772F" w:rsidRDefault="00AC7AB3" w:rsidP="00410854">
            <w:pPr>
              <w:snapToGrid w:val="0"/>
              <w:jc w:val="left"/>
              <w:rPr>
                <w:rFonts w:asciiTheme="minorHAnsi" w:hAnsiTheme="minorHAnsi" w:cs="Arial"/>
                <w:szCs w:val="21"/>
              </w:rPr>
            </w:pPr>
            <w:r w:rsidRPr="0086772F">
              <w:rPr>
                <w:rFonts w:asciiTheme="minorHAnsi" w:hAnsiTheme="minorHAnsi" w:cs="Arial" w:hint="eastAsia"/>
                <w:szCs w:val="21"/>
              </w:rPr>
              <w:t>教材</w:t>
            </w:r>
            <w:r w:rsidRPr="0086772F">
              <w:t>P.</w:t>
            </w:r>
            <w:r w:rsidRPr="0086772F">
              <w:rPr>
                <w:rFonts w:hint="eastAsia"/>
              </w:rPr>
              <w:t>12</w:t>
            </w:r>
          </w:p>
        </w:tc>
      </w:tr>
      <w:tr w:rsidR="00AC7AB3" w:rsidRPr="0086772F" w14:paraId="5770672D" w14:textId="77777777" w:rsidTr="00623C89">
        <w:trPr>
          <w:trHeight w:val="367"/>
        </w:trPr>
        <w:tc>
          <w:tcPr>
            <w:tcW w:w="737" w:type="dxa"/>
            <w:vMerge/>
          </w:tcPr>
          <w:p w14:paraId="104BB8FB" w14:textId="77777777" w:rsidR="00AC7AB3" w:rsidRPr="0086772F" w:rsidRDefault="00AC7AB3" w:rsidP="00410854">
            <w:pPr>
              <w:snapToGrid w:val="0"/>
              <w:jc w:val="center"/>
              <w:rPr>
                <w:rFonts w:cs="Arial"/>
                <w:szCs w:val="21"/>
              </w:rPr>
            </w:pPr>
          </w:p>
        </w:tc>
        <w:tc>
          <w:tcPr>
            <w:tcW w:w="3442" w:type="dxa"/>
          </w:tcPr>
          <w:p w14:paraId="44041FE5" w14:textId="659647F9" w:rsidR="00AC7AB3" w:rsidRPr="0086772F" w:rsidRDefault="00AC7AB3" w:rsidP="00410854">
            <w:pPr>
              <w:numPr>
                <w:ilvl w:val="0"/>
                <w:numId w:val="3"/>
              </w:numPr>
              <w:snapToGrid w:val="0"/>
              <w:ind w:left="284" w:hanging="284"/>
              <w:rPr>
                <w:rFonts w:cs="Arial"/>
                <w:szCs w:val="21"/>
              </w:rPr>
            </w:pPr>
            <w:r w:rsidRPr="0086772F">
              <w:rPr>
                <w:rFonts w:asciiTheme="minorHAnsi" w:hAnsiTheme="minorHAnsi" w:cs="Arial" w:hint="eastAsia"/>
                <w:noProof/>
                <w:szCs w:val="21"/>
              </w:rPr>
              <w:t>他の人</w:t>
            </w:r>
            <w:r w:rsidRPr="0086772F">
              <w:rPr>
                <w:rFonts w:asciiTheme="minorHAnsi" w:hAnsiTheme="minorHAnsi" w:cs="Arial" w:hint="eastAsia"/>
                <w:szCs w:val="21"/>
              </w:rPr>
              <w:t>の大切な所を、見たり、触ったりしてはいけないことを理解する</w:t>
            </w:r>
          </w:p>
        </w:tc>
        <w:tc>
          <w:tcPr>
            <w:tcW w:w="2923" w:type="dxa"/>
          </w:tcPr>
          <w:p w14:paraId="6D485C32" w14:textId="5153FBBD" w:rsidR="00AC7AB3" w:rsidRPr="0086772F" w:rsidRDefault="00AC7AB3" w:rsidP="00410854">
            <w:pPr>
              <w:numPr>
                <w:ilvl w:val="0"/>
                <w:numId w:val="3"/>
              </w:numPr>
              <w:snapToGrid w:val="0"/>
              <w:ind w:left="284" w:hanging="284"/>
              <w:rPr>
                <w:rFonts w:cs="Arial"/>
                <w:noProof/>
                <w:szCs w:val="21"/>
              </w:rPr>
            </w:pPr>
            <w:r w:rsidRPr="0086772F">
              <w:rPr>
                <w:rFonts w:asciiTheme="minorHAnsi" w:hAnsiTheme="minorHAnsi" w:cs="Arial" w:hint="eastAsia"/>
                <w:noProof/>
                <w:szCs w:val="21"/>
              </w:rPr>
              <w:t>日常生活の場面のイラストを示して、他の人の大切な所を守るためのルールを伝える。</w:t>
            </w:r>
          </w:p>
        </w:tc>
        <w:tc>
          <w:tcPr>
            <w:tcW w:w="1402" w:type="dxa"/>
          </w:tcPr>
          <w:p w14:paraId="70867937" w14:textId="3834D425" w:rsidR="00AC7AB3" w:rsidRPr="0086772F" w:rsidRDefault="00AC7AB3" w:rsidP="00410854">
            <w:pPr>
              <w:snapToGrid w:val="0"/>
              <w:jc w:val="left"/>
            </w:pPr>
            <w:r w:rsidRPr="0086772F">
              <w:rPr>
                <w:rFonts w:asciiTheme="minorHAnsi" w:hAnsiTheme="minorHAnsi" w:cs="Arial" w:hint="eastAsia"/>
                <w:szCs w:val="21"/>
              </w:rPr>
              <w:t>教材</w:t>
            </w:r>
            <w:r w:rsidRPr="0086772F">
              <w:t>P.1</w:t>
            </w:r>
            <w:r w:rsidRPr="0086772F">
              <w:rPr>
                <w:rFonts w:hint="eastAsia"/>
              </w:rPr>
              <w:t>3</w:t>
            </w:r>
          </w:p>
          <w:p w14:paraId="28C44077" w14:textId="6CBE6E41" w:rsidR="00AC7AB3" w:rsidRPr="0086772F" w:rsidRDefault="00AC7AB3" w:rsidP="0007508F">
            <w:pPr>
              <w:snapToGrid w:val="0"/>
              <w:jc w:val="left"/>
            </w:pPr>
            <w:r w:rsidRPr="0086772F">
              <w:rPr>
                <w:rFonts w:cs="Arial" w:hint="eastAsia"/>
                <w:szCs w:val="21"/>
              </w:rPr>
              <w:t>※</w:t>
            </w:r>
            <w:r w:rsidRPr="0086772F">
              <w:rPr>
                <w:rFonts w:hint="eastAsia"/>
              </w:rPr>
              <w:t>体操着版</w:t>
            </w:r>
            <w:r w:rsidRPr="0086772F">
              <w:rPr>
                <w:rFonts w:hint="eastAsia"/>
              </w:rPr>
              <w:t>P.13-1</w:t>
            </w:r>
          </w:p>
          <w:p w14:paraId="0C05D95C" w14:textId="7882D6DB" w:rsidR="00AC7AB3" w:rsidRPr="0086772F" w:rsidRDefault="00AC7AB3" w:rsidP="00410854">
            <w:pPr>
              <w:snapToGrid w:val="0"/>
              <w:jc w:val="left"/>
              <w:rPr>
                <w:rFonts w:cs="Arial"/>
                <w:strike/>
                <w:szCs w:val="21"/>
              </w:rPr>
            </w:pPr>
          </w:p>
        </w:tc>
      </w:tr>
      <w:tr w:rsidR="00AC7AB3" w:rsidRPr="0086772F" w14:paraId="37E31696" w14:textId="77777777" w:rsidTr="00623C89">
        <w:trPr>
          <w:trHeight w:val="367"/>
        </w:trPr>
        <w:tc>
          <w:tcPr>
            <w:tcW w:w="737" w:type="dxa"/>
            <w:vMerge/>
          </w:tcPr>
          <w:p w14:paraId="70FD793D" w14:textId="77777777" w:rsidR="00AC7AB3" w:rsidRPr="0086772F" w:rsidRDefault="00AC7AB3" w:rsidP="00410854">
            <w:pPr>
              <w:snapToGrid w:val="0"/>
              <w:jc w:val="center"/>
              <w:rPr>
                <w:rFonts w:cs="Arial"/>
                <w:szCs w:val="21"/>
              </w:rPr>
            </w:pPr>
          </w:p>
        </w:tc>
        <w:tc>
          <w:tcPr>
            <w:tcW w:w="3442" w:type="dxa"/>
          </w:tcPr>
          <w:p w14:paraId="47211398" w14:textId="23CA53E8" w:rsidR="00AC7AB3" w:rsidRPr="0086772F" w:rsidRDefault="00AC7AB3" w:rsidP="00623C89">
            <w:pPr>
              <w:pStyle w:val="a3"/>
              <w:numPr>
                <w:ilvl w:val="0"/>
                <w:numId w:val="46"/>
              </w:numPr>
              <w:snapToGrid w:val="0"/>
              <w:ind w:leftChars="0" w:left="257" w:hanging="257"/>
              <w:rPr>
                <w:rFonts w:asciiTheme="minorHAnsi" w:hAnsiTheme="minorHAnsi" w:cs="Arial"/>
                <w:noProof/>
                <w:szCs w:val="21"/>
              </w:rPr>
            </w:pPr>
            <w:r w:rsidRPr="0086772F">
              <w:rPr>
                <w:rFonts w:asciiTheme="minorHAnsi" w:hAnsiTheme="minorHAnsi" w:cs="Arial"/>
                <w:noProof/>
                <w:szCs w:val="21"/>
              </w:rPr>
              <w:t>(</w:t>
            </w:r>
            <w:r w:rsidRPr="0086772F">
              <w:rPr>
                <w:rFonts w:asciiTheme="minorHAnsi" w:hAnsiTheme="minorHAnsi" w:cs="Arial" w:hint="eastAsia"/>
                <w:noProof/>
                <w:szCs w:val="21"/>
              </w:rPr>
              <w:t>オプション</w:t>
            </w:r>
            <w:r w:rsidRPr="0086772F">
              <w:rPr>
                <w:rFonts w:asciiTheme="minorHAnsi" w:hAnsiTheme="minorHAnsi" w:cs="Arial"/>
                <w:noProof/>
                <w:szCs w:val="21"/>
              </w:rPr>
              <w:t>)</w:t>
            </w:r>
            <w:r w:rsidRPr="0086772F">
              <w:rPr>
                <w:rFonts w:asciiTheme="minorHAnsi" w:hAnsiTheme="minorHAnsi" w:cs="Arial" w:hint="eastAsia"/>
                <w:noProof/>
                <w:szCs w:val="21"/>
              </w:rPr>
              <w:t>教室など学校内で、誰かと理由なく２人きりにならないことを理解する</w:t>
            </w:r>
          </w:p>
        </w:tc>
        <w:tc>
          <w:tcPr>
            <w:tcW w:w="2923" w:type="dxa"/>
          </w:tcPr>
          <w:p w14:paraId="5AF98090" w14:textId="52D6D9BC" w:rsidR="00AC7AB3" w:rsidRPr="0086772F" w:rsidRDefault="00AC7AB3" w:rsidP="00410854">
            <w:pPr>
              <w:numPr>
                <w:ilvl w:val="0"/>
                <w:numId w:val="3"/>
              </w:numPr>
              <w:snapToGrid w:val="0"/>
              <w:ind w:left="284" w:hanging="284"/>
              <w:rPr>
                <w:rFonts w:asciiTheme="minorHAnsi" w:hAnsiTheme="minorHAnsi" w:cs="Arial"/>
                <w:noProof/>
                <w:szCs w:val="21"/>
              </w:rPr>
            </w:pPr>
            <w:r w:rsidRPr="0086772F">
              <w:rPr>
                <w:rFonts w:asciiTheme="minorHAnsi" w:hAnsiTheme="minorHAnsi" w:cs="Arial" w:hint="eastAsia"/>
                <w:noProof/>
                <w:szCs w:val="21"/>
              </w:rPr>
              <w:t>学校内で、理由なく誰かと２人きりにならないよう伝える。</w:t>
            </w:r>
          </w:p>
        </w:tc>
        <w:tc>
          <w:tcPr>
            <w:tcW w:w="1402" w:type="dxa"/>
          </w:tcPr>
          <w:p w14:paraId="72E7B347" w14:textId="2F243E33" w:rsidR="00AC7AB3" w:rsidRPr="0086772F" w:rsidRDefault="00AC7AB3" w:rsidP="001706AC">
            <w:pPr>
              <w:snapToGrid w:val="0"/>
              <w:jc w:val="left"/>
            </w:pPr>
            <w:r w:rsidRPr="0086772F">
              <w:rPr>
                <w:rFonts w:cs="Arial" w:hint="eastAsia"/>
                <w:szCs w:val="21"/>
              </w:rPr>
              <w:t>※</w:t>
            </w:r>
            <w:r w:rsidRPr="0086772F">
              <w:t>P.14-1</w:t>
            </w:r>
          </w:p>
          <w:p w14:paraId="30C6060E" w14:textId="77777777" w:rsidR="00AC7AB3" w:rsidRPr="0086772F" w:rsidRDefault="00AC7AB3" w:rsidP="00410854">
            <w:pPr>
              <w:snapToGrid w:val="0"/>
              <w:jc w:val="left"/>
              <w:rPr>
                <w:rFonts w:asciiTheme="minorHAnsi" w:hAnsiTheme="minorHAnsi" w:cs="Arial"/>
                <w:szCs w:val="21"/>
              </w:rPr>
            </w:pPr>
          </w:p>
        </w:tc>
      </w:tr>
      <w:tr w:rsidR="00AC7AB3" w:rsidRPr="0086772F" w14:paraId="0B03B288" w14:textId="77777777" w:rsidTr="00623C89">
        <w:trPr>
          <w:trHeight w:val="367"/>
        </w:trPr>
        <w:tc>
          <w:tcPr>
            <w:tcW w:w="737" w:type="dxa"/>
            <w:vMerge/>
          </w:tcPr>
          <w:p w14:paraId="0E331180" w14:textId="77777777" w:rsidR="00AC7AB3" w:rsidRPr="0086772F" w:rsidRDefault="00AC7AB3" w:rsidP="00410854">
            <w:pPr>
              <w:snapToGrid w:val="0"/>
              <w:jc w:val="center"/>
              <w:rPr>
                <w:rFonts w:cs="Arial"/>
                <w:szCs w:val="21"/>
              </w:rPr>
            </w:pPr>
          </w:p>
        </w:tc>
        <w:tc>
          <w:tcPr>
            <w:tcW w:w="3442" w:type="dxa"/>
          </w:tcPr>
          <w:p w14:paraId="58332168" w14:textId="192352B8" w:rsidR="00AC7AB3" w:rsidRPr="0086772F" w:rsidRDefault="00AC7AB3" w:rsidP="00410854">
            <w:pPr>
              <w:numPr>
                <w:ilvl w:val="0"/>
                <w:numId w:val="3"/>
              </w:numPr>
              <w:snapToGrid w:val="0"/>
              <w:ind w:left="284" w:hanging="284"/>
              <w:rPr>
                <w:rFonts w:cs="Arial"/>
                <w:noProof/>
                <w:szCs w:val="21"/>
              </w:rPr>
            </w:pPr>
            <w:r w:rsidRPr="0086772F">
              <w:rPr>
                <w:rFonts w:asciiTheme="minorHAnsi" w:hAnsiTheme="minorHAnsi" w:cs="Arial" w:hint="eastAsia"/>
                <w:szCs w:val="21"/>
              </w:rPr>
              <w:t>自分の体を触られて嫌な気持ちになる場面について考え、対応方法を知る</w:t>
            </w:r>
          </w:p>
        </w:tc>
        <w:tc>
          <w:tcPr>
            <w:tcW w:w="2923" w:type="dxa"/>
          </w:tcPr>
          <w:p w14:paraId="7A87272E" w14:textId="2EBFF84C" w:rsidR="00AC7AB3" w:rsidRPr="0086772F" w:rsidRDefault="00AC7AB3" w:rsidP="00410854">
            <w:pPr>
              <w:numPr>
                <w:ilvl w:val="0"/>
                <w:numId w:val="3"/>
              </w:numPr>
              <w:snapToGrid w:val="0"/>
              <w:ind w:left="284" w:hanging="284"/>
              <w:rPr>
                <w:rFonts w:cs="Arial"/>
                <w:noProof/>
                <w:szCs w:val="21"/>
              </w:rPr>
            </w:pPr>
            <w:r w:rsidRPr="0086772F">
              <w:rPr>
                <w:rFonts w:asciiTheme="minorHAnsi" w:hAnsiTheme="minorHAnsi" w:cs="Arial" w:hint="eastAsia"/>
                <w:noProof/>
                <w:szCs w:val="21"/>
              </w:rPr>
              <w:t>自分の体を触られてびっくりしたり、嫌な気持ちになったりする場面について考えさせる。</w:t>
            </w:r>
          </w:p>
          <w:p w14:paraId="4E29A244" w14:textId="77197F7A" w:rsidR="00AC7AB3" w:rsidRPr="0086772F" w:rsidRDefault="00AC7AB3" w:rsidP="00410854">
            <w:pPr>
              <w:pStyle w:val="a3"/>
              <w:numPr>
                <w:ilvl w:val="0"/>
                <w:numId w:val="29"/>
              </w:numPr>
              <w:snapToGrid w:val="0"/>
              <w:ind w:leftChars="0" w:left="568" w:hanging="284"/>
              <w:rPr>
                <w:rFonts w:cs="Arial"/>
                <w:noProof/>
                <w:szCs w:val="21"/>
              </w:rPr>
            </w:pPr>
            <w:r w:rsidRPr="0086772F">
              <w:rPr>
                <w:rFonts w:asciiTheme="minorHAnsi" w:hAnsiTheme="minorHAnsi" w:cs="Arial" w:hint="eastAsia"/>
                <w:noProof/>
                <w:szCs w:val="21"/>
              </w:rPr>
              <w:t>小学校</w:t>
            </w:r>
            <w:r w:rsidRPr="0086772F">
              <w:t>4</w:t>
            </w:r>
            <w:r w:rsidRPr="0086772F">
              <w:rPr>
                <w:rFonts w:asciiTheme="minorHAnsi" w:hAnsiTheme="minorHAnsi" w:cs="Arial" w:hint="eastAsia"/>
                <w:noProof/>
                <w:szCs w:val="21"/>
              </w:rPr>
              <w:t>年生に対しては、小学校高学年向けの教材の</w:t>
            </w:r>
            <w:r w:rsidRPr="0086772F">
              <w:t xml:space="preserve">P. </w:t>
            </w:r>
            <w:r w:rsidRPr="0086772F">
              <w:rPr>
                <w:rFonts w:hint="eastAsia"/>
              </w:rPr>
              <w:t>8</w:t>
            </w:r>
            <w:r w:rsidRPr="0086772F">
              <w:rPr>
                <w:rFonts w:asciiTheme="minorHAnsi" w:hAnsiTheme="minorHAnsi" w:cs="Arial" w:hint="eastAsia"/>
                <w:noProof/>
                <w:szCs w:val="21"/>
              </w:rPr>
              <w:t>「人とのきょり感って何だろう？」を用いて指導してもよい。</w:t>
            </w:r>
          </w:p>
          <w:p w14:paraId="1E552029" w14:textId="77777777" w:rsidR="00AC7AB3" w:rsidRPr="0086772F" w:rsidRDefault="00AC7AB3" w:rsidP="00410854">
            <w:pPr>
              <w:snapToGrid w:val="0"/>
              <w:rPr>
                <w:rFonts w:cs="Arial"/>
                <w:noProof/>
                <w:szCs w:val="21"/>
              </w:rPr>
            </w:pPr>
          </w:p>
          <w:tbl>
            <w:tblPr>
              <w:tblStyle w:val="1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3"/>
            </w:tblGrid>
            <w:tr w:rsidR="00AC7AB3" w:rsidRPr="0086772F" w14:paraId="0ACD44A9" w14:textId="77777777" w:rsidTr="008408E1">
              <w:tc>
                <w:tcPr>
                  <w:tcW w:w="4460" w:type="dxa"/>
                  <w:tcBorders>
                    <w:top w:val="double" w:sz="4" w:space="0" w:color="auto"/>
                    <w:left w:val="double" w:sz="4" w:space="0" w:color="auto"/>
                    <w:bottom w:val="double" w:sz="4" w:space="0" w:color="auto"/>
                    <w:right w:val="double" w:sz="4" w:space="0" w:color="auto"/>
                  </w:tcBorders>
                  <w:hideMark/>
                </w:tcPr>
                <w:p w14:paraId="57D91392" w14:textId="06CC15A5" w:rsidR="00AC7AB3" w:rsidRPr="0086772F" w:rsidRDefault="00AC7AB3" w:rsidP="00410854">
                  <w:pPr>
                    <w:snapToGrid w:val="0"/>
                    <w:jc w:val="left"/>
                    <w:rPr>
                      <w:rFonts w:cs="Arial"/>
                      <w:szCs w:val="21"/>
                    </w:rPr>
                  </w:pPr>
                  <w:r w:rsidRPr="0086772F">
                    <w:rPr>
                      <w:rFonts w:asciiTheme="minorHAnsi" w:hAnsiTheme="minorHAnsi" w:cs="Arial" w:hint="eastAsia"/>
                      <w:szCs w:val="21"/>
                    </w:rPr>
                    <w:lastRenderedPageBreak/>
                    <w:t>距離感</w:t>
                  </w:r>
                  <w:r w:rsidRPr="0086772F">
                    <w:rPr>
                      <w:rFonts w:asciiTheme="minorHAnsi" w:hAnsiTheme="minorHAnsi" w:cs="Arial" w:hint="eastAsia"/>
                      <w:szCs w:val="21"/>
                    </w:rPr>
                    <w:t>(</w:t>
                  </w:r>
                  <w:r w:rsidRPr="0086772F">
                    <w:rPr>
                      <w:rFonts w:asciiTheme="minorHAnsi" w:hAnsiTheme="minorHAnsi" w:cs="Arial" w:hint="eastAsia"/>
                      <w:szCs w:val="21"/>
                    </w:rPr>
                    <w:t>境界線</w:t>
                  </w:r>
                  <w:r w:rsidRPr="0086772F">
                    <w:rPr>
                      <w:rFonts w:asciiTheme="minorHAnsi" w:hAnsiTheme="minorHAnsi" w:cs="Arial" w:hint="eastAsia"/>
                      <w:szCs w:val="21"/>
                    </w:rPr>
                    <w:t>)</w:t>
                  </w:r>
                  <w:r w:rsidRPr="0086772F">
                    <w:rPr>
                      <w:rFonts w:asciiTheme="minorHAnsi" w:hAnsiTheme="minorHAnsi" w:cs="Arial" w:hint="eastAsia"/>
                      <w:szCs w:val="21"/>
                    </w:rPr>
                    <w:t>とは：</w:t>
                  </w:r>
                </w:p>
                <w:p w14:paraId="3DD0B56F" w14:textId="1C33675A" w:rsidR="00AC7AB3" w:rsidRPr="0086772F" w:rsidRDefault="00AC7AB3" w:rsidP="00410854">
                  <w:pPr>
                    <w:snapToGrid w:val="0"/>
                    <w:jc w:val="left"/>
                    <w:rPr>
                      <w:rFonts w:asciiTheme="minorHAnsi" w:hAnsiTheme="minorHAnsi" w:cs="Arial"/>
                      <w:szCs w:val="21"/>
                    </w:rPr>
                  </w:pPr>
                  <w:r w:rsidRPr="0086772F">
                    <w:rPr>
                      <w:rFonts w:asciiTheme="minorHAnsi" w:hAnsiTheme="minorHAnsi" w:cs="Arial" w:hint="eastAsia"/>
                      <w:szCs w:val="21"/>
                    </w:rPr>
                    <w:t>自分の心と体は自分だけのものであり、他の人も同様である。互いに心と体を尊重できているかを確認するための言葉を「距離感</w:t>
                  </w:r>
                  <w:r w:rsidRPr="0086772F">
                    <w:rPr>
                      <w:rFonts w:asciiTheme="minorHAnsi" w:hAnsiTheme="minorHAnsi" w:cs="Arial" w:hint="eastAsia"/>
                      <w:szCs w:val="21"/>
                    </w:rPr>
                    <w:t>(</w:t>
                  </w:r>
                  <w:r w:rsidRPr="0086772F">
                    <w:rPr>
                      <w:rFonts w:asciiTheme="minorHAnsi" w:hAnsiTheme="minorHAnsi" w:cs="Arial" w:hint="eastAsia"/>
                      <w:szCs w:val="21"/>
                    </w:rPr>
                    <w:t>境界線</w:t>
                  </w:r>
                  <w:r w:rsidRPr="0086772F">
                    <w:rPr>
                      <w:rFonts w:asciiTheme="minorHAnsi" w:hAnsiTheme="minorHAnsi" w:cs="Arial" w:hint="eastAsia"/>
                      <w:szCs w:val="21"/>
                    </w:rPr>
                    <w:t>)</w:t>
                  </w:r>
                  <w:r w:rsidRPr="0086772F">
                    <w:rPr>
                      <w:rFonts w:asciiTheme="minorHAnsi" w:hAnsiTheme="minorHAnsi" w:cs="Arial" w:hint="eastAsia"/>
                      <w:szCs w:val="21"/>
                    </w:rPr>
                    <w:t>」としている。</w:t>
                  </w:r>
                </w:p>
              </w:tc>
            </w:tr>
          </w:tbl>
          <w:p w14:paraId="5C2F210B" w14:textId="77777777" w:rsidR="00AC7AB3" w:rsidRPr="0086772F" w:rsidRDefault="00AC7AB3" w:rsidP="00410854">
            <w:pPr>
              <w:snapToGrid w:val="0"/>
              <w:ind w:left="284"/>
              <w:rPr>
                <w:rFonts w:cs="Arial"/>
                <w:noProof/>
                <w:szCs w:val="21"/>
              </w:rPr>
            </w:pPr>
          </w:p>
          <w:p w14:paraId="5EF8F1EA" w14:textId="527E8E8A" w:rsidR="00AC7AB3" w:rsidRPr="0086772F" w:rsidRDefault="00AC7AB3" w:rsidP="00410854">
            <w:pPr>
              <w:numPr>
                <w:ilvl w:val="0"/>
                <w:numId w:val="3"/>
              </w:numPr>
              <w:snapToGrid w:val="0"/>
              <w:ind w:left="284" w:hanging="284"/>
              <w:rPr>
                <w:rFonts w:cs="Arial"/>
                <w:noProof/>
                <w:szCs w:val="21"/>
              </w:rPr>
            </w:pPr>
            <w:r w:rsidRPr="0086772F">
              <w:rPr>
                <w:rFonts w:asciiTheme="minorHAnsi" w:hAnsiTheme="minorHAnsi" w:cs="Arial" w:hint="eastAsia"/>
                <w:noProof/>
                <w:szCs w:val="21"/>
              </w:rPr>
              <w:t>児童の間でスカートめくりやズボン下ろし等</w:t>
            </w:r>
            <w:r w:rsidRPr="0086772F">
              <w:rPr>
                <w:rFonts w:asciiTheme="minorHAnsi" w:hAnsiTheme="minorHAnsi" w:cs="Arial" w:hint="eastAsia"/>
                <w:szCs w:val="21"/>
              </w:rPr>
              <w:t>が行われている場面を見かけたときは、そうした行為も性暴力につながる可能性があることを念頭に、スカートめくりやズボン下ろし等</w:t>
            </w:r>
            <w:r w:rsidRPr="0086772F">
              <w:rPr>
                <w:rFonts w:asciiTheme="minorHAnsi" w:hAnsiTheme="minorHAnsi" w:cs="Arial" w:hint="eastAsia"/>
                <w:noProof/>
                <w:szCs w:val="21"/>
              </w:rPr>
              <w:t>も嫌な触り方／触られ方であることを伝える。</w:t>
            </w:r>
          </w:p>
          <w:p w14:paraId="0F6591C6" w14:textId="54F31356" w:rsidR="00AC7AB3" w:rsidRPr="0086772F" w:rsidRDefault="00AC7AB3" w:rsidP="00410854">
            <w:pPr>
              <w:numPr>
                <w:ilvl w:val="0"/>
                <w:numId w:val="3"/>
              </w:numPr>
              <w:snapToGrid w:val="0"/>
              <w:ind w:left="284" w:hanging="284"/>
              <w:rPr>
                <w:rFonts w:cs="Arial"/>
                <w:noProof/>
                <w:szCs w:val="21"/>
              </w:rPr>
            </w:pPr>
            <w:r w:rsidRPr="0086772F">
              <w:rPr>
                <w:rFonts w:asciiTheme="minorHAnsi" w:hAnsiTheme="minorHAnsi" w:cs="Arial" w:hint="eastAsia"/>
                <w:noProof/>
                <w:szCs w:val="21"/>
              </w:rPr>
              <w:t>嫌な触られ方をしたときに相談する「安心できる大人」について考えさせ、例えば学校の</w:t>
            </w:r>
            <w:r w:rsidRPr="0086772F">
              <w:rPr>
                <w:rFonts w:cs="Arial"/>
                <w:noProof/>
                <w:szCs w:val="21"/>
              </w:rPr>
              <w:t>教職員</w:t>
            </w:r>
            <w:r w:rsidRPr="0086772F">
              <w:rPr>
                <w:rFonts w:asciiTheme="minorHAnsi" w:hAnsiTheme="minorHAnsi" w:cs="Arial" w:hint="eastAsia"/>
                <w:noProof/>
                <w:szCs w:val="21"/>
              </w:rPr>
              <w:t>や、</w:t>
            </w:r>
            <w:r w:rsidRPr="0086772F">
              <w:rPr>
                <w:rFonts w:cs="Arial"/>
                <w:noProof/>
                <w:szCs w:val="21"/>
              </w:rPr>
              <w:t>養護教諭</w:t>
            </w:r>
            <w:r w:rsidRPr="0086772F">
              <w:rPr>
                <w:rFonts w:asciiTheme="minorHAnsi" w:hAnsiTheme="minorHAnsi" w:cs="Arial" w:hint="eastAsia"/>
                <w:noProof/>
                <w:szCs w:val="21"/>
              </w:rPr>
              <w:t>、</w:t>
            </w:r>
            <w:r w:rsidRPr="0086772F">
              <w:rPr>
                <w:rFonts w:cs="Arial"/>
                <w:noProof/>
                <w:szCs w:val="21"/>
              </w:rPr>
              <w:t>家族</w:t>
            </w:r>
            <w:r w:rsidRPr="0086772F">
              <w:rPr>
                <w:rFonts w:asciiTheme="minorHAnsi" w:hAnsiTheme="minorHAnsi" w:cs="Arial" w:hint="eastAsia"/>
                <w:noProof/>
                <w:szCs w:val="21"/>
              </w:rPr>
              <w:t>等がいることを伝える。</w:t>
            </w:r>
          </w:p>
          <w:p w14:paraId="469624C2" w14:textId="77777777" w:rsidR="00AC7AB3" w:rsidRPr="0086772F" w:rsidRDefault="00AC7AB3" w:rsidP="00410854">
            <w:pPr>
              <w:numPr>
                <w:ilvl w:val="0"/>
                <w:numId w:val="3"/>
              </w:numPr>
              <w:snapToGrid w:val="0"/>
              <w:ind w:left="284" w:hanging="284"/>
              <w:rPr>
                <w:rFonts w:cs="Arial"/>
                <w:noProof/>
                <w:szCs w:val="21"/>
              </w:rPr>
            </w:pPr>
            <w:r w:rsidRPr="0086772F">
              <w:rPr>
                <w:rFonts w:asciiTheme="minorHAnsi" w:hAnsiTheme="minorHAnsi" w:cs="Arial" w:hint="eastAsia"/>
                <w:noProof/>
                <w:szCs w:val="21"/>
              </w:rPr>
              <w:t>「変だな」、「嫌だな」と思う人にはついていってはいけないことを伝える。</w:t>
            </w:r>
          </w:p>
          <w:p w14:paraId="090CF96D" w14:textId="0C399BFF" w:rsidR="00AC7AB3" w:rsidRPr="0086772F" w:rsidRDefault="00AC7AB3" w:rsidP="00410854">
            <w:pPr>
              <w:numPr>
                <w:ilvl w:val="0"/>
                <w:numId w:val="3"/>
              </w:numPr>
              <w:snapToGrid w:val="0"/>
              <w:ind w:left="284" w:hanging="284"/>
              <w:rPr>
                <w:rFonts w:cs="Arial"/>
              </w:rPr>
            </w:pPr>
            <w:r w:rsidRPr="0086772F">
              <w:rPr>
                <w:rFonts w:asciiTheme="minorHAnsi" w:hAnsiTheme="minorHAnsi" w:cs="Arial" w:hint="eastAsia"/>
              </w:rPr>
              <w:t>自分の体に嫌な触られ方をしてしまっても、「触られた人が悪いわけではないよ」ということを伝える。</w:t>
            </w:r>
          </w:p>
          <w:p w14:paraId="016156C4" w14:textId="77777777" w:rsidR="00AC7AB3" w:rsidRPr="0086772F" w:rsidRDefault="00AC7AB3" w:rsidP="00410854">
            <w:pPr>
              <w:numPr>
                <w:ilvl w:val="0"/>
                <w:numId w:val="3"/>
              </w:numPr>
              <w:snapToGrid w:val="0"/>
              <w:ind w:left="284" w:hanging="284"/>
              <w:rPr>
                <w:rFonts w:cs="Arial"/>
                <w:noProof/>
                <w:szCs w:val="21"/>
              </w:rPr>
            </w:pPr>
            <w:r w:rsidRPr="0086772F">
              <w:rPr>
                <w:rFonts w:asciiTheme="minorHAnsi" w:hAnsiTheme="minorHAnsi" w:cs="Arial" w:hint="eastAsia"/>
                <w:noProof/>
                <w:szCs w:val="21"/>
              </w:rPr>
              <w:t>加害経験がある児童を責めるような発言をしてはならない。</w:t>
            </w:r>
          </w:p>
          <w:p w14:paraId="51C980FF" w14:textId="4420C7FA" w:rsidR="00AC7AB3" w:rsidRPr="0086772F" w:rsidRDefault="00AC7AB3" w:rsidP="00410854">
            <w:pPr>
              <w:numPr>
                <w:ilvl w:val="0"/>
                <w:numId w:val="3"/>
              </w:numPr>
              <w:snapToGrid w:val="0"/>
              <w:ind w:left="284" w:hanging="284"/>
              <w:rPr>
                <w:rFonts w:cs="Arial"/>
                <w:noProof/>
                <w:szCs w:val="21"/>
              </w:rPr>
            </w:pPr>
            <w:r w:rsidRPr="0086772F">
              <w:rPr>
                <w:rFonts w:asciiTheme="minorHAnsi" w:hAnsiTheme="minorHAnsi" w:cs="Arial" w:hint="eastAsia"/>
                <w:szCs w:val="21"/>
              </w:rPr>
              <w:t>嫌な触られ方をしたときの対処方法を</w:t>
            </w:r>
            <w:r w:rsidRPr="0086772F">
              <w:rPr>
                <w:rFonts w:asciiTheme="minorHAnsi" w:hAnsiTheme="minorHAnsi" w:cs="Arial" w:hint="eastAsia"/>
                <w:noProof/>
                <w:szCs w:val="21"/>
              </w:rPr>
              <w:t>考え、発表させる。嫌な触られ方をしたときには、「いやだと言う」、「逃げる」、「安心できる大人に相談する」ことを確認する。</w:t>
            </w:r>
          </w:p>
        </w:tc>
        <w:tc>
          <w:tcPr>
            <w:tcW w:w="1402" w:type="dxa"/>
          </w:tcPr>
          <w:p w14:paraId="45303E68" w14:textId="38DCEBBF" w:rsidR="00AC7AB3" w:rsidRPr="0086772F" w:rsidRDefault="00AC7AB3" w:rsidP="00410854">
            <w:pPr>
              <w:snapToGrid w:val="0"/>
              <w:jc w:val="left"/>
            </w:pPr>
            <w:r w:rsidRPr="0086772F">
              <w:rPr>
                <w:rFonts w:asciiTheme="minorHAnsi" w:hAnsiTheme="minorHAnsi" w:cs="Arial" w:hint="eastAsia"/>
                <w:szCs w:val="21"/>
              </w:rPr>
              <w:lastRenderedPageBreak/>
              <w:t>教材</w:t>
            </w:r>
            <w:r w:rsidRPr="0086772F">
              <w:t>P.1</w:t>
            </w:r>
            <w:r w:rsidRPr="0086772F">
              <w:rPr>
                <w:rFonts w:hint="eastAsia"/>
              </w:rPr>
              <w:t>5</w:t>
            </w:r>
            <w:r w:rsidRPr="0086772F">
              <w:rPr>
                <w:rFonts w:hint="eastAsia"/>
              </w:rPr>
              <w:t>～</w:t>
            </w:r>
            <w:r w:rsidRPr="0086772F">
              <w:rPr>
                <w:rFonts w:hint="eastAsia"/>
              </w:rPr>
              <w:t>20</w:t>
            </w:r>
          </w:p>
          <w:p w14:paraId="6389B64F" w14:textId="77777777" w:rsidR="00AC7AB3" w:rsidRPr="0086772F" w:rsidRDefault="00AC7AB3" w:rsidP="00410854">
            <w:pPr>
              <w:snapToGrid w:val="0"/>
              <w:jc w:val="left"/>
              <w:rPr>
                <w:rFonts w:cs="Arial"/>
                <w:szCs w:val="21"/>
              </w:rPr>
            </w:pPr>
          </w:p>
          <w:p w14:paraId="4EB231CB" w14:textId="77777777" w:rsidR="00AC7AB3" w:rsidRPr="0086772F" w:rsidRDefault="00AC7AB3" w:rsidP="00410854">
            <w:pPr>
              <w:snapToGrid w:val="0"/>
              <w:jc w:val="left"/>
              <w:rPr>
                <w:rFonts w:cs="Arial"/>
                <w:szCs w:val="21"/>
              </w:rPr>
            </w:pPr>
          </w:p>
          <w:p w14:paraId="161C6FE2" w14:textId="0E4CD169" w:rsidR="00AC7AB3" w:rsidRPr="0086772F" w:rsidRDefault="00AC7AB3" w:rsidP="00410854">
            <w:pPr>
              <w:snapToGrid w:val="0"/>
              <w:jc w:val="left"/>
              <w:rPr>
                <w:rFonts w:cs="Arial"/>
                <w:szCs w:val="21"/>
              </w:rPr>
            </w:pPr>
            <w:r w:rsidRPr="0086772F">
              <w:rPr>
                <w:rFonts w:cs="Arial" w:hint="eastAsia"/>
                <w:szCs w:val="21"/>
              </w:rPr>
              <w:t>※身近な人からの性被害版</w:t>
            </w:r>
            <w:r w:rsidRPr="0086772F">
              <w:rPr>
                <w:rFonts w:cs="Arial" w:hint="eastAsia"/>
                <w:szCs w:val="21"/>
              </w:rPr>
              <w:t>P.18-1</w:t>
            </w:r>
          </w:p>
          <w:p w14:paraId="3FBF663E" w14:textId="77777777" w:rsidR="00AC7AB3" w:rsidRPr="0086772F" w:rsidRDefault="00AC7AB3" w:rsidP="00410854">
            <w:pPr>
              <w:snapToGrid w:val="0"/>
              <w:jc w:val="left"/>
              <w:rPr>
                <w:rFonts w:cs="Arial"/>
                <w:szCs w:val="21"/>
              </w:rPr>
            </w:pPr>
          </w:p>
          <w:p w14:paraId="170F0832" w14:textId="77777777" w:rsidR="00AC7AB3" w:rsidRPr="0086772F" w:rsidRDefault="00AC7AB3" w:rsidP="00410854">
            <w:pPr>
              <w:snapToGrid w:val="0"/>
              <w:jc w:val="left"/>
              <w:rPr>
                <w:rFonts w:cs="Arial"/>
                <w:szCs w:val="21"/>
              </w:rPr>
            </w:pPr>
          </w:p>
          <w:p w14:paraId="2251F491" w14:textId="77777777" w:rsidR="00AC7AB3" w:rsidRPr="0086772F" w:rsidRDefault="00AC7AB3" w:rsidP="00410854">
            <w:pPr>
              <w:snapToGrid w:val="0"/>
              <w:jc w:val="left"/>
              <w:rPr>
                <w:rFonts w:cs="Arial"/>
                <w:szCs w:val="21"/>
              </w:rPr>
            </w:pPr>
          </w:p>
          <w:p w14:paraId="0BC5B185" w14:textId="77777777" w:rsidR="00AC7AB3" w:rsidRPr="0086772F" w:rsidRDefault="00AC7AB3" w:rsidP="00410854">
            <w:pPr>
              <w:snapToGrid w:val="0"/>
              <w:jc w:val="left"/>
              <w:rPr>
                <w:rFonts w:cs="Arial"/>
                <w:szCs w:val="21"/>
              </w:rPr>
            </w:pPr>
          </w:p>
          <w:p w14:paraId="6B09C942" w14:textId="77777777" w:rsidR="00AC7AB3" w:rsidRPr="0086772F" w:rsidRDefault="00AC7AB3" w:rsidP="00410854">
            <w:pPr>
              <w:snapToGrid w:val="0"/>
              <w:jc w:val="left"/>
              <w:rPr>
                <w:rFonts w:cs="Arial"/>
                <w:szCs w:val="21"/>
              </w:rPr>
            </w:pPr>
          </w:p>
          <w:p w14:paraId="5B6F0B47" w14:textId="77777777" w:rsidR="00AC7AB3" w:rsidRPr="0086772F" w:rsidRDefault="00AC7AB3" w:rsidP="00410854">
            <w:pPr>
              <w:snapToGrid w:val="0"/>
              <w:jc w:val="left"/>
              <w:rPr>
                <w:rFonts w:cs="Arial"/>
                <w:szCs w:val="21"/>
              </w:rPr>
            </w:pPr>
          </w:p>
          <w:p w14:paraId="02B1F118" w14:textId="77777777" w:rsidR="00AC7AB3" w:rsidRPr="0086772F" w:rsidRDefault="00AC7AB3" w:rsidP="00410854">
            <w:pPr>
              <w:snapToGrid w:val="0"/>
              <w:jc w:val="left"/>
              <w:rPr>
                <w:rFonts w:cs="Arial"/>
                <w:szCs w:val="21"/>
              </w:rPr>
            </w:pPr>
          </w:p>
          <w:p w14:paraId="7D861DB4" w14:textId="77777777" w:rsidR="00AC7AB3" w:rsidRPr="0086772F" w:rsidRDefault="00AC7AB3" w:rsidP="00410854">
            <w:pPr>
              <w:snapToGrid w:val="0"/>
              <w:jc w:val="left"/>
              <w:rPr>
                <w:rFonts w:cs="Arial"/>
                <w:szCs w:val="21"/>
              </w:rPr>
            </w:pPr>
          </w:p>
          <w:p w14:paraId="4645B61F" w14:textId="77777777" w:rsidR="00AC7AB3" w:rsidRPr="0086772F" w:rsidRDefault="00AC7AB3" w:rsidP="00410854">
            <w:pPr>
              <w:snapToGrid w:val="0"/>
              <w:jc w:val="left"/>
              <w:rPr>
                <w:rFonts w:cs="Arial"/>
                <w:szCs w:val="21"/>
              </w:rPr>
            </w:pPr>
          </w:p>
          <w:p w14:paraId="3368B356" w14:textId="77777777" w:rsidR="00AC7AB3" w:rsidRPr="0086772F" w:rsidRDefault="00AC7AB3" w:rsidP="00410854">
            <w:pPr>
              <w:snapToGrid w:val="0"/>
              <w:jc w:val="left"/>
              <w:rPr>
                <w:rFonts w:cs="Arial"/>
                <w:szCs w:val="21"/>
              </w:rPr>
            </w:pPr>
          </w:p>
          <w:p w14:paraId="771BF043" w14:textId="77777777" w:rsidR="00AC7AB3" w:rsidRPr="0086772F" w:rsidRDefault="00AC7AB3" w:rsidP="00410854">
            <w:pPr>
              <w:snapToGrid w:val="0"/>
              <w:jc w:val="left"/>
              <w:rPr>
                <w:rFonts w:cs="Arial"/>
                <w:szCs w:val="21"/>
              </w:rPr>
            </w:pPr>
          </w:p>
          <w:p w14:paraId="562A9728" w14:textId="77777777" w:rsidR="00AC7AB3" w:rsidRPr="0086772F" w:rsidRDefault="00AC7AB3" w:rsidP="00410854">
            <w:pPr>
              <w:snapToGrid w:val="0"/>
              <w:jc w:val="left"/>
              <w:rPr>
                <w:rFonts w:cs="Arial"/>
                <w:szCs w:val="21"/>
              </w:rPr>
            </w:pPr>
          </w:p>
          <w:p w14:paraId="640FE14C" w14:textId="77777777" w:rsidR="00AC7AB3" w:rsidRPr="0086772F" w:rsidRDefault="00AC7AB3" w:rsidP="00410854">
            <w:pPr>
              <w:snapToGrid w:val="0"/>
              <w:jc w:val="left"/>
              <w:rPr>
                <w:rFonts w:cs="Arial"/>
                <w:szCs w:val="21"/>
              </w:rPr>
            </w:pPr>
          </w:p>
          <w:p w14:paraId="151D69F5" w14:textId="77777777" w:rsidR="00AC7AB3" w:rsidRPr="0086772F" w:rsidRDefault="00AC7AB3" w:rsidP="00410854">
            <w:pPr>
              <w:snapToGrid w:val="0"/>
              <w:jc w:val="left"/>
              <w:rPr>
                <w:rFonts w:cs="Arial"/>
                <w:szCs w:val="21"/>
              </w:rPr>
            </w:pPr>
          </w:p>
          <w:p w14:paraId="1B9E9931" w14:textId="77777777" w:rsidR="00AC7AB3" w:rsidRPr="0086772F" w:rsidRDefault="00AC7AB3" w:rsidP="00410854">
            <w:pPr>
              <w:snapToGrid w:val="0"/>
              <w:jc w:val="left"/>
              <w:rPr>
                <w:rFonts w:cs="Arial"/>
                <w:szCs w:val="21"/>
              </w:rPr>
            </w:pPr>
          </w:p>
          <w:p w14:paraId="3A730458" w14:textId="77777777" w:rsidR="00AC7AB3" w:rsidRPr="0086772F" w:rsidRDefault="00AC7AB3" w:rsidP="00410854">
            <w:pPr>
              <w:snapToGrid w:val="0"/>
              <w:jc w:val="left"/>
              <w:rPr>
                <w:rFonts w:cs="Arial"/>
                <w:szCs w:val="21"/>
              </w:rPr>
            </w:pPr>
          </w:p>
          <w:p w14:paraId="1C13B60B" w14:textId="77777777" w:rsidR="00AC7AB3" w:rsidRPr="0086772F" w:rsidRDefault="00AC7AB3" w:rsidP="00410854">
            <w:pPr>
              <w:snapToGrid w:val="0"/>
              <w:jc w:val="left"/>
              <w:rPr>
                <w:rFonts w:cs="Arial"/>
                <w:szCs w:val="21"/>
              </w:rPr>
            </w:pPr>
          </w:p>
          <w:p w14:paraId="7820380D" w14:textId="77777777" w:rsidR="00AC7AB3" w:rsidRPr="0086772F" w:rsidRDefault="00AC7AB3" w:rsidP="00410854">
            <w:pPr>
              <w:snapToGrid w:val="0"/>
              <w:jc w:val="left"/>
              <w:rPr>
                <w:rFonts w:cs="Arial"/>
                <w:szCs w:val="21"/>
              </w:rPr>
            </w:pPr>
          </w:p>
          <w:p w14:paraId="08344E9C" w14:textId="77777777" w:rsidR="00AC7AB3" w:rsidRPr="0086772F" w:rsidRDefault="00AC7AB3" w:rsidP="00410854">
            <w:pPr>
              <w:snapToGrid w:val="0"/>
              <w:jc w:val="left"/>
              <w:rPr>
                <w:rFonts w:cs="Arial"/>
                <w:szCs w:val="21"/>
              </w:rPr>
            </w:pPr>
          </w:p>
          <w:p w14:paraId="133D2070" w14:textId="77777777" w:rsidR="00AC7AB3" w:rsidRPr="0086772F" w:rsidRDefault="00AC7AB3" w:rsidP="00410854">
            <w:pPr>
              <w:snapToGrid w:val="0"/>
              <w:jc w:val="left"/>
              <w:rPr>
                <w:rFonts w:cs="Arial"/>
                <w:szCs w:val="21"/>
              </w:rPr>
            </w:pPr>
          </w:p>
          <w:p w14:paraId="6FA7363F" w14:textId="77777777" w:rsidR="00AC7AB3" w:rsidRPr="0086772F" w:rsidRDefault="00AC7AB3" w:rsidP="00410854">
            <w:pPr>
              <w:snapToGrid w:val="0"/>
              <w:jc w:val="left"/>
              <w:rPr>
                <w:rFonts w:cs="Arial"/>
                <w:szCs w:val="21"/>
              </w:rPr>
            </w:pPr>
          </w:p>
          <w:p w14:paraId="2E7253B0" w14:textId="77777777" w:rsidR="00AC7AB3" w:rsidRPr="0086772F" w:rsidRDefault="00AC7AB3" w:rsidP="00410854">
            <w:pPr>
              <w:snapToGrid w:val="0"/>
              <w:jc w:val="left"/>
              <w:rPr>
                <w:rFonts w:cs="Arial"/>
                <w:szCs w:val="21"/>
              </w:rPr>
            </w:pPr>
          </w:p>
          <w:p w14:paraId="13C5A82E" w14:textId="77777777" w:rsidR="00AC7AB3" w:rsidRPr="0086772F" w:rsidRDefault="00AC7AB3" w:rsidP="00410854">
            <w:pPr>
              <w:snapToGrid w:val="0"/>
              <w:jc w:val="left"/>
              <w:rPr>
                <w:rFonts w:cs="Arial"/>
                <w:szCs w:val="21"/>
              </w:rPr>
            </w:pPr>
          </w:p>
          <w:p w14:paraId="25629E75" w14:textId="77777777" w:rsidR="00AC7AB3" w:rsidRPr="0086772F" w:rsidRDefault="00AC7AB3" w:rsidP="00410854">
            <w:pPr>
              <w:snapToGrid w:val="0"/>
              <w:jc w:val="left"/>
              <w:rPr>
                <w:rFonts w:cs="Arial"/>
                <w:szCs w:val="21"/>
              </w:rPr>
            </w:pPr>
          </w:p>
          <w:p w14:paraId="7DB623D5" w14:textId="77777777" w:rsidR="00AC7AB3" w:rsidRPr="0086772F" w:rsidRDefault="00AC7AB3" w:rsidP="00410854">
            <w:pPr>
              <w:snapToGrid w:val="0"/>
              <w:jc w:val="left"/>
              <w:rPr>
                <w:rFonts w:cs="Arial"/>
                <w:szCs w:val="21"/>
              </w:rPr>
            </w:pPr>
          </w:p>
          <w:p w14:paraId="7011EA25" w14:textId="77777777" w:rsidR="00AC7AB3" w:rsidRPr="0086772F" w:rsidRDefault="00AC7AB3" w:rsidP="00410854">
            <w:pPr>
              <w:snapToGrid w:val="0"/>
              <w:jc w:val="left"/>
              <w:rPr>
                <w:rFonts w:cs="Arial"/>
                <w:szCs w:val="21"/>
              </w:rPr>
            </w:pPr>
          </w:p>
          <w:p w14:paraId="000BDC9F" w14:textId="77777777" w:rsidR="00AC7AB3" w:rsidRPr="0086772F" w:rsidRDefault="00AC7AB3" w:rsidP="00410854">
            <w:pPr>
              <w:snapToGrid w:val="0"/>
              <w:jc w:val="left"/>
              <w:rPr>
                <w:rFonts w:cs="Arial"/>
                <w:szCs w:val="21"/>
              </w:rPr>
            </w:pPr>
          </w:p>
          <w:p w14:paraId="4FBF5840" w14:textId="77777777" w:rsidR="00AC7AB3" w:rsidRPr="0086772F" w:rsidRDefault="00AC7AB3" w:rsidP="00410854">
            <w:pPr>
              <w:snapToGrid w:val="0"/>
              <w:jc w:val="left"/>
              <w:rPr>
                <w:rFonts w:cs="Arial"/>
                <w:szCs w:val="21"/>
              </w:rPr>
            </w:pPr>
          </w:p>
          <w:p w14:paraId="50DDE144" w14:textId="77777777" w:rsidR="00AC7AB3" w:rsidRPr="0086772F" w:rsidRDefault="00AC7AB3" w:rsidP="00410854">
            <w:pPr>
              <w:snapToGrid w:val="0"/>
              <w:jc w:val="left"/>
              <w:rPr>
                <w:rFonts w:cs="Arial"/>
                <w:szCs w:val="21"/>
              </w:rPr>
            </w:pPr>
          </w:p>
          <w:p w14:paraId="0D73CCF6" w14:textId="77777777" w:rsidR="00AC7AB3" w:rsidRPr="0086772F" w:rsidRDefault="00AC7AB3" w:rsidP="00410854">
            <w:pPr>
              <w:snapToGrid w:val="0"/>
              <w:jc w:val="left"/>
              <w:rPr>
                <w:rFonts w:cs="Arial"/>
                <w:szCs w:val="21"/>
              </w:rPr>
            </w:pPr>
          </w:p>
          <w:p w14:paraId="189731D5" w14:textId="77777777" w:rsidR="00AC7AB3" w:rsidRPr="0086772F" w:rsidRDefault="00AC7AB3" w:rsidP="00410854">
            <w:pPr>
              <w:snapToGrid w:val="0"/>
              <w:jc w:val="left"/>
              <w:rPr>
                <w:rFonts w:cs="Arial"/>
                <w:szCs w:val="21"/>
              </w:rPr>
            </w:pPr>
          </w:p>
          <w:p w14:paraId="1AD592E6" w14:textId="77777777" w:rsidR="00AC7AB3" w:rsidRPr="0086772F" w:rsidRDefault="00AC7AB3" w:rsidP="00410854">
            <w:pPr>
              <w:snapToGrid w:val="0"/>
              <w:jc w:val="left"/>
              <w:rPr>
                <w:rFonts w:cs="Arial"/>
                <w:szCs w:val="21"/>
              </w:rPr>
            </w:pPr>
          </w:p>
          <w:p w14:paraId="2BE91917" w14:textId="77777777" w:rsidR="00AC7AB3" w:rsidRPr="0086772F" w:rsidRDefault="00AC7AB3" w:rsidP="00410854">
            <w:pPr>
              <w:snapToGrid w:val="0"/>
              <w:jc w:val="left"/>
              <w:rPr>
                <w:rFonts w:cs="Arial"/>
                <w:szCs w:val="21"/>
              </w:rPr>
            </w:pPr>
          </w:p>
          <w:p w14:paraId="52B00879" w14:textId="77777777" w:rsidR="00AC7AB3" w:rsidRPr="0086772F" w:rsidRDefault="00AC7AB3" w:rsidP="00410854">
            <w:pPr>
              <w:snapToGrid w:val="0"/>
              <w:jc w:val="left"/>
              <w:rPr>
                <w:rFonts w:cs="Arial"/>
                <w:szCs w:val="21"/>
              </w:rPr>
            </w:pPr>
          </w:p>
          <w:p w14:paraId="6A176BE8" w14:textId="77777777" w:rsidR="00AC7AB3" w:rsidRPr="0086772F" w:rsidRDefault="00AC7AB3" w:rsidP="00410854">
            <w:pPr>
              <w:snapToGrid w:val="0"/>
              <w:jc w:val="left"/>
              <w:rPr>
                <w:rFonts w:cs="Arial"/>
                <w:szCs w:val="21"/>
              </w:rPr>
            </w:pPr>
          </w:p>
          <w:p w14:paraId="7BDA15E6" w14:textId="77777777" w:rsidR="00AC7AB3" w:rsidRPr="0086772F" w:rsidRDefault="00AC7AB3" w:rsidP="00410854">
            <w:pPr>
              <w:snapToGrid w:val="0"/>
              <w:jc w:val="left"/>
              <w:rPr>
                <w:rFonts w:cs="Arial"/>
                <w:szCs w:val="21"/>
              </w:rPr>
            </w:pPr>
          </w:p>
          <w:p w14:paraId="723DB740" w14:textId="77777777" w:rsidR="00AC7AB3" w:rsidRPr="0086772F" w:rsidRDefault="00AC7AB3" w:rsidP="00410854">
            <w:pPr>
              <w:snapToGrid w:val="0"/>
              <w:jc w:val="left"/>
              <w:rPr>
                <w:rFonts w:cs="Arial"/>
                <w:szCs w:val="21"/>
              </w:rPr>
            </w:pPr>
          </w:p>
          <w:p w14:paraId="193E3307" w14:textId="77777777" w:rsidR="00AC7AB3" w:rsidRPr="0086772F" w:rsidRDefault="00AC7AB3" w:rsidP="00410854">
            <w:pPr>
              <w:snapToGrid w:val="0"/>
              <w:jc w:val="left"/>
              <w:rPr>
                <w:rFonts w:cs="Arial"/>
                <w:szCs w:val="21"/>
              </w:rPr>
            </w:pPr>
          </w:p>
          <w:p w14:paraId="44E0F2CA" w14:textId="77777777" w:rsidR="00AC7AB3" w:rsidRPr="0086772F" w:rsidRDefault="00AC7AB3" w:rsidP="00410854">
            <w:pPr>
              <w:snapToGrid w:val="0"/>
              <w:jc w:val="left"/>
              <w:rPr>
                <w:rFonts w:cs="Arial"/>
                <w:szCs w:val="21"/>
              </w:rPr>
            </w:pPr>
          </w:p>
          <w:p w14:paraId="153D1CE9" w14:textId="77777777" w:rsidR="00AC7AB3" w:rsidRPr="0086772F" w:rsidRDefault="00AC7AB3" w:rsidP="00410854">
            <w:pPr>
              <w:snapToGrid w:val="0"/>
              <w:jc w:val="left"/>
              <w:rPr>
                <w:rFonts w:cs="Arial"/>
                <w:szCs w:val="21"/>
              </w:rPr>
            </w:pPr>
          </w:p>
          <w:p w14:paraId="3E69F70D" w14:textId="77777777" w:rsidR="00AC7AB3" w:rsidRPr="0086772F" w:rsidRDefault="00AC7AB3" w:rsidP="00410854">
            <w:pPr>
              <w:snapToGrid w:val="0"/>
              <w:jc w:val="left"/>
              <w:rPr>
                <w:rFonts w:cs="Arial"/>
                <w:szCs w:val="21"/>
              </w:rPr>
            </w:pPr>
          </w:p>
          <w:p w14:paraId="4E6B941E" w14:textId="77777777" w:rsidR="00AC7AB3" w:rsidRPr="0086772F" w:rsidRDefault="00AC7AB3" w:rsidP="00410854">
            <w:pPr>
              <w:snapToGrid w:val="0"/>
              <w:jc w:val="left"/>
              <w:rPr>
                <w:rFonts w:cs="Arial"/>
                <w:szCs w:val="21"/>
              </w:rPr>
            </w:pPr>
          </w:p>
          <w:p w14:paraId="6E5E0F09" w14:textId="77777777" w:rsidR="00AC7AB3" w:rsidRPr="0086772F" w:rsidRDefault="00AC7AB3" w:rsidP="00410854">
            <w:pPr>
              <w:snapToGrid w:val="0"/>
              <w:jc w:val="left"/>
              <w:rPr>
                <w:rFonts w:cs="Arial"/>
                <w:szCs w:val="21"/>
              </w:rPr>
            </w:pPr>
          </w:p>
          <w:p w14:paraId="0DBF8522" w14:textId="77777777" w:rsidR="00AC7AB3" w:rsidRPr="0086772F" w:rsidRDefault="00AC7AB3" w:rsidP="00410854">
            <w:pPr>
              <w:snapToGrid w:val="0"/>
              <w:jc w:val="left"/>
              <w:rPr>
                <w:rFonts w:cs="Arial"/>
                <w:szCs w:val="21"/>
              </w:rPr>
            </w:pPr>
          </w:p>
          <w:p w14:paraId="5E020F0A" w14:textId="77777777" w:rsidR="00AC7AB3" w:rsidRPr="0086772F" w:rsidRDefault="00AC7AB3" w:rsidP="00410854">
            <w:pPr>
              <w:snapToGrid w:val="0"/>
              <w:jc w:val="left"/>
              <w:rPr>
                <w:rFonts w:cs="Arial"/>
                <w:szCs w:val="21"/>
              </w:rPr>
            </w:pPr>
          </w:p>
          <w:p w14:paraId="3AC77DE4" w14:textId="77777777" w:rsidR="00AC7AB3" w:rsidRPr="0086772F" w:rsidRDefault="00AC7AB3" w:rsidP="00410854">
            <w:pPr>
              <w:snapToGrid w:val="0"/>
              <w:jc w:val="left"/>
              <w:rPr>
                <w:rFonts w:cs="Arial"/>
                <w:szCs w:val="21"/>
              </w:rPr>
            </w:pPr>
          </w:p>
          <w:p w14:paraId="3A668B88" w14:textId="340A6683" w:rsidR="00AC7AB3" w:rsidRPr="0086772F" w:rsidRDefault="00AC7AB3" w:rsidP="00410854">
            <w:pPr>
              <w:snapToGrid w:val="0"/>
              <w:jc w:val="left"/>
              <w:rPr>
                <w:rFonts w:cs="Arial"/>
                <w:szCs w:val="21"/>
              </w:rPr>
            </w:pPr>
            <w:r w:rsidRPr="0086772F">
              <w:rPr>
                <w:rFonts w:cs="Arial" w:hint="eastAsia"/>
                <w:szCs w:val="21"/>
              </w:rPr>
              <w:t>※複数の相談相手版</w:t>
            </w:r>
            <w:r w:rsidRPr="0086772F">
              <w:rPr>
                <w:rFonts w:cs="Arial" w:hint="eastAsia"/>
                <w:szCs w:val="21"/>
              </w:rPr>
              <w:t>P.19-1</w:t>
            </w:r>
          </w:p>
        </w:tc>
      </w:tr>
      <w:tr w:rsidR="00AC7AB3" w:rsidRPr="0086772F" w14:paraId="50D0FEA0" w14:textId="77777777" w:rsidTr="00623C89">
        <w:trPr>
          <w:trHeight w:val="367"/>
        </w:trPr>
        <w:tc>
          <w:tcPr>
            <w:tcW w:w="737" w:type="dxa"/>
            <w:vMerge/>
          </w:tcPr>
          <w:p w14:paraId="58BD368D" w14:textId="77777777" w:rsidR="00AC7AB3" w:rsidRPr="0086772F" w:rsidRDefault="00AC7AB3" w:rsidP="009F7224">
            <w:pPr>
              <w:snapToGrid w:val="0"/>
              <w:jc w:val="center"/>
              <w:rPr>
                <w:rFonts w:asciiTheme="minorHAnsi" w:hAnsiTheme="minorHAnsi" w:cs="Arial"/>
                <w:szCs w:val="21"/>
              </w:rPr>
            </w:pPr>
          </w:p>
        </w:tc>
        <w:tc>
          <w:tcPr>
            <w:tcW w:w="3442" w:type="dxa"/>
          </w:tcPr>
          <w:p w14:paraId="52F30413" w14:textId="77777777" w:rsidR="00AC7AB3" w:rsidRPr="0086772F" w:rsidRDefault="00AC7AB3" w:rsidP="009F7224">
            <w:pPr>
              <w:numPr>
                <w:ilvl w:val="0"/>
                <w:numId w:val="11"/>
              </w:numPr>
              <w:snapToGrid w:val="0"/>
              <w:rPr>
                <w:rFonts w:asciiTheme="minorHAnsi" w:hAnsiTheme="minorHAnsi" w:cs="Arial"/>
                <w:szCs w:val="21"/>
              </w:rPr>
            </w:pPr>
            <w:r w:rsidRPr="0086772F">
              <w:rPr>
                <w:rFonts w:asciiTheme="minorHAnsi" w:hAnsiTheme="minorHAnsi" w:cs="Arial" w:hint="eastAsia"/>
                <w:szCs w:val="21"/>
              </w:rPr>
              <w:t>他者との関係において同意する」とはどういうことかを知る。</w:t>
            </w:r>
          </w:p>
          <w:p w14:paraId="6DE2A6FF" w14:textId="3A8DAB36" w:rsidR="00AC7AB3" w:rsidRPr="0086772F" w:rsidRDefault="00AC7AB3" w:rsidP="009F7224">
            <w:pPr>
              <w:numPr>
                <w:ilvl w:val="0"/>
                <w:numId w:val="11"/>
              </w:numPr>
              <w:snapToGrid w:val="0"/>
              <w:ind w:left="284" w:hanging="284"/>
              <w:rPr>
                <w:rFonts w:asciiTheme="minorHAnsi" w:hAnsiTheme="minorHAnsi" w:cs="Arial"/>
                <w:szCs w:val="21"/>
              </w:rPr>
            </w:pPr>
            <w:r w:rsidRPr="0086772F">
              <w:rPr>
                <w:rFonts w:asciiTheme="minorHAnsi" w:hAnsiTheme="minorHAnsi" w:cs="Arial" w:hint="eastAsia"/>
                <w:szCs w:val="21"/>
              </w:rPr>
              <w:lastRenderedPageBreak/>
              <w:t>また、「同意したくない」ときは「イヤ」と言ってよいことを知る。</w:t>
            </w:r>
          </w:p>
        </w:tc>
        <w:tc>
          <w:tcPr>
            <w:tcW w:w="2923" w:type="dxa"/>
          </w:tcPr>
          <w:p w14:paraId="28CD5F5D" w14:textId="00B34881" w:rsidR="00AC7AB3" w:rsidRPr="0086772F" w:rsidRDefault="00AC7AB3" w:rsidP="00F55384">
            <w:pPr>
              <w:pStyle w:val="a3"/>
              <w:numPr>
                <w:ilvl w:val="0"/>
                <w:numId w:val="41"/>
              </w:numPr>
              <w:snapToGrid w:val="0"/>
              <w:ind w:leftChars="0" w:left="271" w:hanging="252"/>
              <w:rPr>
                <w:rFonts w:ascii="ＭＳ ゴシック" w:hAnsi="ＭＳ ゴシック" w:cs="Arial"/>
                <w:szCs w:val="21"/>
              </w:rPr>
            </w:pPr>
            <w:r w:rsidRPr="0086772F">
              <w:rPr>
                <w:rFonts w:ascii="ＭＳ ゴシック" w:hAnsi="ＭＳ ゴシック" w:cs="Arial" w:hint="eastAsia"/>
                <w:szCs w:val="21"/>
              </w:rPr>
              <w:lastRenderedPageBreak/>
              <w:t>他者の体に触れるときには同意が必要であることを学ばせる。具体的には</w:t>
            </w:r>
            <w:r w:rsidRPr="0086772F">
              <w:rPr>
                <w:rFonts w:ascii="ＭＳ ゴシック" w:hAnsi="ＭＳ ゴシック" w:cs="Arial"/>
                <w:szCs w:val="21"/>
              </w:rPr>
              <w:lastRenderedPageBreak/>
              <w:t>「手をつなぎたい」と言う/言われる</w:t>
            </w:r>
            <w:r w:rsidRPr="0086772F">
              <w:rPr>
                <w:rFonts w:ascii="ＭＳ ゴシック" w:hAnsi="ＭＳ ゴシック" w:cs="Arial" w:hint="eastAsia"/>
                <w:szCs w:val="21"/>
              </w:rPr>
              <w:t>ことを取り上げる。</w:t>
            </w:r>
          </w:p>
          <w:p w14:paraId="26D512F4" w14:textId="35F23AFA" w:rsidR="00AC7AB3" w:rsidRPr="0086772F" w:rsidRDefault="00AC7AB3" w:rsidP="00623C89">
            <w:pPr>
              <w:pStyle w:val="a3"/>
              <w:numPr>
                <w:ilvl w:val="0"/>
                <w:numId w:val="41"/>
              </w:numPr>
              <w:snapToGrid w:val="0"/>
              <w:ind w:leftChars="0" w:left="271" w:hanging="252"/>
              <w:rPr>
                <w:rFonts w:ascii="ＭＳ ゴシック" w:hAnsi="ＭＳ ゴシック" w:cs="Arial"/>
                <w:szCs w:val="21"/>
              </w:rPr>
            </w:pPr>
            <w:r w:rsidRPr="0086772F">
              <w:rPr>
                <w:rFonts w:ascii="ＭＳ ゴシック" w:hAnsi="ＭＳ ゴシック" w:cs="Arial" w:hint="eastAsia"/>
                <w:szCs w:val="21"/>
              </w:rPr>
              <w:t>同意を得られなくても、相手の意志を尊重すること、また、同意を得られないことが、本人の人格を否定するものではないことを理解させる。</w:t>
            </w:r>
          </w:p>
          <w:p w14:paraId="5744E472" w14:textId="6A484247" w:rsidR="00AC7AB3" w:rsidRPr="0086772F" w:rsidRDefault="00AC7AB3" w:rsidP="00623C89">
            <w:pPr>
              <w:pStyle w:val="a3"/>
              <w:numPr>
                <w:ilvl w:val="0"/>
                <w:numId w:val="41"/>
              </w:numPr>
              <w:snapToGrid w:val="0"/>
              <w:ind w:leftChars="0" w:left="271" w:hanging="252"/>
              <w:contextualSpacing/>
              <w:rPr>
                <w:rFonts w:ascii="ＭＳ ゴシック" w:hAnsi="ＭＳ ゴシック" w:cs="Arial"/>
                <w:szCs w:val="21"/>
              </w:rPr>
            </w:pPr>
            <w:r w:rsidRPr="0086772F">
              <w:rPr>
                <w:rFonts w:ascii="ＭＳ ゴシック" w:hAnsi="ＭＳ ゴシック" w:cs="Arial" w:hint="eastAsia"/>
                <w:szCs w:val="21"/>
              </w:rPr>
              <w:t>「『同意したくない』ときは『イヤ』と言ってよいことを知る。また、その場をはなれてもよいこと(逃げる)を理解させる。</w:t>
            </w:r>
          </w:p>
          <w:p w14:paraId="08FCC009" w14:textId="71239D78" w:rsidR="00AC7AB3" w:rsidRPr="0086772F" w:rsidRDefault="00AC7AB3" w:rsidP="00623C89">
            <w:pPr>
              <w:pStyle w:val="a3"/>
              <w:numPr>
                <w:ilvl w:val="0"/>
                <w:numId w:val="11"/>
              </w:numPr>
              <w:snapToGrid w:val="0"/>
              <w:ind w:leftChars="0" w:left="271" w:hanging="252"/>
              <w:rPr>
                <w:rFonts w:ascii="ＭＳ ゴシック" w:hAnsi="ＭＳ ゴシック" w:cs="Arial"/>
                <w:szCs w:val="21"/>
              </w:rPr>
            </w:pPr>
            <w:r w:rsidRPr="0086772F">
              <w:rPr>
                <w:rFonts w:ascii="ＭＳ ゴシック" w:hAnsi="ＭＳ ゴシック" w:cs="Arial" w:hint="eastAsia"/>
                <w:szCs w:val="21"/>
              </w:rPr>
              <w:t>他者から同意を求められずいきなり触れられたり、いったん同意してもいやな気分になったときには、「イヤ」と言ってよいことを気づかせる。また、その場をはなれて、逃げてもよいことを理解させる。</w:t>
            </w:r>
          </w:p>
          <w:p w14:paraId="2B2D746E" w14:textId="7F9E0FC2" w:rsidR="00AC7AB3" w:rsidRPr="0086772F" w:rsidDel="009F7224" w:rsidRDefault="00AC7AB3" w:rsidP="00623C89">
            <w:pPr>
              <w:pStyle w:val="a3"/>
              <w:numPr>
                <w:ilvl w:val="0"/>
                <w:numId w:val="11"/>
              </w:numPr>
              <w:snapToGrid w:val="0"/>
              <w:ind w:leftChars="0" w:left="271" w:hanging="252"/>
              <w:rPr>
                <w:rFonts w:ascii="ＭＳ ゴシック" w:hAnsi="ＭＳ ゴシック" w:cs="Arial"/>
                <w:szCs w:val="21"/>
              </w:rPr>
            </w:pPr>
            <w:r w:rsidRPr="0086772F">
              <w:rPr>
                <w:rFonts w:ascii="ＭＳ ゴシック" w:hAnsi="ＭＳ ゴシック" w:cs="Arial" w:hint="eastAsia"/>
                <w:szCs w:val="21"/>
              </w:rPr>
              <w:t>自分の体に誰がどのように見る/触るかといった、自分の体のことを決められるのは自分だけであること確認する。</w:t>
            </w:r>
          </w:p>
        </w:tc>
        <w:tc>
          <w:tcPr>
            <w:tcW w:w="1402" w:type="dxa"/>
          </w:tcPr>
          <w:p w14:paraId="09D87A1A" w14:textId="21FB487A" w:rsidR="00AC7AB3" w:rsidRPr="0086772F" w:rsidRDefault="00AC7AB3" w:rsidP="009F7224">
            <w:pPr>
              <w:snapToGrid w:val="0"/>
              <w:jc w:val="left"/>
              <w:rPr>
                <w:rFonts w:asciiTheme="minorHAnsi" w:hAnsiTheme="minorHAnsi" w:cs="Arial"/>
                <w:szCs w:val="21"/>
              </w:rPr>
            </w:pPr>
            <w:r w:rsidRPr="0086772F">
              <w:rPr>
                <w:rFonts w:asciiTheme="minorHAnsi" w:hAnsiTheme="minorHAnsi" w:cs="Arial" w:hint="eastAsia"/>
                <w:szCs w:val="21"/>
              </w:rPr>
              <w:lastRenderedPageBreak/>
              <w:t>教材</w:t>
            </w:r>
            <w:r w:rsidRPr="0086772F">
              <w:t>P.</w:t>
            </w:r>
            <w:r w:rsidRPr="0086772F">
              <w:rPr>
                <w:rFonts w:hint="eastAsia"/>
              </w:rPr>
              <w:t>21</w:t>
            </w:r>
            <w:r w:rsidRPr="0086772F">
              <w:rPr>
                <w:rFonts w:hint="eastAsia"/>
              </w:rPr>
              <w:t>～</w:t>
            </w:r>
            <w:r w:rsidRPr="0086772F">
              <w:rPr>
                <w:rFonts w:hint="eastAsia"/>
              </w:rPr>
              <w:t>30</w:t>
            </w:r>
          </w:p>
        </w:tc>
      </w:tr>
      <w:tr w:rsidR="00AC7AB3" w:rsidRPr="0086772F" w14:paraId="4142B9F7" w14:textId="77777777" w:rsidTr="00623C89">
        <w:trPr>
          <w:trHeight w:val="367"/>
        </w:trPr>
        <w:tc>
          <w:tcPr>
            <w:tcW w:w="737" w:type="dxa"/>
            <w:vMerge/>
          </w:tcPr>
          <w:p w14:paraId="27E4C1E2" w14:textId="7E5CF236" w:rsidR="00AC7AB3" w:rsidRPr="0086772F" w:rsidRDefault="00AC7AB3" w:rsidP="00410854">
            <w:pPr>
              <w:snapToGrid w:val="0"/>
              <w:jc w:val="center"/>
              <w:rPr>
                <w:rFonts w:cs="Arial"/>
                <w:szCs w:val="21"/>
              </w:rPr>
            </w:pPr>
          </w:p>
        </w:tc>
        <w:tc>
          <w:tcPr>
            <w:tcW w:w="3442" w:type="dxa"/>
          </w:tcPr>
          <w:p w14:paraId="0DEEB09B" w14:textId="621BDFB7" w:rsidR="00AC7AB3" w:rsidRPr="0086772F" w:rsidRDefault="00AC7AB3" w:rsidP="00623C89">
            <w:pPr>
              <w:snapToGrid w:val="0"/>
              <w:rPr>
                <w:rFonts w:cs="Arial"/>
                <w:noProof/>
                <w:szCs w:val="21"/>
              </w:rPr>
            </w:pPr>
          </w:p>
        </w:tc>
        <w:tc>
          <w:tcPr>
            <w:tcW w:w="2923" w:type="dxa"/>
          </w:tcPr>
          <w:p w14:paraId="27F21C07" w14:textId="63A5472F" w:rsidR="00AC7AB3" w:rsidRPr="0086772F" w:rsidRDefault="00AC7AB3" w:rsidP="00623C89">
            <w:pPr>
              <w:snapToGrid w:val="0"/>
              <w:ind w:leftChars="-47" w:left="289" w:hangingChars="185" w:hanging="388"/>
              <w:rPr>
                <w:rFonts w:asciiTheme="minorHAnsi" w:hAnsiTheme="minorHAnsi" w:cs="Arial"/>
                <w:noProof/>
                <w:szCs w:val="21"/>
              </w:rPr>
            </w:pPr>
            <w:r w:rsidRPr="0086772F">
              <w:rPr>
                <w:rFonts w:asciiTheme="minorHAnsi" w:hAnsiTheme="minorHAnsi" w:cs="Arial" w:hint="eastAsia"/>
                <w:noProof/>
                <w:szCs w:val="21"/>
              </w:rPr>
              <w:t>※小学校</w:t>
            </w:r>
            <w:r w:rsidRPr="0086772F">
              <w:rPr>
                <w:rFonts w:asciiTheme="minorHAnsi" w:hAnsiTheme="minorHAnsi" w:cs="Arial"/>
                <w:noProof/>
                <w:szCs w:val="21"/>
              </w:rPr>
              <w:t>4</w:t>
            </w:r>
            <w:r w:rsidRPr="0086772F">
              <w:rPr>
                <w:rFonts w:asciiTheme="minorHAnsi" w:hAnsiTheme="minorHAnsi" w:cs="Arial" w:hint="eastAsia"/>
                <w:noProof/>
                <w:szCs w:val="21"/>
              </w:rPr>
              <w:t>年生に対しては、小学校高学年向けの教材の</w:t>
            </w:r>
            <w:r w:rsidRPr="0086772F">
              <w:rPr>
                <w:rFonts w:asciiTheme="minorHAnsi" w:hAnsiTheme="minorHAnsi" w:cs="Arial"/>
                <w:noProof/>
                <w:szCs w:val="21"/>
              </w:rPr>
              <w:t xml:space="preserve"> </w:t>
            </w:r>
            <w:r w:rsidRPr="0086772F">
              <w:t>P. 15</w:t>
            </w:r>
            <w:r w:rsidRPr="0086772F">
              <w:rPr>
                <w:rFonts w:asciiTheme="minorHAnsi" w:hAnsiTheme="minorHAnsi" w:cs="Arial" w:hint="eastAsia"/>
                <w:noProof/>
                <w:szCs w:val="21"/>
              </w:rPr>
              <w:t>「ネットと性的な暴力」を用いてインターネットや</w:t>
            </w:r>
            <w:r w:rsidRPr="0086772F">
              <w:rPr>
                <w:rFonts w:ascii="ＭＳ Ｐゴシック" w:eastAsia="ＭＳ Ｐゴシック" w:hAnsi="ＭＳ Ｐゴシック" w:cs="Arial"/>
                <w:noProof/>
                <w:szCs w:val="21"/>
              </w:rPr>
              <w:t>SNS</w:t>
            </w:r>
            <w:r w:rsidRPr="0086772F">
              <w:rPr>
                <w:rFonts w:asciiTheme="minorHAnsi" w:hAnsiTheme="minorHAnsi" w:cs="Arial" w:hint="eastAsia"/>
                <w:noProof/>
                <w:szCs w:val="21"/>
              </w:rPr>
              <w:t>等を安全に利用すること指導してもよい</w:t>
            </w:r>
          </w:p>
          <w:p w14:paraId="0DC84FB7" w14:textId="5D0D9B60" w:rsidR="00AC7AB3" w:rsidRPr="0086772F" w:rsidRDefault="00AC7AB3" w:rsidP="0091120D">
            <w:pPr>
              <w:pStyle w:val="a3"/>
              <w:numPr>
                <w:ilvl w:val="0"/>
                <w:numId w:val="3"/>
              </w:numPr>
              <w:spacing w:line="280" w:lineRule="exact"/>
              <w:ind w:leftChars="0" w:left="268" w:hanging="266"/>
              <w:contextualSpacing/>
              <w:rPr>
                <w:rFonts w:cs="Arial"/>
                <w:szCs w:val="21"/>
              </w:rPr>
            </w:pPr>
            <w:r w:rsidRPr="0086772F">
              <w:rPr>
                <w:rFonts w:cs="Arial" w:hint="eastAsia"/>
                <w:szCs w:val="21"/>
              </w:rPr>
              <w:t>SNS</w:t>
            </w:r>
            <w:r w:rsidRPr="0086772F">
              <w:rPr>
                <w:rFonts w:cs="Arial" w:hint="eastAsia"/>
                <w:szCs w:val="21"/>
              </w:rPr>
              <w:t>やオンラインゲーム、オンライン動画等で見えない相手とつながることの注意点について考え、安全な意思決定と行動選択ができるよう指導する。</w:t>
            </w:r>
          </w:p>
          <w:p w14:paraId="58A6C82A" w14:textId="25FA95ED" w:rsidR="00AC7AB3" w:rsidRPr="0086772F" w:rsidRDefault="00AC7AB3" w:rsidP="0091120D">
            <w:pPr>
              <w:numPr>
                <w:ilvl w:val="0"/>
                <w:numId w:val="3"/>
              </w:numPr>
              <w:snapToGrid w:val="0"/>
              <w:spacing w:line="280" w:lineRule="exact"/>
              <w:ind w:left="284" w:hanging="284"/>
              <w:rPr>
                <w:rFonts w:cs="Arial"/>
                <w:szCs w:val="21"/>
              </w:rPr>
            </w:pPr>
            <w:r w:rsidRPr="0086772F">
              <w:rPr>
                <w:rFonts w:asciiTheme="minorHAnsi" w:hAnsiTheme="minorHAnsi" w:cs="Arial" w:hint="eastAsia"/>
                <w:szCs w:val="21"/>
              </w:rPr>
              <w:t>スマートフォン所持率が高くなり、様々な情報を入手しやすくなることから、事例を通して、</w:t>
            </w:r>
            <w:r w:rsidRPr="0086772F">
              <w:rPr>
                <w:rFonts w:hint="eastAsia"/>
              </w:rPr>
              <w:t>インターネットや</w:t>
            </w:r>
            <w:r w:rsidRPr="0086772F">
              <w:rPr>
                <w:rFonts w:hint="eastAsia"/>
              </w:rPr>
              <w:t>SNS</w:t>
            </w:r>
            <w:r w:rsidRPr="0086772F">
              <w:rPr>
                <w:rFonts w:hint="eastAsia"/>
              </w:rPr>
              <w:t>等</w:t>
            </w:r>
            <w:r w:rsidRPr="0086772F">
              <w:rPr>
                <w:rFonts w:asciiTheme="minorHAnsi" w:hAnsiTheme="minorHAnsi" w:cs="Arial" w:hint="eastAsia"/>
                <w:szCs w:val="21"/>
              </w:rPr>
              <w:t>を介して性暴力被害が起き得る危険</w:t>
            </w:r>
            <w:r w:rsidRPr="0086772F">
              <w:rPr>
                <w:rFonts w:asciiTheme="minorHAnsi" w:hAnsiTheme="minorHAnsi" w:cs="Arial" w:hint="eastAsia"/>
                <w:szCs w:val="21"/>
              </w:rPr>
              <w:lastRenderedPageBreak/>
              <w:t>性があることに気付かせる。</w:t>
            </w:r>
          </w:p>
          <w:p w14:paraId="1159E54D" w14:textId="20BBEF23" w:rsidR="00AC7AB3" w:rsidRPr="0086772F" w:rsidRDefault="00AC7AB3" w:rsidP="0091120D">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インターネットや</w:t>
            </w:r>
            <w:r w:rsidRPr="0086772F">
              <w:rPr>
                <w:rFonts w:ascii="ＭＳ Ｐゴシック" w:eastAsia="ＭＳ Ｐゴシック" w:hAnsi="ＭＳ Ｐゴシック" w:cs="Arial"/>
                <w:noProof/>
                <w:szCs w:val="21"/>
              </w:rPr>
              <w:t>SNS</w:t>
            </w:r>
            <w:r w:rsidRPr="0086772F">
              <w:rPr>
                <w:rFonts w:asciiTheme="minorHAnsi" w:hAnsiTheme="minorHAnsi" w:cs="Arial" w:hint="eastAsia"/>
                <w:noProof/>
                <w:szCs w:val="21"/>
              </w:rPr>
              <w:t>等上に載せた画像や動画は、見た人が勝手に保存する等、あとで消すことが難しくなることを伝える。</w:t>
            </w:r>
          </w:p>
          <w:p w14:paraId="18F9D1F3" w14:textId="40BE7FFB" w:rsidR="00AC7AB3" w:rsidRPr="0086772F" w:rsidRDefault="00AC7AB3" w:rsidP="00623C89">
            <w:pPr>
              <w:pStyle w:val="a3"/>
              <w:numPr>
                <w:ilvl w:val="0"/>
                <w:numId w:val="42"/>
              </w:numPr>
              <w:snapToGrid w:val="0"/>
              <w:ind w:leftChars="0" w:left="250" w:hanging="250"/>
              <w:rPr>
                <w:rFonts w:cs="Arial"/>
                <w:noProof/>
                <w:szCs w:val="21"/>
              </w:rPr>
            </w:pPr>
            <w:r w:rsidRPr="0086772F">
              <w:rPr>
                <w:rFonts w:asciiTheme="minorHAnsi" w:hAnsiTheme="minorHAnsi" w:cs="Arial" w:hint="eastAsia"/>
                <w:szCs w:val="21"/>
              </w:rPr>
              <w:t>性暴力被害に遭っても、「被害者は悪くない」ということを伝える。</w:t>
            </w:r>
          </w:p>
        </w:tc>
        <w:tc>
          <w:tcPr>
            <w:tcW w:w="1402" w:type="dxa"/>
          </w:tcPr>
          <w:p w14:paraId="42F80E20" w14:textId="43BE875A" w:rsidR="00AC7AB3" w:rsidRPr="0086772F" w:rsidRDefault="00AC7AB3" w:rsidP="00410854">
            <w:pPr>
              <w:snapToGrid w:val="0"/>
              <w:jc w:val="left"/>
              <w:rPr>
                <w:rFonts w:cs="Arial"/>
                <w:noProof/>
                <w:szCs w:val="21"/>
              </w:rPr>
            </w:pPr>
          </w:p>
        </w:tc>
      </w:tr>
    </w:tbl>
    <w:p w14:paraId="671ADFD2" w14:textId="2FCBF1CB"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※距離感：自分と相手の心と体を尊重し、それぞれが心地よいと感じる距離を取ることができているかを確認するための言葉。</w:t>
      </w:r>
    </w:p>
    <w:p w14:paraId="0D09708E"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※境界線：自分が安心・安全と感じられる領域を守るバリアとして定義され、その形や大きさは人それぞれ異なるものであり、相手との関係性やその時々の状況によって変化する。</w:t>
      </w:r>
    </w:p>
    <w:p w14:paraId="3E2FB554"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※「距離感」や「境界線」は、どちらも各学校において用いられている状況があることから、本書では「距離感</w:t>
      </w:r>
      <w:r w:rsidRPr="0086772F">
        <w:rPr>
          <w:rFonts w:ascii="ＭＳ ゴシック" w:hAnsi="ＭＳ ゴシック" w:cs="ＭＳ 明朝"/>
          <w:szCs w:val="21"/>
        </w:rPr>
        <w:t>(</w:t>
      </w:r>
      <w:r w:rsidRPr="0086772F">
        <w:rPr>
          <w:rFonts w:ascii="ＭＳ ゴシック" w:hAnsi="ＭＳ ゴシック" w:cs="ＭＳ 明朝" w:hint="eastAsia"/>
          <w:szCs w:val="21"/>
        </w:rPr>
        <w:t>境界線）」として示している。</w:t>
      </w:r>
    </w:p>
    <w:p w14:paraId="37E5187D" w14:textId="77777777" w:rsidR="008373DA" w:rsidRPr="0086772F" w:rsidRDefault="008373DA" w:rsidP="008373DA">
      <w:pPr>
        <w:snapToGrid w:val="0"/>
        <w:rPr>
          <w:rFonts w:cs="Arial"/>
          <w:szCs w:val="21"/>
        </w:rPr>
      </w:pPr>
    </w:p>
    <w:p w14:paraId="6AE9527E" w14:textId="77777777" w:rsidR="008373DA" w:rsidRPr="0086772F" w:rsidRDefault="008373DA" w:rsidP="008373DA">
      <w:pPr>
        <w:numPr>
          <w:ilvl w:val="0"/>
          <w:numId w:val="13"/>
        </w:numPr>
        <w:snapToGrid w:val="0"/>
        <w:rPr>
          <w:rFonts w:cs="Arial"/>
          <w:szCs w:val="21"/>
        </w:rPr>
      </w:pPr>
      <w:r w:rsidRPr="0086772F">
        <w:rPr>
          <w:rFonts w:cs="Arial" w:hint="eastAsia"/>
          <w:szCs w:val="21"/>
        </w:rPr>
        <w:t>授業の進め方の工夫、ワークシート活用のポイント</w:t>
      </w:r>
    </w:p>
    <w:tbl>
      <w:tblPr>
        <w:tblStyle w:val="12"/>
        <w:tblW w:w="8500" w:type="dxa"/>
        <w:tblCellMar>
          <w:top w:w="57" w:type="dxa"/>
          <w:left w:w="85" w:type="dxa"/>
          <w:bottom w:w="57" w:type="dxa"/>
          <w:right w:w="85" w:type="dxa"/>
        </w:tblCellMar>
        <w:tblLook w:val="04A0" w:firstRow="1" w:lastRow="0" w:firstColumn="1" w:lastColumn="0" w:noHBand="0" w:noVBand="1"/>
      </w:tblPr>
      <w:tblGrid>
        <w:gridCol w:w="8500"/>
      </w:tblGrid>
      <w:tr w:rsidR="0086772F" w:rsidRPr="0086772F" w14:paraId="04338C47" w14:textId="77777777" w:rsidTr="00885360">
        <w:tc>
          <w:tcPr>
            <w:tcW w:w="8500" w:type="dxa"/>
          </w:tcPr>
          <w:p w14:paraId="140E98DF" w14:textId="77777777" w:rsidR="008373DA" w:rsidRPr="0086772F" w:rsidRDefault="008373DA" w:rsidP="008373DA">
            <w:pPr>
              <w:numPr>
                <w:ilvl w:val="0"/>
                <w:numId w:val="4"/>
              </w:numPr>
              <w:snapToGrid w:val="0"/>
              <w:rPr>
                <w:rFonts w:cs="Arial"/>
                <w:szCs w:val="21"/>
              </w:rPr>
            </w:pPr>
            <w:r w:rsidRPr="0086772F">
              <w:rPr>
                <w:rFonts w:asciiTheme="minorHAnsi" w:hAnsiTheme="minorHAnsi" w:cs="Arial" w:hint="eastAsia"/>
                <w:szCs w:val="21"/>
              </w:rPr>
              <w:t>授業の進め方の工夫</w:t>
            </w:r>
          </w:p>
          <w:p w14:paraId="0F0B6879" w14:textId="5098700D" w:rsidR="008373DA" w:rsidRPr="0086772F" w:rsidRDefault="008373DA" w:rsidP="00885360">
            <w:pPr>
              <w:numPr>
                <w:ilvl w:val="0"/>
                <w:numId w:val="3"/>
              </w:numPr>
              <w:snapToGrid w:val="0"/>
              <w:ind w:left="284" w:hanging="284"/>
              <w:rPr>
                <w:rFonts w:cs="Arial"/>
                <w:szCs w:val="21"/>
              </w:rPr>
            </w:pPr>
            <w:r w:rsidRPr="0086772F">
              <w:rPr>
                <w:rFonts w:asciiTheme="minorHAnsi" w:hAnsiTheme="minorHAnsi" w:cs="Arial" w:hint="eastAsia"/>
                <w:szCs w:val="21"/>
              </w:rPr>
              <w:t>本題材の中でキーワードとなる言葉（例：</w:t>
            </w:r>
            <w:r w:rsidR="001A1027" w:rsidRPr="0086772F">
              <w:rPr>
                <w:rFonts w:asciiTheme="minorHAnsi" w:hAnsiTheme="minorHAnsi" w:cs="Arial" w:hint="eastAsia"/>
                <w:szCs w:val="21"/>
              </w:rPr>
              <w:t>じぶん</w:t>
            </w:r>
            <w:r w:rsidRPr="0086772F">
              <w:rPr>
                <w:rFonts w:asciiTheme="minorHAnsi" w:hAnsiTheme="minorHAnsi" w:cs="Arial" w:hint="eastAsia"/>
                <w:szCs w:val="21"/>
              </w:rPr>
              <w:t>の</w:t>
            </w:r>
            <w:r w:rsidR="001A1027" w:rsidRPr="0086772F">
              <w:rPr>
                <w:rFonts w:asciiTheme="minorHAnsi" w:hAnsiTheme="minorHAnsi" w:cs="Arial" w:hint="eastAsia"/>
                <w:szCs w:val="21"/>
              </w:rPr>
              <w:t>からだ</w:t>
            </w:r>
            <w:r w:rsidRPr="0086772F">
              <w:rPr>
                <w:rFonts w:asciiTheme="minorHAnsi" w:hAnsiTheme="minorHAnsi" w:cs="Arial" w:hint="eastAsia"/>
                <w:szCs w:val="21"/>
              </w:rPr>
              <w:t>は</w:t>
            </w:r>
            <w:r w:rsidR="001A1027" w:rsidRPr="0086772F">
              <w:rPr>
                <w:rFonts w:asciiTheme="minorHAnsi" w:hAnsiTheme="minorHAnsi" w:cs="Arial" w:hint="eastAsia"/>
                <w:szCs w:val="21"/>
              </w:rPr>
              <w:t>じぶん</w:t>
            </w:r>
            <w:r w:rsidR="00BD682E" w:rsidRPr="0086772F">
              <w:rPr>
                <w:rFonts w:asciiTheme="minorHAnsi" w:hAnsiTheme="minorHAnsi" w:cs="Arial" w:hint="eastAsia"/>
                <w:szCs w:val="21"/>
              </w:rPr>
              <w:t>だけのもので</w:t>
            </w:r>
            <w:r w:rsidR="001A1027" w:rsidRPr="0086772F">
              <w:rPr>
                <w:rFonts w:asciiTheme="minorHAnsi" w:hAnsiTheme="minorHAnsi" w:cs="Arial" w:hint="eastAsia"/>
                <w:szCs w:val="21"/>
              </w:rPr>
              <w:t>とてもたいせつ</w:t>
            </w:r>
            <w:r w:rsidRPr="0086772F">
              <w:rPr>
                <w:rFonts w:asciiTheme="minorHAnsi" w:hAnsiTheme="minorHAnsi" w:cs="Arial" w:hint="eastAsia"/>
                <w:szCs w:val="21"/>
              </w:rPr>
              <w:t>）を黒板に書き、授業の内容を振り返りやすくする。</w:t>
            </w:r>
          </w:p>
          <w:p w14:paraId="5A18CB5C" w14:textId="484FC6B3" w:rsidR="00F55384" w:rsidRPr="0086772F" w:rsidRDefault="00F55384" w:rsidP="00885360">
            <w:pPr>
              <w:numPr>
                <w:ilvl w:val="0"/>
                <w:numId w:val="3"/>
              </w:numPr>
              <w:snapToGrid w:val="0"/>
              <w:ind w:left="284" w:hanging="284"/>
              <w:rPr>
                <w:rFonts w:cs="Arial"/>
                <w:szCs w:val="21"/>
              </w:rPr>
            </w:pPr>
            <w:r w:rsidRPr="0086772F">
              <w:rPr>
                <w:rFonts w:asciiTheme="minorHAnsi" w:hAnsiTheme="minorHAnsi" w:cs="Arial" w:hint="eastAsia"/>
                <w:szCs w:val="21"/>
              </w:rPr>
              <w:t>要所要所で問いかけ</w:t>
            </w:r>
            <w:r w:rsidRPr="0086772F">
              <w:rPr>
                <w:rFonts w:cs="Arial" w:hint="eastAsia"/>
                <w:szCs w:val="21"/>
              </w:rPr>
              <w:t>ながら、児童に自分事として理解を深めさせる。</w:t>
            </w:r>
          </w:p>
          <w:p w14:paraId="43B3AC0B" w14:textId="7F5B6D38" w:rsidR="008373DA" w:rsidRPr="0086772F" w:rsidRDefault="008373DA" w:rsidP="00885360">
            <w:pPr>
              <w:numPr>
                <w:ilvl w:val="0"/>
                <w:numId w:val="3"/>
              </w:numPr>
              <w:snapToGrid w:val="0"/>
              <w:ind w:left="284" w:hanging="284"/>
              <w:rPr>
                <w:rFonts w:cs="Arial"/>
                <w:szCs w:val="21"/>
              </w:rPr>
            </w:pPr>
            <w:r w:rsidRPr="0086772F">
              <w:rPr>
                <w:rFonts w:asciiTheme="minorHAnsi" w:hAnsiTheme="minorHAnsi" w:cs="Arial" w:hint="eastAsia"/>
                <w:noProof/>
                <w:szCs w:val="21"/>
              </w:rPr>
              <w:t>自分だけの大切な</w:t>
            </w:r>
            <w:r w:rsidR="000B4FDD" w:rsidRPr="0086772F">
              <w:rPr>
                <w:rFonts w:asciiTheme="minorHAnsi" w:hAnsiTheme="minorHAnsi" w:cs="Arial" w:hint="eastAsia"/>
                <w:noProof/>
                <w:szCs w:val="21"/>
              </w:rPr>
              <w:t>所</w:t>
            </w:r>
            <w:r w:rsidRPr="0086772F">
              <w:rPr>
                <w:rFonts w:asciiTheme="minorHAnsi" w:hAnsiTheme="minorHAnsi" w:cs="Arial" w:hint="eastAsia"/>
                <w:szCs w:val="21"/>
              </w:rPr>
              <w:t>については、男の子と女の子の水着のイラストを黒板に貼って説明し、児童が視覚的にイメージしやすいようにするとともに、児童の印象に残るようにする。</w:t>
            </w:r>
          </w:p>
          <w:p w14:paraId="5EDC03C7" w14:textId="77777777" w:rsidR="008373DA" w:rsidRPr="0086772F" w:rsidRDefault="008373DA" w:rsidP="008373DA">
            <w:pPr>
              <w:snapToGrid w:val="0"/>
              <w:rPr>
                <w:rFonts w:cs="Arial"/>
                <w:szCs w:val="21"/>
              </w:rPr>
            </w:pPr>
          </w:p>
          <w:p w14:paraId="3989C4B5" w14:textId="77777777" w:rsidR="008373DA" w:rsidRPr="0086772F" w:rsidRDefault="008373DA" w:rsidP="008373DA">
            <w:pPr>
              <w:numPr>
                <w:ilvl w:val="0"/>
                <w:numId w:val="4"/>
              </w:numPr>
              <w:snapToGrid w:val="0"/>
              <w:rPr>
                <w:rFonts w:cs="Arial"/>
                <w:szCs w:val="21"/>
              </w:rPr>
            </w:pPr>
            <w:r w:rsidRPr="0086772F">
              <w:rPr>
                <w:rFonts w:asciiTheme="minorHAnsi" w:hAnsiTheme="minorHAnsi" w:cs="Arial" w:hint="eastAsia"/>
                <w:szCs w:val="21"/>
              </w:rPr>
              <w:t>ワークシート活用のポイント</w:t>
            </w:r>
          </w:p>
          <w:p w14:paraId="754C1E4E" w14:textId="77777777" w:rsidR="008373DA" w:rsidRPr="0086772F" w:rsidRDefault="008373DA" w:rsidP="00885360">
            <w:pPr>
              <w:numPr>
                <w:ilvl w:val="0"/>
                <w:numId w:val="3"/>
              </w:numPr>
              <w:snapToGrid w:val="0"/>
              <w:ind w:left="284" w:hanging="284"/>
              <w:rPr>
                <w:rFonts w:cs="Arial"/>
                <w:szCs w:val="21"/>
              </w:rPr>
            </w:pPr>
            <w:r w:rsidRPr="0086772F">
              <w:rPr>
                <w:rFonts w:asciiTheme="minorHAnsi" w:hAnsiTheme="minorHAnsi" w:cs="Arial" w:hint="eastAsia"/>
                <w:szCs w:val="21"/>
              </w:rPr>
              <w:t>今日学んだことの振り返りをして発表させることで、学習内容の定着を図る。</w:t>
            </w:r>
          </w:p>
        </w:tc>
      </w:tr>
    </w:tbl>
    <w:p w14:paraId="41CD5A4D" w14:textId="77777777" w:rsidR="00506A29" w:rsidRPr="0086772F" w:rsidRDefault="00506A29">
      <w:pPr>
        <w:widowControl/>
        <w:jc w:val="left"/>
        <w:rPr>
          <w:rFonts w:cs="Arial"/>
          <w:sz w:val="24"/>
          <w:szCs w:val="21"/>
        </w:rPr>
      </w:pPr>
      <w:r w:rsidRPr="0086772F">
        <w:rPr>
          <w:rFonts w:cs="Arial"/>
          <w:szCs w:val="21"/>
        </w:rPr>
        <w:br w:type="page"/>
      </w:r>
    </w:p>
    <w:p w14:paraId="6631D4D7" w14:textId="6ECE574D" w:rsidR="0025671F" w:rsidRPr="0086772F" w:rsidRDefault="0025671F" w:rsidP="0025671F">
      <w:pPr>
        <w:pStyle w:val="1"/>
        <w:numPr>
          <w:ilvl w:val="0"/>
          <w:numId w:val="1"/>
        </w:numPr>
        <w:rPr>
          <w:rFonts w:ascii="Arial" w:eastAsia="ＭＳ ゴシック" w:hAnsi="Arial" w:cs="Arial"/>
        </w:rPr>
      </w:pPr>
      <w:bookmarkStart w:id="10" w:name="_Toc67858774"/>
      <w:bookmarkStart w:id="11" w:name="_Toc67858775"/>
      <w:bookmarkStart w:id="12" w:name="_Toc68083729"/>
      <w:bookmarkEnd w:id="10"/>
      <w:bookmarkEnd w:id="11"/>
      <w:r w:rsidRPr="0086772F">
        <w:rPr>
          <w:rFonts w:ascii="Arial" w:eastAsia="ＭＳ ゴシック" w:hAnsi="Arial" w:cs="Arial" w:hint="eastAsia"/>
        </w:rPr>
        <w:lastRenderedPageBreak/>
        <w:t>指導の手引き（小学校</w:t>
      </w:r>
      <w:r w:rsidRPr="0086772F">
        <w:rPr>
          <w:rFonts w:ascii="Arial" w:eastAsia="ＭＳ ゴシック" w:hAnsi="Arial" w:cs="Arial"/>
        </w:rPr>
        <w:t xml:space="preserve"> </w:t>
      </w:r>
      <w:r w:rsidRPr="0086772F">
        <w:rPr>
          <w:rFonts w:ascii="Arial" w:eastAsia="ＭＳ ゴシック" w:hAnsi="Arial" w:cs="Arial" w:hint="eastAsia"/>
        </w:rPr>
        <w:t>高学年）</w:t>
      </w:r>
      <w:bookmarkEnd w:id="12"/>
    </w:p>
    <w:p w14:paraId="29FB6C05" w14:textId="77777777" w:rsidR="008408E1" w:rsidRPr="0086772F" w:rsidRDefault="008408E1" w:rsidP="008408E1">
      <w:pPr>
        <w:snapToGrid w:val="0"/>
        <w:ind w:left="420" w:hanging="420"/>
        <w:rPr>
          <w:rFonts w:cs="Arial"/>
          <w:szCs w:val="21"/>
        </w:rPr>
      </w:pPr>
    </w:p>
    <w:p w14:paraId="2D6BD50F" w14:textId="77777777" w:rsidR="008408E1" w:rsidRPr="0086772F" w:rsidRDefault="008408E1" w:rsidP="008408E1">
      <w:pPr>
        <w:numPr>
          <w:ilvl w:val="0"/>
          <w:numId w:val="2"/>
        </w:numPr>
        <w:snapToGrid w:val="0"/>
        <w:rPr>
          <w:rFonts w:cs="Arial"/>
          <w:szCs w:val="21"/>
        </w:rPr>
      </w:pPr>
      <w:bookmarkStart w:id="13" w:name="_Hlk60650643"/>
      <w:r w:rsidRPr="0086772F">
        <w:rPr>
          <w:rFonts w:cs="Arial" w:hint="eastAsia"/>
          <w:szCs w:val="21"/>
        </w:rPr>
        <w:t>小学校</w:t>
      </w:r>
      <w:r w:rsidRPr="0086772F">
        <w:rPr>
          <w:rFonts w:cs="Arial"/>
          <w:szCs w:val="21"/>
        </w:rPr>
        <w:t xml:space="preserve"> </w:t>
      </w:r>
      <w:r w:rsidRPr="0086772F">
        <w:rPr>
          <w:rFonts w:cs="Arial" w:hint="eastAsia"/>
          <w:szCs w:val="21"/>
        </w:rPr>
        <w:t>高学年に</w:t>
      </w:r>
      <w:bookmarkEnd w:id="13"/>
      <w:r w:rsidRPr="0086772F">
        <w:rPr>
          <w:rFonts w:cs="Arial" w:hint="eastAsia"/>
          <w:szCs w:val="21"/>
        </w:rPr>
        <w:t>おけるねらい</w:t>
      </w:r>
    </w:p>
    <w:tbl>
      <w:tblPr>
        <w:tblStyle w:val="2"/>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581C9438" w14:textId="77777777" w:rsidTr="005D4164">
        <w:tc>
          <w:tcPr>
            <w:tcW w:w="8494" w:type="dxa"/>
          </w:tcPr>
          <w:p w14:paraId="18D88E53" w14:textId="14A42134" w:rsidR="002E574D" w:rsidRPr="0086772F" w:rsidRDefault="002E574D" w:rsidP="002E574D">
            <w:pPr>
              <w:snapToGrid w:val="0"/>
              <w:rPr>
                <w:rFonts w:cs="Arial"/>
                <w:szCs w:val="21"/>
              </w:rPr>
            </w:pPr>
            <w:r w:rsidRPr="0086772F">
              <w:rPr>
                <w:rFonts w:asciiTheme="minorHAnsi" w:hAnsiTheme="minorHAnsi" w:cs="Arial" w:hint="eastAsia"/>
                <w:szCs w:val="21"/>
              </w:rPr>
              <w:t>以下について、児童の発達</w:t>
            </w:r>
            <w:r w:rsidR="00CF2A33" w:rsidRPr="0086772F">
              <w:rPr>
                <w:rFonts w:asciiTheme="minorHAnsi" w:hAnsiTheme="minorHAnsi" w:cs="Arial" w:hint="eastAsia"/>
                <w:szCs w:val="21"/>
              </w:rPr>
              <w:t>の</w:t>
            </w:r>
            <w:r w:rsidRPr="0086772F">
              <w:rPr>
                <w:rFonts w:asciiTheme="minorHAnsi" w:hAnsiTheme="minorHAnsi" w:cs="Arial" w:hint="eastAsia"/>
                <w:szCs w:val="21"/>
              </w:rPr>
              <w:t>段階に応じてできるようになっていく。</w:t>
            </w:r>
          </w:p>
          <w:p w14:paraId="52BE971F" w14:textId="717A0244" w:rsidR="008408E1" w:rsidRPr="0086772F" w:rsidRDefault="008408E1" w:rsidP="00885360">
            <w:pPr>
              <w:numPr>
                <w:ilvl w:val="0"/>
                <w:numId w:val="15"/>
              </w:numPr>
              <w:snapToGrid w:val="0"/>
              <w:ind w:left="284" w:hanging="284"/>
              <w:rPr>
                <w:rFonts w:cs="Arial"/>
              </w:rPr>
            </w:pPr>
            <w:r w:rsidRPr="0086772F">
              <w:rPr>
                <w:rFonts w:asciiTheme="minorHAnsi" w:hAnsiTheme="minorHAnsi" w:cs="Arial" w:hint="eastAsia"/>
              </w:rPr>
              <w:t>自分と他の人の大切な</w:t>
            </w:r>
            <w:r w:rsidR="000B4FDD" w:rsidRPr="0086772F">
              <w:rPr>
                <w:rFonts w:asciiTheme="minorHAnsi" w:hAnsiTheme="minorHAnsi" w:cs="Arial" w:hint="eastAsia"/>
              </w:rPr>
              <w:t>所</w:t>
            </w:r>
            <w:r w:rsidRPr="0086772F">
              <w:rPr>
                <w:rFonts w:asciiTheme="minorHAnsi" w:hAnsiTheme="minorHAnsi" w:cs="Arial" w:hint="eastAsia"/>
              </w:rPr>
              <w:t>（「水着で隠れる部分」等）を守るルールを理解できるようにする。</w:t>
            </w:r>
          </w:p>
          <w:p w14:paraId="1AFFA493" w14:textId="39ECB18A" w:rsidR="2EABA29C" w:rsidRPr="0086772F" w:rsidRDefault="2EABA29C" w:rsidP="00885360">
            <w:pPr>
              <w:pStyle w:val="a3"/>
              <w:numPr>
                <w:ilvl w:val="0"/>
                <w:numId w:val="29"/>
              </w:numPr>
              <w:snapToGrid w:val="0"/>
              <w:ind w:leftChars="0" w:left="568" w:hanging="284"/>
              <w:rPr>
                <w:rFonts w:cs="Arial"/>
              </w:rPr>
            </w:pPr>
            <w:r w:rsidRPr="0086772F">
              <w:rPr>
                <w:rFonts w:asciiTheme="minorHAnsi" w:hAnsiTheme="minorHAnsi" w:cs="Arial" w:hint="eastAsia"/>
              </w:rPr>
              <w:t>水着で隠れる部分は、「プライベートゾーン」、「プライベートパーツ」といわれることもある。</w:t>
            </w:r>
          </w:p>
          <w:p w14:paraId="5DD37EF3" w14:textId="07E68C69" w:rsidR="008408E1" w:rsidRPr="0086772F" w:rsidRDefault="008912BA" w:rsidP="00885360">
            <w:pPr>
              <w:numPr>
                <w:ilvl w:val="0"/>
                <w:numId w:val="15"/>
              </w:numPr>
              <w:snapToGrid w:val="0"/>
              <w:ind w:left="284" w:hanging="284"/>
              <w:rPr>
                <w:rFonts w:cs="Arial"/>
              </w:rPr>
            </w:pPr>
            <w:r w:rsidRPr="0086772F">
              <w:rPr>
                <w:rFonts w:asciiTheme="minorHAnsi" w:hAnsiTheme="minorHAnsi" w:cs="Arial" w:hint="eastAsia"/>
              </w:rPr>
              <w:t>心と</w:t>
            </w:r>
            <w:r w:rsidR="005F1A14" w:rsidRPr="0086772F">
              <w:rPr>
                <w:rFonts w:asciiTheme="minorHAnsi" w:hAnsiTheme="minorHAnsi" w:cs="Arial" w:hint="eastAsia"/>
              </w:rPr>
              <w:t>体</w:t>
            </w:r>
            <w:r w:rsidR="008408E1" w:rsidRPr="0086772F">
              <w:rPr>
                <w:rFonts w:asciiTheme="minorHAnsi" w:hAnsiTheme="minorHAnsi" w:cs="Arial" w:hint="eastAsia"/>
              </w:rPr>
              <w:t>には距離感</w:t>
            </w:r>
            <w:r w:rsidR="00334267" w:rsidRPr="0086772F">
              <w:rPr>
                <w:rFonts w:asciiTheme="minorHAnsi" w:hAnsiTheme="minorHAnsi" w:cs="Arial" w:hint="eastAsia"/>
              </w:rPr>
              <w:t>(</w:t>
            </w:r>
            <w:r w:rsidR="00334267" w:rsidRPr="0086772F">
              <w:rPr>
                <w:rFonts w:asciiTheme="minorHAnsi" w:hAnsiTheme="minorHAnsi" w:cs="Arial" w:hint="eastAsia"/>
              </w:rPr>
              <w:t>境界線</w:t>
            </w:r>
            <w:r w:rsidR="00334267" w:rsidRPr="0086772F">
              <w:rPr>
                <w:rFonts w:asciiTheme="minorHAnsi" w:hAnsiTheme="minorHAnsi" w:cs="Arial" w:hint="eastAsia"/>
              </w:rPr>
              <w:t>)</w:t>
            </w:r>
            <w:r w:rsidR="008408E1" w:rsidRPr="0086772F">
              <w:rPr>
                <w:rFonts w:asciiTheme="minorHAnsi" w:hAnsiTheme="minorHAnsi" w:cs="Arial" w:hint="eastAsia"/>
              </w:rPr>
              <w:t>があるという認識を身に付け</w:t>
            </w:r>
            <w:r w:rsidR="00334267" w:rsidRPr="0086772F">
              <w:rPr>
                <w:rFonts w:asciiTheme="minorHAnsi" w:hAnsiTheme="minorHAnsi" w:cs="Arial" w:hint="eastAsia"/>
              </w:rPr>
              <w:t>るとともに、「同意</w:t>
            </w:r>
            <w:r w:rsidR="00334267" w:rsidRPr="0086772F">
              <w:rPr>
                <w:rFonts w:cs="Arial" w:hint="eastAsia"/>
              </w:rPr>
              <w:t>」</w:t>
            </w:r>
            <w:r w:rsidR="00334267" w:rsidRPr="0086772F">
              <w:rPr>
                <w:rFonts w:asciiTheme="minorHAnsi" w:hAnsiTheme="minorHAnsi" w:cs="Arial" w:hint="eastAsia"/>
              </w:rPr>
              <w:t>なく距離感を詰める</w:t>
            </w:r>
            <w:r w:rsidR="00334267" w:rsidRPr="0086772F">
              <w:rPr>
                <w:rFonts w:asciiTheme="minorHAnsi" w:hAnsiTheme="minorHAnsi" w:cs="Arial" w:hint="eastAsia"/>
              </w:rPr>
              <w:t>(</w:t>
            </w:r>
            <w:r w:rsidR="00334267" w:rsidRPr="0086772F">
              <w:rPr>
                <w:rFonts w:asciiTheme="minorHAnsi" w:hAnsiTheme="minorHAnsi" w:cs="Arial" w:hint="eastAsia"/>
              </w:rPr>
              <w:t>境界線を越える</w:t>
            </w:r>
            <w:r w:rsidR="00334267" w:rsidRPr="0086772F">
              <w:rPr>
                <w:rFonts w:asciiTheme="minorHAnsi" w:hAnsiTheme="minorHAnsi" w:cs="Arial" w:hint="eastAsia"/>
              </w:rPr>
              <w:t>)</w:t>
            </w:r>
            <w:r w:rsidR="00334267" w:rsidRPr="0086772F">
              <w:rPr>
                <w:rFonts w:asciiTheme="minorHAnsi" w:hAnsiTheme="minorHAnsi" w:cs="Arial" w:hint="eastAsia"/>
              </w:rPr>
              <w:t>性的な行為は全て「性暴力」であることを理解できるようにする。</w:t>
            </w:r>
          </w:p>
          <w:p w14:paraId="15BA22B2" w14:textId="2B97C297" w:rsidR="008408E1" w:rsidRPr="0086772F" w:rsidRDefault="008408E1" w:rsidP="00885360">
            <w:pPr>
              <w:numPr>
                <w:ilvl w:val="0"/>
                <w:numId w:val="15"/>
              </w:numPr>
              <w:snapToGrid w:val="0"/>
              <w:ind w:left="284" w:hanging="284"/>
              <w:rPr>
                <w:rFonts w:cs="Arial"/>
                <w:szCs w:val="21"/>
              </w:rPr>
            </w:pPr>
            <w:r w:rsidRPr="0086772F">
              <w:rPr>
                <w:rFonts w:asciiTheme="minorHAnsi" w:hAnsiTheme="minorHAnsi" w:cs="Arial" w:hint="eastAsia"/>
                <w:szCs w:val="21"/>
              </w:rPr>
              <w:t>距離感</w:t>
            </w:r>
            <w:r w:rsidR="00334267" w:rsidRPr="0086772F">
              <w:rPr>
                <w:rFonts w:asciiTheme="minorHAnsi" w:hAnsiTheme="minorHAnsi" w:cs="Arial" w:hint="eastAsia"/>
              </w:rPr>
              <w:t>(</w:t>
            </w:r>
            <w:r w:rsidR="00334267" w:rsidRPr="0086772F">
              <w:rPr>
                <w:rFonts w:asciiTheme="minorHAnsi" w:hAnsiTheme="minorHAnsi" w:cs="Arial" w:hint="eastAsia"/>
              </w:rPr>
              <w:t>境界線</w:t>
            </w:r>
            <w:r w:rsidR="00334267" w:rsidRPr="0086772F">
              <w:rPr>
                <w:rFonts w:asciiTheme="minorHAnsi" w:hAnsiTheme="minorHAnsi" w:cs="Arial" w:hint="eastAsia"/>
              </w:rPr>
              <w:t>)</w:t>
            </w:r>
            <w:r w:rsidRPr="0086772F">
              <w:rPr>
                <w:rFonts w:asciiTheme="minorHAnsi" w:hAnsiTheme="minorHAnsi" w:cs="Arial" w:hint="eastAsia"/>
                <w:szCs w:val="21"/>
              </w:rPr>
              <w:t>が守られないときに取るべき行動を理解し、相談方法を身に付けることができるようにする。</w:t>
            </w:r>
          </w:p>
          <w:p w14:paraId="20D1C827" w14:textId="3965A93C" w:rsidR="008408E1" w:rsidRPr="0086772F" w:rsidRDefault="006F6DC2" w:rsidP="00885360">
            <w:pPr>
              <w:numPr>
                <w:ilvl w:val="0"/>
                <w:numId w:val="15"/>
              </w:numPr>
              <w:snapToGrid w:val="0"/>
              <w:ind w:left="284" w:hanging="284"/>
              <w:rPr>
                <w:rFonts w:eastAsiaTheme="minorEastAsia" w:cs="Arial"/>
                <w:szCs w:val="21"/>
              </w:rPr>
            </w:pPr>
            <w:r w:rsidRPr="0086772F">
              <w:rPr>
                <w:rFonts w:hint="eastAsia"/>
              </w:rPr>
              <w:t>インターネット</w:t>
            </w:r>
            <w:r w:rsidR="00F05BAD" w:rsidRPr="0086772F">
              <w:rPr>
                <w:rFonts w:hint="eastAsia"/>
              </w:rPr>
              <w:t>や</w:t>
            </w:r>
            <w:r w:rsidR="00F05BAD" w:rsidRPr="0086772F">
              <w:rPr>
                <w:rFonts w:hint="eastAsia"/>
              </w:rPr>
              <w:t>SNS</w:t>
            </w:r>
            <w:r w:rsidR="00F05BAD" w:rsidRPr="0086772F">
              <w:rPr>
                <w:rFonts w:hint="eastAsia"/>
              </w:rPr>
              <w:t>等</w:t>
            </w:r>
            <w:r w:rsidR="008408E1" w:rsidRPr="0086772F">
              <w:rPr>
                <w:rFonts w:asciiTheme="minorHAnsi" w:hAnsiTheme="minorHAnsi" w:cs="Arial" w:hint="eastAsia"/>
              </w:rPr>
              <w:t>で見えない相手とつながることの</w:t>
            </w:r>
            <w:r w:rsidR="00334267" w:rsidRPr="0086772F">
              <w:rPr>
                <w:rFonts w:asciiTheme="minorHAnsi" w:hAnsiTheme="minorHAnsi" w:cs="Arial" w:hint="eastAsia"/>
              </w:rPr>
              <w:t>注意点</w:t>
            </w:r>
            <w:r w:rsidR="008408E1" w:rsidRPr="0086772F">
              <w:rPr>
                <w:rFonts w:asciiTheme="minorHAnsi" w:hAnsiTheme="minorHAnsi" w:cs="Arial" w:hint="eastAsia"/>
              </w:rPr>
              <w:t>について考え、安全な意思決定</w:t>
            </w:r>
            <w:r w:rsidR="4CD7B8D9" w:rsidRPr="0086772F">
              <w:rPr>
                <w:rFonts w:asciiTheme="minorHAnsi" w:hAnsiTheme="minorHAnsi" w:cs="Arial" w:hint="eastAsia"/>
              </w:rPr>
              <w:t>と</w:t>
            </w:r>
            <w:r w:rsidR="39DBD51A" w:rsidRPr="0086772F">
              <w:rPr>
                <w:rFonts w:asciiTheme="minorHAnsi" w:hAnsiTheme="minorHAnsi" w:cs="Arial" w:hint="eastAsia"/>
              </w:rPr>
              <w:t>行動選択</w:t>
            </w:r>
            <w:r w:rsidR="008408E1" w:rsidRPr="0086772F">
              <w:rPr>
                <w:rFonts w:asciiTheme="minorHAnsi" w:hAnsiTheme="minorHAnsi" w:cs="Arial" w:hint="eastAsia"/>
              </w:rPr>
              <w:t>ができるようにする。</w:t>
            </w:r>
          </w:p>
          <w:p w14:paraId="1337A0B2" w14:textId="77777777" w:rsidR="008408E1" w:rsidRPr="0086772F" w:rsidRDefault="008408E1" w:rsidP="00623C89">
            <w:pPr>
              <w:numPr>
                <w:ilvl w:val="0"/>
                <w:numId w:val="15"/>
              </w:numPr>
              <w:snapToGrid w:val="0"/>
              <w:ind w:left="316" w:hanging="316"/>
              <w:rPr>
                <w:rFonts w:cs="Arial"/>
                <w:szCs w:val="21"/>
              </w:rPr>
            </w:pPr>
            <w:r w:rsidRPr="0086772F">
              <w:rPr>
                <w:rFonts w:asciiTheme="minorHAnsi" w:hAnsiTheme="minorHAnsi" w:cs="Arial" w:hint="eastAsia"/>
                <w:szCs w:val="21"/>
              </w:rPr>
              <w:t>お互いの気持ちを尊重し、よりよい人間関係を構築しようとする態度を養う。</w:t>
            </w:r>
          </w:p>
        </w:tc>
      </w:tr>
    </w:tbl>
    <w:p w14:paraId="4D51C01B" w14:textId="7F7C8CCE" w:rsidR="00C6370A" w:rsidRPr="0086772F" w:rsidRDefault="00C6370A"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自分の体：体はどこもすべて大切なその人だけのもの（プライベートなところ）といった、誰もが心と体が尊重されることを表す用語として「プライベートゾーン」「プライベートパーツ」がある。なかでも、むね、おしり、性器、口を指して用いられ、水着で隠れる部分と説明されることがある。</w:t>
      </w:r>
    </w:p>
    <w:p w14:paraId="06FDAF88" w14:textId="2A8BB955"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※距離感：自分と相手の心と体を尊重し、それぞれが心地よいと感じる距離を取ることができているかを確認するための言葉。</w:t>
      </w:r>
    </w:p>
    <w:p w14:paraId="4D43A928"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※境界線：自分が安心・安全と感じられる領域を守るバリアとして定義され、その形や大きさは人それぞれ異なるものであり、相手との関係性やその時々の状況によって変化する。</w:t>
      </w:r>
    </w:p>
    <w:p w14:paraId="37BD3893"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※「距離感」や「境界線」は、どちらも各学校において用いられている状況があることから、本書では「距離感</w:t>
      </w:r>
      <w:r w:rsidRPr="0086772F">
        <w:rPr>
          <w:rFonts w:ascii="ＭＳ ゴシック" w:hAnsi="ＭＳ ゴシック" w:cs="ＭＳ 明朝"/>
          <w:szCs w:val="21"/>
        </w:rPr>
        <w:t>(</w:t>
      </w:r>
      <w:r w:rsidRPr="0086772F">
        <w:rPr>
          <w:rFonts w:ascii="ＭＳ ゴシック" w:hAnsi="ＭＳ ゴシック" w:cs="ＭＳ 明朝" w:hint="eastAsia"/>
          <w:szCs w:val="21"/>
        </w:rPr>
        <w:t>境界線）」として示している。</w:t>
      </w:r>
    </w:p>
    <w:p w14:paraId="4F6297D6" w14:textId="77777777" w:rsidR="008408E1" w:rsidRPr="0086772F" w:rsidRDefault="008408E1" w:rsidP="008408E1">
      <w:pPr>
        <w:snapToGrid w:val="0"/>
        <w:rPr>
          <w:rFonts w:cs="Arial"/>
          <w:szCs w:val="21"/>
        </w:rPr>
      </w:pPr>
    </w:p>
    <w:p w14:paraId="1467D2A6" w14:textId="77777777" w:rsidR="008408E1" w:rsidRPr="0086772F" w:rsidRDefault="008408E1" w:rsidP="008408E1">
      <w:pPr>
        <w:numPr>
          <w:ilvl w:val="0"/>
          <w:numId w:val="2"/>
        </w:numPr>
        <w:snapToGrid w:val="0"/>
        <w:rPr>
          <w:rFonts w:cs="Arial"/>
          <w:szCs w:val="21"/>
        </w:rPr>
      </w:pPr>
      <w:r w:rsidRPr="0086772F">
        <w:rPr>
          <w:rFonts w:cs="Arial" w:hint="eastAsia"/>
          <w:szCs w:val="21"/>
        </w:rPr>
        <w:t>指導事例</w:t>
      </w:r>
    </w:p>
    <w:p w14:paraId="655F1142" w14:textId="691745F6" w:rsidR="008408E1" w:rsidRPr="0086772F" w:rsidRDefault="008408E1" w:rsidP="008408E1">
      <w:pPr>
        <w:numPr>
          <w:ilvl w:val="0"/>
          <w:numId w:val="16"/>
        </w:numPr>
        <w:snapToGrid w:val="0"/>
        <w:rPr>
          <w:rFonts w:cs="Arial"/>
          <w:szCs w:val="21"/>
        </w:rPr>
      </w:pPr>
      <w:r w:rsidRPr="0086772F">
        <w:rPr>
          <w:rFonts w:cs="Arial" w:hint="eastAsia"/>
          <w:szCs w:val="21"/>
        </w:rPr>
        <w:t>題材名「生命</w:t>
      </w:r>
      <w:r w:rsidR="005256C3" w:rsidRPr="0086772F">
        <w:rPr>
          <w:rFonts w:ascii="ＭＳ ゴシック" w:hAnsi="ＭＳ ゴシック" w:cs="Arial" w:hint="eastAsia"/>
          <w:szCs w:val="21"/>
        </w:rPr>
        <w:t>（いのち）</w:t>
      </w:r>
      <w:r w:rsidRPr="0086772F">
        <w:rPr>
          <w:rFonts w:cs="Arial" w:hint="eastAsia"/>
          <w:szCs w:val="21"/>
        </w:rPr>
        <w:t>の安全教育」</w:t>
      </w:r>
    </w:p>
    <w:p w14:paraId="0B25F54F" w14:textId="77777777" w:rsidR="008408E1" w:rsidRPr="0086772F" w:rsidRDefault="008408E1" w:rsidP="008408E1">
      <w:pPr>
        <w:snapToGrid w:val="0"/>
        <w:rPr>
          <w:rFonts w:cs="Arial"/>
          <w:szCs w:val="21"/>
        </w:rPr>
      </w:pPr>
    </w:p>
    <w:p w14:paraId="4A40937E" w14:textId="77777777" w:rsidR="008408E1" w:rsidRPr="0086772F" w:rsidRDefault="008408E1" w:rsidP="008408E1">
      <w:pPr>
        <w:numPr>
          <w:ilvl w:val="0"/>
          <w:numId w:val="16"/>
        </w:numPr>
        <w:snapToGrid w:val="0"/>
        <w:rPr>
          <w:rFonts w:cs="Arial"/>
          <w:szCs w:val="21"/>
        </w:rPr>
      </w:pPr>
      <w:r w:rsidRPr="0086772F">
        <w:rPr>
          <w:rFonts w:cs="Arial" w:hint="eastAsia"/>
          <w:szCs w:val="21"/>
        </w:rPr>
        <w:t>学年（目安）</w:t>
      </w:r>
    </w:p>
    <w:p w14:paraId="2A6720AA" w14:textId="77777777" w:rsidR="008408E1" w:rsidRPr="0086772F" w:rsidRDefault="008408E1" w:rsidP="008408E1">
      <w:pPr>
        <w:snapToGrid w:val="0"/>
        <w:ind w:firstLineChars="100" w:firstLine="210"/>
        <w:rPr>
          <w:rFonts w:cs="Arial"/>
          <w:szCs w:val="21"/>
        </w:rPr>
      </w:pPr>
      <w:r w:rsidRPr="0086772F">
        <w:rPr>
          <w:rFonts w:cs="Arial" w:hint="eastAsia"/>
          <w:szCs w:val="21"/>
        </w:rPr>
        <w:t>小学校</w:t>
      </w:r>
      <w:r w:rsidRPr="0086772F">
        <w:rPr>
          <w:rFonts w:cs="Arial"/>
          <w:szCs w:val="21"/>
        </w:rPr>
        <w:t>5</w:t>
      </w:r>
      <w:r w:rsidRPr="0086772F">
        <w:rPr>
          <w:rFonts w:cs="Arial" w:hint="eastAsia"/>
          <w:szCs w:val="21"/>
        </w:rPr>
        <w:t>年生～</w:t>
      </w:r>
      <w:r w:rsidRPr="0086772F">
        <w:rPr>
          <w:rFonts w:cs="Arial"/>
          <w:szCs w:val="21"/>
        </w:rPr>
        <w:t>6</w:t>
      </w:r>
      <w:r w:rsidRPr="0086772F">
        <w:rPr>
          <w:rFonts w:cs="Arial" w:hint="eastAsia"/>
          <w:szCs w:val="21"/>
        </w:rPr>
        <w:t>年生</w:t>
      </w:r>
    </w:p>
    <w:p w14:paraId="515CF612" w14:textId="77777777" w:rsidR="008408E1" w:rsidRPr="0086772F" w:rsidRDefault="008408E1" w:rsidP="008408E1">
      <w:pPr>
        <w:snapToGrid w:val="0"/>
        <w:rPr>
          <w:rFonts w:cs="Arial"/>
          <w:szCs w:val="21"/>
        </w:rPr>
      </w:pPr>
    </w:p>
    <w:p w14:paraId="7658E1FC" w14:textId="77777777" w:rsidR="008408E1" w:rsidRPr="0086772F" w:rsidRDefault="008408E1" w:rsidP="008408E1">
      <w:pPr>
        <w:numPr>
          <w:ilvl w:val="0"/>
          <w:numId w:val="16"/>
        </w:numPr>
        <w:snapToGrid w:val="0"/>
        <w:rPr>
          <w:rFonts w:cs="Arial"/>
          <w:szCs w:val="21"/>
        </w:rPr>
      </w:pPr>
      <w:r w:rsidRPr="0086772F">
        <w:rPr>
          <w:rFonts w:cs="Arial" w:hint="eastAsia"/>
          <w:szCs w:val="21"/>
        </w:rPr>
        <w:t>使用教材</w:t>
      </w:r>
    </w:p>
    <w:p w14:paraId="45FF5DB9" w14:textId="3E3C56A1" w:rsidR="000D5846" w:rsidRPr="0086772F" w:rsidRDefault="000D5846" w:rsidP="008408E1">
      <w:pPr>
        <w:snapToGrid w:val="0"/>
        <w:ind w:firstLineChars="100" w:firstLine="210"/>
        <w:rPr>
          <w:rFonts w:ascii="ＭＳ ゴシック" w:hAnsi="ＭＳ ゴシック" w:cs="Arial"/>
          <w:szCs w:val="21"/>
        </w:rPr>
      </w:pPr>
      <w:r w:rsidRPr="0086772F">
        <w:rPr>
          <w:rFonts w:ascii="ＭＳ ゴシック" w:hAnsi="ＭＳ ゴシック" w:cs="Arial" w:hint="eastAsia"/>
          <w:szCs w:val="21"/>
        </w:rPr>
        <w:t>教材の使用の有無については、児童の発達や指導の場面に応じて判断する。</w:t>
      </w:r>
    </w:p>
    <w:p w14:paraId="2EAE8FEE" w14:textId="59AFB82D" w:rsidR="00A41533" w:rsidRPr="0086772F" w:rsidRDefault="00A41533" w:rsidP="00A41533">
      <w:pPr>
        <w:spacing w:line="280" w:lineRule="exact"/>
        <w:ind w:left="210" w:hangingChars="100" w:hanging="210"/>
        <w:rPr>
          <w:rFonts w:ascii="ＭＳ ゴシック" w:hAnsi="ＭＳ ゴシック" w:cs="Arial"/>
          <w:szCs w:val="21"/>
        </w:rPr>
      </w:pPr>
      <w:r w:rsidRPr="0086772F">
        <w:rPr>
          <w:rFonts w:ascii="ＭＳ ゴシック" w:hAnsi="ＭＳ ゴシック" w:cs="Arial" w:hint="eastAsia"/>
          <w:szCs w:val="21"/>
        </w:rPr>
        <w:t>・文部科学省作成のスライド教材「生命（いのち）の安全教育</w:t>
      </w:r>
      <w:r w:rsidRPr="0086772F">
        <w:rPr>
          <w:rFonts w:cs="Arial" w:hint="eastAsia"/>
          <w:szCs w:val="21"/>
        </w:rPr>
        <w:t>（小学校高学年）</w:t>
      </w:r>
      <w:r w:rsidRPr="0086772F">
        <w:rPr>
          <w:rFonts w:ascii="ＭＳ ゴシック" w:hAnsi="ＭＳ ゴシック" w:cs="Arial" w:hint="eastAsia"/>
          <w:szCs w:val="21"/>
        </w:rPr>
        <w:t>」</w:t>
      </w:r>
    </w:p>
    <w:p w14:paraId="79D467F0" w14:textId="77777777" w:rsidR="00A41533" w:rsidRPr="0086772F" w:rsidRDefault="00A41533" w:rsidP="00A41533">
      <w:pPr>
        <w:spacing w:line="280" w:lineRule="exact"/>
        <w:ind w:leftChars="135" w:left="566" w:hangingChars="135" w:hanging="283"/>
        <w:rPr>
          <w:rFonts w:ascii="ＭＳ ゴシック" w:hAnsi="ＭＳ ゴシック" w:cs="Arial"/>
          <w:szCs w:val="21"/>
        </w:rPr>
      </w:pPr>
      <w:r w:rsidRPr="0086772F">
        <w:rPr>
          <w:rFonts w:ascii="ＭＳ ゴシック" w:hAnsi="ＭＳ ゴシック" w:cs="Arial" w:hint="eastAsia"/>
          <w:szCs w:val="21"/>
        </w:rPr>
        <w:t>※一部のスライド教材の使用、並びにスライド教材内オプションスライドの差し替え、複数回、複数年次に分けての使用等について各校の独自判断にての工夫を想定。</w:t>
      </w:r>
    </w:p>
    <w:p w14:paraId="64A45128" w14:textId="4DC96F08" w:rsidR="00A41533" w:rsidRPr="0086772F" w:rsidRDefault="00A41533" w:rsidP="00A41533">
      <w:pPr>
        <w:spacing w:line="280" w:lineRule="exact"/>
        <w:ind w:left="210" w:hangingChars="100" w:hanging="210"/>
        <w:rPr>
          <w:rFonts w:ascii="ＭＳ ゴシック" w:hAnsi="ＭＳ ゴシック" w:cs="Arial"/>
          <w:szCs w:val="21"/>
        </w:rPr>
      </w:pPr>
      <w:r w:rsidRPr="0086772F">
        <w:rPr>
          <w:rFonts w:ascii="ＭＳ ゴシック" w:hAnsi="ＭＳ ゴシック" w:cs="Arial" w:hint="eastAsia"/>
          <w:szCs w:val="21"/>
        </w:rPr>
        <w:t>・文部科学省作成の動画教材「生命(いのち)の安全教育動画教材(</w:t>
      </w:r>
      <w:r w:rsidR="000A2CAD" w:rsidRPr="0086772F">
        <w:rPr>
          <w:rFonts w:ascii="ＭＳ ゴシック" w:hAnsi="ＭＳ ゴシック" w:cs="Arial" w:hint="eastAsia"/>
          <w:szCs w:val="21"/>
        </w:rPr>
        <w:t>小学校高学年</w:t>
      </w:r>
      <w:r w:rsidRPr="0086772F">
        <w:rPr>
          <w:rFonts w:ascii="ＭＳ ゴシック" w:hAnsi="ＭＳ ゴシック" w:cs="Arial" w:hint="eastAsia"/>
          <w:szCs w:val="21"/>
        </w:rPr>
        <w:t>)」</w:t>
      </w:r>
    </w:p>
    <w:p w14:paraId="0ECA45D3" w14:textId="77777777" w:rsidR="00A41533" w:rsidRPr="0086772F" w:rsidRDefault="00A41533" w:rsidP="00A41533">
      <w:pPr>
        <w:spacing w:line="280" w:lineRule="exact"/>
        <w:ind w:leftChars="136" w:left="567" w:hangingChars="134" w:hanging="281"/>
        <w:rPr>
          <w:rFonts w:ascii="ＭＳ ゴシック" w:hAnsi="ＭＳ ゴシック" w:cs="Arial"/>
          <w:szCs w:val="21"/>
        </w:rPr>
      </w:pPr>
      <w:r w:rsidRPr="0086772F">
        <w:rPr>
          <w:rFonts w:ascii="ＭＳ ゴシック" w:hAnsi="ＭＳ ゴシック" w:cs="Arial" w:hint="eastAsia"/>
          <w:szCs w:val="21"/>
        </w:rPr>
        <w:t>※</w:t>
      </w:r>
      <w:r w:rsidRPr="0086772F">
        <w:rPr>
          <w:rFonts w:ascii="ＭＳ ゴシック" w:hAnsi="ＭＳ ゴシック" w:cs="Arial"/>
          <w:szCs w:val="21"/>
        </w:rPr>
        <w:t>オプションスライドは動画教材では使用</w:t>
      </w:r>
      <w:r w:rsidRPr="0086772F">
        <w:rPr>
          <w:rFonts w:ascii="ＭＳ ゴシック" w:hAnsi="ＭＳ ゴシック" w:cs="Arial" w:hint="eastAsia"/>
          <w:szCs w:val="21"/>
        </w:rPr>
        <w:t>し</w:t>
      </w:r>
      <w:r w:rsidRPr="0086772F">
        <w:rPr>
          <w:rFonts w:ascii="ＭＳ ゴシック" w:hAnsi="ＭＳ ゴシック" w:cs="Arial"/>
          <w:szCs w:val="21"/>
        </w:rPr>
        <w:t>ていないため、動画教材</w:t>
      </w:r>
      <w:r w:rsidRPr="0086772F">
        <w:rPr>
          <w:rFonts w:ascii="ＭＳ ゴシック" w:hAnsi="ＭＳ ゴシック" w:cs="Arial" w:hint="eastAsia"/>
          <w:szCs w:val="21"/>
        </w:rPr>
        <w:t>視聴の</w:t>
      </w:r>
      <w:r w:rsidRPr="0086772F">
        <w:rPr>
          <w:rFonts w:ascii="ＭＳ ゴシック" w:hAnsi="ＭＳ ゴシック" w:cs="Arial"/>
          <w:szCs w:val="21"/>
        </w:rPr>
        <w:t>際は、</w:t>
      </w:r>
      <w:r w:rsidRPr="0086772F">
        <w:rPr>
          <w:rFonts w:ascii="ＭＳ ゴシック" w:hAnsi="ＭＳ ゴシック" w:cs="Arial" w:hint="eastAsia"/>
          <w:szCs w:val="21"/>
        </w:rPr>
        <w:t>各校</w:t>
      </w:r>
      <w:r w:rsidRPr="0086772F">
        <w:rPr>
          <w:rFonts w:ascii="ＭＳ ゴシック" w:hAnsi="ＭＳ ゴシック" w:cs="Arial"/>
          <w:szCs w:val="21"/>
        </w:rPr>
        <w:t>の状況に合わせてオプションスライドで補足</w:t>
      </w:r>
      <w:r w:rsidRPr="0086772F">
        <w:rPr>
          <w:rFonts w:ascii="ＭＳ ゴシック" w:hAnsi="ＭＳ ゴシック" w:cs="Arial" w:hint="eastAsia"/>
          <w:szCs w:val="21"/>
        </w:rPr>
        <w:t>いただきたい。</w:t>
      </w:r>
    </w:p>
    <w:p w14:paraId="00E55E69" w14:textId="21E37CED" w:rsidR="00A41533" w:rsidRPr="0086772F" w:rsidRDefault="00A41533" w:rsidP="00A41533">
      <w:pPr>
        <w:snapToGrid w:val="0"/>
        <w:rPr>
          <w:rFonts w:ascii="ＭＳ ゴシック" w:hAnsi="ＭＳ ゴシック" w:cs="Arial"/>
          <w:szCs w:val="21"/>
        </w:rPr>
      </w:pPr>
      <w:r w:rsidRPr="0086772F">
        <w:rPr>
          <w:rFonts w:ascii="ＭＳ ゴシック" w:hAnsi="ＭＳ ゴシック" w:cs="Arial" w:hint="eastAsia"/>
          <w:szCs w:val="21"/>
        </w:rPr>
        <w:t>・他</w:t>
      </w:r>
      <w:r w:rsidRPr="0086772F">
        <w:rPr>
          <w:rFonts w:ascii="ＭＳ ゴシック" w:hAnsi="ＭＳ ゴシック" w:cs="Arial"/>
          <w:szCs w:val="21"/>
        </w:rPr>
        <w:t>(</w:t>
      </w:r>
      <w:r w:rsidRPr="0086772F">
        <w:rPr>
          <w:rFonts w:ascii="ＭＳ ゴシック" w:hAnsi="ＭＳ ゴシック" w:cs="Arial" w:hint="eastAsia"/>
          <w:szCs w:val="21"/>
        </w:rPr>
        <w:t>アンケート等)。</w:t>
      </w:r>
    </w:p>
    <w:p w14:paraId="6B3EDC6D" w14:textId="77777777" w:rsidR="008408E1" w:rsidRPr="0086772F" w:rsidRDefault="008408E1" w:rsidP="008408E1">
      <w:pPr>
        <w:snapToGrid w:val="0"/>
        <w:rPr>
          <w:rFonts w:cs="Arial"/>
          <w:szCs w:val="21"/>
        </w:rPr>
      </w:pPr>
    </w:p>
    <w:p w14:paraId="659B4086" w14:textId="77777777" w:rsidR="008408E1" w:rsidRPr="0086772F" w:rsidRDefault="008408E1" w:rsidP="008408E1">
      <w:pPr>
        <w:numPr>
          <w:ilvl w:val="0"/>
          <w:numId w:val="16"/>
        </w:numPr>
        <w:snapToGrid w:val="0"/>
        <w:rPr>
          <w:rFonts w:cs="Arial"/>
          <w:szCs w:val="21"/>
        </w:rPr>
      </w:pPr>
      <w:r w:rsidRPr="0086772F">
        <w:rPr>
          <w:rFonts w:cs="Arial" w:hint="eastAsia"/>
          <w:szCs w:val="21"/>
        </w:rPr>
        <w:t>題材について</w:t>
      </w:r>
    </w:p>
    <w:tbl>
      <w:tblPr>
        <w:tblStyle w:val="2"/>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22D4A595" w14:textId="77777777" w:rsidTr="00F02735">
        <w:tc>
          <w:tcPr>
            <w:tcW w:w="8494" w:type="dxa"/>
          </w:tcPr>
          <w:p w14:paraId="1007497F" w14:textId="77777777" w:rsidR="008408E1" w:rsidRPr="0086772F" w:rsidRDefault="008408E1" w:rsidP="008408E1">
            <w:pPr>
              <w:numPr>
                <w:ilvl w:val="0"/>
                <w:numId w:val="4"/>
              </w:numPr>
              <w:snapToGrid w:val="0"/>
              <w:rPr>
                <w:rFonts w:cs="Arial"/>
                <w:szCs w:val="21"/>
              </w:rPr>
            </w:pPr>
            <w:r w:rsidRPr="0086772F">
              <w:rPr>
                <w:rFonts w:asciiTheme="minorHAnsi" w:hAnsiTheme="minorHAnsi" w:cs="Arial" w:hint="eastAsia"/>
                <w:szCs w:val="21"/>
              </w:rPr>
              <w:t>題材設定の理由</w:t>
            </w:r>
          </w:p>
          <w:p w14:paraId="029B476F" w14:textId="030F7DEA" w:rsidR="008408E1" w:rsidRPr="0086772F" w:rsidRDefault="008408E1" w:rsidP="00F373F7">
            <w:pPr>
              <w:numPr>
                <w:ilvl w:val="0"/>
                <w:numId w:val="8"/>
              </w:numPr>
              <w:snapToGrid w:val="0"/>
              <w:ind w:left="284" w:hanging="284"/>
              <w:rPr>
                <w:rFonts w:cs="Arial"/>
              </w:rPr>
            </w:pPr>
            <w:r w:rsidRPr="0086772F">
              <w:rPr>
                <w:rFonts w:asciiTheme="minorHAnsi" w:hAnsiTheme="minorHAnsi" w:cs="Arial" w:hint="eastAsia"/>
              </w:rPr>
              <w:t>小学校</w:t>
            </w:r>
            <w:r w:rsidRPr="0086772F">
              <w:t>1</w:t>
            </w:r>
            <w:r w:rsidRPr="0086772F">
              <w:rPr>
                <w:rFonts w:asciiTheme="minorHAnsi" w:hAnsiTheme="minorHAnsi" w:cs="Arial" w:hint="eastAsia"/>
              </w:rPr>
              <w:t>年生～</w:t>
            </w:r>
            <w:r w:rsidRPr="0086772F">
              <w:t>4</w:t>
            </w:r>
            <w:r w:rsidRPr="0086772F">
              <w:rPr>
                <w:rFonts w:asciiTheme="minorHAnsi" w:hAnsiTheme="minorHAnsi" w:cs="Arial" w:hint="eastAsia"/>
              </w:rPr>
              <w:t>年生の学習で身に付けた「自分と他の人の</w:t>
            </w:r>
            <w:r w:rsidR="005F1A14" w:rsidRPr="0086772F">
              <w:rPr>
                <w:rFonts w:asciiTheme="minorHAnsi" w:hAnsiTheme="minorHAnsi" w:cs="Arial" w:hint="eastAsia"/>
              </w:rPr>
              <w:t>体</w:t>
            </w:r>
            <w:r w:rsidRPr="0086772F">
              <w:rPr>
                <w:rFonts w:asciiTheme="minorHAnsi" w:hAnsiTheme="minorHAnsi" w:cs="Arial" w:hint="eastAsia"/>
              </w:rPr>
              <w:t>を大切にする」という</w:t>
            </w:r>
            <w:r w:rsidRPr="0086772F">
              <w:rPr>
                <w:rFonts w:asciiTheme="minorHAnsi" w:hAnsiTheme="minorHAnsi" w:cs="Arial" w:hint="eastAsia"/>
              </w:rPr>
              <w:lastRenderedPageBreak/>
              <w:t>考え方をベースに、自分以外の他の人を尊重するための</w:t>
            </w:r>
            <w:r w:rsidR="008912BA" w:rsidRPr="0086772F">
              <w:rPr>
                <w:rFonts w:asciiTheme="minorHAnsi" w:hAnsiTheme="minorHAnsi" w:cs="Arial" w:hint="eastAsia"/>
              </w:rPr>
              <w:t>心と</w:t>
            </w:r>
            <w:r w:rsidR="005F1A14" w:rsidRPr="0086772F">
              <w:rPr>
                <w:rFonts w:asciiTheme="minorHAnsi" w:hAnsiTheme="minorHAnsi" w:cs="Arial" w:hint="eastAsia"/>
              </w:rPr>
              <w:t>体</w:t>
            </w:r>
            <w:r w:rsidR="55DD340D" w:rsidRPr="0086772F">
              <w:rPr>
                <w:rFonts w:asciiTheme="minorHAnsi" w:hAnsiTheme="minorHAnsi" w:cs="Arial" w:hint="eastAsia"/>
              </w:rPr>
              <w:t>の</w:t>
            </w:r>
            <w:r w:rsidRPr="0086772F">
              <w:rPr>
                <w:rFonts w:asciiTheme="minorHAnsi" w:hAnsiTheme="minorHAnsi" w:cs="Arial" w:hint="eastAsia"/>
              </w:rPr>
              <w:t>距離感を学び、自分と他の人を守る距離感のルールを理解することで、性暴力の加害者</w:t>
            </w:r>
            <w:r w:rsidR="007D7D0B" w:rsidRPr="0086772F">
              <w:rPr>
                <w:rFonts w:asciiTheme="minorHAnsi" w:hAnsiTheme="minorHAnsi" w:cs="Arial" w:hint="eastAsia"/>
              </w:rPr>
              <w:t>・被害者</w:t>
            </w:r>
            <w:r w:rsidRPr="0086772F">
              <w:rPr>
                <w:rFonts w:asciiTheme="minorHAnsi" w:hAnsiTheme="minorHAnsi" w:cs="Arial" w:hint="eastAsia"/>
              </w:rPr>
              <w:t>にならないための思考力を高める必要がある。</w:t>
            </w:r>
          </w:p>
          <w:p w14:paraId="1A102CF1" w14:textId="77777777" w:rsidR="008408E1" w:rsidRPr="0086772F" w:rsidRDefault="008408E1" w:rsidP="00F373F7">
            <w:pPr>
              <w:numPr>
                <w:ilvl w:val="0"/>
                <w:numId w:val="8"/>
              </w:numPr>
              <w:snapToGrid w:val="0"/>
              <w:ind w:left="284" w:hanging="284"/>
              <w:rPr>
                <w:rFonts w:cs="Arial"/>
                <w:szCs w:val="21"/>
              </w:rPr>
            </w:pPr>
            <w:r w:rsidRPr="0086772F">
              <w:rPr>
                <w:rFonts w:asciiTheme="minorHAnsi" w:hAnsiTheme="minorHAnsi" w:cs="Arial" w:hint="eastAsia"/>
                <w:szCs w:val="21"/>
              </w:rPr>
              <w:t>対等な関係性を理解することで、性暴力の加害者にならないための思考を身に付ける必要がある。</w:t>
            </w:r>
          </w:p>
          <w:p w14:paraId="7998D531" w14:textId="21505A15" w:rsidR="008408E1" w:rsidRPr="0086772F" w:rsidRDefault="008408E1" w:rsidP="00F373F7">
            <w:pPr>
              <w:numPr>
                <w:ilvl w:val="0"/>
                <w:numId w:val="8"/>
              </w:numPr>
              <w:snapToGrid w:val="0"/>
              <w:ind w:left="284" w:hanging="284"/>
              <w:rPr>
                <w:rFonts w:cs="Arial"/>
                <w:szCs w:val="21"/>
              </w:rPr>
            </w:pPr>
            <w:r w:rsidRPr="0086772F">
              <w:rPr>
                <w:rFonts w:asciiTheme="minorHAnsi" w:hAnsiTheme="minorHAnsi" w:cs="Arial" w:hint="eastAsia"/>
                <w:szCs w:val="21"/>
              </w:rPr>
              <w:t>小学校</w:t>
            </w:r>
            <w:r w:rsidR="00987378" w:rsidRPr="0086772F">
              <w:rPr>
                <w:rFonts w:asciiTheme="minorHAnsi" w:hAnsiTheme="minorHAnsi" w:cs="Arial" w:hint="eastAsia"/>
              </w:rPr>
              <w:t>中学年以上では、</w:t>
            </w:r>
            <w:r w:rsidRPr="0086772F">
              <w:rPr>
                <w:rFonts w:asciiTheme="minorHAnsi" w:hAnsiTheme="minorHAnsi" w:cs="Arial" w:hint="eastAsia"/>
                <w:noProof/>
                <w:szCs w:val="21"/>
              </w:rPr>
              <w:t>スマートフォン</w:t>
            </w:r>
            <w:r w:rsidRPr="0086772F">
              <w:rPr>
                <w:rFonts w:asciiTheme="minorHAnsi" w:hAnsiTheme="minorHAnsi" w:cs="Arial" w:hint="eastAsia"/>
                <w:szCs w:val="21"/>
              </w:rPr>
              <w:t>を所持している児童や、パソコンを使用できる環境にある児童も多く、</w:t>
            </w:r>
            <w:r w:rsidR="006F6DC2" w:rsidRPr="0086772F">
              <w:rPr>
                <w:rFonts w:asciiTheme="minorHAnsi" w:hAnsiTheme="minorHAnsi" w:cs="Arial" w:hint="eastAsia"/>
              </w:rPr>
              <w:t>インターネット</w:t>
            </w:r>
            <w:r w:rsidR="00F05BAD" w:rsidRPr="0086772F">
              <w:rPr>
                <w:rFonts w:asciiTheme="minorHAnsi" w:hAnsiTheme="minorHAnsi" w:cs="Arial" w:hint="eastAsia"/>
              </w:rPr>
              <w:t>や</w:t>
            </w:r>
            <w:r w:rsidR="00F05BAD" w:rsidRPr="0086772F">
              <w:rPr>
                <w:rFonts w:ascii="ＭＳ Ｐゴシック" w:eastAsia="ＭＳ Ｐゴシック" w:hAnsi="ＭＳ Ｐゴシック" w:cs="Arial"/>
              </w:rPr>
              <w:t>SNS</w:t>
            </w:r>
            <w:r w:rsidR="00F05BAD" w:rsidRPr="0086772F">
              <w:rPr>
                <w:rFonts w:asciiTheme="minorHAnsi" w:hAnsiTheme="minorHAnsi" w:cs="Arial" w:hint="eastAsia"/>
              </w:rPr>
              <w:t>等</w:t>
            </w:r>
            <w:r w:rsidRPr="0086772F">
              <w:rPr>
                <w:rFonts w:asciiTheme="minorHAnsi" w:hAnsiTheme="minorHAnsi" w:cs="Arial" w:hint="eastAsia"/>
                <w:noProof/>
                <w:szCs w:val="21"/>
              </w:rPr>
              <w:t>を介した</w:t>
            </w:r>
            <w:r w:rsidR="00355351" w:rsidRPr="0086772F">
              <w:rPr>
                <w:rFonts w:asciiTheme="minorHAnsi" w:hAnsiTheme="minorHAnsi" w:cs="Arial" w:hint="eastAsia"/>
                <w:noProof/>
                <w:szCs w:val="21"/>
              </w:rPr>
              <w:t>性暴力被害</w:t>
            </w:r>
            <w:r w:rsidR="00987378" w:rsidRPr="0086772F">
              <w:rPr>
                <w:rFonts w:asciiTheme="minorHAnsi" w:hAnsiTheme="minorHAnsi" w:cs="Arial" w:hint="eastAsia"/>
                <w:szCs w:val="21"/>
              </w:rPr>
              <w:t>「デジタル性暴力」</w:t>
            </w:r>
            <w:r w:rsidRPr="0086772F">
              <w:rPr>
                <w:rFonts w:asciiTheme="minorHAnsi" w:hAnsiTheme="minorHAnsi" w:cs="Arial" w:hint="eastAsia"/>
                <w:noProof/>
                <w:szCs w:val="21"/>
              </w:rPr>
              <w:t>を未然に防ぐため、</w:t>
            </w:r>
            <w:r w:rsidRPr="0086772F">
              <w:rPr>
                <w:rFonts w:asciiTheme="minorHAnsi" w:hAnsiTheme="minorHAnsi" w:cs="Arial" w:hint="eastAsia"/>
                <w:szCs w:val="21"/>
              </w:rPr>
              <w:t>事例を通して</w:t>
            </w:r>
            <w:r w:rsidR="00987378" w:rsidRPr="0086772F">
              <w:rPr>
                <w:rFonts w:asciiTheme="minorHAnsi" w:hAnsiTheme="minorHAnsi" w:cs="Arial" w:hint="eastAsia"/>
              </w:rPr>
              <w:t>安全に</w:t>
            </w:r>
            <w:r w:rsidR="006F6DC2" w:rsidRPr="0086772F">
              <w:rPr>
                <w:rFonts w:asciiTheme="minorHAnsi" w:hAnsiTheme="minorHAnsi" w:cs="Arial" w:hint="eastAsia"/>
              </w:rPr>
              <w:t>インターネット</w:t>
            </w:r>
            <w:r w:rsidR="00F05BAD" w:rsidRPr="0086772F">
              <w:rPr>
                <w:rFonts w:asciiTheme="minorHAnsi" w:hAnsiTheme="minorHAnsi" w:cs="Arial" w:hint="eastAsia"/>
              </w:rPr>
              <w:t>や</w:t>
            </w:r>
            <w:r w:rsidR="00F05BAD" w:rsidRPr="0086772F">
              <w:rPr>
                <w:rFonts w:ascii="ＭＳ Ｐゴシック" w:eastAsia="ＭＳ Ｐゴシック" w:hAnsi="ＭＳ Ｐゴシック" w:cs="Arial"/>
              </w:rPr>
              <w:t>SNS</w:t>
            </w:r>
            <w:r w:rsidR="00F05BAD" w:rsidRPr="0086772F">
              <w:rPr>
                <w:rFonts w:asciiTheme="minorHAnsi" w:hAnsiTheme="minorHAnsi" w:cs="Arial" w:hint="eastAsia"/>
              </w:rPr>
              <w:t>等</w:t>
            </w:r>
            <w:r w:rsidR="00987378" w:rsidRPr="0086772F">
              <w:rPr>
                <w:rFonts w:asciiTheme="minorHAnsi" w:hAnsiTheme="minorHAnsi" w:cs="Arial" w:hint="eastAsia"/>
              </w:rPr>
              <w:t>を利用することについて</w:t>
            </w:r>
            <w:r w:rsidRPr="0086772F">
              <w:rPr>
                <w:rFonts w:asciiTheme="minorHAnsi" w:hAnsiTheme="minorHAnsi" w:cs="Arial" w:hint="eastAsia"/>
                <w:noProof/>
                <w:szCs w:val="21"/>
              </w:rPr>
              <w:t>理解する必要がある。</w:t>
            </w:r>
          </w:p>
          <w:p w14:paraId="7737C01E" w14:textId="77777777" w:rsidR="008408E1" w:rsidRPr="0086772F" w:rsidRDefault="008408E1" w:rsidP="008408E1">
            <w:pPr>
              <w:snapToGrid w:val="0"/>
              <w:rPr>
                <w:rFonts w:cs="Arial"/>
                <w:szCs w:val="21"/>
              </w:rPr>
            </w:pPr>
          </w:p>
          <w:p w14:paraId="30D240E6" w14:textId="77777777" w:rsidR="008408E1" w:rsidRPr="0086772F" w:rsidRDefault="008408E1" w:rsidP="008408E1">
            <w:pPr>
              <w:numPr>
                <w:ilvl w:val="0"/>
                <w:numId w:val="4"/>
              </w:numPr>
              <w:snapToGrid w:val="0"/>
              <w:rPr>
                <w:rFonts w:cs="Arial"/>
                <w:szCs w:val="21"/>
              </w:rPr>
            </w:pPr>
            <w:r w:rsidRPr="0086772F">
              <w:rPr>
                <w:rFonts w:asciiTheme="minorHAnsi" w:hAnsiTheme="minorHAnsi" w:cs="Arial" w:hint="eastAsia"/>
                <w:szCs w:val="21"/>
              </w:rPr>
              <w:t>指導上の留意点</w:t>
            </w:r>
          </w:p>
          <w:p w14:paraId="0D109717" w14:textId="05E65D64" w:rsidR="008408E1" w:rsidRPr="0086772F" w:rsidRDefault="008408E1" w:rsidP="00F373F7">
            <w:pPr>
              <w:numPr>
                <w:ilvl w:val="0"/>
                <w:numId w:val="8"/>
              </w:numPr>
              <w:snapToGrid w:val="0"/>
              <w:ind w:left="284" w:hanging="284"/>
              <w:rPr>
                <w:rFonts w:cs="Arial"/>
              </w:rPr>
            </w:pPr>
            <w:r w:rsidRPr="0086772F">
              <w:rPr>
                <w:rFonts w:asciiTheme="minorHAnsi" w:hAnsiTheme="minorHAnsi" w:cs="Arial" w:hint="eastAsia"/>
              </w:rPr>
              <w:t>日常生活の場面を想定した事例を通して、</w:t>
            </w:r>
            <w:r w:rsidR="00987378" w:rsidRPr="0086772F">
              <w:rPr>
                <w:rFonts w:asciiTheme="minorHAnsi" w:hAnsiTheme="minorHAnsi" w:cs="Arial" w:hint="eastAsia"/>
              </w:rPr>
              <w:t>自分を守る心と</w:t>
            </w:r>
            <w:r w:rsidR="00EA3BAE" w:rsidRPr="0086772F">
              <w:rPr>
                <w:rFonts w:asciiTheme="minorHAnsi" w:hAnsiTheme="minorHAnsi" w:cs="Arial" w:hint="eastAsia"/>
              </w:rPr>
              <w:t>体</w:t>
            </w:r>
            <w:r w:rsidR="00987378" w:rsidRPr="0086772F">
              <w:rPr>
                <w:rFonts w:asciiTheme="minorHAnsi" w:hAnsiTheme="minorHAnsi" w:cs="Arial" w:hint="eastAsia"/>
              </w:rPr>
              <w:t>の距離感</w:t>
            </w:r>
            <w:r w:rsidR="006626F4" w:rsidRPr="0086772F">
              <w:rPr>
                <w:rFonts w:asciiTheme="minorHAnsi" w:hAnsiTheme="minorHAnsi" w:cs="Arial" w:hint="eastAsia"/>
              </w:rPr>
              <w:t>（</w:t>
            </w:r>
            <w:r w:rsidR="00987378" w:rsidRPr="0086772F">
              <w:rPr>
                <w:rFonts w:asciiTheme="minorHAnsi" w:hAnsiTheme="minorHAnsi" w:cs="Arial" w:hint="eastAsia"/>
              </w:rPr>
              <w:t>境界線</w:t>
            </w:r>
            <w:r w:rsidR="006626F4" w:rsidRPr="0086772F">
              <w:rPr>
                <w:rFonts w:asciiTheme="minorHAnsi" w:hAnsiTheme="minorHAnsi" w:cs="Arial" w:hint="eastAsia"/>
              </w:rPr>
              <w:t>）</w:t>
            </w:r>
            <w:r w:rsidR="00987378" w:rsidRPr="0086772F">
              <w:rPr>
                <w:rFonts w:asciiTheme="minorHAnsi" w:hAnsiTheme="minorHAnsi" w:cs="Arial" w:hint="eastAsia"/>
              </w:rPr>
              <w:t>や、距離感</w:t>
            </w:r>
            <w:r w:rsidR="006626F4" w:rsidRPr="0086772F">
              <w:rPr>
                <w:rFonts w:asciiTheme="minorHAnsi" w:hAnsiTheme="minorHAnsi" w:cs="Arial" w:hint="eastAsia"/>
              </w:rPr>
              <w:t>（</w:t>
            </w:r>
            <w:r w:rsidR="00987378" w:rsidRPr="0086772F">
              <w:rPr>
                <w:rFonts w:asciiTheme="minorHAnsi" w:hAnsiTheme="minorHAnsi" w:cs="Arial" w:hint="eastAsia"/>
              </w:rPr>
              <w:t>境界線</w:t>
            </w:r>
            <w:r w:rsidR="006626F4" w:rsidRPr="0086772F">
              <w:rPr>
                <w:rFonts w:asciiTheme="minorHAnsi" w:hAnsiTheme="minorHAnsi" w:cs="Arial" w:hint="eastAsia"/>
              </w:rPr>
              <w:t>）</w:t>
            </w:r>
            <w:r w:rsidR="00987378" w:rsidRPr="0086772F">
              <w:rPr>
                <w:rFonts w:asciiTheme="minorHAnsi" w:hAnsiTheme="minorHAnsi" w:cs="Arial" w:hint="eastAsia"/>
              </w:rPr>
              <w:t>が守られない</w:t>
            </w:r>
            <w:r w:rsidRPr="0086772F">
              <w:rPr>
                <w:rFonts w:asciiTheme="minorHAnsi" w:hAnsiTheme="minorHAnsi" w:cs="Arial" w:hint="eastAsia"/>
              </w:rPr>
              <w:t>ときの対応方法、</w:t>
            </w:r>
            <w:r w:rsidR="00987378" w:rsidRPr="0086772F">
              <w:rPr>
                <w:rFonts w:asciiTheme="minorHAnsi" w:hAnsiTheme="minorHAnsi" w:cs="Arial" w:hint="eastAsia"/>
              </w:rPr>
              <w:t>安全な</w:t>
            </w:r>
            <w:r w:rsidR="006F6DC2" w:rsidRPr="0086772F">
              <w:rPr>
                <w:rFonts w:asciiTheme="minorHAnsi" w:hAnsiTheme="minorHAnsi" w:cs="Arial" w:hint="eastAsia"/>
              </w:rPr>
              <w:t>インターネット</w:t>
            </w:r>
            <w:r w:rsidR="00987378" w:rsidRPr="0086772F">
              <w:rPr>
                <w:rFonts w:asciiTheme="minorHAnsi" w:hAnsiTheme="minorHAnsi" w:cs="Arial" w:hint="eastAsia"/>
              </w:rPr>
              <w:t>利用</w:t>
            </w:r>
            <w:r w:rsidRPr="0086772F">
              <w:rPr>
                <w:rFonts w:asciiTheme="minorHAnsi" w:hAnsiTheme="minorHAnsi" w:cs="Arial" w:hint="eastAsia"/>
              </w:rPr>
              <w:t>について指導する。</w:t>
            </w:r>
          </w:p>
          <w:p w14:paraId="50811789" w14:textId="71997A3A" w:rsidR="008408E1" w:rsidRPr="0086772F" w:rsidRDefault="008408E1" w:rsidP="00F373F7">
            <w:pPr>
              <w:numPr>
                <w:ilvl w:val="0"/>
                <w:numId w:val="8"/>
              </w:numPr>
              <w:snapToGrid w:val="0"/>
              <w:ind w:left="284" w:hanging="284"/>
              <w:rPr>
                <w:rFonts w:cs="Arial"/>
                <w:szCs w:val="21"/>
              </w:rPr>
            </w:pPr>
            <w:r w:rsidRPr="0086772F">
              <w:rPr>
                <w:rFonts w:asciiTheme="minorHAnsi" w:hAnsiTheme="minorHAnsi" w:cs="Arial" w:hint="eastAsia"/>
                <w:szCs w:val="21"/>
              </w:rPr>
              <w:t>実際の性暴力においては、水着で隠れる部分への接触だけでなく、</w:t>
            </w:r>
            <w:r w:rsidR="005F1A14" w:rsidRPr="0086772F">
              <w:rPr>
                <w:rFonts w:asciiTheme="minorHAnsi" w:hAnsiTheme="minorHAnsi" w:cs="Arial" w:hint="eastAsia"/>
                <w:szCs w:val="21"/>
              </w:rPr>
              <w:t>体</w:t>
            </w:r>
            <w:r w:rsidRPr="0086772F">
              <w:rPr>
                <w:rFonts w:asciiTheme="minorHAnsi" w:hAnsiTheme="minorHAnsi" w:cs="Arial" w:hint="eastAsia"/>
                <w:szCs w:val="21"/>
              </w:rPr>
              <w:t>を撫でる、顔にキスをするといった行為が多いことを念頭に、「水着で隠れる部分」のみが</w:t>
            </w:r>
            <w:r w:rsidR="008320F5" w:rsidRPr="0086772F">
              <w:rPr>
                <w:rFonts w:asciiTheme="minorHAnsi" w:hAnsiTheme="minorHAnsi" w:cs="Arial" w:hint="eastAsia"/>
                <w:szCs w:val="21"/>
              </w:rPr>
              <w:t>大切</w:t>
            </w:r>
            <w:r w:rsidRPr="0086772F">
              <w:rPr>
                <w:rFonts w:asciiTheme="minorHAnsi" w:hAnsiTheme="minorHAnsi" w:cs="Arial" w:hint="eastAsia"/>
                <w:szCs w:val="21"/>
              </w:rPr>
              <w:t>であるという伝え方にならないよう注意する。</w:t>
            </w:r>
          </w:p>
          <w:p w14:paraId="6EBE0FD6" w14:textId="79B2E67D" w:rsidR="00364AC2" w:rsidRPr="0086772F" w:rsidRDefault="00364AC2" w:rsidP="00364AC2">
            <w:pPr>
              <w:numPr>
                <w:ilvl w:val="0"/>
                <w:numId w:val="8"/>
              </w:numPr>
              <w:snapToGrid w:val="0"/>
              <w:ind w:left="284" w:hanging="284"/>
              <w:rPr>
                <w:rFonts w:cs="Arial"/>
                <w:szCs w:val="21"/>
              </w:rPr>
            </w:pPr>
            <w:r w:rsidRPr="0086772F">
              <w:rPr>
                <w:rFonts w:cs="Arial" w:hint="eastAsia"/>
                <w:szCs w:val="21"/>
              </w:rPr>
              <w:t>なお、教材の内容については各学校や地域の状況等に応じて、適宜内容の加除や改変を行った上での使用や、複数回</w:t>
            </w:r>
            <w:r w:rsidR="000A2CAD" w:rsidRPr="0086772F">
              <w:rPr>
                <w:rFonts w:cs="Arial" w:hint="eastAsia"/>
                <w:szCs w:val="21"/>
              </w:rPr>
              <w:t>、複数年次</w:t>
            </w:r>
            <w:r w:rsidRPr="0086772F">
              <w:rPr>
                <w:rFonts w:cs="Arial" w:hint="eastAsia"/>
                <w:szCs w:val="21"/>
              </w:rPr>
              <w:t>に分けて指導することも可能である。</w:t>
            </w:r>
          </w:p>
          <w:p w14:paraId="0370B5DE" w14:textId="77777777" w:rsidR="008408E1" w:rsidRPr="0086772F" w:rsidRDefault="008408E1" w:rsidP="008408E1">
            <w:pPr>
              <w:snapToGrid w:val="0"/>
              <w:rPr>
                <w:rFonts w:cs="Arial"/>
                <w:szCs w:val="21"/>
              </w:rPr>
            </w:pPr>
          </w:p>
          <w:p w14:paraId="15FDC9FC" w14:textId="34146BAE" w:rsidR="008408E1" w:rsidRPr="0086772F" w:rsidRDefault="008408E1" w:rsidP="008408E1">
            <w:pPr>
              <w:numPr>
                <w:ilvl w:val="0"/>
                <w:numId w:val="4"/>
              </w:numPr>
              <w:snapToGrid w:val="0"/>
              <w:rPr>
                <w:rFonts w:cs="Arial"/>
                <w:szCs w:val="21"/>
              </w:rPr>
            </w:pPr>
            <w:r w:rsidRPr="0086772F">
              <w:rPr>
                <w:rFonts w:asciiTheme="minorHAnsi" w:hAnsiTheme="minorHAnsi" w:cs="Arial" w:hint="eastAsia"/>
                <w:szCs w:val="21"/>
              </w:rPr>
              <w:t>「</w:t>
            </w:r>
            <w:r w:rsidR="00184CFD" w:rsidRPr="0086772F">
              <w:rPr>
                <w:rFonts w:asciiTheme="minorHAnsi" w:hAnsiTheme="minorHAnsi" w:cs="Arial" w:hint="eastAsia"/>
                <w:szCs w:val="21"/>
              </w:rPr>
              <w:t>性暴力</w:t>
            </w:r>
            <w:r w:rsidRPr="0086772F">
              <w:rPr>
                <w:rFonts w:asciiTheme="minorHAnsi" w:hAnsiTheme="minorHAnsi" w:cs="Arial" w:hint="eastAsia"/>
                <w:szCs w:val="21"/>
              </w:rPr>
              <w:t>」というテーマを取り扱う上での配慮・留意事項</w:t>
            </w:r>
          </w:p>
          <w:p w14:paraId="286C4BD0" w14:textId="774A4FF7" w:rsidR="00987378" w:rsidRPr="0086772F" w:rsidRDefault="00987378" w:rsidP="00F373F7">
            <w:pPr>
              <w:numPr>
                <w:ilvl w:val="0"/>
                <w:numId w:val="3"/>
              </w:numPr>
              <w:snapToGrid w:val="0"/>
              <w:ind w:left="284" w:hanging="284"/>
              <w:rPr>
                <w:rFonts w:cs="Arial"/>
                <w:szCs w:val="21"/>
              </w:rPr>
            </w:pPr>
            <w:r w:rsidRPr="0086772F">
              <w:rPr>
                <w:rFonts w:ascii="ＭＳ ゴシック" w:hAnsi="ＭＳ ゴシック" w:cs="Arial" w:hint="eastAsia"/>
              </w:rPr>
              <w:t>身近な人から</w:t>
            </w:r>
            <w:r w:rsidR="00B67305" w:rsidRPr="0086772F">
              <w:rPr>
                <w:rFonts w:ascii="ＭＳ ゴシック" w:hAnsi="ＭＳ ゴシック" w:cs="Arial" w:hint="eastAsia"/>
              </w:rPr>
              <w:t>の性暴力被害も少なからず存在することが内閣府の調査結果等でも確認されており、その場合、子供が被害を隠す傾向があり、表面化しにくい。</w:t>
            </w:r>
          </w:p>
          <w:p w14:paraId="443A9533" w14:textId="1E5E72F1" w:rsidR="008408E1" w:rsidRPr="0086772F" w:rsidRDefault="008408E1" w:rsidP="00F373F7">
            <w:pPr>
              <w:numPr>
                <w:ilvl w:val="0"/>
                <w:numId w:val="3"/>
              </w:numPr>
              <w:snapToGrid w:val="0"/>
              <w:ind w:left="284" w:hanging="284"/>
              <w:rPr>
                <w:rFonts w:cs="Arial"/>
                <w:szCs w:val="21"/>
              </w:rPr>
            </w:pPr>
            <w:r w:rsidRPr="0086772F">
              <w:rPr>
                <w:rFonts w:asciiTheme="minorHAnsi" w:hAnsiTheme="minorHAnsi" w:cs="Arial" w:hint="eastAsia"/>
                <w:szCs w:val="21"/>
              </w:rPr>
              <w:t>家族や親族</w:t>
            </w:r>
            <w:r w:rsidR="00AE44A7" w:rsidRPr="0086772F">
              <w:rPr>
                <w:rFonts w:asciiTheme="minorHAnsi" w:hAnsiTheme="minorHAnsi" w:cs="Arial" w:hint="eastAsia"/>
                <w:szCs w:val="21"/>
              </w:rPr>
              <w:t>等</w:t>
            </w:r>
            <w:r w:rsidRPr="0086772F">
              <w:rPr>
                <w:rFonts w:asciiTheme="minorHAnsi" w:hAnsiTheme="minorHAnsi" w:cs="Arial" w:hint="eastAsia"/>
                <w:szCs w:val="21"/>
              </w:rPr>
              <w:t>から</w:t>
            </w:r>
            <w:r w:rsidR="00355351" w:rsidRPr="0086772F">
              <w:rPr>
                <w:rFonts w:asciiTheme="minorHAnsi" w:hAnsiTheme="minorHAnsi" w:cs="Arial" w:hint="eastAsia"/>
                <w:szCs w:val="21"/>
              </w:rPr>
              <w:t>性暴力被害</w:t>
            </w:r>
            <w:r w:rsidRPr="0086772F">
              <w:rPr>
                <w:rFonts w:asciiTheme="minorHAnsi" w:hAnsiTheme="minorHAnsi" w:cs="Arial" w:hint="eastAsia"/>
                <w:szCs w:val="21"/>
              </w:rPr>
              <w:t>を受けている児童がいる可能性があること</w:t>
            </w:r>
            <w:r w:rsidR="00AE44A7" w:rsidRPr="0086772F">
              <w:rPr>
                <w:rFonts w:asciiTheme="minorHAnsi" w:hAnsiTheme="minorHAnsi" w:cs="Arial" w:hint="eastAsia"/>
                <w:szCs w:val="21"/>
              </w:rPr>
              <w:t>を意識した上で、授業を行う必要がある</w:t>
            </w:r>
            <w:r w:rsidRPr="0086772F">
              <w:rPr>
                <w:rFonts w:asciiTheme="minorHAnsi" w:hAnsiTheme="minorHAnsi" w:cs="Arial" w:hint="eastAsia"/>
                <w:szCs w:val="21"/>
              </w:rPr>
              <w:t>。</w:t>
            </w:r>
          </w:p>
          <w:p w14:paraId="167A9867" w14:textId="27F2E60D" w:rsidR="008408E1" w:rsidRPr="0086772F" w:rsidRDefault="00355351" w:rsidP="00F373F7">
            <w:pPr>
              <w:numPr>
                <w:ilvl w:val="0"/>
                <w:numId w:val="3"/>
              </w:numPr>
              <w:snapToGrid w:val="0"/>
              <w:ind w:left="284" w:hanging="284"/>
              <w:rPr>
                <w:rFonts w:cs="Arial"/>
                <w:szCs w:val="21"/>
              </w:rPr>
            </w:pPr>
            <w:r w:rsidRPr="0086772F">
              <w:rPr>
                <w:rFonts w:asciiTheme="minorHAnsi" w:hAnsiTheme="minorHAnsi" w:cs="Arial" w:hint="eastAsia"/>
                <w:szCs w:val="21"/>
              </w:rPr>
              <w:t>性暴力被害</w:t>
            </w:r>
            <w:r w:rsidR="008408E1" w:rsidRPr="0086772F">
              <w:rPr>
                <w:rFonts w:asciiTheme="minorHAnsi" w:hAnsiTheme="minorHAnsi" w:cs="Arial" w:hint="eastAsia"/>
                <w:szCs w:val="21"/>
              </w:rPr>
              <w:t>に遭ったもしくは遭っている児童がいる可能性を十分に考慮し、気分が悪くなった場合は授業中にいつでも退席して</w:t>
            </w:r>
            <w:r w:rsidR="00C656CC" w:rsidRPr="0086772F">
              <w:rPr>
                <w:rFonts w:asciiTheme="minorHAnsi" w:hAnsiTheme="minorHAnsi" w:cs="Arial" w:hint="eastAsia"/>
                <w:szCs w:val="21"/>
              </w:rPr>
              <w:t>よい</w:t>
            </w:r>
            <w:r w:rsidR="008408E1" w:rsidRPr="0086772F">
              <w:rPr>
                <w:rFonts w:asciiTheme="minorHAnsi" w:hAnsiTheme="minorHAnsi" w:cs="Arial" w:hint="eastAsia"/>
                <w:szCs w:val="21"/>
              </w:rPr>
              <w:t>ことを伝えるとともに、配慮が必要と思われる児童がいれば授業中の様子を特に注意深く見守る。可能であれば、養護教諭が授業に立ち会い、児童の様子を見て適宜フォローする。</w:t>
            </w:r>
          </w:p>
          <w:p w14:paraId="31519BD9" w14:textId="2C70589D" w:rsidR="008408E1" w:rsidRPr="0086772F" w:rsidRDefault="008408E1" w:rsidP="00F373F7">
            <w:pPr>
              <w:numPr>
                <w:ilvl w:val="0"/>
                <w:numId w:val="3"/>
              </w:numPr>
              <w:snapToGrid w:val="0"/>
              <w:ind w:left="284" w:hanging="284"/>
              <w:rPr>
                <w:rFonts w:cs="Arial"/>
                <w:szCs w:val="21"/>
              </w:rPr>
            </w:pPr>
            <w:r w:rsidRPr="0086772F">
              <w:rPr>
                <w:rFonts w:asciiTheme="minorHAnsi" w:hAnsiTheme="minorHAnsi" w:cs="Arial" w:hint="eastAsia"/>
                <w:szCs w:val="21"/>
              </w:rPr>
              <w:t>過去に</w:t>
            </w:r>
            <w:r w:rsidR="00184CFD" w:rsidRPr="0086772F">
              <w:rPr>
                <w:rFonts w:asciiTheme="minorHAnsi" w:hAnsiTheme="minorHAnsi" w:cs="Arial" w:hint="eastAsia"/>
                <w:szCs w:val="21"/>
              </w:rPr>
              <w:t>性暴力</w:t>
            </w:r>
            <w:r w:rsidRPr="0086772F">
              <w:rPr>
                <w:rFonts w:asciiTheme="minorHAnsi" w:hAnsiTheme="minorHAnsi" w:cs="Arial" w:hint="eastAsia"/>
                <w:szCs w:val="21"/>
              </w:rPr>
              <w:t>に遭った児童がいることを把握している場合、授業前に個別に声をかけて授業に参加するかどうかは自分で決めて</w:t>
            </w:r>
            <w:r w:rsidR="00C656CC" w:rsidRPr="0086772F">
              <w:rPr>
                <w:rFonts w:asciiTheme="minorHAnsi" w:hAnsiTheme="minorHAnsi" w:cs="Arial" w:hint="eastAsia"/>
                <w:szCs w:val="21"/>
              </w:rPr>
              <w:t>よい</w:t>
            </w:r>
            <w:r w:rsidRPr="0086772F">
              <w:rPr>
                <w:rFonts w:asciiTheme="minorHAnsi" w:hAnsiTheme="minorHAnsi" w:cs="Arial" w:hint="eastAsia"/>
                <w:szCs w:val="21"/>
              </w:rPr>
              <w:t>と伝える。</w:t>
            </w:r>
          </w:p>
        </w:tc>
      </w:tr>
    </w:tbl>
    <w:p w14:paraId="19F996C8" w14:textId="34C4BB4E" w:rsidR="00F02735" w:rsidRPr="0086772F" w:rsidRDefault="00F02735" w:rsidP="00F02735">
      <w:pPr>
        <w:snapToGrid w:val="0"/>
        <w:rPr>
          <w:rFonts w:cs="Arial"/>
          <w:szCs w:val="21"/>
        </w:rPr>
      </w:pPr>
      <w:r w:rsidRPr="0086772F">
        <w:rPr>
          <w:rFonts w:ascii="ＭＳ 明朝" w:eastAsia="ＭＳ 明朝" w:hAnsi="ＭＳ 明朝" w:cs="ＭＳ 明朝" w:hint="eastAsia"/>
          <w:szCs w:val="21"/>
        </w:rPr>
        <w:lastRenderedPageBreak/>
        <w:t>※</w:t>
      </w:r>
      <w:r w:rsidRPr="0086772F">
        <w:rPr>
          <w:rFonts w:cs="Arial" w:hint="eastAsia"/>
          <w:szCs w:val="21"/>
        </w:rPr>
        <w:t>デジタル性暴力</w:t>
      </w:r>
      <w:r w:rsidRPr="0086772F">
        <w:rPr>
          <w:rFonts w:cs="Arial" w:hint="eastAsia"/>
          <w:szCs w:val="21"/>
        </w:rPr>
        <w:t xml:space="preserve">: </w:t>
      </w:r>
      <w:r w:rsidRPr="0086772F">
        <w:rPr>
          <w:rFonts w:cs="Arial"/>
          <w:szCs w:val="21"/>
        </w:rPr>
        <w:t>インターネットやスマートフォンなどのデジタル機器を利用して行われる性的な暴力の総称。被害者の同意なく性的な画像を撮影・拡散したり、性的な関係を強要したりする行為などが含まれ</w:t>
      </w:r>
      <w:r w:rsidRPr="0086772F">
        <w:rPr>
          <w:rFonts w:cs="Arial" w:hint="eastAsia"/>
          <w:szCs w:val="21"/>
        </w:rPr>
        <w:t>る。</w:t>
      </w:r>
      <w:r w:rsidRPr="0086772F">
        <w:rPr>
          <w:rFonts w:cs="Arial"/>
          <w:szCs w:val="21"/>
        </w:rPr>
        <w:t>デジタル性暴力は、被害者の尊厳を深く傷つけ、長期にわたる精神的苦痛を与える深刻な人権侵害</w:t>
      </w:r>
      <w:r w:rsidRPr="0086772F">
        <w:rPr>
          <w:rFonts w:cs="Arial" w:hint="eastAsia"/>
          <w:szCs w:val="21"/>
        </w:rPr>
        <w:t>である。</w:t>
      </w:r>
    </w:p>
    <w:p w14:paraId="52E0FF1F" w14:textId="77777777" w:rsidR="008408E1" w:rsidRPr="0086772F" w:rsidRDefault="008408E1" w:rsidP="008408E1">
      <w:pPr>
        <w:snapToGrid w:val="0"/>
        <w:ind w:left="420"/>
        <w:rPr>
          <w:rFonts w:cs="Arial"/>
          <w:szCs w:val="21"/>
        </w:rPr>
      </w:pPr>
    </w:p>
    <w:p w14:paraId="1CA838BB" w14:textId="77777777" w:rsidR="008408E1" w:rsidRPr="0086772F" w:rsidRDefault="008408E1" w:rsidP="008408E1">
      <w:pPr>
        <w:numPr>
          <w:ilvl w:val="0"/>
          <w:numId w:val="16"/>
        </w:numPr>
        <w:snapToGrid w:val="0"/>
        <w:rPr>
          <w:rFonts w:cs="Arial"/>
          <w:szCs w:val="21"/>
        </w:rPr>
      </w:pPr>
      <w:r w:rsidRPr="0086772F">
        <w:rPr>
          <w:rFonts w:cs="Arial" w:hint="eastAsia"/>
          <w:szCs w:val="21"/>
        </w:rPr>
        <w:t>展開</w:t>
      </w:r>
    </w:p>
    <w:tbl>
      <w:tblPr>
        <w:tblStyle w:val="2"/>
        <w:tblW w:w="8504" w:type="dxa"/>
        <w:tblCellMar>
          <w:top w:w="28" w:type="dxa"/>
          <w:left w:w="85" w:type="dxa"/>
          <w:bottom w:w="28" w:type="dxa"/>
          <w:right w:w="85" w:type="dxa"/>
        </w:tblCellMar>
        <w:tblLook w:val="04A0" w:firstRow="1" w:lastRow="0" w:firstColumn="1" w:lastColumn="0" w:noHBand="0" w:noVBand="1"/>
      </w:tblPr>
      <w:tblGrid>
        <w:gridCol w:w="850"/>
        <w:gridCol w:w="2778"/>
        <w:gridCol w:w="3402"/>
        <w:gridCol w:w="1474"/>
      </w:tblGrid>
      <w:tr w:rsidR="0086772F" w:rsidRPr="0086772F" w14:paraId="7CA4023F" w14:textId="77777777" w:rsidTr="00F373F7">
        <w:trPr>
          <w:trHeight w:val="368"/>
          <w:tblHeader/>
        </w:trPr>
        <w:tc>
          <w:tcPr>
            <w:tcW w:w="850" w:type="dxa"/>
            <w:shd w:val="clear" w:color="auto" w:fill="BFBFBF"/>
          </w:tcPr>
          <w:p w14:paraId="7C952A0F" w14:textId="77777777" w:rsidR="008408E1" w:rsidRPr="0086772F" w:rsidRDefault="008408E1" w:rsidP="008408E1">
            <w:pPr>
              <w:jc w:val="center"/>
              <w:rPr>
                <w:rFonts w:cs="Arial"/>
                <w:szCs w:val="21"/>
              </w:rPr>
            </w:pPr>
          </w:p>
        </w:tc>
        <w:tc>
          <w:tcPr>
            <w:tcW w:w="2778" w:type="dxa"/>
            <w:shd w:val="clear" w:color="auto" w:fill="BFBFBF"/>
          </w:tcPr>
          <w:p w14:paraId="017B7046" w14:textId="77777777" w:rsidR="008408E1" w:rsidRPr="0086772F" w:rsidRDefault="008408E1" w:rsidP="008408E1">
            <w:pPr>
              <w:jc w:val="center"/>
              <w:rPr>
                <w:rFonts w:cs="Arial"/>
                <w:szCs w:val="21"/>
              </w:rPr>
            </w:pPr>
            <w:r w:rsidRPr="0086772F">
              <w:rPr>
                <w:rFonts w:asciiTheme="minorHAnsi" w:hAnsiTheme="minorHAnsi" w:cs="Arial" w:hint="eastAsia"/>
                <w:szCs w:val="21"/>
              </w:rPr>
              <w:t>学習内容・活動</w:t>
            </w:r>
          </w:p>
        </w:tc>
        <w:tc>
          <w:tcPr>
            <w:tcW w:w="3402" w:type="dxa"/>
            <w:shd w:val="clear" w:color="auto" w:fill="BFBFBF"/>
          </w:tcPr>
          <w:p w14:paraId="778ED36A" w14:textId="77777777" w:rsidR="008408E1" w:rsidRPr="0086772F" w:rsidRDefault="008408E1" w:rsidP="008408E1">
            <w:pPr>
              <w:jc w:val="center"/>
              <w:rPr>
                <w:rFonts w:cs="Arial"/>
                <w:szCs w:val="21"/>
              </w:rPr>
            </w:pPr>
            <w:r w:rsidRPr="0086772F">
              <w:rPr>
                <w:rFonts w:asciiTheme="minorHAnsi" w:hAnsiTheme="minorHAnsi" w:cs="Arial" w:hint="eastAsia"/>
                <w:szCs w:val="21"/>
              </w:rPr>
              <w:t>指導上の留意点</w:t>
            </w:r>
          </w:p>
        </w:tc>
        <w:tc>
          <w:tcPr>
            <w:tcW w:w="1474" w:type="dxa"/>
            <w:shd w:val="clear" w:color="auto" w:fill="BFBFBF"/>
          </w:tcPr>
          <w:p w14:paraId="3D518D3C" w14:textId="77777777" w:rsidR="008408E1" w:rsidRPr="0086772F" w:rsidRDefault="008408E1" w:rsidP="008408E1">
            <w:pPr>
              <w:jc w:val="center"/>
              <w:rPr>
                <w:rFonts w:cs="Arial"/>
                <w:szCs w:val="21"/>
              </w:rPr>
            </w:pPr>
            <w:r w:rsidRPr="0086772F">
              <w:rPr>
                <w:rFonts w:asciiTheme="minorHAnsi" w:hAnsiTheme="minorHAnsi" w:cs="Arial" w:hint="eastAsia"/>
                <w:szCs w:val="21"/>
              </w:rPr>
              <w:t>教材等</w:t>
            </w:r>
          </w:p>
        </w:tc>
      </w:tr>
      <w:tr w:rsidR="0086772F" w:rsidRPr="0086772F" w14:paraId="46BCC505" w14:textId="77777777" w:rsidTr="00F373F7">
        <w:trPr>
          <w:trHeight w:val="367"/>
        </w:trPr>
        <w:tc>
          <w:tcPr>
            <w:tcW w:w="850" w:type="dxa"/>
            <w:vMerge w:val="restart"/>
          </w:tcPr>
          <w:p w14:paraId="13E8234F" w14:textId="34EA333E" w:rsidR="00987378" w:rsidRPr="0086772F" w:rsidRDefault="00987378" w:rsidP="008408E1">
            <w:pPr>
              <w:snapToGrid w:val="0"/>
              <w:jc w:val="center"/>
              <w:rPr>
                <w:rFonts w:asciiTheme="minorHAnsi" w:hAnsiTheme="minorHAnsi" w:cs="Arial"/>
                <w:szCs w:val="21"/>
              </w:rPr>
            </w:pPr>
            <w:r w:rsidRPr="0086772F">
              <w:rPr>
                <w:rFonts w:asciiTheme="minorHAnsi" w:hAnsiTheme="minorHAnsi" w:cs="Arial" w:hint="eastAsia"/>
                <w:szCs w:val="21"/>
              </w:rPr>
              <w:t>導入</w:t>
            </w:r>
          </w:p>
        </w:tc>
        <w:tc>
          <w:tcPr>
            <w:tcW w:w="2778" w:type="dxa"/>
          </w:tcPr>
          <w:p w14:paraId="4B9F3F87" w14:textId="27A98A13" w:rsidR="00987378" w:rsidRPr="0086772F" w:rsidRDefault="00987378" w:rsidP="00987378">
            <w:pPr>
              <w:numPr>
                <w:ilvl w:val="0"/>
                <w:numId w:val="3"/>
              </w:numPr>
              <w:snapToGrid w:val="0"/>
              <w:ind w:left="284" w:hanging="284"/>
              <w:rPr>
                <w:rFonts w:asciiTheme="minorHAnsi" w:hAnsiTheme="minorHAnsi" w:cs="Arial"/>
                <w:szCs w:val="21"/>
              </w:rPr>
            </w:pPr>
            <w:r w:rsidRPr="0086772F">
              <w:rPr>
                <w:rFonts w:asciiTheme="minorHAnsi" w:hAnsiTheme="minorHAnsi" w:cs="Arial" w:hint="eastAsia"/>
                <w:noProof/>
                <w:szCs w:val="21"/>
              </w:rPr>
              <w:t>授業のねらいや全体像を知る</w:t>
            </w:r>
          </w:p>
        </w:tc>
        <w:tc>
          <w:tcPr>
            <w:tcW w:w="3402" w:type="dxa"/>
          </w:tcPr>
          <w:p w14:paraId="3754EFDE" w14:textId="2E22AFF4" w:rsidR="00987378" w:rsidRPr="0086772F" w:rsidRDefault="00987378" w:rsidP="00987378">
            <w:pPr>
              <w:numPr>
                <w:ilvl w:val="0"/>
                <w:numId w:val="3"/>
              </w:numPr>
              <w:snapToGrid w:val="0"/>
              <w:ind w:left="284" w:hanging="284"/>
              <w:rPr>
                <w:rFonts w:asciiTheme="minorHAnsi" w:hAnsiTheme="minorHAnsi" w:cs="Arial"/>
                <w:noProof/>
                <w:szCs w:val="21"/>
              </w:rPr>
            </w:pPr>
            <w:r w:rsidRPr="0086772F">
              <w:rPr>
                <w:rFonts w:asciiTheme="minorHAnsi" w:hAnsiTheme="minorHAnsi" w:cs="Arial" w:hint="eastAsia"/>
                <w:noProof/>
                <w:szCs w:val="21"/>
              </w:rPr>
              <w:t>授業のねらいと授業内容を説明する。</w:t>
            </w:r>
          </w:p>
        </w:tc>
        <w:tc>
          <w:tcPr>
            <w:tcW w:w="1474" w:type="dxa"/>
          </w:tcPr>
          <w:p w14:paraId="5082D89C" w14:textId="1D03DA77" w:rsidR="00987378" w:rsidRPr="0086772F" w:rsidRDefault="00987378" w:rsidP="00987378">
            <w:pPr>
              <w:snapToGrid w:val="0"/>
              <w:jc w:val="left"/>
              <w:rPr>
                <w:rFonts w:asciiTheme="minorHAnsi" w:hAnsiTheme="minorHAnsi" w:cs="Arial"/>
                <w:szCs w:val="21"/>
              </w:rPr>
            </w:pPr>
            <w:r w:rsidRPr="0086772F">
              <w:rPr>
                <w:rFonts w:asciiTheme="minorHAnsi" w:hAnsiTheme="minorHAnsi" w:cs="Arial" w:hint="eastAsia"/>
                <w:szCs w:val="21"/>
              </w:rPr>
              <w:t>教材</w:t>
            </w:r>
            <w:r w:rsidRPr="0086772F">
              <w:t>P.</w:t>
            </w:r>
            <w:r w:rsidRPr="0086772F">
              <w:rPr>
                <w:rFonts w:hint="eastAsia"/>
              </w:rPr>
              <w:t>1</w:t>
            </w:r>
          </w:p>
        </w:tc>
      </w:tr>
      <w:tr w:rsidR="0086772F" w:rsidRPr="0086772F" w14:paraId="635F9D33" w14:textId="77777777" w:rsidTr="00F373F7">
        <w:trPr>
          <w:trHeight w:val="367"/>
        </w:trPr>
        <w:tc>
          <w:tcPr>
            <w:tcW w:w="850" w:type="dxa"/>
            <w:vMerge/>
          </w:tcPr>
          <w:p w14:paraId="1C4AB1EF" w14:textId="54447D5F" w:rsidR="00987378" w:rsidRPr="0086772F" w:rsidRDefault="00987378" w:rsidP="008408E1">
            <w:pPr>
              <w:snapToGrid w:val="0"/>
              <w:jc w:val="center"/>
              <w:rPr>
                <w:rFonts w:asciiTheme="minorHAnsi" w:hAnsiTheme="minorHAnsi" w:cs="Arial"/>
                <w:szCs w:val="21"/>
              </w:rPr>
            </w:pPr>
          </w:p>
        </w:tc>
        <w:tc>
          <w:tcPr>
            <w:tcW w:w="2778" w:type="dxa"/>
          </w:tcPr>
          <w:p w14:paraId="7898CC94" w14:textId="03C4EE33" w:rsidR="00987378" w:rsidRPr="0086772F" w:rsidRDefault="00987378" w:rsidP="00987378">
            <w:pPr>
              <w:numPr>
                <w:ilvl w:val="0"/>
                <w:numId w:val="3"/>
              </w:numPr>
              <w:snapToGrid w:val="0"/>
              <w:ind w:left="284" w:hanging="284"/>
              <w:rPr>
                <w:rFonts w:asciiTheme="minorHAnsi" w:hAnsiTheme="minorHAnsi" w:cs="Arial"/>
                <w:szCs w:val="21"/>
              </w:rPr>
            </w:pPr>
            <w:r w:rsidRPr="0086772F">
              <w:rPr>
                <w:rFonts w:cs="Arial" w:hint="eastAsia"/>
                <w:noProof/>
                <w:szCs w:val="21"/>
              </w:rPr>
              <w:t>学習上の注意点</w:t>
            </w:r>
          </w:p>
        </w:tc>
        <w:tc>
          <w:tcPr>
            <w:tcW w:w="3402" w:type="dxa"/>
          </w:tcPr>
          <w:p w14:paraId="18ED30CB" w14:textId="50BF9DA9" w:rsidR="00987378" w:rsidRPr="0086772F" w:rsidRDefault="00987378" w:rsidP="00987378">
            <w:pPr>
              <w:numPr>
                <w:ilvl w:val="0"/>
                <w:numId w:val="3"/>
              </w:numPr>
              <w:snapToGrid w:val="0"/>
              <w:ind w:left="284" w:hanging="284"/>
              <w:rPr>
                <w:rFonts w:asciiTheme="minorHAnsi" w:hAnsiTheme="minorHAnsi" w:cs="Arial"/>
                <w:noProof/>
                <w:szCs w:val="21"/>
              </w:rPr>
            </w:pPr>
            <w:r w:rsidRPr="0086772F">
              <w:rPr>
                <w:rFonts w:cs="Arial" w:hint="eastAsia"/>
                <w:noProof/>
                <w:szCs w:val="21"/>
              </w:rPr>
              <w:t>学習中に不調を来して退出したい等の場合</w:t>
            </w:r>
            <w:r w:rsidRPr="0086772F">
              <w:rPr>
                <w:rFonts w:asciiTheme="minorHAnsi" w:hAnsiTheme="minorHAnsi" w:cs="Arial" w:hint="eastAsia"/>
                <w:noProof/>
                <w:szCs w:val="21"/>
              </w:rPr>
              <w:t>は</w:t>
            </w:r>
            <w:r w:rsidRPr="0086772F">
              <w:rPr>
                <w:rFonts w:cs="Arial" w:hint="eastAsia"/>
                <w:noProof/>
                <w:szCs w:val="21"/>
              </w:rPr>
              <w:t>教師に申し出て</w:t>
            </w:r>
            <w:r w:rsidR="00C656CC" w:rsidRPr="0086772F">
              <w:rPr>
                <w:rFonts w:cs="Arial" w:hint="eastAsia"/>
                <w:noProof/>
                <w:szCs w:val="21"/>
              </w:rPr>
              <w:t>よい</w:t>
            </w:r>
            <w:r w:rsidRPr="0086772F">
              <w:rPr>
                <w:rFonts w:cs="Arial" w:hint="eastAsia"/>
                <w:noProof/>
                <w:szCs w:val="21"/>
              </w:rPr>
              <w:t>こと等を伝える。</w:t>
            </w:r>
          </w:p>
        </w:tc>
        <w:tc>
          <w:tcPr>
            <w:tcW w:w="1474" w:type="dxa"/>
          </w:tcPr>
          <w:p w14:paraId="5E75AC4B" w14:textId="0D842925" w:rsidR="00987378" w:rsidRPr="0086772F" w:rsidRDefault="00987378" w:rsidP="00987378">
            <w:pPr>
              <w:snapToGrid w:val="0"/>
              <w:jc w:val="left"/>
              <w:rPr>
                <w:rFonts w:asciiTheme="minorHAnsi" w:hAnsiTheme="minorHAnsi" w:cs="Arial"/>
                <w:szCs w:val="21"/>
              </w:rPr>
            </w:pPr>
            <w:r w:rsidRPr="0086772F">
              <w:rPr>
                <w:rFonts w:asciiTheme="minorHAnsi" w:hAnsiTheme="minorHAnsi" w:cs="Arial" w:hint="eastAsia"/>
                <w:szCs w:val="21"/>
              </w:rPr>
              <w:t>教材</w:t>
            </w:r>
            <w:r w:rsidRPr="0086772F">
              <w:t>P.2</w:t>
            </w:r>
          </w:p>
        </w:tc>
      </w:tr>
      <w:tr w:rsidR="0086772F" w:rsidRPr="0086772F" w14:paraId="6BBDA93E" w14:textId="77777777" w:rsidTr="00F373F7">
        <w:trPr>
          <w:trHeight w:val="367"/>
        </w:trPr>
        <w:tc>
          <w:tcPr>
            <w:tcW w:w="850" w:type="dxa"/>
            <w:vMerge/>
          </w:tcPr>
          <w:p w14:paraId="3AF727B8" w14:textId="1CF0C1CB" w:rsidR="00987378" w:rsidRPr="0086772F" w:rsidRDefault="00987378" w:rsidP="008408E1">
            <w:pPr>
              <w:snapToGrid w:val="0"/>
              <w:jc w:val="center"/>
              <w:rPr>
                <w:rFonts w:cs="Arial"/>
                <w:szCs w:val="21"/>
              </w:rPr>
            </w:pPr>
          </w:p>
        </w:tc>
        <w:tc>
          <w:tcPr>
            <w:tcW w:w="2778" w:type="dxa"/>
          </w:tcPr>
          <w:p w14:paraId="36BB88FF" w14:textId="6D045B58" w:rsidR="00987378" w:rsidRPr="0086772F" w:rsidRDefault="00987378" w:rsidP="00F373F7">
            <w:pPr>
              <w:numPr>
                <w:ilvl w:val="0"/>
                <w:numId w:val="3"/>
              </w:numPr>
              <w:snapToGrid w:val="0"/>
              <w:ind w:left="284" w:hanging="284"/>
              <w:rPr>
                <w:rFonts w:cs="Arial"/>
                <w:szCs w:val="21"/>
              </w:rPr>
            </w:pPr>
            <w:r w:rsidRPr="0086772F">
              <w:rPr>
                <w:rFonts w:asciiTheme="minorHAnsi" w:hAnsiTheme="minorHAnsi" w:cs="Arial" w:hint="eastAsia"/>
                <w:szCs w:val="21"/>
              </w:rPr>
              <w:t>自分だけの大切な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は、見せたり、触らせたりしてはいけないことを確認</w:t>
            </w:r>
            <w:r w:rsidRPr="0086772F">
              <w:rPr>
                <w:rFonts w:asciiTheme="minorHAnsi" w:hAnsiTheme="minorHAnsi" w:cs="Arial" w:hint="eastAsia"/>
                <w:szCs w:val="21"/>
              </w:rPr>
              <w:lastRenderedPageBreak/>
              <w:t>する</w:t>
            </w:r>
          </w:p>
        </w:tc>
        <w:tc>
          <w:tcPr>
            <w:tcW w:w="3402" w:type="dxa"/>
          </w:tcPr>
          <w:p w14:paraId="53837F98" w14:textId="5B3136C7" w:rsidR="00987378" w:rsidRPr="0086772F" w:rsidRDefault="00987378" w:rsidP="00F373F7">
            <w:pPr>
              <w:numPr>
                <w:ilvl w:val="0"/>
                <w:numId w:val="3"/>
              </w:numPr>
              <w:snapToGrid w:val="0"/>
              <w:ind w:left="284" w:hanging="284"/>
              <w:rPr>
                <w:rFonts w:cs="Arial"/>
                <w:noProof/>
                <w:szCs w:val="21"/>
              </w:rPr>
            </w:pPr>
            <w:r w:rsidRPr="0086772F">
              <w:rPr>
                <w:rFonts w:asciiTheme="minorHAnsi" w:hAnsiTheme="minorHAnsi" w:cs="Arial" w:hint="eastAsia"/>
                <w:noProof/>
                <w:szCs w:val="21"/>
              </w:rPr>
              <w:lastRenderedPageBreak/>
              <w:t>日常生活の場面のイラストを示して、自分だけの大切な</w:t>
            </w:r>
            <w:r w:rsidR="000B4FDD" w:rsidRPr="0086772F">
              <w:rPr>
                <w:rFonts w:asciiTheme="minorHAnsi" w:hAnsiTheme="minorHAnsi" w:cs="Arial" w:hint="eastAsia"/>
                <w:noProof/>
                <w:szCs w:val="21"/>
              </w:rPr>
              <w:t>所</w:t>
            </w:r>
            <w:r w:rsidRPr="0086772F">
              <w:rPr>
                <w:rFonts w:asciiTheme="minorHAnsi" w:hAnsiTheme="minorHAnsi" w:cs="Arial" w:hint="eastAsia"/>
                <w:noProof/>
                <w:szCs w:val="21"/>
              </w:rPr>
              <w:t>を守るためのルールを確認させる。</w:t>
            </w:r>
          </w:p>
          <w:p w14:paraId="7B9BD611" w14:textId="77777777" w:rsidR="00987378" w:rsidRPr="0086772F" w:rsidRDefault="00987378" w:rsidP="00F373F7">
            <w:pPr>
              <w:numPr>
                <w:ilvl w:val="0"/>
                <w:numId w:val="3"/>
              </w:numPr>
              <w:snapToGrid w:val="0"/>
              <w:ind w:left="284" w:hanging="284"/>
              <w:rPr>
                <w:rFonts w:cs="Arial"/>
                <w:noProof/>
                <w:szCs w:val="21"/>
              </w:rPr>
            </w:pPr>
            <w:r w:rsidRPr="0086772F">
              <w:rPr>
                <w:rFonts w:asciiTheme="minorHAnsi" w:hAnsiTheme="minorHAnsi" w:cs="Arial" w:hint="eastAsia"/>
                <w:noProof/>
                <w:szCs w:val="21"/>
              </w:rPr>
              <w:lastRenderedPageBreak/>
              <w:t>水着で隠れる部分だけでなく、どのような場所が大切か考えさせ、口や顔、その他の部分を含め、自分の体は全てが大切であることを伝える。</w:t>
            </w:r>
          </w:p>
          <w:p w14:paraId="76C2C5B4" w14:textId="005C8FCB" w:rsidR="00231433" w:rsidRPr="0086772F" w:rsidRDefault="00231433" w:rsidP="00F373F7">
            <w:pPr>
              <w:numPr>
                <w:ilvl w:val="0"/>
                <w:numId w:val="3"/>
              </w:numPr>
              <w:snapToGrid w:val="0"/>
              <w:ind w:left="284" w:hanging="284"/>
              <w:rPr>
                <w:rFonts w:cs="Arial"/>
                <w:noProof/>
                <w:szCs w:val="21"/>
              </w:rPr>
            </w:pPr>
            <w:r w:rsidRPr="0086772F">
              <w:rPr>
                <w:rFonts w:asciiTheme="minorHAnsi" w:hAnsiTheme="minorHAnsi" w:cs="Arial" w:hint="eastAsia"/>
                <w:noProof/>
                <w:szCs w:val="21"/>
              </w:rPr>
              <w:t>こ</w:t>
            </w:r>
            <w:r w:rsidRPr="0086772F">
              <w:rPr>
                <w:rFonts w:cs="Arial" w:hint="eastAsia"/>
                <w:noProof/>
                <w:szCs w:val="21"/>
              </w:rPr>
              <w:t>こでは様々な水着（体操着）のデザインをそれぞれ表示（ラッシュガードタイプや従来のタイプの水着や体操着）し、どこがプライベートゾーンかを確認する。</w:t>
            </w:r>
          </w:p>
        </w:tc>
        <w:tc>
          <w:tcPr>
            <w:tcW w:w="1474" w:type="dxa"/>
          </w:tcPr>
          <w:p w14:paraId="2F1166C7" w14:textId="1C61AC7F" w:rsidR="00987378" w:rsidRPr="0086772F" w:rsidRDefault="00987378" w:rsidP="008408E1">
            <w:pPr>
              <w:snapToGrid w:val="0"/>
              <w:jc w:val="left"/>
            </w:pPr>
            <w:r w:rsidRPr="0086772F">
              <w:rPr>
                <w:rFonts w:asciiTheme="minorHAnsi" w:hAnsiTheme="minorHAnsi" w:cs="Arial" w:hint="eastAsia"/>
                <w:szCs w:val="21"/>
              </w:rPr>
              <w:lastRenderedPageBreak/>
              <w:t>教材</w:t>
            </w:r>
            <w:r w:rsidRPr="0086772F">
              <w:t>P.</w:t>
            </w:r>
            <w:r w:rsidRPr="0086772F">
              <w:rPr>
                <w:rFonts w:hint="eastAsia"/>
              </w:rPr>
              <w:t>3</w:t>
            </w:r>
            <w:r w:rsidR="00B925D2" w:rsidRPr="0086772F">
              <w:rPr>
                <w:rFonts w:hint="eastAsia"/>
              </w:rPr>
              <w:t>～</w:t>
            </w:r>
            <w:r w:rsidR="00D82CBE" w:rsidRPr="0086772F">
              <w:rPr>
                <w:rFonts w:hint="eastAsia"/>
              </w:rPr>
              <w:t>4</w:t>
            </w:r>
          </w:p>
          <w:p w14:paraId="1411CC08" w14:textId="77777777" w:rsidR="00CF2DB3" w:rsidRPr="0086772F" w:rsidRDefault="00CF2DB3" w:rsidP="008408E1">
            <w:pPr>
              <w:snapToGrid w:val="0"/>
              <w:jc w:val="left"/>
              <w:rPr>
                <w:rFonts w:cs="Arial"/>
                <w:noProof/>
                <w:szCs w:val="21"/>
              </w:rPr>
            </w:pPr>
          </w:p>
          <w:p w14:paraId="0FC3BFE3" w14:textId="21772124" w:rsidR="00CF2DB3" w:rsidRPr="0086772F" w:rsidRDefault="00CF2DB3" w:rsidP="00CF2DB3">
            <w:pPr>
              <w:snapToGrid w:val="0"/>
              <w:jc w:val="left"/>
            </w:pPr>
            <w:r w:rsidRPr="0086772F">
              <w:rPr>
                <w:rFonts w:hint="eastAsia"/>
              </w:rPr>
              <w:t>※ラッシュガ</w:t>
            </w:r>
            <w:r w:rsidRPr="0086772F">
              <w:rPr>
                <w:rFonts w:hint="eastAsia"/>
              </w:rPr>
              <w:lastRenderedPageBreak/>
              <w:t>ード着用版</w:t>
            </w:r>
            <w:r w:rsidRPr="0086772F">
              <w:rPr>
                <w:rFonts w:hint="eastAsia"/>
              </w:rPr>
              <w:t>P</w:t>
            </w:r>
            <w:r w:rsidR="00E73AFF" w:rsidRPr="0086772F">
              <w:rPr>
                <w:rFonts w:hint="eastAsia"/>
              </w:rPr>
              <w:t>.</w:t>
            </w:r>
            <w:r w:rsidRPr="0086772F">
              <w:rPr>
                <w:rFonts w:hint="eastAsia"/>
              </w:rPr>
              <w:t>3-1</w:t>
            </w:r>
          </w:p>
          <w:p w14:paraId="63A51193" w14:textId="77777777" w:rsidR="00CF2DB3" w:rsidRPr="0086772F" w:rsidRDefault="00CF2DB3" w:rsidP="00CF2DB3">
            <w:pPr>
              <w:snapToGrid w:val="0"/>
              <w:jc w:val="left"/>
            </w:pPr>
          </w:p>
          <w:p w14:paraId="29278247" w14:textId="20D83850" w:rsidR="00CF2DB3" w:rsidRPr="0086772F" w:rsidRDefault="00CF2DB3" w:rsidP="00CF2DB3">
            <w:pPr>
              <w:snapToGrid w:val="0"/>
              <w:jc w:val="left"/>
              <w:rPr>
                <w:rFonts w:cs="Arial"/>
                <w:noProof/>
                <w:szCs w:val="21"/>
                <w:lang w:eastAsia="zh-CN"/>
              </w:rPr>
            </w:pPr>
            <w:r w:rsidRPr="0086772F">
              <w:rPr>
                <w:rFonts w:hint="eastAsia"/>
                <w:lang w:eastAsia="zh-CN"/>
              </w:rPr>
              <w:t>※体操着着用版</w:t>
            </w:r>
            <w:r w:rsidRPr="0086772F">
              <w:rPr>
                <w:rFonts w:hint="eastAsia"/>
                <w:lang w:eastAsia="zh-CN"/>
              </w:rPr>
              <w:t>P</w:t>
            </w:r>
            <w:r w:rsidR="00E73AFF" w:rsidRPr="0086772F">
              <w:rPr>
                <w:rFonts w:hint="eastAsia"/>
              </w:rPr>
              <w:t>.</w:t>
            </w:r>
            <w:r w:rsidRPr="0086772F">
              <w:rPr>
                <w:rFonts w:hint="eastAsia"/>
                <w:lang w:eastAsia="zh-CN"/>
              </w:rPr>
              <w:t>3-2</w:t>
            </w:r>
            <w:r w:rsidRPr="0086772F">
              <w:rPr>
                <w:rFonts w:hint="eastAsia"/>
                <w:lang w:eastAsia="zh-CN"/>
              </w:rPr>
              <w:t>、</w:t>
            </w:r>
            <w:r w:rsidRPr="0086772F">
              <w:rPr>
                <w:rFonts w:hint="eastAsia"/>
                <w:lang w:eastAsia="zh-CN"/>
              </w:rPr>
              <w:t>P</w:t>
            </w:r>
            <w:r w:rsidR="00E73AFF" w:rsidRPr="0086772F">
              <w:rPr>
                <w:rFonts w:hint="eastAsia"/>
              </w:rPr>
              <w:t>.</w:t>
            </w:r>
            <w:r w:rsidRPr="0086772F">
              <w:rPr>
                <w:rFonts w:hint="eastAsia"/>
                <w:lang w:eastAsia="zh-CN"/>
              </w:rPr>
              <w:t>4-1</w:t>
            </w:r>
          </w:p>
        </w:tc>
      </w:tr>
      <w:tr w:rsidR="0086772F" w:rsidRPr="0086772F" w14:paraId="1AE22018" w14:textId="77777777" w:rsidTr="00F373F7">
        <w:trPr>
          <w:trHeight w:val="367"/>
        </w:trPr>
        <w:tc>
          <w:tcPr>
            <w:tcW w:w="850" w:type="dxa"/>
            <w:vMerge/>
          </w:tcPr>
          <w:p w14:paraId="6612AC5A" w14:textId="77777777" w:rsidR="00987378" w:rsidRPr="0086772F" w:rsidRDefault="00987378" w:rsidP="008408E1">
            <w:pPr>
              <w:snapToGrid w:val="0"/>
              <w:jc w:val="center"/>
              <w:rPr>
                <w:rFonts w:cs="Arial"/>
                <w:szCs w:val="21"/>
                <w:lang w:eastAsia="zh-CN"/>
              </w:rPr>
            </w:pPr>
          </w:p>
        </w:tc>
        <w:tc>
          <w:tcPr>
            <w:tcW w:w="2778" w:type="dxa"/>
          </w:tcPr>
          <w:p w14:paraId="756AEA35" w14:textId="6A235296" w:rsidR="00987378" w:rsidRPr="0086772F" w:rsidRDefault="00987378" w:rsidP="00F373F7">
            <w:pPr>
              <w:numPr>
                <w:ilvl w:val="0"/>
                <w:numId w:val="3"/>
              </w:numPr>
              <w:snapToGrid w:val="0"/>
              <w:ind w:left="284" w:hanging="284"/>
              <w:rPr>
                <w:rFonts w:cs="Arial"/>
                <w:szCs w:val="21"/>
              </w:rPr>
            </w:pPr>
            <w:r w:rsidRPr="0086772F">
              <w:rPr>
                <w:rFonts w:asciiTheme="minorHAnsi" w:hAnsiTheme="minorHAnsi" w:cs="Arial" w:hint="eastAsia"/>
                <w:noProof/>
                <w:szCs w:val="21"/>
              </w:rPr>
              <w:t>他の人</w:t>
            </w:r>
            <w:r w:rsidRPr="0086772F">
              <w:rPr>
                <w:rFonts w:asciiTheme="minorHAnsi" w:hAnsiTheme="minorHAnsi" w:cs="Arial" w:hint="eastAsia"/>
                <w:szCs w:val="21"/>
              </w:rPr>
              <w:t>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を、見たり、触ったりしてはいけないことを確認する</w:t>
            </w:r>
          </w:p>
        </w:tc>
        <w:tc>
          <w:tcPr>
            <w:tcW w:w="3402" w:type="dxa"/>
          </w:tcPr>
          <w:p w14:paraId="21A7FA94" w14:textId="68242526" w:rsidR="00987378" w:rsidRPr="0086772F" w:rsidRDefault="00987378" w:rsidP="00F373F7">
            <w:pPr>
              <w:numPr>
                <w:ilvl w:val="0"/>
                <w:numId w:val="3"/>
              </w:numPr>
              <w:snapToGrid w:val="0"/>
              <w:ind w:left="284" w:hanging="284"/>
              <w:rPr>
                <w:rFonts w:cs="Arial"/>
                <w:noProof/>
                <w:szCs w:val="21"/>
              </w:rPr>
            </w:pPr>
            <w:r w:rsidRPr="0086772F">
              <w:rPr>
                <w:rFonts w:asciiTheme="minorHAnsi" w:hAnsiTheme="minorHAnsi" w:cs="Arial" w:hint="eastAsia"/>
                <w:noProof/>
                <w:szCs w:val="21"/>
              </w:rPr>
              <w:t>日常生活の場面のイラストを示して、他の人の大切な</w:t>
            </w:r>
            <w:r w:rsidR="000B4FDD" w:rsidRPr="0086772F">
              <w:rPr>
                <w:rFonts w:asciiTheme="minorHAnsi" w:hAnsiTheme="minorHAnsi" w:cs="Arial" w:hint="eastAsia"/>
                <w:noProof/>
                <w:szCs w:val="21"/>
              </w:rPr>
              <w:t>所</w:t>
            </w:r>
            <w:r w:rsidRPr="0086772F">
              <w:rPr>
                <w:rFonts w:asciiTheme="minorHAnsi" w:hAnsiTheme="minorHAnsi" w:cs="Arial" w:hint="eastAsia"/>
                <w:noProof/>
                <w:szCs w:val="21"/>
              </w:rPr>
              <w:t>を守るルールを確認させる。</w:t>
            </w:r>
          </w:p>
        </w:tc>
        <w:tc>
          <w:tcPr>
            <w:tcW w:w="1474" w:type="dxa"/>
          </w:tcPr>
          <w:p w14:paraId="5390F846" w14:textId="4DB208C8" w:rsidR="00987378" w:rsidRPr="0086772F" w:rsidRDefault="00987378" w:rsidP="008408E1">
            <w:pPr>
              <w:snapToGrid w:val="0"/>
              <w:jc w:val="left"/>
              <w:rPr>
                <w:lang w:eastAsia="zh-CN"/>
              </w:rPr>
            </w:pPr>
            <w:r w:rsidRPr="0086772F">
              <w:rPr>
                <w:rFonts w:asciiTheme="minorHAnsi" w:hAnsiTheme="minorHAnsi" w:cs="Arial" w:hint="eastAsia"/>
                <w:szCs w:val="21"/>
                <w:lang w:eastAsia="zh-CN"/>
              </w:rPr>
              <w:t>教材</w:t>
            </w:r>
            <w:r w:rsidRPr="0086772F">
              <w:rPr>
                <w:lang w:eastAsia="zh-CN"/>
              </w:rPr>
              <w:t xml:space="preserve">P. </w:t>
            </w:r>
            <w:r w:rsidR="00D82CBE" w:rsidRPr="0086772F">
              <w:rPr>
                <w:rFonts w:hint="eastAsia"/>
                <w:lang w:eastAsia="zh-CN"/>
              </w:rPr>
              <w:t>5</w:t>
            </w:r>
          </w:p>
          <w:p w14:paraId="50095878" w14:textId="77777777" w:rsidR="00CF2DB3" w:rsidRPr="0086772F" w:rsidRDefault="00CF2DB3" w:rsidP="008408E1">
            <w:pPr>
              <w:snapToGrid w:val="0"/>
              <w:jc w:val="left"/>
              <w:rPr>
                <w:rFonts w:cs="Arial"/>
                <w:szCs w:val="21"/>
                <w:lang w:eastAsia="zh-CN"/>
              </w:rPr>
            </w:pPr>
          </w:p>
          <w:p w14:paraId="4444B50A" w14:textId="0F8D3C5C" w:rsidR="00CF2DB3" w:rsidRPr="0086772F" w:rsidRDefault="00CF2DB3" w:rsidP="008408E1">
            <w:pPr>
              <w:snapToGrid w:val="0"/>
              <w:jc w:val="left"/>
              <w:rPr>
                <w:rFonts w:cs="Arial"/>
                <w:szCs w:val="21"/>
                <w:lang w:eastAsia="zh-CN"/>
              </w:rPr>
            </w:pPr>
            <w:r w:rsidRPr="0086772F">
              <w:rPr>
                <w:rFonts w:hint="eastAsia"/>
                <w:lang w:eastAsia="zh-CN"/>
              </w:rPr>
              <w:t>※体操着着用版</w:t>
            </w:r>
            <w:r w:rsidRPr="0086772F">
              <w:rPr>
                <w:rFonts w:hint="eastAsia"/>
                <w:lang w:eastAsia="zh-CN"/>
              </w:rPr>
              <w:t>P</w:t>
            </w:r>
            <w:r w:rsidR="00E73AFF" w:rsidRPr="0086772F">
              <w:rPr>
                <w:rFonts w:hint="eastAsia"/>
              </w:rPr>
              <w:t>.</w:t>
            </w:r>
            <w:r w:rsidRPr="0086772F">
              <w:rPr>
                <w:rFonts w:hint="eastAsia"/>
                <w:lang w:eastAsia="zh-CN"/>
              </w:rPr>
              <w:t>5-1</w:t>
            </w:r>
          </w:p>
        </w:tc>
      </w:tr>
      <w:tr w:rsidR="0086772F" w:rsidRPr="0086772F" w14:paraId="3952ED28" w14:textId="77777777" w:rsidTr="00F373F7">
        <w:trPr>
          <w:trHeight w:val="367"/>
        </w:trPr>
        <w:tc>
          <w:tcPr>
            <w:tcW w:w="850" w:type="dxa"/>
            <w:vMerge w:val="restart"/>
          </w:tcPr>
          <w:p w14:paraId="6FF5FBED" w14:textId="77777777" w:rsidR="008408E1" w:rsidRPr="0086772F" w:rsidRDefault="008408E1" w:rsidP="008408E1">
            <w:pPr>
              <w:snapToGrid w:val="0"/>
              <w:jc w:val="center"/>
              <w:rPr>
                <w:rFonts w:cs="Arial"/>
                <w:szCs w:val="21"/>
              </w:rPr>
            </w:pPr>
            <w:r w:rsidRPr="0086772F">
              <w:rPr>
                <w:rFonts w:asciiTheme="minorHAnsi" w:hAnsiTheme="minorHAnsi" w:cs="Arial" w:hint="eastAsia"/>
                <w:szCs w:val="21"/>
              </w:rPr>
              <w:t>展開</w:t>
            </w:r>
          </w:p>
        </w:tc>
        <w:tc>
          <w:tcPr>
            <w:tcW w:w="2778" w:type="dxa"/>
          </w:tcPr>
          <w:p w14:paraId="4ACEB0AD" w14:textId="5DB4268C" w:rsidR="008408E1" w:rsidRPr="0086772F" w:rsidRDefault="008408E1" w:rsidP="00F373F7">
            <w:pPr>
              <w:numPr>
                <w:ilvl w:val="0"/>
                <w:numId w:val="3"/>
              </w:numPr>
              <w:snapToGrid w:val="0"/>
              <w:ind w:left="284" w:hanging="284"/>
              <w:rPr>
                <w:rFonts w:cs="Arial"/>
                <w:szCs w:val="21"/>
              </w:rPr>
            </w:pPr>
            <w:r w:rsidRPr="0086772F">
              <w:rPr>
                <w:rFonts w:asciiTheme="minorHAnsi" w:hAnsiTheme="minorHAnsi" w:cs="Arial" w:hint="eastAsia"/>
                <w:szCs w:val="21"/>
              </w:rPr>
              <w:t>自分の</w:t>
            </w:r>
            <w:r w:rsidR="005F1A14" w:rsidRPr="0086772F">
              <w:rPr>
                <w:rFonts w:asciiTheme="minorHAnsi" w:hAnsiTheme="minorHAnsi" w:cs="Arial" w:hint="eastAsia"/>
                <w:szCs w:val="21"/>
              </w:rPr>
              <w:t>体</w:t>
            </w:r>
            <w:r w:rsidRPr="0086772F">
              <w:rPr>
                <w:rFonts w:asciiTheme="minorHAnsi" w:hAnsiTheme="minorHAnsi" w:cs="Arial" w:hint="eastAsia"/>
                <w:szCs w:val="21"/>
              </w:rPr>
              <w:t>は一番大切であり、自分の</w:t>
            </w:r>
            <w:r w:rsidR="005F1A14" w:rsidRPr="0086772F">
              <w:rPr>
                <w:rFonts w:asciiTheme="minorHAnsi" w:hAnsiTheme="minorHAnsi" w:cs="Arial" w:hint="eastAsia"/>
                <w:szCs w:val="21"/>
              </w:rPr>
              <w:t>体</w:t>
            </w:r>
            <w:r w:rsidRPr="0086772F">
              <w:rPr>
                <w:rFonts w:asciiTheme="minorHAnsi" w:hAnsiTheme="minorHAnsi" w:cs="Arial" w:hint="eastAsia"/>
                <w:szCs w:val="21"/>
              </w:rPr>
              <w:t>と同様に</w:t>
            </w:r>
            <w:r w:rsidRPr="0086772F">
              <w:rPr>
                <w:rFonts w:asciiTheme="minorHAnsi" w:hAnsiTheme="minorHAnsi" w:cs="Arial" w:hint="eastAsia"/>
                <w:noProof/>
                <w:szCs w:val="21"/>
              </w:rPr>
              <w:t>他の人</w:t>
            </w:r>
            <w:r w:rsidRPr="0086772F">
              <w:rPr>
                <w:rFonts w:asciiTheme="minorHAnsi" w:hAnsiTheme="minorHAnsi" w:cs="Arial" w:hint="eastAsia"/>
                <w:szCs w:val="21"/>
              </w:rPr>
              <w:t>の</w:t>
            </w:r>
            <w:r w:rsidR="005F1A14" w:rsidRPr="0086772F">
              <w:rPr>
                <w:rFonts w:asciiTheme="minorHAnsi" w:hAnsiTheme="minorHAnsi" w:cs="Arial" w:hint="eastAsia"/>
                <w:szCs w:val="21"/>
              </w:rPr>
              <w:t>体</w:t>
            </w:r>
            <w:r w:rsidRPr="0086772F">
              <w:rPr>
                <w:rFonts w:asciiTheme="minorHAnsi" w:hAnsiTheme="minorHAnsi" w:cs="Arial" w:hint="eastAsia"/>
                <w:szCs w:val="21"/>
              </w:rPr>
              <w:t>も大切であることを確認する</w:t>
            </w:r>
          </w:p>
        </w:tc>
        <w:tc>
          <w:tcPr>
            <w:tcW w:w="3402" w:type="dxa"/>
          </w:tcPr>
          <w:p w14:paraId="765CC72B" w14:textId="77777777" w:rsidR="008408E1" w:rsidRPr="0086772F" w:rsidRDefault="008408E1" w:rsidP="00F373F7">
            <w:pPr>
              <w:numPr>
                <w:ilvl w:val="0"/>
                <w:numId w:val="3"/>
              </w:numPr>
              <w:snapToGrid w:val="0"/>
              <w:ind w:left="284" w:hanging="284"/>
              <w:rPr>
                <w:rFonts w:cs="Arial"/>
                <w:noProof/>
                <w:szCs w:val="21"/>
              </w:rPr>
            </w:pPr>
            <w:r w:rsidRPr="0086772F">
              <w:rPr>
                <w:rFonts w:asciiTheme="minorHAnsi" w:hAnsiTheme="minorHAnsi" w:cs="Arial" w:hint="eastAsia"/>
                <w:noProof/>
                <w:szCs w:val="21"/>
              </w:rPr>
              <w:t>導入で学んだ内容について、児童の理解を確認する。</w:t>
            </w:r>
          </w:p>
        </w:tc>
        <w:tc>
          <w:tcPr>
            <w:tcW w:w="1474" w:type="dxa"/>
          </w:tcPr>
          <w:p w14:paraId="6051B328" w14:textId="3C323E2F" w:rsidR="008408E1" w:rsidRPr="0086772F" w:rsidRDefault="008408E1" w:rsidP="008408E1">
            <w:pPr>
              <w:snapToGrid w:val="0"/>
              <w:jc w:val="left"/>
              <w:rPr>
                <w:rFonts w:cs="Arial"/>
                <w:noProof/>
                <w:szCs w:val="21"/>
              </w:rPr>
            </w:pPr>
            <w:r w:rsidRPr="0086772F">
              <w:rPr>
                <w:rFonts w:asciiTheme="minorHAnsi" w:hAnsiTheme="minorHAnsi" w:cs="Arial" w:hint="eastAsia"/>
                <w:szCs w:val="21"/>
              </w:rPr>
              <w:t>教材</w:t>
            </w:r>
            <w:r w:rsidRPr="0086772F">
              <w:t>P.</w:t>
            </w:r>
            <w:r w:rsidR="00D82CBE" w:rsidRPr="0086772F">
              <w:rPr>
                <w:rFonts w:hint="eastAsia"/>
              </w:rPr>
              <w:t>6</w:t>
            </w:r>
            <w:r w:rsidR="00B925D2" w:rsidRPr="0086772F">
              <w:rPr>
                <w:rFonts w:hint="eastAsia"/>
              </w:rPr>
              <w:t>～</w:t>
            </w:r>
            <w:r w:rsidR="00D82CBE" w:rsidRPr="0086772F">
              <w:rPr>
                <w:rFonts w:hint="eastAsia"/>
              </w:rPr>
              <w:t>7</w:t>
            </w:r>
          </w:p>
        </w:tc>
      </w:tr>
      <w:tr w:rsidR="0086772F" w:rsidRPr="0086772F" w14:paraId="18A81580" w14:textId="77777777" w:rsidTr="00F373F7">
        <w:trPr>
          <w:trHeight w:val="367"/>
        </w:trPr>
        <w:tc>
          <w:tcPr>
            <w:tcW w:w="850" w:type="dxa"/>
            <w:vMerge/>
          </w:tcPr>
          <w:p w14:paraId="3D60F963" w14:textId="77777777" w:rsidR="008408E1" w:rsidRPr="0086772F" w:rsidRDefault="008408E1" w:rsidP="008408E1">
            <w:pPr>
              <w:snapToGrid w:val="0"/>
              <w:jc w:val="center"/>
              <w:rPr>
                <w:rFonts w:cs="Arial"/>
                <w:szCs w:val="21"/>
              </w:rPr>
            </w:pPr>
          </w:p>
        </w:tc>
        <w:tc>
          <w:tcPr>
            <w:tcW w:w="2778" w:type="dxa"/>
          </w:tcPr>
          <w:p w14:paraId="4C4C2D58" w14:textId="6337B338" w:rsidR="008408E1" w:rsidRPr="0086772F" w:rsidRDefault="008408E1" w:rsidP="00F373F7">
            <w:pPr>
              <w:numPr>
                <w:ilvl w:val="0"/>
                <w:numId w:val="3"/>
              </w:numPr>
              <w:snapToGrid w:val="0"/>
              <w:ind w:left="284" w:hanging="284"/>
              <w:rPr>
                <w:rFonts w:cs="Arial"/>
                <w:szCs w:val="21"/>
              </w:rPr>
            </w:pPr>
            <w:r w:rsidRPr="0086772F">
              <w:rPr>
                <w:rFonts w:asciiTheme="minorHAnsi" w:hAnsiTheme="minorHAnsi" w:cs="Arial" w:hint="eastAsia"/>
                <w:szCs w:val="21"/>
              </w:rPr>
              <w:t>人との距離感があることを知る</w:t>
            </w:r>
          </w:p>
        </w:tc>
        <w:tc>
          <w:tcPr>
            <w:tcW w:w="3402" w:type="dxa"/>
          </w:tcPr>
          <w:p w14:paraId="7A315F42" w14:textId="36B8F825" w:rsidR="00506A29" w:rsidRPr="0086772F" w:rsidRDefault="008408E1" w:rsidP="00623C89">
            <w:pPr>
              <w:numPr>
                <w:ilvl w:val="0"/>
                <w:numId w:val="3"/>
              </w:numPr>
              <w:snapToGrid w:val="0"/>
              <w:ind w:left="284" w:hanging="284"/>
              <w:rPr>
                <w:rFonts w:cs="Arial"/>
                <w:noProof/>
                <w:szCs w:val="21"/>
              </w:rPr>
            </w:pPr>
            <w:r w:rsidRPr="0086772F">
              <w:rPr>
                <w:rFonts w:asciiTheme="minorHAnsi" w:hAnsiTheme="minorHAnsi" w:cs="Arial" w:hint="eastAsia"/>
                <w:szCs w:val="21"/>
              </w:rPr>
              <w:t>自分と</w:t>
            </w:r>
            <w:r w:rsidRPr="0086772F">
              <w:rPr>
                <w:rFonts w:asciiTheme="minorHAnsi" w:hAnsiTheme="minorHAnsi" w:cs="Arial" w:hint="eastAsia"/>
                <w:noProof/>
                <w:szCs w:val="21"/>
              </w:rPr>
              <w:t>他の人</w:t>
            </w:r>
            <w:r w:rsidRPr="0086772F">
              <w:rPr>
                <w:rFonts w:asciiTheme="minorHAnsi" w:hAnsiTheme="minorHAnsi" w:cs="Arial" w:hint="eastAsia"/>
                <w:szCs w:val="21"/>
              </w:rPr>
              <w:t>（家族や教員も含む）の間には</w:t>
            </w:r>
            <w:r w:rsidR="008912BA"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Pr="0086772F">
              <w:rPr>
                <w:rFonts w:asciiTheme="minorHAnsi" w:hAnsiTheme="minorHAnsi" w:cs="Arial" w:hint="eastAsia"/>
                <w:szCs w:val="21"/>
              </w:rPr>
              <w:t>の距離感があること、尊重すべきことを日常生活の場面を想定した事例を通して理解させる。</w:t>
            </w:r>
          </w:p>
          <w:tbl>
            <w:tblPr>
              <w:tblStyle w:val="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02"/>
            </w:tblGrid>
            <w:tr w:rsidR="0086772F" w:rsidRPr="0086772F" w14:paraId="5D3657AE" w14:textId="77777777" w:rsidTr="00295960">
              <w:tc>
                <w:tcPr>
                  <w:tcW w:w="4460" w:type="dxa"/>
                  <w:tcBorders>
                    <w:top w:val="double" w:sz="4" w:space="0" w:color="auto"/>
                    <w:left w:val="double" w:sz="4" w:space="0" w:color="auto"/>
                    <w:bottom w:val="double" w:sz="4" w:space="0" w:color="auto"/>
                    <w:right w:val="double" w:sz="4" w:space="0" w:color="auto"/>
                  </w:tcBorders>
                  <w:hideMark/>
                </w:tcPr>
                <w:p w14:paraId="63194424" w14:textId="12A9FD8C" w:rsidR="00506A29" w:rsidRPr="0086772F" w:rsidRDefault="00506A29" w:rsidP="00506A29">
                  <w:pPr>
                    <w:snapToGrid w:val="0"/>
                    <w:jc w:val="left"/>
                    <w:rPr>
                      <w:rFonts w:cs="Arial"/>
                      <w:szCs w:val="21"/>
                    </w:rPr>
                  </w:pPr>
                  <w:r w:rsidRPr="0086772F">
                    <w:rPr>
                      <w:rFonts w:cs="Arial"/>
                      <w:szCs w:val="21"/>
                    </w:rPr>
                    <w:t>距離感</w:t>
                  </w:r>
                  <w:r w:rsidR="00D82CBE" w:rsidRPr="0086772F">
                    <w:rPr>
                      <w:rFonts w:cs="Arial" w:hint="eastAsia"/>
                      <w:szCs w:val="21"/>
                    </w:rPr>
                    <w:t>(</w:t>
                  </w:r>
                  <w:r w:rsidR="00D82CBE" w:rsidRPr="0086772F">
                    <w:rPr>
                      <w:rFonts w:cs="Arial" w:hint="eastAsia"/>
                      <w:szCs w:val="21"/>
                    </w:rPr>
                    <w:t>境界線</w:t>
                  </w:r>
                  <w:r w:rsidR="00D82CBE" w:rsidRPr="0086772F">
                    <w:rPr>
                      <w:rFonts w:cs="Arial" w:hint="eastAsia"/>
                      <w:szCs w:val="21"/>
                    </w:rPr>
                    <w:t>)</w:t>
                  </w:r>
                  <w:r w:rsidRPr="0086772F">
                    <w:rPr>
                      <w:rFonts w:cs="Arial"/>
                      <w:szCs w:val="21"/>
                    </w:rPr>
                    <w:t>とは：</w:t>
                  </w:r>
                </w:p>
                <w:p w14:paraId="5B58154F" w14:textId="143220B9" w:rsidR="00506A29" w:rsidRPr="0086772F" w:rsidRDefault="00506A29" w:rsidP="00506A29">
                  <w:pPr>
                    <w:snapToGrid w:val="0"/>
                    <w:jc w:val="left"/>
                    <w:rPr>
                      <w:rFonts w:cs="Arial"/>
                      <w:szCs w:val="21"/>
                    </w:rPr>
                  </w:pPr>
                  <w:r w:rsidRPr="0086772F">
                    <w:rPr>
                      <w:rFonts w:cs="Arial"/>
                      <w:szCs w:val="21"/>
                    </w:rPr>
                    <w:t>自分の心と体は自分だけのものであり、他の人も同様である。互いに心と体を尊重できているかを確認するための言葉を「距離感</w:t>
                  </w:r>
                  <w:r w:rsidR="00D82CBE" w:rsidRPr="0086772F">
                    <w:rPr>
                      <w:rFonts w:cs="Arial" w:hint="eastAsia"/>
                      <w:szCs w:val="21"/>
                    </w:rPr>
                    <w:t>(</w:t>
                  </w:r>
                  <w:r w:rsidR="00D82CBE" w:rsidRPr="0086772F">
                    <w:rPr>
                      <w:rFonts w:cs="Arial" w:hint="eastAsia"/>
                      <w:szCs w:val="21"/>
                    </w:rPr>
                    <w:t>境界線</w:t>
                  </w:r>
                  <w:r w:rsidR="00D82CBE" w:rsidRPr="0086772F">
                    <w:rPr>
                      <w:rFonts w:cs="Arial" w:hint="eastAsia"/>
                      <w:szCs w:val="21"/>
                    </w:rPr>
                    <w:t>)</w:t>
                  </w:r>
                  <w:r w:rsidRPr="0086772F">
                    <w:rPr>
                      <w:rFonts w:cs="Arial"/>
                      <w:szCs w:val="21"/>
                    </w:rPr>
                    <w:t>」としている。</w:t>
                  </w:r>
                </w:p>
              </w:tc>
            </w:tr>
          </w:tbl>
          <w:p w14:paraId="6D85C59C" w14:textId="77777777" w:rsidR="008408E1" w:rsidRPr="0086772F" w:rsidRDefault="008408E1" w:rsidP="008408E1">
            <w:pPr>
              <w:snapToGrid w:val="0"/>
              <w:rPr>
                <w:rFonts w:cs="Arial"/>
                <w:noProof/>
                <w:szCs w:val="21"/>
              </w:rPr>
            </w:pPr>
          </w:p>
        </w:tc>
        <w:tc>
          <w:tcPr>
            <w:tcW w:w="1474" w:type="dxa"/>
          </w:tcPr>
          <w:p w14:paraId="3FFAEECD" w14:textId="3753E4A5" w:rsidR="008408E1" w:rsidRPr="0086772F" w:rsidRDefault="008408E1" w:rsidP="008408E1">
            <w:pPr>
              <w:snapToGrid w:val="0"/>
              <w:jc w:val="left"/>
              <w:rPr>
                <w:rFonts w:cs="Arial"/>
                <w:szCs w:val="21"/>
              </w:rPr>
            </w:pPr>
            <w:r w:rsidRPr="0086772F">
              <w:rPr>
                <w:rFonts w:asciiTheme="minorHAnsi" w:hAnsiTheme="minorHAnsi" w:cs="Arial" w:hint="eastAsia"/>
                <w:szCs w:val="21"/>
              </w:rPr>
              <w:t>教材</w:t>
            </w:r>
            <w:r w:rsidRPr="0086772F">
              <w:t>P.</w:t>
            </w:r>
            <w:r w:rsidR="00D82CBE" w:rsidRPr="0086772F">
              <w:rPr>
                <w:rFonts w:hint="eastAsia"/>
              </w:rPr>
              <w:t>8</w:t>
            </w:r>
            <w:r w:rsidR="00B925D2" w:rsidRPr="0086772F">
              <w:rPr>
                <w:rFonts w:hint="eastAsia"/>
              </w:rPr>
              <w:t>～</w:t>
            </w:r>
            <w:r w:rsidR="00D82CBE" w:rsidRPr="0086772F">
              <w:rPr>
                <w:rFonts w:hint="eastAsia"/>
              </w:rPr>
              <w:t>10</w:t>
            </w:r>
          </w:p>
        </w:tc>
      </w:tr>
      <w:tr w:rsidR="0086772F" w:rsidRPr="0086772F" w14:paraId="1A16D5B6" w14:textId="77777777" w:rsidTr="00F373F7">
        <w:trPr>
          <w:trHeight w:val="367"/>
        </w:trPr>
        <w:tc>
          <w:tcPr>
            <w:tcW w:w="850" w:type="dxa"/>
            <w:vMerge/>
          </w:tcPr>
          <w:p w14:paraId="43B4DF0E" w14:textId="77777777" w:rsidR="00D82CBE" w:rsidRPr="0086772F" w:rsidRDefault="00D82CBE" w:rsidP="008408E1">
            <w:pPr>
              <w:snapToGrid w:val="0"/>
              <w:jc w:val="center"/>
              <w:rPr>
                <w:rFonts w:cs="Arial"/>
                <w:szCs w:val="21"/>
              </w:rPr>
            </w:pPr>
          </w:p>
        </w:tc>
        <w:tc>
          <w:tcPr>
            <w:tcW w:w="2778" w:type="dxa"/>
          </w:tcPr>
          <w:p w14:paraId="0CDDFD7F" w14:textId="0764F664" w:rsidR="00D82CBE" w:rsidRPr="0086772F" w:rsidRDefault="00D82CBE" w:rsidP="00F373F7">
            <w:pPr>
              <w:numPr>
                <w:ilvl w:val="0"/>
                <w:numId w:val="3"/>
              </w:numPr>
              <w:snapToGrid w:val="0"/>
              <w:ind w:left="284" w:hanging="284"/>
            </w:pPr>
            <w:r w:rsidRPr="0086772F">
              <w:rPr>
                <w:rFonts w:hint="eastAsia"/>
              </w:rPr>
              <w:t>性暴力について理解する</w:t>
            </w:r>
          </w:p>
        </w:tc>
        <w:tc>
          <w:tcPr>
            <w:tcW w:w="3402" w:type="dxa"/>
          </w:tcPr>
          <w:p w14:paraId="4AA2D954" w14:textId="77777777" w:rsidR="00D82CBE" w:rsidRPr="0086772F" w:rsidRDefault="00D82CBE" w:rsidP="00D82CBE">
            <w:pPr>
              <w:pStyle w:val="a3"/>
              <w:numPr>
                <w:ilvl w:val="0"/>
                <w:numId w:val="3"/>
              </w:numPr>
              <w:snapToGrid w:val="0"/>
              <w:ind w:leftChars="0"/>
              <w:contextualSpacing/>
              <w:rPr>
                <w:rFonts w:cs="Arial"/>
                <w:noProof/>
                <w:szCs w:val="21"/>
              </w:rPr>
            </w:pPr>
            <w:r w:rsidRPr="0086772F">
              <w:rPr>
                <w:rFonts w:ascii="ＭＳ ゴシック" w:hAnsi="ＭＳ ゴシック" w:cs="Arial" w:hint="eastAsia"/>
                <w:noProof/>
                <w:szCs w:val="21"/>
              </w:rPr>
              <w:t>急に性暴力の話になると、被害当事者がフラッシュバックを起こす可能性があるため、ここからは性暴力の話になることを予告し、中座を可能にする。</w:t>
            </w:r>
          </w:p>
          <w:p w14:paraId="64783EC2" w14:textId="77777777" w:rsidR="00D82CBE" w:rsidRPr="0086772F" w:rsidRDefault="00D82CBE" w:rsidP="00D82CBE">
            <w:pPr>
              <w:pStyle w:val="a3"/>
              <w:numPr>
                <w:ilvl w:val="0"/>
                <w:numId w:val="3"/>
              </w:numPr>
              <w:snapToGrid w:val="0"/>
              <w:ind w:leftChars="0"/>
              <w:rPr>
                <w:rFonts w:ascii="ＭＳ ゴシック" w:hAnsi="ＭＳ ゴシック" w:cs="Arial"/>
                <w:noProof/>
                <w:szCs w:val="21"/>
              </w:rPr>
            </w:pPr>
            <w:r w:rsidRPr="0086772F">
              <w:rPr>
                <w:rFonts w:ascii="ＭＳ ゴシック" w:hAnsi="ＭＳ ゴシック" w:cs="Arial" w:hint="eastAsia"/>
                <w:noProof/>
                <w:szCs w:val="21"/>
              </w:rPr>
              <w:t>性暴力に性別は関係ないことを伝える。</w:t>
            </w:r>
          </w:p>
          <w:p w14:paraId="740C911C" w14:textId="77777777" w:rsidR="00D82CBE" w:rsidRPr="0086772F" w:rsidRDefault="00D82CBE" w:rsidP="00D82CBE">
            <w:pPr>
              <w:pStyle w:val="a3"/>
              <w:numPr>
                <w:ilvl w:val="0"/>
                <w:numId w:val="3"/>
              </w:numPr>
              <w:snapToGrid w:val="0"/>
              <w:ind w:leftChars="0"/>
              <w:rPr>
                <w:rFonts w:ascii="ＭＳ ゴシック" w:hAnsi="ＭＳ ゴシック" w:cs="Arial"/>
                <w:noProof/>
                <w:szCs w:val="21"/>
              </w:rPr>
            </w:pPr>
            <w:r w:rsidRPr="0086772F">
              <w:rPr>
                <w:rFonts w:ascii="ＭＳ ゴシック" w:hAnsi="ＭＳ ゴシック" w:cs="Arial" w:hint="eastAsia"/>
                <w:szCs w:val="21"/>
              </w:rPr>
              <w:t>性暴力は身近で発生していることを理解させる。</w:t>
            </w:r>
          </w:p>
          <w:p w14:paraId="2127C9F2" w14:textId="77777777" w:rsidR="00D82CBE" w:rsidRPr="0086772F" w:rsidRDefault="00D82CBE" w:rsidP="00D82CBE">
            <w:pPr>
              <w:pStyle w:val="a3"/>
              <w:numPr>
                <w:ilvl w:val="0"/>
                <w:numId w:val="3"/>
              </w:numPr>
              <w:spacing w:line="280" w:lineRule="exact"/>
              <w:ind w:leftChars="0"/>
              <w:contextualSpacing/>
              <w:rPr>
                <w:rFonts w:cs="Arial"/>
                <w:szCs w:val="21"/>
              </w:rPr>
            </w:pPr>
            <w:r w:rsidRPr="0086772F">
              <w:rPr>
                <w:rFonts w:ascii="ＭＳ ゴシック" w:hAnsi="ＭＳ ゴシック" w:cs="Arial" w:hint="eastAsia"/>
                <w:noProof/>
                <w:szCs w:val="21"/>
              </w:rPr>
              <w:t>性暴力には接触型暴力と非接触型暴力があることを伝える。具体例は下記の通りである。</w:t>
            </w:r>
          </w:p>
          <w:p w14:paraId="0E7B1C9D" w14:textId="77777777" w:rsidR="00D82CBE" w:rsidRPr="0086772F" w:rsidRDefault="00D82CBE" w:rsidP="00623C89">
            <w:pPr>
              <w:spacing w:line="280" w:lineRule="exact"/>
              <w:ind w:leftChars="186" w:left="391"/>
              <w:rPr>
                <w:rFonts w:ascii="ＭＳ ゴシック" w:hAnsi="ＭＳ ゴシック" w:cs="Arial"/>
                <w:noProof/>
                <w:szCs w:val="21"/>
              </w:rPr>
            </w:pPr>
            <w:r w:rsidRPr="0086772F">
              <w:rPr>
                <w:rFonts w:ascii="ＭＳ ゴシック" w:hAnsi="ＭＳ ゴシック" w:cs="Arial" w:hint="eastAsia"/>
                <w:noProof/>
                <w:szCs w:val="21"/>
              </w:rPr>
              <w:t>接触型暴力（体にさわるもの）</w:t>
            </w:r>
          </w:p>
          <w:p w14:paraId="24056264" w14:textId="77777777" w:rsidR="00D82CBE" w:rsidRPr="0086772F" w:rsidRDefault="00D82CBE" w:rsidP="00623C89">
            <w:pPr>
              <w:spacing w:line="280" w:lineRule="exact"/>
              <w:ind w:leftChars="254" w:left="533" w:firstLine="1"/>
              <w:rPr>
                <w:rFonts w:ascii="ＭＳ ゴシック" w:hAnsi="ＭＳ ゴシック" w:cs="Arial"/>
                <w:noProof/>
                <w:szCs w:val="21"/>
              </w:rPr>
            </w:pPr>
            <w:r w:rsidRPr="0086772F">
              <w:rPr>
                <w:rFonts w:ascii="ＭＳ ゴシック" w:hAnsi="ＭＳ ゴシック" w:cs="Arial" w:hint="eastAsia"/>
                <w:noProof/>
                <w:szCs w:val="21"/>
              </w:rPr>
              <w:lastRenderedPageBreak/>
              <w:t>プライベートゾーンを触る</w:t>
            </w:r>
          </w:p>
          <w:p w14:paraId="7D9C685F" w14:textId="77777777" w:rsidR="00D82CBE" w:rsidRPr="0086772F" w:rsidRDefault="00D82CBE" w:rsidP="00623C89">
            <w:pPr>
              <w:pStyle w:val="a3"/>
              <w:spacing w:line="280" w:lineRule="exact"/>
              <w:ind w:leftChars="254" w:left="533" w:firstLine="1"/>
              <w:rPr>
                <w:rFonts w:ascii="ＭＳ ゴシック" w:hAnsi="ＭＳ ゴシック" w:cs="Arial"/>
                <w:noProof/>
                <w:szCs w:val="21"/>
              </w:rPr>
            </w:pPr>
            <w:r w:rsidRPr="0086772F">
              <w:rPr>
                <w:rFonts w:ascii="ＭＳ ゴシック" w:hAnsi="ＭＳ ゴシック" w:cs="Arial" w:hint="eastAsia"/>
                <w:noProof/>
                <w:szCs w:val="21"/>
              </w:rPr>
              <w:t>性的な行為（キスなど）をする</w:t>
            </w:r>
          </w:p>
          <w:p w14:paraId="745D00BD" w14:textId="06AAC7AF" w:rsidR="00D82CBE" w:rsidRPr="0086772F" w:rsidRDefault="00D82CBE" w:rsidP="00623C89">
            <w:pPr>
              <w:pStyle w:val="a3"/>
              <w:spacing w:line="280" w:lineRule="exact"/>
              <w:ind w:leftChars="254" w:left="533" w:firstLine="1"/>
              <w:rPr>
                <w:rFonts w:ascii="ＭＳ ゴシック" w:hAnsi="ＭＳ ゴシック" w:cs="Arial"/>
                <w:noProof/>
                <w:szCs w:val="21"/>
              </w:rPr>
            </w:pPr>
            <w:r w:rsidRPr="0086772F">
              <w:rPr>
                <w:rFonts w:ascii="ＭＳ ゴシック" w:hAnsi="ＭＳ ゴシック" w:cs="Arial" w:hint="eastAsia"/>
                <w:noProof/>
                <w:szCs w:val="21"/>
              </w:rPr>
              <w:t>痴漢　等</w:t>
            </w:r>
          </w:p>
          <w:p w14:paraId="2EF25928" w14:textId="77777777" w:rsidR="00D82CBE" w:rsidRPr="0086772F" w:rsidRDefault="00D82CBE" w:rsidP="00623C89">
            <w:pPr>
              <w:spacing w:line="280" w:lineRule="exact"/>
              <w:ind w:leftChars="186" w:left="391"/>
              <w:rPr>
                <w:rFonts w:ascii="ＭＳ ゴシック" w:hAnsi="ＭＳ ゴシック" w:cs="Arial"/>
                <w:noProof/>
                <w:szCs w:val="21"/>
              </w:rPr>
            </w:pPr>
            <w:r w:rsidRPr="0086772F">
              <w:rPr>
                <w:rFonts w:ascii="ＭＳ ゴシック" w:hAnsi="ＭＳ ゴシック" w:cs="Arial" w:hint="eastAsia"/>
                <w:noProof/>
                <w:szCs w:val="21"/>
              </w:rPr>
              <w:t>非接触型暴力（体にさわらないもの）</w:t>
            </w:r>
          </w:p>
          <w:p w14:paraId="22532F2C" w14:textId="43655DF9" w:rsidR="00D82CBE" w:rsidRPr="0086772F" w:rsidRDefault="00D82CBE" w:rsidP="00D82CBE">
            <w:pPr>
              <w:spacing w:line="280" w:lineRule="exact"/>
              <w:ind w:firstLineChars="300" w:firstLine="630"/>
              <w:rPr>
                <w:rFonts w:ascii="ＭＳ ゴシック" w:hAnsi="ＭＳ ゴシック" w:cs="Arial"/>
                <w:noProof/>
                <w:szCs w:val="21"/>
              </w:rPr>
            </w:pPr>
            <w:r w:rsidRPr="0086772F">
              <w:rPr>
                <w:rFonts w:ascii="ＭＳ ゴシック" w:hAnsi="ＭＳ ゴシック" w:cs="Arial" w:hint="eastAsia"/>
                <w:noProof/>
                <w:szCs w:val="21"/>
              </w:rPr>
              <w:t>のぞき・盗撮</w:t>
            </w:r>
          </w:p>
          <w:p w14:paraId="6C456414" w14:textId="5793DCDD" w:rsidR="00D82CBE" w:rsidRPr="0086772F" w:rsidRDefault="00D82CBE" w:rsidP="00D82CBE">
            <w:pPr>
              <w:spacing w:line="280" w:lineRule="exact"/>
              <w:ind w:firstLineChars="300" w:firstLine="630"/>
              <w:rPr>
                <w:rFonts w:ascii="ＭＳ ゴシック" w:hAnsi="ＭＳ ゴシック" w:cs="Arial"/>
                <w:noProof/>
                <w:szCs w:val="21"/>
              </w:rPr>
            </w:pPr>
            <w:r w:rsidRPr="0086772F">
              <w:rPr>
                <w:rFonts w:ascii="ＭＳ ゴシック" w:hAnsi="ＭＳ ゴシック" w:cs="Arial" w:hint="eastAsia"/>
                <w:noProof/>
                <w:szCs w:val="21"/>
              </w:rPr>
              <w:t>下着を盗む</w:t>
            </w:r>
          </w:p>
          <w:p w14:paraId="1A3A5454" w14:textId="77777777" w:rsidR="00D82CBE" w:rsidRPr="0086772F" w:rsidRDefault="00D82CBE" w:rsidP="00D82CBE">
            <w:pPr>
              <w:spacing w:line="280" w:lineRule="exact"/>
              <w:ind w:leftChars="321" w:left="674" w:firstLine="2"/>
              <w:rPr>
                <w:rFonts w:ascii="ＭＳ ゴシック" w:hAnsi="ＭＳ ゴシック" w:cs="Arial"/>
                <w:noProof/>
                <w:szCs w:val="21"/>
              </w:rPr>
            </w:pPr>
            <w:r w:rsidRPr="0086772F">
              <w:rPr>
                <w:rFonts w:ascii="ＭＳ ゴシック" w:hAnsi="ＭＳ ゴシック" w:cs="Arial" w:hint="eastAsia"/>
                <w:noProof/>
                <w:szCs w:val="21"/>
              </w:rPr>
              <w:t>性について、体についてのからかい</w:t>
            </w:r>
          </w:p>
          <w:p w14:paraId="3B52A9B5" w14:textId="72E36F86" w:rsidR="00D82CBE" w:rsidRPr="0086772F" w:rsidRDefault="00D82CBE" w:rsidP="00623C89">
            <w:pPr>
              <w:spacing w:line="280" w:lineRule="exact"/>
              <w:ind w:leftChars="254" w:left="673" w:hanging="140"/>
              <w:rPr>
                <w:rFonts w:ascii="ＭＳ ゴシック" w:hAnsi="ＭＳ ゴシック" w:cs="Arial"/>
                <w:noProof/>
                <w:szCs w:val="21"/>
              </w:rPr>
            </w:pPr>
            <w:r w:rsidRPr="0086772F">
              <w:rPr>
                <w:rFonts w:ascii="ＭＳ ゴシック" w:hAnsi="ＭＳ ゴシック" w:cs="Arial" w:hint="eastAsia"/>
                <w:noProof/>
                <w:szCs w:val="21"/>
              </w:rPr>
              <w:t>性的な画像や動画を見せる・送る　　等</w:t>
            </w:r>
          </w:p>
        </w:tc>
        <w:tc>
          <w:tcPr>
            <w:tcW w:w="1474" w:type="dxa"/>
          </w:tcPr>
          <w:p w14:paraId="6D4563E9" w14:textId="4F7C47D7" w:rsidR="00D82CBE" w:rsidRPr="0086772F" w:rsidRDefault="008659E7" w:rsidP="008408E1">
            <w:pPr>
              <w:snapToGrid w:val="0"/>
              <w:jc w:val="left"/>
              <w:rPr>
                <w:rFonts w:asciiTheme="minorHAnsi" w:hAnsiTheme="minorHAnsi" w:cs="Arial"/>
                <w:szCs w:val="21"/>
              </w:rPr>
            </w:pPr>
            <w:r w:rsidRPr="0086772F">
              <w:rPr>
                <w:rFonts w:asciiTheme="minorHAnsi" w:hAnsiTheme="minorHAnsi" w:cs="Arial" w:hint="eastAsia"/>
                <w:szCs w:val="21"/>
              </w:rPr>
              <w:lastRenderedPageBreak/>
              <w:t>教材</w:t>
            </w:r>
            <w:r w:rsidRPr="0086772F">
              <w:t>P.</w:t>
            </w:r>
            <w:r w:rsidRPr="0086772F">
              <w:rPr>
                <w:rFonts w:hint="eastAsia"/>
              </w:rPr>
              <w:t>11</w:t>
            </w:r>
            <w:r w:rsidR="00B925D2" w:rsidRPr="0086772F">
              <w:rPr>
                <w:rFonts w:hint="eastAsia"/>
              </w:rPr>
              <w:t>～</w:t>
            </w:r>
            <w:r w:rsidRPr="0086772F">
              <w:rPr>
                <w:rFonts w:hint="eastAsia"/>
              </w:rPr>
              <w:t>1</w:t>
            </w:r>
            <w:r w:rsidR="00BB211A" w:rsidRPr="0086772F">
              <w:rPr>
                <w:rFonts w:hint="eastAsia"/>
              </w:rPr>
              <w:t>4</w:t>
            </w:r>
          </w:p>
        </w:tc>
      </w:tr>
      <w:tr w:rsidR="0086772F" w:rsidRPr="0086772F" w14:paraId="0947AF6C" w14:textId="77777777" w:rsidTr="00F373F7">
        <w:trPr>
          <w:trHeight w:val="367"/>
        </w:trPr>
        <w:tc>
          <w:tcPr>
            <w:tcW w:w="850" w:type="dxa"/>
            <w:vMerge/>
          </w:tcPr>
          <w:p w14:paraId="034D9FFA" w14:textId="77777777" w:rsidR="008408E1" w:rsidRPr="0086772F" w:rsidRDefault="008408E1" w:rsidP="008408E1">
            <w:pPr>
              <w:snapToGrid w:val="0"/>
              <w:jc w:val="center"/>
              <w:rPr>
                <w:rFonts w:cs="Arial"/>
                <w:szCs w:val="21"/>
              </w:rPr>
            </w:pPr>
          </w:p>
        </w:tc>
        <w:tc>
          <w:tcPr>
            <w:tcW w:w="2778" w:type="dxa"/>
          </w:tcPr>
          <w:p w14:paraId="53FEF071" w14:textId="2856C6DB" w:rsidR="008408E1" w:rsidRPr="0086772F" w:rsidRDefault="006F6DC2" w:rsidP="00F373F7">
            <w:pPr>
              <w:numPr>
                <w:ilvl w:val="0"/>
                <w:numId w:val="3"/>
              </w:numPr>
              <w:snapToGrid w:val="0"/>
              <w:ind w:left="284" w:hanging="284"/>
              <w:rPr>
                <w:rFonts w:cs="Arial"/>
                <w:szCs w:val="21"/>
              </w:rPr>
            </w:pPr>
            <w:r w:rsidRPr="0086772F">
              <w:rPr>
                <w:rFonts w:hint="eastAsia"/>
              </w:rPr>
              <w:t>インターネット</w:t>
            </w:r>
            <w:r w:rsidR="00F05BAD" w:rsidRPr="0086772F">
              <w:rPr>
                <w:rFonts w:hint="eastAsia"/>
              </w:rPr>
              <w:t>や</w:t>
            </w:r>
            <w:r w:rsidR="00F05BAD" w:rsidRPr="0086772F">
              <w:rPr>
                <w:rFonts w:hint="eastAsia"/>
              </w:rPr>
              <w:t>SNS</w:t>
            </w:r>
            <w:r w:rsidR="00F05BAD" w:rsidRPr="0086772F">
              <w:rPr>
                <w:rFonts w:hint="eastAsia"/>
              </w:rPr>
              <w:t>等</w:t>
            </w:r>
            <w:r w:rsidR="008408E1" w:rsidRPr="0086772F">
              <w:rPr>
                <w:rFonts w:asciiTheme="minorHAnsi" w:hAnsiTheme="minorHAnsi" w:cs="Arial" w:hint="eastAsia"/>
                <w:szCs w:val="21"/>
              </w:rPr>
              <w:t>において、見えない相手とつながることの</w:t>
            </w:r>
            <w:r w:rsidR="00D82CBE" w:rsidRPr="0086772F">
              <w:rPr>
                <w:rFonts w:asciiTheme="minorHAnsi" w:hAnsiTheme="minorHAnsi" w:cs="Arial" w:hint="eastAsia"/>
                <w:szCs w:val="21"/>
              </w:rPr>
              <w:t>注意点</w:t>
            </w:r>
            <w:r w:rsidR="008408E1" w:rsidRPr="0086772F">
              <w:rPr>
                <w:rFonts w:asciiTheme="minorHAnsi" w:hAnsiTheme="minorHAnsi" w:cs="Arial" w:hint="eastAsia"/>
                <w:szCs w:val="21"/>
              </w:rPr>
              <w:t>を理解する</w:t>
            </w:r>
          </w:p>
        </w:tc>
        <w:tc>
          <w:tcPr>
            <w:tcW w:w="3402" w:type="dxa"/>
          </w:tcPr>
          <w:p w14:paraId="765B08D9" w14:textId="5C70A37D" w:rsidR="008408E1" w:rsidRPr="0086772F" w:rsidRDefault="008408E1" w:rsidP="00F373F7">
            <w:pPr>
              <w:numPr>
                <w:ilvl w:val="0"/>
                <w:numId w:val="3"/>
              </w:numPr>
              <w:snapToGrid w:val="0"/>
              <w:ind w:left="284" w:hanging="284"/>
              <w:rPr>
                <w:rFonts w:cs="Arial"/>
                <w:szCs w:val="21"/>
              </w:rPr>
            </w:pPr>
            <w:r w:rsidRPr="0086772F">
              <w:rPr>
                <w:rFonts w:asciiTheme="minorHAnsi" w:hAnsiTheme="minorHAnsi" w:cs="Arial" w:hint="eastAsia"/>
                <w:szCs w:val="21"/>
              </w:rPr>
              <w:t>スマートフォン所持率が高くなり、様々な情報を入手しやすくなることから、事例を通して、</w:t>
            </w:r>
            <w:r w:rsidR="00B508BC" w:rsidRPr="0086772F">
              <w:rPr>
                <w:rFonts w:asciiTheme="minorHAnsi" w:hAnsiTheme="minorHAnsi" w:cs="Arial" w:hint="eastAsia"/>
                <w:szCs w:val="21"/>
              </w:rPr>
              <w:t>インターネット</w:t>
            </w:r>
            <w:r w:rsidR="00560F4A" w:rsidRPr="0086772F">
              <w:rPr>
                <w:rFonts w:asciiTheme="minorHAnsi" w:hAnsiTheme="minorHAnsi" w:cs="Arial" w:hint="eastAsia"/>
                <w:szCs w:val="21"/>
              </w:rPr>
              <w:t>や</w:t>
            </w:r>
            <w:r w:rsidR="00560F4A" w:rsidRPr="0086772F">
              <w:rPr>
                <w:rFonts w:ascii="ＭＳ Ｐゴシック" w:eastAsia="ＭＳ Ｐゴシック" w:hAnsi="ＭＳ Ｐゴシック" w:cs="Arial"/>
                <w:szCs w:val="21"/>
              </w:rPr>
              <w:t>SNS</w:t>
            </w:r>
            <w:r w:rsidR="00560F4A" w:rsidRPr="0086772F">
              <w:rPr>
                <w:rFonts w:asciiTheme="minorHAnsi" w:hAnsiTheme="minorHAnsi" w:cs="Arial" w:hint="eastAsia"/>
                <w:szCs w:val="21"/>
              </w:rPr>
              <w:t>等</w:t>
            </w:r>
            <w:r w:rsidRPr="0086772F">
              <w:rPr>
                <w:rFonts w:asciiTheme="minorHAnsi" w:hAnsiTheme="minorHAnsi" w:cs="Arial" w:hint="eastAsia"/>
                <w:szCs w:val="21"/>
              </w:rPr>
              <w:t>を介して</w:t>
            </w:r>
            <w:r w:rsidR="008659E7" w:rsidRPr="0086772F">
              <w:rPr>
                <w:rFonts w:cs="Arial" w:hint="eastAsia"/>
                <w:szCs w:val="21"/>
              </w:rPr>
              <w:t>見えない相手とつながることの注意点について考え、安全な意思決定と行動選択ができるようになる。</w:t>
            </w:r>
          </w:p>
          <w:p w14:paraId="33AD9BD1" w14:textId="00773949" w:rsidR="008659E7" w:rsidRPr="0086772F" w:rsidRDefault="008659E7" w:rsidP="008659E7">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インターネット</w:t>
            </w:r>
            <w:r w:rsidR="00560F4A" w:rsidRPr="0086772F">
              <w:rPr>
                <w:rFonts w:asciiTheme="minorHAnsi" w:hAnsiTheme="minorHAnsi" w:cs="Arial" w:hint="eastAsia"/>
                <w:noProof/>
                <w:szCs w:val="21"/>
              </w:rPr>
              <w:t>や</w:t>
            </w:r>
            <w:r w:rsidR="00560F4A" w:rsidRPr="0086772F">
              <w:rPr>
                <w:rFonts w:ascii="ＭＳ Ｐゴシック" w:eastAsia="ＭＳ Ｐゴシック" w:hAnsi="ＭＳ Ｐゴシック" w:cs="Arial"/>
                <w:noProof/>
                <w:szCs w:val="21"/>
              </w:rPr>
              <w:t>SNS</w:t>
            </w:r>
            <w:r w:rsidR="00560F4A" w:rsidRPr="0086772F">
              <w:rPr>
                <w:rFonts w:asciiTheme="minorHAnsi" w:hAnsiTheme="minorHAnsi" w:cs="Arial" w:hint="eastAsia"/>
                <w:noProof/>
                <w:szCs w:val="21"/>
              </w:rPr>
              <w:t>等</w:t>
            </w:r>
            <w:r w:rsidRPr="0086772F">
              <w:rPr>
                <w:rFonts w:asciiTheme="minorHAnsi" w:hAnsiTheme="minorHAnsi" w:cs="Arial" w:hint="eastAsia"/>
                <w:noProof/>
                <w:szCs w:val="21"/>
              </w:rPr>
              <w:t>上に載せた画像や動画は、見た人が勝手に保存する等、あとで消すことが難しくなることを伝える。</w:t>
            </w:r>
          </w:p>
          <w:p w14:paraId="1D6F6FF6" w14:textId="1B0020F0" w:rsidR="008408E1" w:rsidRPr="0086772F" w:rsidRDefault="00355351" w:rsidP="00F373F7">
            <w:pPr>
              <w:numPr>
                <w:ilvl w:val="0"/>
                <w:numId w:val="3"/>
              </w:numPr>
              <w:snapToGrid w:val="0"/>
              <w:ind w:left="284" w:hanging="284"/>
              <w:rPr>
                <w:rFonts w:cs="Arial"/>
                <w:szCs w:val="21"/>
              </w:rPr>
            </w:pPr>
            <w:r w:rsidRPr="0086772F">
              <w:rPr>
                <w:rFonts w:asciiTheme="minorHAnsi" w:hAnsiTheme="minorHAnsi" w:cs="Arial" w:hint="eastAsia"/>
                <w:szCs w:val="21"/>
              </w:rPr>
              <w:t>性暴力被害</w:t>
            </w:r>
            <w:r w:rsidR="008408E1" w:rsidRPr="0086772F">
              <w:rPr>
                <w:rFonts w:asciiTheme="minorHAnsi" w:hAnsiTheme="minorHAnsi" w:cs="Arial" w:hint="eastAsia"/>
                <w:szCs w:val="21"/>
              </w:rPr>
              <w:t>に遭っても、「被害者は悪くない」ということを伝える。</w:t>
            </w:r>
          </w:p>
        </w:tc>
        <w:tc>
          <w:tcPr>
            <w:tcW w:w="1474" w:type="dxa"/>
          </w:tcPr>
          <w:p w14:paraId="58C22662" w14:textId="32685C50" w:rsidR="008408E1" w:rsidRPr="0086772F" w:rsidRDefault="008408E1" w:rsidP="008408E1">
            <w:pPr>
              <w:snapToGrid w:val="0"/>
              <w:jc w:val="left"/>
              <w:rPr>
                <w:lang w:eastAsia="zh-CN"/>
              </w:rPr>
            </w:pPr>
            <w:r w:rsidRPr="0086772F">
              <w:rPr>
                <w:rFonts w:asciiTheme="minorHAnsi" w:hAnsiTheme="minorHAnsi" w:cs="Arial" w:hint="eastAsia"/>
                <w:szCs w:val="21"/>
                <w:lang w:eastAsia="zh-CN"/>
              </w:rPr>
              <w:t>教材</w:t>
            </w:r>
            <w:r w:rsidRPr="0086772F">
              <w:rPr>
                <w:lang w:eastAsia="zh-CN"/>
              </w:rPr>
              <w:t>P.</w:t>
            </w:r>
            <w:r w:rsidR="008659E7" w:rsidRPr="0086772F">
              <w:rPr>
                <w:rFonts w:hint="eastAsia"/>
                <w:lang w:eastAsia="zh-CN"/>
              </w:rPr>
              <w:t>1</w:t>
            </w:r>
            <w:r w:rsidR="00BB211A" w:rsidRPr="0086772F">
              <w:rPr>
                <w:rFonts w:hint="eastAsia"/>
              </w:rPr>
              <w:t>5</w:t>
            </w:r>
            <w:r w:rsidR="00B925D2" w:rsidRPr="0086772F">
              <w:rPr>
                <w:rFonts w:hint="eastAsia"/>
              </w:rPr>
              <w:t>～</w:t>
            </w:r>
            <w:r w:rsidR="008659E7" w:rsidRPr="0086772F">
              <w:rPr>
                <w:rFonts w:hint="eastAsia"/>
                <w:lang w:eastAsia="zh-CN"/>
              </w:rPr>
              <w:t>1</w:t>
            </w:r>
            <w:r w:rsidR="00CF2DB3" w:rsidRPr="0086772F">
              <w:rPr>
                <w:rFonts w:hint="eastAsia"/>
                <w:lang w:eastAsia="zh-CN"/>
              </w:rPr>
              <w:t>7</w:t>
            </w:r>
          </w:p>
          <w:p w14:paraId="315600FA" w14:textId="77777777" w:rsidR="00CF2DB3" w:rsidRPr="0086772F" w:rsidRDefault="00CF2DB3" w:rsidP="008408E1">
            <w:pPr>
              <w:snapToGrid w:val="0"/>
              <w:jc w:val="left"/>
              <w:rPr>
                <w:rFonts w:cs="Arial"/>
                <w:szCs w:val="21"/>
                <w:lang w:eastAsia="zh-CN"/>
              </w:rPr>
            </w:pPr>
          </w:p>
          <w:p w14:paraId="7753A221" w14:textId="77777777" w:rsidR="00CF2DB3" w:rsidRPr="0086772F" w:rsidRDefault="00CF2DB3" w:rsidP="008408E1">
            <w:pPr>
              <w:snapToGrid w:val="0"/>
              <w:jc w:val="left"/>
              <w:rPr>
                <w:rFonts w:cs="Arial"/>
                <w:szCs w:val="21"/>
                <w:lang w:eastAsia="zh-CN"/>
              </w:rPr>
            </w:pPr>
          </w:p>
          <w:p w14:paraId="66A132CB" w14:textId="77777777" w:rsidR="00CF2DB3" w:rsidRPr="0086772F" w:rsidRDefault="00CF2DB3" w:rsidP="008408E1">
            <w:pPr>
              <w:snapToGrid w:val="0"/>
              <w:jc w:val="left"/>
              <w:rPr>
                <w:rFonts w:cs="Arial"/>
                <w:szCs w:val="21"/>
                <w:lang w:eastAsia="zh-CN"/>
              </w:rPr>
            </w:pPr>
          </w:p>
          <w:p w14:paraId="7323D5FC" w14:textId="77777777" w:rsidR="00CF2DB3" w:rsidRPr="0086772F" w:rsidRDefault="00CF2DB3" w:rsidP="008408E1">
            <w:pPr>
              <w:snapToGrid w:val="0"/>
              <w:jc w:val="left"/>
              <w:rPr>
                <w:lang w:eastAsia="zh-CN"/>
              </w:rPr>
            </w:pPr>
          </w:p>
          <w:p w14:paraId="6B23FE29" w14:textId="77777777" w:rsidR="00CF2DB3" w:rsidRPr="0086772F" w:rsidRDefault="00CF2DB3" w:rsidP="008408E1">
            <w:pPr>
              <w:snapToGrid w:val="0"/>
              <w:jc w:val="left"/>
              <w:rPr>
                <w:lang w:eastAsia="zh-CN"/>
              </w:rPr>
            </w:pPr>
          </w:p>
          <w:p w14:paraId="1B9302AC" w14:textId="77777777" w:rsidR="00CF2DB3" w:rsidRPr="0086772F" w:rsidRDefault="00CF2DB3" w:rsidP="008408E1">
            <w:pPr>
              <w:snapToGrid w:val="0"/>
              <w:jc w:val="left"/>
              <w:rPr>
                <w:lang w:eastAsia="zh-CN"/>
              </w:rPr>
            </w:pPr>
          </w:p>
          <w:p w14:paraId="5232E6EA" w14:textId="77777777" w:rsidR="00CF2DB3" w:rsidRPr="0086772F" w:rsidRDefault="00CF2DB3" w:rsidP="008408E1">
            <w:pPr>
              <w:snapToGrid w:val="0"/>
              <w:jc w:val="left"/>
              <w:rPr>
                <w:lang w:eastAsia="zh-CN"/>
              </w:rPr>
            </w:pPr>
          </w:p>
          <w:p w14:paraId="560BDDC3" w14:textId="77777777" w:rsidR="00CF2DB3" w:rsidRPr="0086772F" w:rsidRDefault="00CF2DB3" w:rsidP="008408E1">
            <w:pPr>
              <w:snapToGrid w:val="0"/>
              <w:jc w:val="left"/>
              <w:rPr>
                <w:lang w:eastAsia="zh-CN"/>
              </w:rPr>
            </w:pPr>
          </w:p>
          <w:p w14:paraId="33EB6EE1" w14:textId="06608A17" w:rsidR="00CF2DB3" w:rsidRPr="0086772F" w:rsidRDefault="00CF2DB3" w:rsidP="008408E1">
            <w:pPr>
              <w:snapToGrid w:val="0"/>
              <w:jc w:val="left"/>
              <w:rPr>
                <w:lang w:eastAsia="zh-CN"/>
              </w:rPr>
            </w:pPr>
            <w:r w:rsidRPr="0086772F">
              <w:rPr>
                <w:rFonts w:hint="eastAsia"/>
                <w:lang w:eastAsia="zh-CN"/>
              </w:rPr>
              <w:t>※画像投稿版</w:t>
            </w:r>
            <w:r w:rsidRPr="0086772F">
              <w:rPr>
                <w:rFonts w:hint="eastAsia"/>
                <w:lang w:eastAsia="zh-CN"/>
              </w:rPr>
              <w:t>P</w:t>
            </w:r>
            <w:r w:rsidR="00E73AFF" w:rsidRPr="0086772F">
              <w:rPr>
                <w:rFonts w:hint="eastAsia"/>
              </w:rPr>
              <w:t>.</w:t>
            </w:r>
            <w:r w:rsidRPr="0086772F">
              <w:rPr>
                <w:rFonts w:hint="eastAsia"/>
                <w:lang w:eastAsia="zh-CN"/>
              </w:rPr>
              <w:t>16-1</w:t>
            </w:r>
          </w:p>
          <w:p w14:paraId="5A273452" w14:textId="77777777" w:rsidR="00CF2DB3" w:rsidRPr="0086772F" w:rsidRDefault="00CF2DB3" w:rsidP="008408E1">
            <w:pPr>
              <w:snapToGrid w:val="0"/>
              <w:jc w:val="left"/>
              <w:rPr>
                <w:lang w:eastAsia="zh-CN"/>
              </w:rPr>
            </w:pPr>
          </w:p>
          <w:p w14:paraId="5726DF0C" w14:textId="64F6A327" w:rsidR="00CF2DB3" w:rsidRPr="0086772F" w:rsidRDefault="00CF2DB3" w:rsidP="008408E1">
            <w:pPr>
              <w:snapToGrid w:val="0"/>
              <w:jc w:val="left"/>
              <w:rPr>
                <w:rFonts w:cs="Arial"/>
                <w:szCs w:val="21"/>
              </w:rPr>
            </w:pPr>
            <w:r w:rsidRPr="0086772F">
              <w:rPr>
                <w:rFonts w:hint="eastAsia"/>
              </w:rPr>
              <w:t>※オンラインゲーム版</w:t>
            </w:r>
            <w:r w:rsidRPr="0086772F">
              <w:rPr>
                <w:rFonts w:hint="eastAsia"/>
              </w:rPr>
              <w:t>P</w:t>
            </w:r>
            <w:r w:rsidR="00E73AFF" w:rsidRPr="0086772F">
              <w:rPr>
                <w:rFonts w:hint="eastAsia"/>
              </w:rPr>
              <w:t>.</w:t>
            </w:r>
            <w:r w:rsidRPr="0086772F">
              <w:rPr>
                <w:rFonts w:hint="eastAsia"/>
              </w:rPr>
              <w:t>16-2</w:t>
            </w:r>
          </w:p>
        </w:tc>
      </w:tr>
      <w:tr w:rsidR="0086772F" w:rsidRPr="0086772F" w14:paraId="01C6BE9C" w14:textId="77777777" w:rsidTr="00F373F7">
        <w:trPr>
          <w:trHeight w:val="367"/>
        </w:trPr>
        <w:tc>
          <w:tcPr>
            <w:tcW w:w="850" w:type="dxa"/>
            <w:vMerge/>
          </w:tcPr>
          <w:p w14:paraId="1E217078" w14:textId="77777777" w:rsidR="008408E1" w:rsidRPr="0086772F" w:rsidRDefault="008408E1" w:rsidP="008408E1">
            <w:pPr>
              <w:snapToGrid w:val="0"/>
              <w:jc w:val="center"/>
              <w:rPr>
                <w:rFonts w:cs="Arial"/>
                <w:szCs w:val="21"/>
              </w:rPr>
            </w:pPr>
          </w:p>
        </w:tc>
        <w:tc>
          <w:tcPr>
            <w:tcW w:w="2778" w:type="dxa"/>
          </w:tcPr>
          <w:p w14:paraId="03E461D9" w14:textId="68AA2DEB" w:rsidR="008408E1" w:rsidRPr="0086772F" w:rsidRDefault="008659E7" w:rsidP="00F373F7">
            <w:pPr>
              <w:numPr>
                <w:ilvl w:val="0"/>
                <w:numId w:val="3"/>
              </w:numPr>
              <w:snapToGrid w:val="0"/>
              <w:ind w:left="284" w:hanging="284"/>
              <w:rPr>
                <w:rFonts w:cs="Arial"/>
                <w:szCs w:val="21"/>
              </w:rPr>
            </w:pPr>
            <w:r w:rsidRPr="0086772F">
              <w:rPr>
                <w:rFonts w:asciiTheme="minorHAnsi" w:hAnsiTheme="minorHAnsi" w:cs="Arial" w:hint="eastAsia"/>
                <w:szCs w:val="21"/>
              </w:rPr>
              <w:t>性暴力に遭った</w:t>
            </w:r>
            <w:r w:rsidR="008408E1" w:rsidRPr="0086772F">
              <w:rPr>
                <w:rFonts w:asciiTheme="minorHAnsi" w:hAnsiTheme="minorHAnsi" w:cs="Arial" w:hint="eastAsia"/>
                <w:szCs w:val="21"/>
              </w:rPr>
              <w:t>ときに取るべき行動を知るとともに、相談方法を身に付ける</w:t>
            </w:r>
          </w:p>
        </w:tc>
        <w:tc>
          <w:tcPr>
            <w:tcW w:w="3402" w:type="dxa"/>
          </w:tcPr>
          <w:p w14:paraId="26E8C786" w14:textId="42B24956" w:rsidR="008408E1" w:rsidRPr="0086772F" w:rsidRDefault="008659E7" w:rsidP="00F373F7">
            <w:pPr>
              <w:numPr>
                <w:ilvl w:val="0"/>
                <w:numId w:val="3"/>
              </w:numPr>
              <w:snapToGrid w:val="0"/>
              <w:ind w:left="284" w:hanging="284"/>
              <w:rPr>
                <w:rFonts w:cs="Arial"/>
                <w:szCs w:val="21"/>
              </w:rPr>
            </w:pPr>
            <w:r w:rsidRPr="0086772F">
              <w:rPr>
                <w:rFonts w:asciiTheme="minorHAnsi" w:hAnsiTheme="minorHAnsi" w:cs="Arial" w:hint="eastAsia"/>
                <w:szCs w:val="21"/>
              </w:rPr>
              <w:t>性暴力に遭ったときには</w:t>
            </w:r>
            <w:r w:rsidR="008408E1" w:rsidRPr="0086772F">
              <w:rPr>
                <w:rFonts w:asciiTheme="minorHAnsi" w:hAnsiTheme="minorHAnsi" w:cs="Arial" w:hint="eastAsia"/>
                <w:szCs w:val="21"/>
              </w:rPr>
              <w:t>、どのような行動を取るべきかを考えさせ、「いや」と言うことが大切であることや、誰に相談すれば</w:t>
            </w:r>
            <w:r w:rsidR="00C656CC" w:rsidRPr="0086772F">
              <w:rPr>
                <w:rFonts w:asciiTheme="minorHAnsi" w:hAnsiTheme="minorHAnsi" w:cs="Arial" w:hint="eastAsia"/>
                <w:szCs w:val="21"/>
              </w:rPr>
              <w:t>よい</w:t>
            </w:r>
            <w:r w:rsidR="008408E1" w:rsidRPr="0086772F">
              <w:rPr>
                <w:rFonts w:asciiTheme="minorHAnsi" w:hAnsiTheme="minorHAnsi" w:cs="Arial" w:hint="eastAsia"/>
                <w:szCs w:val="21"/>
              </w:rPr>
              <w:t>かを伝える。</w:t>
            </w:r>
          </w:p>
          <w:p w14:paraId="51524A99" w14:textId="77777777" w:rsidR="008659E7" w:rsidRPr="0086772F" w:rsidRDefault="008659E7" w:rsidP="008659E7">
            <w:pPr>
              <w:numPr>
                <w:ilvl w:val="0"/>
                <w:numId w:val="3"/>
              </w:numPr>
              <w:snapToGrid w:val="0"/>
              <w:ind w:left="284" w:hanging="284"/>
              <w:rPr>
                <w:rFonts w:cs="Arial"/>
                <w:szCs w:val="21"/>
              </w:rPr>
            </w:pPr>
            <w:r w:rsidRPr="0086772F">
              <w:rPr>
                <w:rFonts w:asciiTheme="minorHAnsi" w:hAnsiTheme="minorHAnsi" w:cs="Arial" w:hint="eastAsia"/>
                <w:noProof/>
                <w:szCs w:val="21"/>
              </w:rPr>
              <w:t>なお、必ずしもこうした対処法ができないこともあることに留意する。また、安全を守ってくれる大人が沢山いることを補足する。</w:t>
            </w:r>
          </w:p>
          <w:p w14:paraId="6B8A626C" w14:textId="22A5C0C4" w:rsidR="008659E7" w:rsidRPr="0086772F" w:rsidRDefault="008659E7" w:rsidP="008659E7">
            <w:pPr>
              <w:numPr>
                <w:ilvl w:val="0"/>
                <w:numId w:val="3"/>
              </w:numPr>
              <w:snapToGrid w:val="0"/>
              <w:ind w:left="284" w:hanging="284"/>
              <w:rPr>
                <w:rFonts w:cs="Arial"/>
                <w:szCs w:val="21"/>
              </w:rPr>
            </w:pPr>
            <w:r w:rsidRPr="0086772F">
              <w:rPr>
                <w:rFonts w:asciiTheme="minorHAnsi" w:hAnsiTheme="minorHAnsi" w:cs="Arial" w:hint="eastAsia"/>
                <w:noProof/>
                <w:szCs w:val="21"/>
              </w:rPr>
              <w:t>相談の仕方がわからない児童・生徒が多く、不安に思っているケースがあることから、相談するにあたってのヒントとして、具体的な方法を例示する。</w:t>
            </w:r>
          </w:p>
        </w:tc>
        <w:tc>
          <w:tcPr>
            <w:tcW w:w="1474" w:type="dxa"/>
          </w:tcPr>
          <w:p w14:paraId="4CCC23C7" w14:textId="7F45684E" w:rsidR="008408E1" w:rsidRPr="0086772F" w:rsidRDefault="008408E1" w:rsidP="008408E1">
            <w:pPr>
              <w:snapToGrid w:val="0"/>
              <w:jc w:val="left"/>
            </w:pPr>
            <w:r w:rsidRPr="0086772F">
              <w:rPr>
                <w:rFonts w:asciiTheme="minorHAnsi" w:hAnsiTheme="minorHAnsi" w:cs="Arial" w:hint="eastAsia"/>
                <w:szCs w:val="21"/>
              </w:rPr>
              <w:t>教材</w:t>
            </w:r>
            <w:r w:rsidRPr="0086772F">
              <w:t>P.</w:t>
            </w:r>
            <w:r w:rsidR="008659E7" w:rsidRPr="0086772F">
              <w:rPr>
                <w:rFonts w:hint="eastAsia"/>
              </w:rPr>
              <w:t>1</w:t>
            </w:r>
            <w:r w:rsidR="00CF2DB3" w:rsidRPr="0086772F">
              <w:rPr>
                <w:rFonts w:hint="eastAsia"/>
              </w:rPr>
              <w:t>8</w:t>
            </w:r>
            <w:r w:rsidR="00B925D2" w:rsidRPr="0086772F">
              <w:rPr>
                <w:rFonts w:hint="eastAsia"/>
              </w:rPr>
              <w:t>～</w:t>
            </w:r>
            <w:r w:rsidR="006C486E" w:rsidRPr="0086772F">
              <w:rPr>
                <w:rFonts w:hint="eastAsia"/>
              </w:rPr>
              <w:t>20</w:t>
            </w:r>
          </w:p>
          <w:p w14:paraId="50E2CF98" w14:textId="77777777" w:rsidR="00CF2DB3" w:rsidRPr="0086772F" w:rsidRDefault="00CF2DB3" w:rsidP="008408E1">
            <w:pPr>
              <w:snapToGrid w:val="0"/>
              <w:jc w:val="left"/>
            </w:pPr>
          </w:p>
          <w:p w14:paraId="36EEC9F6" w14:textId="728EDAED" w:rsidR="00CF2DB3" w:rsidRPr="0086772F" w:rsidRDefault="00CF2DB3" w:rsidP="008408E1">
            <w:pPr>
              <w:snapToGrid w:val="0"/>
              <w:jc w:val="left"/>
              <w:rPr>
                <w:rFonts w:cs="Arial"/>
                <w:szCs w:val="21"/>
              </w:rPr>
            </w:pPr>
            <w:r w:rsidRPr="0086772F">
              <w:rPr>
                <w:rFonts w:cs="Arial" w:hint="eastAsia"/>
                <w:szCs w:val="21"/>
              </w:rPr>
              <w:t>※複数の相談相手版</w:t>
            </w:r>
            <w:r w:rsidRPr="0086772F">
              <w:rPr>
                <w:rFonts w:hint="eastAsia"/>
              </w:rPr>
              <w:t>P</w:t>
            </w:r>
            <w:r w:rsidR="00E73AFF" w:rsidRPr="0086772F">
              <w:rPr>
                <w:rFonts w:hint="eastAsia"/>
              </w:rPr>
              <w:t>.</w:t>
            </w:r>
            <w:r w:rsidRPr="0086772F">
              <w:rPr>
                <w:rFonts w:hint="eastAsia"/>
              </w:rPr>
              <w:t>18-1</w:t>
            </w:r>
          </w:p>
        </w:tc>
      </w:tr>
      <w:tr w:rsidR="008408E1" w:rsidRPr="0086772F" w14:paraId="20CE7783" w14:textId="77777777" w:rsidTr="00F373F7">
        <w:trPr>
          <w:trHeight w:val="367"/>
        </w:trPr>
        <w:tc>
          <w:tcPr>
            <w:tcW w:w="850" w:type="dxa"/>
          </w:tcPr>
          <w:p w14:paraId="408B0ACA" w14:textId="77777777" w:rsidR="008408E1" w:rsidRPr="0086772F" w:rsidRDefault="008408E1" w:rsidP="008408E1">
            <w:pPr>
              <w:snapToGrid w:val="0"/>
              <w:jc w:val="center"/>
              <w:rPr>
                <w:rFonts w:cs="Arial"/>
                <w:szCs w:val="21"/>
              </w:rPr>
            </w:pPr>
            <w:r w:rsidRPr="0086772F">
              <w:rPr>
                <w:rFonts w:asciiTheme="minorHAnsi" w:hAnsiTheme="minorHAnsi" w:cs="Arial" w:hint="eastAsia"/>
                <w:szCs w:val="21"/>
              </w:rPr>
              <w:t>まとめ</w:t>
            </w:r>
          </w:p>
        </w:tc>
        <w:tc>
          <w:tcPr>
            <w:tcW w:w="2778" w:type="dxa"/>
          </w:tcPr>
          <w:p w14:paraId="3129AFFE" w14:textId="24BF825B" w:rsidR="008408E1" w:rsidRPr="0086772F" w:rsidRDefault="008408E1" w:rsidP="00F373F7">
            <w:pPr>
              <w:numPr>
                <w:ilvl w:val="0"/>
                <w:numId w:val="14"/>
              </w:numPr>
              <w:snapToGrid w:val="0"/>
              <w:ind w:left="284" w:hanging="284"/>
              <w:rPr>
                <w:rFonts w:cs="Arial"/>
                <w:noProof/>
                <w:szCs w:val="21"/>
              </w:rPr>
            </w:pPr>
            <w:r w:rsidRPr="0086772F">
              <w:rPr>
                <w:rFonts w:asciiTheme="minorHAnsi" w:hAnsiTheme="minorHAnsi" w:cs="Arial" w:hint="eastAsia"/>
                <w:szCs w:val="21"/>
              </w:rPr>
              <w:t>自分と相手を大切にし、良好な関係性を築くため</w:t>
            </w:r>
            <w:r w:rsidRPr="0086772F">
              <w:rPr>
                <w:rFonts w:asciiTheme="minorHAnsi" w:hAnsiTheme="minorHAnsi" w:cs="Arial" w:hint="eastAsia"/>
                <w:szCs w:val="21"/>
              </w:rPr>
              <w:lastRenderedPageBreak/>
              <w:t>にはどうしたら</w:t>
            </w:r>
            <w:r w:rsidR="00C656CC" w:rsidRPr="0086772F">
              <w:rPr>
                <w:rFonts w:asciiTheme="minorHAnsi" w:hAnsiTheme="minorHAnsi" w:cs="Arial" w:hint="eastAsia"/>
                <w:szCs w:val="21"/>
              </w:rPr>
              <w:t>よい</w:t>
            </w:r>
            <w:r w:rsidRPr="0086772F">
              <w:rPr>
                <w:rFonts w:asciiTheme="minorHAnsi" w:hAnsiTheme="minorHAnsi" w:cs="Arial" w:hint="eastAsia"/>
                <w:szCs w:val="21"/>
              </w:rPr>
              <w:t>か考える</w:t>
            </w:r>
          </w:p>
        </w:tc>
        <w:tc>
          <w:tcPr>
            <w:tcW w:w="3402" w:type="dxa"/>
          </w:tcPr>
          <w:p w14:paraId="27516E21" w14:textId="77777777" w:rsidR="008408E1" w:rsidRPr="0086772F" w:rsidRDefault="008408E1" w:rsidP="00F373F7">
            <w:pPr>
              <w:numPr>
                <w:ilvl w:val="0"/>
                <w:numId w:val="3"/>
              </w:numPr>
              <w:snapToGrid w:val="0"/>
              <w:ind w:left="284" w:hanging="284"/>
              <w:rPr>
                <w:rFonts w:cs="Arial"/>
                <w:szCs w:val="21"/>
              </w:rPr>
            </w:pPr>
            <w:r w:rsidRPr="0086772F">
              <w:rPr>
                <w:rFonts w:asciiTheme="minorHAnsi" w:hAnsiTheme="minorHAnsi" w:cs="Arial" w:hint="eastAsia"/>
                <w:szCs w:val="21"/>
              </w:rPr>
              <w:lastRenderedPageBreak/>
              <w:t>良好な関係性を築くためにできることを考えさせる。</w:t>
            </w:r>
          </w:p>
        </w:tc>
        <w:tc>
          <w:tcPr>
            <w:tcW w:w="1474" w:type="dxa"/>
          </w:tcPr>
          <w:p w14:paraId="79FAAD12" w14:textId="61F8A703" w:rsidR="008408E1" w:rsidRPr="0086772F" w:rsidRDefault="008408E1" w:rsidP="00F373F7">
            <w:pPr>
              <w:snapToGrid w:val="0"/>
              <w:jc w:val="left"/>
              <w:rPr>
                <w:rFonts w:cs="Arial"/>
                <w:noProof/>
                <w:szCs w:val="21"/>
              </w:rPr>
            </w:pPr>
            <w:r w:rsidRPr="0086772F">
              <w:rPr>
                <w:rFonts w:asciiTheme="minorHAnsi" w:hAnsiTheme="minorHAnsi" w:cs="Arial" w:hint="eastAsia"/>
                <w:szCs w:val="21"/>
              </w:rPr>
              <w:t>教材</w:t>
            </w:r>
            <w:r w:rsidRPr="0086772F">
              <w:t xml:space="preserve">P. </w:t>
            </w:r>
            <w:r w:rsidR="008659E7" w:rsidRPr="0086772F">
              <w:rPr>
                <w:rFonts w:hint="eastAsia"/>
              </w:rPr>
              <w:t>2</w:t>
            </w:r>
            <w:r w:rsidR="006C486E" w:rsidRPr="0086772F">
              <w:rPr>
                <w:rFonts w:hint="eastAsia"/>
              </w:rPr>
              <w:t>1</w:t>
            </w:r>
          </w:p>
        </w:tc>
      </w:tr>
    </w:tbl>
    <w:p w14:paraId="2BCBACB1" w14:textId="77777777" w:rsidR="008408E1" w:rsidRPr="0086772F" w:rsidRDefault="008408E1" w:rsidP="008408E1">
      <w:pPr>
        <w:snapToGrid w:val="0"/>
        <w:ind w:left="420"/>
        <w:rPr>
          <w:rFonts w:cs="Arial"/>
          <w:szCs w:val="21"/>
        </w:rPr>
      </w:pPr>
    </w:p>
    <w:p w14:paraId="3FACBC72" w14:textId="77777777" w:rsidR="008408E1" w:rsidRPr="0086772F" w:rsidRDefault="008408E1" w:rsidP="008408E1">
      <w:pPr>
        <w:numPr>
          <w:ilvl w:val="0"/>
          <w:numId w:val="16"/>
        </w:numPr>
        <w:snapToGrid w:val="0"/>
        <w:rPr>
          <w:rFonts w:cs="Arial"/>
          <w:szCs w:val="21"/>
        </w:rPr>
      </w:pPr>
      <w:r w:rsidRPr="0086772F">
        <w:rPr>
          <w:rFonts w:cs="Arial" w:hint="eastAsia"/>
          <w:szCs w:val="21"/>
        </w:rPr>
        <w:t>授業の進め方の工夫、ワークシート活用のポイント</w:t>
      </w:r>
    </w:p>
    <w:tbl>
      <w:tblPr>
        <w:tblStyle w:val="2"/>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05FC466E" w14:textId="77777777" w:rsidTr="00F373F7">
        <w:tc>
          <w:tcPr>
            <w:tcW w:w="9628" w:type="dxa"/>
          </w:tcPr>
          <w:p w14:paraId="60C63974" w14:textId="77777777" w:rsidR="008408E1" w:rsidRPr="0086772F" w:rsidRDefault="008408E1" w:rsidP="008408E1">
            <w:pPr>
              <w:numPr>
                <w:ilvl w:val="0"/>
                <w:numId w:val="4"/>
              </w:numPr>
              <w:snapToGrid w:val="0"/>
              <w:rPr>
                <w:rFonts w:cs="Arial"/>
                <w:szCs w:val="21"/>
              </w:rPr>
            </w:pPr>
            <w:r w:rsidRPr="0086772F">
              <w:rPr>
                <w:rFonts w:asciiTheme="minorHAnsi" w:hAnsiTheme="minorHAnsi" w:cs="Arial" w:hint="eastAsia"/>
                <w:szCs w:val="21"/>
              </w:rPr>
              <w:t>授業の進め方の工夫</w:t>
            </w:r>
          </w:p>
          <w:p w14:paraId="2F970164" w14:textId="42CDCD60" w:rsidR="008408E1" w:rsidRPr="0086772F" w:rsidRDefault="008408E1" w:rsidP="00F373F7">
            <w:pPr>
              <w:numPr>
                <w:ilvl w:val="0"/>
                <w:numId w:val="3"/>
              </w:numPr>
              <w:snapToGrid w:val="0"/>
              <w:ind w:left="284" w:hanging="284"/>
              <w:rPr>
                <w:rFonts w:cs="Arial"/>
                <w:szCs w:val="21"/>
              </w:rPr>
            </w:pPr>
            <w:r w:rsidRPr="0086772F">
              <w:rPr>
                <w:rFonts w:asciiTheme="minorHAnsi" w:hAnsiTheme="minorHAnsi" w:cs="Arial" w:hint="eastAsia"/>
                <w:szCs w:val="21"/>
              </w:rPr>
              <w:t>本題材の中でキーワードとなる言葉（例：自分の</w:t>
            </w:r>
            <w:r w:rsidR="005F1A14" w:rsidRPr="0086772F">
              <w:rPr>
                <w:rFonts w:asciiTheme="minorHAnsi" w:hAnsiTheme="minorHAnsi" w:cs="Arial" w:hint="eastAsia"/>
                <w:szCs w:val="21"/>
              </w:rPr>
              <w:t>体</w:t>
            </w:r>
            <w:r w:rsidRPr="0086772F">
              <w:rPr>
                <w:rFonts w:asciiTheme="minorHAnsi" w:hAnsiTheme="minorHAnsi" w:cs="Arial" w:hint="eastAsia"/>
                <w:szCs w:val="21"/>
              </w:rPr>
              <w:t>は一番大切）を黒板に書き、授業の内容を振り返りやすくする。</w:t>
            </w:r>
          </w:p>
          <w:p w14:paraId="4C71F07E" w14:textId="77777777" w:rsidR="00227088" w:rsidRPr="0086772F" w:rsidRDefault="00227088" w:rsidP="00227088">
            <w:pPr>
              <w:numPr>
                <w:ilvl w:val="0"/>
                <w:numId w:val="3"/>
              </w:numPr>
              <w:snapToGrid w:val="0"/>
              <w:ind w:left="284" w:hanging="284"/>
              <w:rPr>
                <w:rFonts w:cs="Arial"/>
                <w:szCs w:val="21"/>
              </w:rPr>
            </w:pPr>
            <w:r w:rsidRPr="0086772F">
              <w:rPr>
                <w:rFonts w:asciiTheme="minorHAnsi" w:hAnsiTheme="minorHAnsi" w:cs="Arial" w:hint="eastAsia"/>
                <w:szCs w:val="21"/>
              </w:rPr>
              <w:t>要所要所で問いかけ</w:t>
            </w:r>
            <w:r w:rsidRPr="0086772F">
              <w:rPr>
                <w:rFonts w:cs="Arial" w:hint="eastAsia"/>
                <w:szCs w:val="21"/>
              </w:rPr>
              <w:t>ながら、児童に自分事として理解を深めさせる。</w:t>
            </w:r>
          </w:p>
          <w:p w14:paraId="4F1D2288" w14:textId="77777777" w:rsidR="008408E1" w:rsidRPr="0086772F" w:rsidRDefault="008408E1" w:rsidP="008408E1">
            <w:pPr>
              <w:snapToGrid w:val="0"/>
              <w:rPr>
                <w:rFonts w:cs="Arial"/>
                <w:szCs w:val="21"/>
              </w:rPr>
            </w:pPr>
          </w:p>
          <w:p w14:paraId="2BC2A701" w14:textId="77777777" w:rsidR="008408E1" w:rsidRPr="0086772F" w:rsidRDefault="008408E1" w:rsidP="008408E1">
            <w:pPr>
              <w:numPr>
                <w:ilvl w:val="0"/>
                <w:numId w:val="4"/>
              </w:numPr>
              <w:snapToGrid w:val="0"/>
              <w:rPr>
                <w:rFonts w:cs="Arial"/>
                <w:szCs w:val="21"/>
              </w:rPr>
            </w:pPr>
            <w:r w:rsidRPr="0086772F">
              <w:rPr>
                <w:rFonts w:asciiTheme="minorHAnsi" w:hAnsiTheme="minorHAnsi" w:cs="Arial" w:hint="eastAsia"/>
                <w:szCs w:val="21"/>
              </w:rPr>
              <w:t>ワークシート活用のポイント</w:t>
            </w:r>
          </w:p>
          <w:p w14:paraId="658DA4E8" w14:textId="77777777" w:rsidR="008408E1" w:rsidRPr="0086772F" w:rsidRDefault="008408E1" w:rsidP="00F373F7">
            <w:pPr>
              <w:numPr>
                <w:ilvl w:val="0"/>
                <w:numId w:val="3"/>
              </w:numPr>
              <w:snapToGrid w:val="0"/>
              <w:ind w:left="284" w:hanging="284"/>
              <w:rPr>
                <w:rFonts w:cs="Arial"/>
                <w:szCs w:val="21"/>
              </w:rPr>
            </w:pPr>
            <w:r w:rsidRPr="0086772F">
              <w:rPr>
                <w:rFonts w:asciiTheme="minorHAnsi" w:hAnsiTheme="minorHAnsi" w:cs="Arial" w:hint="eastAsia"/>
                <w:szCs w:val="21"/>
              </w:rPr>
              <w:t>今日学んだことの振り返りをして発表させることで、学習内容の定着を図る。</w:t>
            </w:r>
          </w:p>
        </w:tc>
      </w:tr>
    </w:tbl>
    <w:p w14:paraId="02CC8F66" w14:textId="77777777" w:rsidR="00B925D2" w:rsidRPr="0086772F" w:rsidRDefault="00B925D2" w:rsidP="00623C89">
      <w:pPr>
        <w:pStyle w:val="1"/>
        <w:ind w:left="420"/>
        <w:rPr>
          <w:rFonts w:cs="Arial"/>
        </w:rPr>
      </w:pPr>
    </w:p>
    <w:p w14:paraId="04396DB7" w14:textId="77777777" w:rsidR="00B925D2" w:rsidRPr="0086772F" w:rsidRDefault="00B925D2">
      <w:pPr>
        <w:widowControl/>
        <w:jc w:val="left"/>
        <w:rPr>
          <w:rFonts w:asciiTheme="majorHAnsi" w:eastAsiaTheme="majorEastAsia" w:hAnsiTheme="majorHAnsi" w:cs="Arial"/>
          <w:sz w:val="24"/>
          <w:szCs w:val="24"/>
        </w:rPr>
      </w:pPr>
      <w:r w:rsidRPr="0086772F">
        <w:rPr>
          <w:rFonts w:cs="Arial"/>
        </w:rPr>
        <w:br w:type="page"/>
      </w:r>
    </w:p>
    <w:p w14:paraId="5703ACE7" w14:textId="0031C75A" w:rsidR="0025671F" w:rsidRPr="0086772F" w:rsidRDefault="0025671F" w:rsidP="0025671F">
      <w:pPr>
        <w:pStyle w:val="1"/>
        <w:numPr>
          <w:ilvl w:val="0"/>
          <w:numId w:val="1"/>
        </w:numPr>
        <w:rPr>
          <w:rFonts w:ascii="Arial" w:eastAsia="ＭＳ ゴシック" w:hAnsi="Arial" w:cs="Arial"/>
        </w:rPr>
      </w:pPr>
      <w:bookmarkStart w:id="14" w:name="_Toc68083730"/>
      <w:r w:rsidRPr="0086772F">
        <w:rPr>
          <w:rFonts w:ascii="Arial" w:eastAsia="ＭＳ ゴシック" w:hAnsi="Arial" w:cs="Arial" w:hint="eastAsia"/>
        </w:rPr>
        <w:lastRenderedPageBreak/>
        <w:t>指導の手引き（中学校）</w:t>
      </w:r>
      <w:bookmarkEnd w:id="14"/>
    </w:p>
    <w:p w14:paraId="27876A99" w14:textId="77777777" w:rsidR="001C59F4" w:rsidRPr="0086772F" w:rsidRDefault="001C59F4" w:rsidP="001C59F4">
      <w:pPr>
        <w:snapToGrid w:val="0"/>
        <w:rPr>
          <w:rFonts w:cs="Arial"/>
          <w:szCs w:val="21"/>
        </w:rPr>
      </w:pPr>
    </w:p>
    <w:p w14:paraId="2492EEB0" w14:textId="24929C6B" w:rsidR="008408E1" w:rsidRPr="0086772F" w:rsidRDefault="008408E1" w:rsidP="008408E1">
      <w:pPr>
        <w:pStyle w:val="a3"/>
        <w:numPr>
          <w:ilvl w:val="0"/>
          <w:numId w:val="2"/>
        </w:numPr>
        <w:snapToGrid w:val="0"/>
        <w:ind w:leftChars="0"/>
        <w:rPr>
          <w:rFonts w:cs="Arial"/>
          <w:szCs w:val="21"/>
        </w:rPr>
      </w:pPr>
      <w:r w:rsidRPr="0086772F">
        <w:rPr>
          <w:rFonts w:cs="Arial" w:hint="eastAsia"/>
          <w:szCs w:val="21"/>
        </w:rPr>
        <w:t>中学校におけるねらい</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0A290FC4" w14:textId="77777777" w:rsidTr="005D4164">
        <w:tc>
          <w:tcPr>
            <w:tcW w:w="8494" w:type="dxa"/>
          </w:tcPr>
          <w:p w14:paraId="3455DED7" w14:textId="4C1FD43F" w:rsidR="002E574D" w:rsidRPr="0086772F" w:rsidRDefault="002E574D" w:rsidP="002E574D">
            <w:pPr>
              <w:snapToGrid w:val="0"/>
              <w:rPr>
                <w:rFonts w:cs="Arial"/>
                <w:szCs w:val="21"/>
              </w:rPr>
            </w:pPr>
            <w:r w:rsidRPr="0086772F">
              <w:rPr>
                <w:rFonts w:asciiTheme="minorHAnsi" w:hAnsiTheme="minorHAnsi" w:cs="Arial" w:hint="eastAsia"/>
                <w:szCs w:val="21"/>
              </w:rPr>
              <w:t>以下について、生徒の発達</w:t>
            </w:r>
            <w:r w:rsidR="00CF2A33" w:rsidRPr="0086772F">
              <w:rPr>
                <w:rFonts w:asciiTheme="minorHAnsi" w:hAnsiTheme="minorHAnsi" w:cs="Arial" w:hint="eastAsia"/>
                <w:szCs w:val="21"/>
              </w:rPr>
              <w:t>の</w:t>
            </w:r>
            <w:r w:rsidRPr="0086772F">
              <w:rPr>
                <w:rFonts w:asciiTheme="minorHAnsi" w:hAnsiTheme="minorHAnsi" w:cs="Arial" w:hint="eastAsia"/>
                <w:szCs w:val="21"/>
              </w:rPr>
              <w:t>段階に応じてできるようになっていく。</w:t>
            </w:r>
          </w:p>
          <w:p w14:paraId="083EF8AB" w14:textId="3067247B" w:rsidR="008408E1" w:rsidRPr="0086772F" w:rsidRDefault="008912BA" w:rsidP="00700516">
            <w:pPr>
              <w:pStyle w:val="a3"/>
              <w:numPr>
                <w:ilvl w:val="0"/>
                <w:numId w:val="19"/>
              </w:numPr>
              <w:snapToGrid w:val="0"/>
              <w:ind w:leftChars="0" w:left="284" w:hanging="284"/>
              <w:rPr>
                <w:rFonts w:cs="Arial"/>
                <w:szCs w:val="21"/>
              </w:rPr>
            </w:pPr>
            <w:r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008408E1" w:rsidRPr="0086772F">
              <w:rPr>
                <w:rFonts w:asciiTheme="minorHAnsi" w:hAnsiTheme="minorHAnsi" w:cs="Arial" w:hint="eastAsia"/>
                <w:szCs w:val="21"/>
              </w:rPr>
              <w:t>には距離感</w:t>
            </w:r>
            <w:r w:rsidR="00B243ED" w:rsidRPr="0086772F">
              <w:rPr>
                <w:rFonts w:cs="Arial" w:hint="eastAsia"/>
                <w:szCs w:val="21"/>
              </w:rPr>
              <w:t>(</w:t>
            </w:r>
            <w:r w:rsidR="00B243ED" w:rsidRPr="0086772F">
              <w:rPr>
                <w:rFonts w:cs="Arial" w:hint="eastAsia"/>
                <w:szCs w:val="21"/>
              </w:rPr>
              <w:t>境界線</w:t>
            </w:r>
            <w:r w:rsidR="00B243ED" w:rsidRPr="0086772F">
              <w:rPr>
                <w:rFonts w:cs="Arial" w:hint="eastAsia"/>
                <w:szCs w:val="21"/>
              </w:rPr>
              <w:t>)</w:t>
            </w:r>
            <w:r w:rsidR="008408E1" w:rsidRPr="0086772F">
              <w:rPr>
                <w:rFonts w:asciiTheme="minorHAnsi" w:hAnsiTheme="minorHAnsi" w:cs="Arial" w:hint="eastAsia"/>
                <w:szCs w:val="21"/>
              </w:rPr>
              <w:t>があるという認識を身に付け</w:t>
            </w:r>
            <w:r w:rsidR="00B243ED" w:rsidRPr="0086772F">
              <w:rPr>
                <w:rFonts w:cs="Arial" w:hint="eastAsia"/>
                <w:szCs w:val="21"/>
              </w:rPr>
              <w:t>るとともに、「同意」なく距離感を詰める</w:t>
            </w:r>
            <w:r w:rsidR="00B243ED" w:rsidRPr="0086772F">
              <w:rPr>
                <w:rFonts w:cs="Arial" w:hint="eastAsia"/>
                <w:szCs w:val="21"/>
              </w:rPr>
              <w:t>(</w:t>
            </w:r>
            <w:r w:rsidR="00B243ED" w:rsidRPr="0086772F">
              <w:rPr>
                <w:rFonts w:cs="Arial" w:hint="eastAsia"/>
                <w:szCs w:val="21"/>
              </w:rPr>
              <w:t>境界線を越える</w:t>
            </w:r>
            <w:r w:rsidR="00B243ED" w:rsidRPr="0086772F">
              <w:rPr>
                <w:rFonts w:cs="Arial" w:hint="eastAsia"/>
                <w:szCs w:val="21"/>
              </w:rPr>
              <w:t>)</w:t>
            </w:r>
            <w:r w:rsidR="00B243ED" w:rsidRPr="0086772F">
              <w:rPr>
                <w:rFonts w:cs="Arial" w:hint="eastAsia"/>
                <w:szCs w:val="21"/>
              </w:rPr>
              <w:t>性的な行為は全て「性暴力」であることを理解できるようにする。</w:t>
            </w:r>
          </w:p>
          <w:p w14:paraId="6783E04C" w14:textId="025FFB7F" w:rsidR="001F3D57" w:rsidRPr="0086772F" w:rsidRDefault="001F3D57" w:rsidP="00700516">
            <w:pPr>
              <w:pStyle w:val="a3"/>
              <w:numPr>
                <w:ilvl w:val="0"/>
                <w:numId w:val="19"/>
              </w:numPr>
              <w:snapToGrid w:val="0"/>
              <w:ind w:leftChars="0" w:left="284" w:hanging="284"/>
              <w:rPr>
                <w:rFonts w:cs="Arial"/>
                <w:szCs w:val="21"/>
              </w:rPr>
            </w:pPr>
            <w:r w:rsidRPr="0086772F">
              <w:rPr>
                <w:rFonts w:asciiTheme="minorHAnsi" w:hAnsiTheme="minorHAnsi" w:cs="Arial" w:hint="eastAsia"/>
                <w:szCs w:val="21"/>
              </w:rPr>
              <w:t>距離感</w:t>
            </w:r>
            <w:r w:rsidR="00B243ED" w:rsidRPr="0086772F">
              <w:rPr>
                <w:rFonts w:asciiTheme="minorHAnsi" w:hAnsiTheme="minorHAnsi" w:cs="Arial" w:hint="eastAsia"/>
                <w:szCs w:val="21"/>
              </w:rPr>
              <w:t>(</w:t>
            </w:r>
            <w:r w:rsidR="00B243ED" w:rsidRPr="0086772F">
              <w:rPr>
                <w:rFonts w:asciiTheme="minorHAnsi" w:hAnsiTheme="minorHAnsi" w:cs="Arial" w:hint="eastAsia"/>
                <w:szCs w:val="21"/>
              </w:rPr>
              <w:t>境界線</w:t>
            </w:r>
            <w:r w:rsidR="00B243ED" w:rsidRPr="0086772F">
              <w:rPr>
                <w:rFonts w:asciiTheme="minorHAnsi" w:hAnsiTheme="minorHAnsi" w:cs="Arial" w:hint="eastAsia"/>
                <w:szCs w:val="21"/>
              </w:rPr>
              <w:t>)</w:t>
            </w:r>
            <w:r w:rsidRPr="0086772F">
              <w:rPr>
                <w:rFonts w:asciiTheme="minorHAnsi" w:hAnsiTheme="minorHAnsi" w:cs="Arial" w:hint="eastAsia"/>
                <w:szCs w:val="21"/>
              </w:rPr>
              <w:t>が守られないときに取るべき行動を理解し、相談方法を身に付けることができるようにする。</w:t>
            </w:r>
          </w:p>
          <w:p w14:paraId="72D65AA9" w14:textId="78DD6548" w:rsidR="008408E1" w:rsidRPr="0086772F" w:rsidRDefault="008408E1" w:rsidP="00700516">
            <w:pPr>
              <w:pStyle w:val="a3"/>
              <w:numPr>
                <w:ilvl w:val="0"/>
                <w:numId w:val="19"/>
              </w:numPr>
              <w:snapToGrid w:val="0"/>
              <w:ind w:leftChars="0" w:left="284" w:hanging="284"/>
              <w:rPr>
                <w:rFonts w:cs="Arial"/>
                <w:szCs w:val="21"/>
              </w:rPr>
            </w:pPr>
            <w:r w:rsidRPr="0086772F">
              <w:rPr>
                <w:rFonts w:asciiTheme="minorHAnsi" w:hAnsiTheme="minorHAnsi" w:cs="Arial" w:hint="eastAsia"/>
                <w:szCs w:val="21"/>
              </w:rPr>
              <w:t>性暴力の例や背景を理解し、デート</w:t>
            </w:r>
            <w:r w:rsidRPr="0086772F">
              <w:t>DV</w:t>
            </w:r>
            <w:r w:rsidRPr="0086772F">
              <w:rPr>
                <w:rFonts w:asciiTheme="minorHAnsi" w:hAnsiTheme="minorHAnsi" w:cs="Arial" w:hint="eastAsia"/>
                <w:szCs w:val="21"/>
              </w:rPr>
              <w:t>、</w:t>
            </w:r>
            <w:r w:rsidR="00B508BC" w:rsidRPr="0086772F">
              <w:rPr>
                <w:rFonts w:asciiTheme="minorHAnsi" w:hAnsiTheme="minorHAnsi" w:cs="Arial" w:hint="eastAsia"/>
                <w:szCs w:val="21"/>
              </w:rPr>
              <w:t>インターネット</w:t>
            </w:r>
            <w:r w:rsidR="00560F4A" w:rsidRPr="0086772F">
              <w:rPr>
                <w:rFonts w:asciiTheme="minorHAnsi" w:hAnsiTheme="minorHAnsi" w:cs="Arial" w:hint="eastAsia"/>
                <w:szCs w:val="21"/>
              </w:rPr>
              <w:t>や</w:t>
            </w:r>
            <w:r w:rsidR="00560F4A" w:rsidRPr="0086772F">
              <w:rPr>
                <w:rFonts w:ascii="ＭＳ Ｐゴシック" w:eastAsia="ＭＳ Ｐゴシック" w:hAnsi="ＭＳ Ｐゴシック" w:cs="Arial"/>
                <w:szCs w:val="21"/>
              </w:rPr>
              <w:t>SNS</w:t>
            </w:r>
            <w:r w:rsidR="00560F4A" w:rsidRPr="0086772F">
              <w:rPr>
                <w:rFonts w:asciiTheme="minorHAnsi" w:hAnsiTheme="minorHAnsi" w:cs="Arial" w:hint="eastAsia"/>
                <w:szCs w:val="21"/>
              </w:rPr>
              <w:t>等</w:t>
            </w:r>
            <w:r w:rsidRPr="0086772F">
              <w:rPr>
                <w:rFonts w:asciiTheme="minorHAnsi" w:hAnsiTheme="minorHAnsi" w:cs="Arial" w:hint="eastAsia"/>
                <w:szCs w:val="21"/>
              </w:rPr>
              <w:t>で見えない相手とつながることの危険性について考え、安全な意思決定ができるようにする。</w:t>
            </w:r>
          </w:p>
          <w:p w14:paraId="379C81B7" w14:textId="77777777" w:rsidR="008408E1" w:rsidRPr="0086772F" w:rsidRDefault="008408E1" w:rsidP="00700516">
            <w:pPr>
              <w:pStyle w:val="a3"/>
              <w:numPr>
                <w:ilvl w:val="0"/>
                <w:numId w:val="19"/>
              </w:numPr>
              <w:snapToGrid w:val="0"/>
              <w:ind w:leftChars="0" w:left="284" w:hanging="284"/>
              <w:rPr>
                <w:rFonts w:cs="Arial"/>
                <w:szCs w:val="21"/>
              </w:rPr>
            </w:pPr>
            <w:r w:rsidRPr="0086772F">
              <w:rPr>
                <w:rFonts w:asciiTheme="minorHAnsi" w:hAnsiTheme="minorHAnsi" w:cs="Arial" w:hint="eastAsia"/>
                <w:szCs w:val="21"/>
              </w:rPr>
              <w:t>お互いの気持ちを尊重し、よりよい（望ましい）人間関係を構築しようとする態度を養う。</w:t>
            </w:r>
          </w:p>
        </w:tc>
      </w:tr>
    </w:tbl>
    <w:p w14:paraId="6F7E8CDD"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※距離感：自分と相手の心と体を尊重し、それぞれが心地よいと感じる距離を取ることができているかを確認するための言葉。</w:t>
      </w:r>
    </w:p>
    <w:p w14:paraId="64EEE774"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※境界線：自分が安心・安全と感じられる領域を守るバリアとして定義され、その形や大きさは人それぞれ異なるものであり、相手との関係性やその時々の状況によって変化する。</w:t>
      </w:r>
    </w:p>
    <w:p w14:paraId="3C324002"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※「距離感」や「境界線」は、どちらも各学校において用いられている状況があることから、本書では「距離感</w:t>
      </w:r>
      <w:r w:rsidRPr="0086772F">
        <w:rPr>
          <w:rFonts w:ascii="ＭＳ ゴシック" w:hAnsi="ＭＳ ゴシック" w:cs="ＭＳ 明朝"/>
          <w:szCs w:val="21"/>
        </w:rPr>
        <w:t>(</w:t>
      </w:r>
      <w:r w:rsidRPr="0086772F">
        <w:rPr>
          <w:rFonts w:ascii="ＭＳ ゴシック" w:hAnsi="ＭＳ ゴシック" w:cs="ＭＳ 明朝" w:hint="eastAsia"/>
          <w:szCs w:val="21"/>
        </w:rPr>
        <w:t>境界線）」として示している。</w:t>
      </w:r>
    </w:p>
    <w:p w14:paraId="644E9437" w14:textId="77777777" w:rsidR="008408E1" w:rsidRPr="0086772F" w:rsidRDefault="008408E1" w:rsidP="008408E1">
      <w:pPr>
        <w:snapToGrid w:val="0"/>
        <w:rPr>
          <w:rFonts w:cs="Arial"/>
          <w:szCs w:val="21"/>
        </w:rPr>
      </w:pPr>
    </w:p>
    <w:p w14:paraId="3598DCCB" w14:textId="77777777" w:rsidR="008408E1" w:rsidRPr="0086772F" w:rsidRDefault="008408E1" w:rsidP="008408E1">
      <w:pPr>
        <w:pStyle w:val="a3"/>
        <w:numPr>
          <w:ilvl w:val="0"/>
          <w:numId w:val="2"/>
        </w:numPr>
        <w:snapToGrid w:val="0"/>
        <w:ind w:leftChars="0"/>
        <w:rPr>
          <w:rFonts w:cs="Arial"/>
          <w:szCs w:val="21"/>
        </w:rPr>
      </w:pPr>
      <w:r w:rsidRPr="0086772F">
        <w:rPr>
          <w:rFonts w:cs="Arial" w:hint="eastAsia"/>
          <w:szCs w:val="21"/>
        </w:rPr>
        <w:t>指導事例</w:t>
      </w:r>
    </w:p>
    <w:p w14:paraId="7A648F55" w14:textId="42DDCE68" w:rsidR="008408E1" w:rsidRPr="0086772F" w:rsidRDefault="008408E1" w:rsidP="008408E1">
      <w:pPr>
        <w:pStyle w:val="a3"/>
        <w:numPr>
          <w:ilvl w:val="0"/>
          <w:numId w:val="20"/>
        </w:numPr>
        <w:snapToGrid w:val="0"/>
        <w:ind w:leftChars="0"/>
        <w:rPr>
          <w:rFonts w:cs="Arial"/>
          <w:szCs w:val="21"/>
        </w:rPr>
      </w:pPr>
      <w:r w:rsidRPr="0086772F">
        <w:rPr>
          <w:rFonts w:cs="Arial" w:hint="eastAsia"/>
          <w:szCs w:val="21"/>
        </w:rPr>
        <w:t>題材名「生命</w:t>
      </w:r>
      <w:r w:rsidR="005256C3" w:rsidRPr="0086772F">
        <w:rPr>
          <w:rFonts w:ascii="ＭＳ ゴシック" w:hAnsi="ＭＳ ゴシック" w:cs="Arial" w:hint="eastAsia"/>
          <w:szCs w:val="21"/>
        </w:rPr>
        <w:t>（いのち）</w:t>
      </w:r>
      <w:r w:rsidRPr="0086772F">
        <w:rPr>
          <w:rFonts w:cs="Arial" w:hint="eastAsia"/>
          <w:szCs w:val="21"/>
        </w:rPr>
        <w:t>の安全教育」</w:t>
      </w:r>
    </w:p>
    <w:p w14:paraId="7EDBA956" w14:textId="77777777" w:rsidR="008408E1" w:rsidRPr="0086772F" w:rsidRDefault="008408E1" w:rsidP="008408E1">
      <w:pPr>
        <w:snapToGrid w:val="0"/>
        <w:rPr>
          <w:rFonts w:cs="Arial"/>
          <w:szCs w:val="21"/>
        </w:rPr>
      </w:pPr>
    </w:p>
    <w:p w14:paraId="4BFC3304" w14:textId="77777777" w:rsidR="008408E1" w:rsidRPr="0086772F" w:rsidRDefault="008408E1" w:rsidP="008408E1">
      <w:pPr>
        <w:pStyle w:val="a3"/>
        <w:numPr>
          <w:ilvl w:val="0"/>
          <w:numId w:val="20"/>
        </w:numPr>
        <w:snapToGrid w:val="0"/>
        <w:ind w:leftChars="0"/>
        <w:rPr>
          <w:rFonts w:cs="Arial"/>
          <w:szCs w:val="21"/>
        </w:rPr>
      </w:pPr>
      <w:r w:rsidRPr="0086772F">
        <w:rPr>
          <w:rFonts w:cs="Arial" w:hint="eastAsia"/>
          <w:szCs w:val="21"/>
        </w:rPr>
        <w:t>学年（目安）</w:t>
      </w:r>
    </w:p>
    <w:p w14:paraId="253DF426" w14:textId="77777777" w:rsidR="008408E1" w:rsidRPr="0086772F" w:rsidRDefault="008408E1" w:rsidP="00700516">
      <w:pPr>
        <w:snapToGrid w:val="0"/>
        <w:ind w:firstLineChars="100" w:firstLine="210"/>
        <w:rPr>
          <w:rFonts w:cs="Arial"/>
          <w:szCs w:val="21"/>
        </w:rPr>
      </w:pPr>
      <w:r w:rsidRPr="0086772F">
        <w:rPr>
          <w:rFonts w:cs="Arial" w:hint="eastAsia"/>
          <w:szCs w:val="21"/>
        </w:rPr>
        <w:t>中学校</w:t>
      </w:r>
      <w:r w:rsidRPr="0086772F">
        <w:rPr>
          <w:rFonts w:cs="Arial"/>
          <w:szCs w:val="21"/>
        </w:rPr>
        <w:t>1</w:t>
      </w:r>
      <w:r w:rsidRPr="0086772F">
        <w:rPr>
          <w:rFonts w:cs="Arial" w:hint="eastAsia"/>
          <w:szCs w:val="21"/>
        </w:rPr>
        <w:t>年</w:t>
      </w:r>
      <w:bookmarkStart w:id="15" w:name="_Hlk60861570"/>
      <w:r w:rsidRPr="0086772F">
        <w:rPr>
          <w:rFonts w:cs="Arial" w:hint="eastAsia"/>
          <w:szCs w:val="21"/>
        </w:rPr>
        <w:t>生</w:t>
      </w:r>
      <w:bookmarkEnd w:id="15"/>
      <w:r w:rsidRPr="0086772F">
        <w:rPr>
          <w:rFonts w:cs="Arial" w:hint="eastAsia"/>
          <w:szCs w:val="21"/>
        </w:rPr>
        <w:t>～</w:t>
      </w:r>
      <w:r w:rsidRPr="0086772F">
        <w:rPr>
          <w:rFonts w:cs="Arial"/>
          <w:szCs w:val="21"/>
        </w:rPr>
        <w:t>3</w:t>
      </w:r>
      <w:r w:rsidRPr="0086772F">
        <w:rPr>
          <w:rFonts w:cs="Arial" w:hint="eastAsia"/>
          <w:szCs w:val="21"/>
        </w:rPr>
        <w:t>年生</w:t>
      </w:r>
    </w:p>
    <w:p w14:paraId="54CC2B86" w14:textId="77777777" w:rsidR="008408E1" w:rsidRPr="0086772F" w:rsidRDefault="008408E1" w:rsidP="008408E1">
      <w:pPr>
        <w:snapToGrid w:val="0"/>
        <w:rPr>
          <w:rFonts w:cs="Arial"/>
          <w:szCs w:val="21"/>
        </w:rPr>
      </w:pPr>
    </w:p>
    <w:p w14:paraId="37AE85BA" w14:textId="77777777" w:rsidR="008408E1" w:rsidRPr="0086772F" w:rsidRDefault="008408E1" w:rsidP="008408E1">
      <w:pPr>
        <w:pStyle w:val="a3"/>
        <w:numPr>
          <w:ilvl w:val="0"/>
          <w:numId w:val="20"/>
        </w:numPr>
        <w:snapToGrid w:val="0"/>
        <w:ind w:leftChars="0"/>
        <w:rPr>
          <w:rFonts w:cs="Arial"/>
          <w:szCs w:val="21"/>
        </w:rPr>
      </w:pPr>
      <w:r w:rsidRPr="0086772F">
        <w:rPr>
          <w:rFonts w:cs="Arial" w:hint="eastAsia"/>
          <w:szCs w:val="21"/>
        </w:rPr>
        <w:t>使用教材</w:t>
      </w:r>
    </w:p>
    <w:p w14:paraId="479F43EB" w14:textId="06B44572" w:rsidR="000D5846" w:rsidRPr="0086772F" w:rsidRDefault="000D5846" w:rsidP="00351517">
      <w:pPr>
        <w:snapToGrid w:val="0"/>
        <w:ind w:firstLineChars="100" w:firstLine="210"/>
        <w:rPr>
          <w:rFonts w:ascii="ＭＳ ゴシック" w:hAnsi="ＭＳ ゴシック" w:cs="Arial"/>
          <w:szCs w:val="21"/>
        </w:rPr>
      </w:pPr>
      <w:r w:rsidRPr="0086772F">
        <w:rPr>
          <w:rFonts w:ascii="ＭＳ ゴシック" w:hAnsi="ＭＳ ゴシック" w:cs="Arial" w:hint="eastAsia"/>
          <w:szCs w:val="21"/>
        </w:rPr>
        <w:t>教材の使用の有無については、生徒の発達や指導の場面に応じて判断する。</w:t>
      </w:r>
    </w:p>
    <w:p w14:paraId="7C0F239A" w14:textId="28A7961B" w:rsidR="00A41533" w:rsidRPr="0086772F" w:rsidRDefault="00A41533" w:rsidP="00A41533">
      <w:pPr>
        <w:spacing w:line="280" w:lineRule="exact"/>
        <w:ind w:left="210" w:hangingChars="100" w:hanging="210"/>
        <w:rPr>
          <w:rFonts w:ascii="ＭＳ ゴシック" w:hAnsi="ＭＳ ゴシック" w:cs="Arial"/>
          <w:szCs w:val="21"/>
        </w:rPr>
      </w:pPr>
      <w:r w:rsidRPr="0086772F">
        <w:rPr>
          <w:rFonts w:ascii="ＭＳ ゴシック" w:hAnsi="ＭＳ ゴシック" w:cs="Arial" w:hint="eastAsia"/>
          <w:szCs w:val="21"/>
        </w:rPr>
        <w:t>・文部科学省作成のスライド教材「生命（いのち）の安全教育</w:t>
      </w:r>
      <w:r w:rsidRPr="0086772F">
        <w:rPr>
          <w:rFonts w:cs="Arial" w:hint="eastAsia"/>
          <w:szCs w:val="21"/>
        </w:rPr>
        <w:t>（中学校）</w:t>
      </w:r>
      <w:r w:rsidRPr="0086772F">
        <w:rPr>
          <w:rFonts w:ascii="ＭＳ ゴシック" w:hAnsi="ＭＳ ゴシック" w:cs="Arial" w:hint="eastAsia"/>
          <w:szCs w:val="21"/>
        </w:rPr>
        <w:t>」</w:t>
      </w:r>
    </w:p>
    <w:p w14:paraId="6BD5D470" w14:textId="77777777" w:rsidR="00A41533" w:rsidRPr="0086772F" w:rsidRDefault="00A41533" w:rsidP="00A41533">
      <w:pPr>
        <w:spacing w:line="280" w:lineRule="exact"/>
        <w:ind w:leftChars="135" w:left="566" w:hangingChars="135" w:hanging="283"/>
        <w:rPr>
          <w:rFonts w:ascii="ＭＳ ゴシック" w:hAnsi="ＭＳ ゴシック" w:cs="Arial"/>
          <w:szCs w:val="21"/>
        </w:rPr>
      </w:pPr>
      <w:r w:rsidRPr="0086772F">
        <w:rPr>
          <w:rFonts w:ascii="ＭＳ ゴシック" w:hAnsi="ＭＳ ゴシック" w:cs="Arial" w:hint="eastAsia"/>
          <w:szCs w:val="21"/>
        </w:rPr>
        <w:t>※一部のスライド教材の使用、並びにスライド教材内オプションスライドの差し替え、複数回、複数年次に分けての使用等について各校の独自判断にての工夫を想定。</w:t>
      </w:r>
    </w:p>
    <w:p w14:paraId="0543B285" w14:textId="25272287" w:rsidR="00A41533" w:rsidRPr="0086772F" w:rsidRDefault="00A41533" w:rsidP="00A41533">
      <w:pPr>
        <w:spacing w:line="280" w:lineRule="exact"/>
        <w:ind w:left="210" w:hangingChars="100" w:hanging="210"/>
        <w:rPr>
          <w:rFonts w:ascii="ＭＳ ゴシック" w:hAnsi="ＭＳ ゴシック" w:cs="Arial"/>
          <w:szCs w:val="21"/>
        </w:rPr>
      </w:pPr>
      <w:r w:rsidRPr="0086772F">
        <w:rPr>
          <w:rFonts w:ascii="ＭＳ ゴシック" w:hAnsi="ＭＳ ゴシック" w:cs="Arial" w:hint="eastAsia"/>
          <w:szCs w:val="21"/>
        </w:rPr>
        <w:t>・文部科学省作成の動画教材「生命(いのち)の安全教育動画教材(</w:t>
      </w:r>
      <w:r w:rsidR="000A2CAD" w:rsidRPr="0086772F">
        <w:rPr>
          <w:rFonts w:ascii="ＭＳ ゴシック" w:hAnsi="ＭＳ ゴシック" w:cs="Arial" w:hint="eastAsia"/>
          <w:szCs w:val="21"/>
        </w:rPr>
        <w:t>中学校</w:t>
      </w:r>
      <w:r w:rsidRPr="0086772F">
        <w:rPr>
          <w:rFonts w:ascii="ＭＳ ゴシック" w:hAnsi="ＭＳ ゴシック" w:cs="Arial" w:hint="eastAsia"/>
          <w:szCs w:val="21"/>
        </w:rPr>
        <w:t>)」</w:t>
      </w:r>
    </w:p>
    <w:p w14:paraId="1124461A" w14:textId="77777777" w:rsidR="00A41533" w:rsidRPr="0086772F" w:rsidRDefault="00A41533" w:rsidP="00A41533">
      <w:pPr>
        <w:spacing w:line="280" w:lineRule="exact"/>
        <w:ind w:leftChars="136" w:left="567" w:hangingChars="134" w:hanging="281"/>
        <w:rPr>
          <w:rFonts w:ascii="ＭＳ ゴシック" w:hAnsi="ＭＳ ゴシック" w:cs="Arial"/>
          <w:szCs w:val="21"/>
        </w:rPr>
      </w:pPr>
      <w:r w:rsidRPr="0086772F">
        <w:rPr>
          <w:rFonts w:ascii="ＭＳ ゴシック" w:hAnsi="ＭＳ ゴシック" w:cs="Arial" w:hint="eastAsia"/>
          <w:szCs w:val="21"/>
        </w:rPr>
        <w:t>※</w:t>
      </w:r>
      <w:r w:rsidRPr="0086772F">
        <w:rPr>
          <w:rFonts w:ascii="ＭＳ ゴシック" w:hAnsi="ＭＳ ゴシック" w:cs="Arial"/>
          <w:szCs w:val="21"/>
        </w:rPr>
        <w:t>オプションスライドは動画教材では使用</w:t>
      </w:r>
      <w:r w:rsidRPr="0086772F">
        <w:rPr>
          <w:rFonts w:ascii="ＭＳ ゴシック" w:hAnsi="ＭＳ ゴシック" w:cs="Arial" w:hint="eastAsia"/>
          <w:szCs w:val="21"/>
        </w:rPr>
        <w:t>し</w:t>
      </w:r>
      <w:r w:rsidRPr="0086772F">
        <w:rPr>
          <w:rFonts w:ascii="ＭＳ ゴシック" w:hAnsi="ＭＳ ゴシック" w:cs="Arial"/>
          <w:szCs w:val="21"/>
        </w:rPr>
        <w:t>ていないため、動画教材</w:t>
      </w:r>
      <w:r w:rsidRPr="0086772F">
        <w:rPr>
          <w:rFonts w:ascii="ＭＳ ゴシック" w:hAnsi="ＭＳ ゴシック" w:cs="Arial" w:hint="eastAsia"/>
          <w:szCs w:val="21"/>
        </w:rPr>
        <w:t>視聴の</w:t>
      </w:r>
      <w:r w:rsidRPr="0086772F">
        <w:rPr>
          <w:rFonts w:ascii="ＭＳ ゴシック" w:hAnsi="ＭＳ ゴシック" w:cs="Arial"/>
          <w:szCs w:val="21"/>
        </w:rPr>
        <w:t>際は、</w:t>
      </w:r>
      <w:r w:rsidRPr="0086772F">
        <w:rPr>
          <w:rFonts w:ascii="ＭＳ ゴシック" w:hAnsi="ＭＳ ゴシック" w:cs="Arial" w:hint="eastAsia"/>
          <w:szCs w:val="21"/>
        </w:rPr>
        <w:t>各校</w:t>
      </w:r>
      <w:r w:rsidRPr="0086772F">
        <w:rPr>
          <w:rFonts w:ascii="ＭＳ ゴシック" w:hAnsi="ＭＳ ゴシック" w:cs="Arial"/>
          <w:szCs w:val="21"/>
        </w:rPr>
        <w:t>の状況に合わせてオプションスライドで補足</w:t>
      </w:r>
      <w:r w:rsidRPr="0086772F">
        <w:rPr>
          <w:rFonts w:ascii="ＭＳ ゴシック" w:hAnsi="ＭＳ ゴシック" w:cs="Arial" w:hint="eastAsia"/>
          <w:szCs w:val="21"/>
        </w:rPr>
        <w:t>いただきたい。</w:t>
      </w:r>
    </w:p>
    <w:p w14:paraId="37A2063F" w14:textId="77777777" w:rsidR="00A41533" w:rsidRPr="0086772F" w:rsidRDefault="00A41533" w:rsidP="00A41533">
      <w:pPr>
        <w:snapToGrid w:val="0"/>
        <w:rPr>
          <w:rFonts w:ascii="ＭＳ ゴシック" w:hAnsi="ＭＳ ゴシック" w:cs="Arial"/>
          <w:szCs w:val="21"/>
        </w:rPr>
      </w:pPr>
      <w:r w:rsidRPr="0086772F">
        <w:rPr>
          <w:rFonts w:ascii="ＭＳ ゴシック" w:hAnsi="ＭＳ ゴシック" w:cs="Arial" w:hint="eastAsia"/>
          <w:szCs w:val="21"/>
        </w:rPr>
        <w:t>・他</w:t>
      </w:r>
      <w:r w:rsidRPr="0086772F">
        <w:rPr>
          <w:rFonts w:ascii="ＭＳ ゴシック" w:hAnsi="ＭＳ ゴシック" w:cs="Arial"/>
          <w:szCs w:val="21"/>
        </w:rPr>
        <w:t>(</w:t>
      </w:r>
      <w:r w:rsidRPr="0086772F">
        <w:rPr>
          <w:rFonts w:ascii="ＭＳ ゴシック" w:hAnsi="ＭＳ ゴシック" w:cs="Arial" w:hint="eastAsia"/>
          <w:szCs w:val="21"/>
        </w:rPr>
        <w:t>アンケート等)。</w:t>
      </w:r>
    </w:p>
    <w:p w14:paraId="4EFCD6AC" w14:textId="77777777" w:rsidR="008408E1" w:rsidRPr="0086772F" w:rsidRDefault="008408E1" w:rsidP="008408E1">
      <w:pPr>
        <w:snapToGrid w:val="0"/>
        <w:rPr>
          <w:rFonts w:cs="Arial"/>
          <w:szCs w:val="21"/>
        </w:rPr>
      </w:pPr>
    </w:p>
    <w:p w14:paraId="54C4521C" w14:textId="77777777" w:rsidR="008408E1" w:rsidRPr="0086772F" w:rsidRDefault="008408E1" w:rsidP="008408E1">
      <w:pPr>
        <w:pStyle w:val="a3"/>
        <w:numPr>
          <w:ilvl w:val="0"/>
          <w:numId w:val="20"/>
        </w:numPr>
        <w:snapToGrid w:val="0"/>
        <w:ind w:leftChars="0"/>
        <w:rPr>
          <w:rFonts w:cs="Arial"/>
          <w:szCs w:val="21"/>
        </w:rPr>
      </w:pPr>
      <w:r w:rsidRPr="0086772F">
        <w:rPr>
          <w:rFonts w:cs="Arial" w:hint="eastAsia"/>
          <w:szCs w:val="21"/>
        </w:rPr>
        <w:t>題材について</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42D36A32" w14:textId="77777777" w:rsidTr="00700516">
        <w:tc>
          <w:tcPr>
            <w:tcW w:w="9628" w:type="dxa"/>
          </w:tcPr>
          <w:p w14:paraId="0A8EDCE8" w14:textId="77777777" w:rsidR="008408E1" w:rsidRPr="0086772F" w:rsidRDefault="008408E1" w:rsidP="008408E1">
            <w:pPr>
              <w:pStyle w:val="a3"/>
              <w:numPr>
                <w:ilvl w:val="0"/>
                <w:numId w:val="4"/>
              </w:numPr>
              <w:snapToGrid w:val="0"/>
              <w:ind w:leftChars="0"/>
              <w:rPr>
                <w:rFonts w:cs="Arial"/>
                <w:szCs w:val="21"/>
              </w:rPr>
            </w:pPr>
            <w:r w:rsidRPr="0086772F">
              <w:rPr>
                <w:rFonts w:cs="Arial"/>
                <w:szCs w:val="21"/>
              </w:rPr>
              <w:t>題材設定の理由</w:t>
            </w:r>
          </w:p>
          <w:p w14:paraId="25BD76DE" w14:textId="03CE94B0" w:rsidR="008408E1" w:rsidRPr="0086772F" w:rsidRDefault="008408E1" w:rsidP="00700516">
            <w:pPr>
              <w:pStyle w:val="a3"/>
              <w:numPr>
                <w:ilvl w:val="0"/>
                <w:numId w:val="18"/>
              </w:numPr>
              <w:snapToGrid w:val="0"/>
              <w:ind w:leftChars="0" w:left="284" w:hanging="284"/>
              <w:rPr>
                <w:rFonts w:cs="Arial"/>
                <w:szCs w:val="21"/>
              </w:rPr>
            </w:pPr>
            <w:r w:rsidRPr="0086772F">
              <w:rPr>
                <w:rFonts w:cs="Arial"/>
                <w:szCs w:val="21"/>
              </w:rPr>
              <w:t>中学校での性暴力は、加害者に優位性がある状況での被害が多く、生徒間での性暴力も増加する。また、</w:t>
            </w:r>
            <w:r w:rsidR="000C17A6" w:rsidRPr="0086772F">
              <w:rPr>
                <w:rFonts w:cs="Arial" w:hint="eastAsia"/>
                <w:szCs w:val="21"/>
              </w:rPr>
              <w:t>インター</w:t>
            </w:r>
            <w:r w:rsidRPr="0086772F">
              <w:rPr>
                <w:rFonts w:cs="Arial"/>
                <w:szCs w:val="21"/>
              </w:rPr>
              <w:t>ネット</w:t>
            </w:r>
            <w:r w:rsidR="000C17A6" w:rsidRPr="0086772F">
              <w:rPr>
                <w:rFonts w:cs="Arial" w:hint="eastAsia"/>
                <w:szCs w:val="21"/>
              </w:rPr>
              <w:t>への</w:t>
            </w:r>
            <w:r w:rsidRPr="0086772F">
              <w:rPr>
                <w:rFonts w:cs="Arial"/>
                <w:szCs w:val="21"/>
              </w:rPr>
              <w:t>アクセスが容易になり</w:t>
            </w:r>
            <w:r w:rsidRPr="0086772F">
              <w:rPr>
                <w:rFonts w:cs="Arial"/>
                <w:szCs w:val="21"/>
              </w:rPr>
              <w:t>SNS</w:t>
            </w:r>
            <w:r w:rsidRPr="0086772F">
              <w:rPr>
                <w:rFonts w:cs="Arial"/>
                <w:szCs w:val="21"/>
              </w:rPr>
              <w:t>等を介した被害も発生する。</w:t>
            </w:r>
          </w:p>
          <w:p w14:paraId="7085DA2B" w14:textId="1DEB0C9C" w:rsidR="008408E1" w:rsidRPr="0086772F" w:rsidRDefault="008408E1" w:rsidP="00700516">
            <w:pPr>
              <w:pStyle w:val="a3"/>
              <w:numPr>
                <w:ilvl w:val="0"/>
                <w:numId w:val="18"/>
              </w:numPr>
              <w:snapToGrid w:val="0"/>
              <w:ind w:leftChars="0" w:left="284" w:hanging="284"/>
              <w:rPr>
                <w:rFonts w:cs="Arial"/>
                <w:szCs w:val="21"/>
              </w:rPr>
            </w:pPr>
            <w:r w:rsidRPr="0086772F">
              <w:rPr>
                <w:rFonts w:cs="Arial"/>
                <w:szCs w:val="21"/>
              </w:rPr>
              <w:t>被害が増える一方で、大人に相談するのが難しくなりやすく、一人で抱え込むことがある。性暴力が起こる背景についても学び、自分が被害に</w:t>
            </w:r>
            <w:r w:rsidR="00C3399C" w:rsidRPr="0086772F">
              <w:rPr>
                <w:rFonts w:cs="Arial" w:hint="eastAsia"/>
                <w:szCs w:val="21"/>
              </w:rPr>
              <w:t>遭</w:t>
            </w:r>
            <w:r w:rsidRPr="0086772F">
              <w:rPr>
                <w:rFonts w:cs="Arial"/>
                <w:szCs w:val="21"/>
              </w:rPr>
              <w:t>った場合に信頼できる大人に話す等対処の方法を身に付ける必要がある。</w:t>
            </w:r>
          </w:p>
          <w:p w14:paraId="665CD673" w14:textId="43858CF6" w:rsidR="00351517" w:rsidRPr="0086772F" w:rsidRDefault="00351517" w:rsidP="00700516">
            <w:pPr>
              <w:pStyle w:val="a3"/>
              <w:numPr>
                <w:ilvl w:val="0"/>
                <w:numId w:val="18"/>
              </w:numPr>
              <w:snapToGrid w:val="0"/>
              <w:ind w:leftChars="0" w:left="284" w:hanging="284"/>
              <w:rPr>
                <w:rFonts w:cs="Arial"/>
                <w:szCs w:val="21"/>
              </w:rPr>
            </w:pPr>
            <w:r w:rsidRPr="0086772F">
              <w:rPr>
                <w:rFonts w:cs="Arial" w:hint="eastAsia"/>
                <w:szCs w:val="21"/>
              </w:rPr>
              <w:t>性暴力が性に対する誤った思い込みにより引き起こされることが多いことや、対等な関係性がない中で引き起こされていることを理解することで、性暴力の加害者にならないための思考を身に付ける必要もある。</w:t>
            </w:r>
          </w:p>
          <w:p w14:paraId="5A0F9450" w14:textId="3227D03D" w:rsidR="008408E1" w:rsidRPr="0086772F" w:rsidRDefault="008408E1" w:rsidP="00700516">
            <w:pPr>
              <w:pStyle w:val="a3"/>
              <w:numPr>
                <w:ilvl w:val="0"/>
                <w:numId w:val="18"/>
              </w:numPr>
              <w:snapToGrid w:val="0"/>
              <w:ind w:leftChars="0" w:left="284" w:hanging="284"/>
              <w:rPr>
                <w:rFonts w:cs="Arial"/>
                <w:szCs w:val="21"/>
              </w:rPr>
            </w:pPr>
            <w:r w:rsidRPr="0086772F">
              <w:rPr>
                <w:rFonts w:cs="Arial"/>
                <w:szCs w:val="21"/>
              </w:rPr>
              <w:lastRenderedPageBreak/>
              <w:t>自分や相手、一人一人を尊重することにより、加害者、被害者、傍観者</w:t>
            </w:r>
            <w:r w:rsidR="00D3773A" w:rsidRPr="0086772F">
              <w:rPr>
                <w:rFonts w:asciiTheme="minorHAnsi" w:hAnsiTheme="minorHAnsi" w:cs="Arial" w:hint="eastAsia"/>
                <w:szCs w:val="21"/>
              </w:rPr>
              <w:t>にならない</w:t>
            </w:r>
            <w:r w:rsidRPr="0086772F">
              <w:rPr>
                <w:rFonts w:asciiTheme="minorHAnsi" w:hAnsiTheme="minorHAnsi" w:cs="Arial" w:hint="eastAsia"/>
                <w:szCs w:val="21"/>
              </w:rPr>
              <w:t>ための</w:t>
            </w:r>
            <w:r w:rsidRPr="0086772F">
              <w:rPr>
                <w:rFonts w:cs="Arial"/>
                <w:szCs w:val="21"/>
              </w:rPr>
              <w:t>思考や態度を身に付ける必要がある。</w:t>
            </w:r>
          </w:p>
          <w:p w14:paraId="22B9A219" w14:textId="77777777" w:rsidR="008408E1" w:rsidRPr="0086772F" w:rsidRDefault="008408E1" w:rsidP="008408E1">
            <w:pPr>
              <w:snapToGrid w:val="0"/>
              <w:rPr>
                <w:rFonts w:cs="Arial"/>
                <w:szCs w:val="21"/>
              </w:rPr>
            </w:pPr>
          </w:p>
          <w:p w14:paraId="468C552D" w14:textId="77777777" w:rsidR="008408E1" w:rsidRPr="0086772F" w:rsidRDefault="008408E1" w:rsidP="008408E1">
            <w:pPr>
              <w:pStyle w:val="a3"/>
              <w:numPr>
                <w:ilvl w:val="0"/>
                <w:numId w:val="4"/>
              </w:numPr>
              <w:snapToGrid w:val="0"/>
              <w:ind w:leftChars="0"/>
              <w:rPr>
                <w:rFonts w:cs="Arial"/>
                <w:szCs w:val="21"/>
              </w:rPr>
            </w:pPr>
            <w:r w:rsidRPr="0086772F">
              <w:rPr>
                <w:rFonts w:cs="Arial"/>
                <w:szCs w:val="21"/>
              </w:rPr>
              <w:t>指導上の留意点</w:t>
            </w:r>
          </w:p>
          <w:p w14:paraId="10AC6CC0" w14:textId="55CD0030" w:rsidR="008408E1" w:rsidRPr="0086772F" w:rsidRDefault="008408E1" w:rsidP="00700516">
            <w:pPr>
              <w:pStyle w:val="a3"/>
              <w:numPr>
                <w:ilvl w:val="0"/>
                <w:numId w:val="18"/>
              </w:numPr>
              <w:snapToGrid w:val="0"/>
              <w:ind w:leftChars="0" w:left="284" w:hanging="284"/>
              <w:rPr>
                <w:rFonts w:cs="Arial"/>
                <w:szCs w:val="21"/>
              </w:rPr>
            </w:pPr>
            <w:r w:rsidRPr="0086772F">
              <w:rPr>
                <w:rFonts w:cs="Arial"/>
                <w:szCs w:val="21"/>
              </w:rPr>
              <w:t>身近な事例等を用いて学習することで、</w:t>
            </w:r>
            <w:r w:rsidR="00184CFD" w:rsidRPr="0086772F">
              <w:rPr>
                <w:rFonts w:cs="Arial"/>
                <w:szCs w:val="21"/>
              </w:rPr>
              <w:t>性暴力</w:t>
            </w:r>
            <w:r w:rsidRPr="0086772F">
              <w:rPr>
                <w:rFonts w:cs="Arial"/>
                <w:szCs w:val="21"/>
              </w:rPr>
              <w:t>の実態を知り、何が性暴力なのか気付けるようにする。ただし、生徒の中には被害者がいる可能性を念頭に置き、説明の際の表現には十分注意が必要である（後述）。</w:t>
            </w:r>
          </w:p>
          <w:p w14:paraId="41D4CD94" w14:textId="097B04B5" w:rsidR="008408E1" w:rsidRPr="0086772F" w:rsidRDefault="008408E1" w:rsidP="00700516">
            <w:pPr>
              <w:pStyle w:val="a3"/>
              <w:numPr>
                <w:ilvl w:val="0"/>
                <w:numId w:val="18"/>
              </w:numPr>
              <w:snapToGrid w:val="0"/>
              <w:ind w:leftChars="0" w:left="284" w:hanging="284"/>
              <w:rPr>
                <w:rFonts w:cs="Arial"/>
                <w:szCs w:val="21"/>
              </w:rPr>
            </w:pPr>
            <w:r w:rsidRPr="0086772F">
              <w:rPr>
                <w:rFonts w:cs="Arial"/>
                <w:noProof/>
                <w:szCs w:val="21"/>
              </w:rPr>
              <w:t>性暴力</w:t>
            </w:r>
            <w:r w:rsidRPr="0086772F">
              <w:rPr>
                <w:rFonts w:cs="Arial"/>
                <w:szCs w:val="21"/>
              </w:rPr>
              <w:t>は、年齢や性別</w:t>
            </w:r>
            <w:r w:rsidR="00D66E68" w:rsidRPr="0086772F">
              <w:rPr>
                <w:rFonts w:asciiTheme="minorHAnsi" w:hAnsiTheme="minorHAnsi" w:cs="Arial" w:hint="eastAsia"/>
                <w:szCs w:val="21"/>
              </w:rPr>
              <w:t>を</w:t>
            </w:r>
            <w:r w:rsidRPr="0086772F">
              <w:rPr>
                <w:rFonts w:cs="Arial"/>
                <w:szCs w:val="21"/>
              </w:rPr>
              <w:t>問わず起こることを伝える。</w:t>
            </w:r>
          </w:p>
          <w:p w14:paraId="1BDF79B7" w14:textId="77777777" w:rsidR="008408E1" w:rsidRPr="0086772F" w:rsidRDefault="008408E1" w:rsidP="00700516">
            <w:pPr>
              <w:pStyle w:val="a3"/>
              <w:numPr>
                <w:ilvl w:val="0"/>
                <w:numId w:val="18"/>
              </w:numPr>
              <w:snapToGrid w:val="0"/>
              <w:ind w:leftChars="0" w:left="284" w:hanging="284"/>
              <w:rPr>
                <w:rFonts w:cs="Arial"/>
                <w:szCs w:val="21"/>
              </w:rPr>
            </w:pPr>
            <w:r w:rsidRPr="0086772F">
              <w:rPr>
                <w:rFonts w:cs="Arial"/>
                <w:szCs w:val="21"/>
              </w:rPr>
              <w:t>加害者が身近な人である場合も少なくない。見知らぬ大人（特に男性）のみが危険と決めつけないようにしなければならない。</w:t>
            </w:r>
          </w:p>
          <w:p w14:paraId="674D17E0" w14:textId="1856850D" w:rsidR="008408E1" w:rsidRPr="0086772F" w:rsidRDefault="008408E1" w:rsidP="00700516">
            <w:pPr>
              <w:pStyle w:val="a3"/>
              <w:numPr>
                <w:ilvl w:val="0"/>
                <w:numId w:val="18"/>
              </w:numPr>
              <w:snapToGrid w:val="0"/>
              <w:ind w:leftChars="0" w:left="284" w:hanging="284"/>
              <w:rPr>
                <w:rFonts w:cs="Arial"/>
                <w:szCs w:val="21"/>
              </w:rPr>
            </w:pPr>
            <w:r w:rsidRPr="0086772F">
              <w:rPr>
                <w:rFonts w:cs="Arial"/>
                <w:szCs w:val="21"/>
              </w:rPr>
              <w:t>他人との適切な距離感</w:t>
            </w:r>
            <w:r w:rsidR="00351517" w:rsidRPr="0086772F">
              <w:rPr>
                <w:rFonts w:cs="Arial" w:hint="eastAsia"/>
                <w:szCs w:val="21"/>
              </w:rPr>
              <w:t>(</w:t>
            </w:r>
            <w:r w:rsidR="00351517" w:rsidRPr="0086772F">
              <w:rPr>
                <w:rFonts w:cs="Arial" w:hint="eastAsia"/>
                <w:szCs w:val="21"/>
              </w:rPr>
              <w:t>境界線</w:t>
            </w:r>
            <w:r w:rsidR="00351517" w:rsidRPr="0086772F">
              <w:rPr>
                <w:rFonts w:cs="Arial" w:hint="eastAsia"/>
                <w:szCs w:val="21"/>
              </w:rPr>
              <w:t>)</w:t>
            </w:r>
            <w:r w:rsidRPr="0086772F">
              <w:rPr>
                <w:rFonts w:cs="Arial"/>
                <w:szCs w:val="21"/>
              </w:rPr>
              <w:t>や対等な関係の大切さを理解させ、</w:t>
            </w:r>
            <w:r w:rsidR="00184CFD" w:rsidRPr="0086772F">
              <w:rPr>
                <w:rFonts w:cs="Arial"/>
                <w:szCs w:val="21"/>
              </w:rPr>
              <w:t>性暴力</w:t>
            </w:r>
            <w:r w:rsidRPr="0086772F">
              <w:rPr>
                <w:rFonts w:cs="Arial"/>
                <w:szCs w:val="21"/>
              </w:rPr>
              <w:t>が起こる背景を考えさせる。被害者にならないように</w:t>
            </w:r>
            <w:r w:rsidR="00C3399C" w:rsidRPr="0086772F">
              <w:rPr>
                <w:rFonts w:cs="Arial" w:hint="eastAsia"/>
                <w:szCs w:val="21"/>
              </w:rPr>
              <w:t>するため</w:t>
            </w:r>
            <w:r w:rsidR="00F550E1" w:rsidRPr="0086772F">
              <w:rPr>
                <w:rFonts w:cs="Arial" w:hint="eastAsia"/>
                <w:szCs w:val="21"/>
              </w:rPr>
              <w:t>に</w:t>
            </w:r>
            <w:r w:rsidRPr="0086772F">
              <w:rPr>
                <w:rFonts w:cs="Arial"/>
                <w:szCs w:val="21"/>
              </w:rPr>
              <w:t>はどうしたら</w:t>
            </w:r>
            <w:r w:rsidR="00C656CC" w:rsidRPr="0086772F">
              <w:rPr>
                <w:rFonts w:cs="Arial"/>
                <w:szCs w:val="21"/>
              </w:rPr>
              <w:t>よい</w:t>
            </w:r>
            <w:r w:rsidRPr="0086772F">
              <w:rPr>
                <w:rFonts w:cs="Arial"/>
                <w:szCs w:val="21"/>
              </w:rPr>
              <w:t>か考えを深めるとともに、加害者・傍観者にもならないよう意識づけをする。</w:t>
            </w:r>
          </w:p>
          <w:p w14:paraId="6F105904" w14:textId="0B641BA7" w:rsidR="00364AC2" w:rsidRPr="0086772F" w:rsidRDefault="00351517" w:rsidP="00364AC2">
            <w:pPr>
              <w:pStyle w:val="a3"/>
              <w:numPr>
                <w:ilvl w:val="0"/>
                <w:numId w:val="18"/>
              </w:numPr>
              <w:snapToGrid w:val="0"/>
              <w:ind w:leftChars="0" w:left="284" w:hanging="284"/>
              <w:rPr>
                <w:rFonts w:cs="Arial"/>
                <w:szCs w:val="21"/>
              </w:rPr>
            </w:pPr>
            <w:r w:rsidRPr="0086772F">
              <w:rPr>
                <w:rFonts w:cs="Arial" w:hint="eastAsia"/>
                <w:szCs w:val="21"/>
              </w:rPr>
              <w:t>上記と関連付けて性的同意について知識を深めるとともに、</w:t>
            </w:r>
            <w:r w:rsidR="00206F22" w:rsidRPr="0086772F">
              <w:rPr>
                <w:rFonts w:asciiTheme="minorHAnsi" w:hAnsiTheme="minorHAnsi" w:cs="Arial" w:hint="eastAsia"/>
                <w:szCs w:val="21"/>
              </w:rPr>
              <w:t>性的な行為</w:t>
            </w:r>
            <w:r w:rsidR="006B11B5" w:rsidRPr="0086772F">
              <w:rPr>
                <w:rFonts w:asciiTheme="minorHAnsi" w:hAnsiTheme="minorHAnsi" w:cs="Arial" w:hint="eastAsia"/>
                <w:szCs w:val="21"/>
              </w:rPr>
              <w:t>については、</w:t>
            </w:r>
            <w:r w:rsidR="00206F22" w:rsidRPr="0086772F">
              <w:rPr>
                <w:rFonts w:asciiTheme="minorHAnsi" w:hAnsiTheme="minorHAnsi" w:cs="Arial" w:hint="eastAsia"/>
                <w:szCs w:val="21"/>
              </w:rPr>
              <w:t>合意の有無に関わらず</w:t>
            </w:r>
            <w:r w:rsidR="006B11B5" w:rsidRPr="0086772F">
              <w:rPr>
                <w:rFonts w:asciiTheme="minorHAnsi" w:hAnsiTheme="minorHAnsi" w:cs="Arial" w:hint="eastAsia"/>
                <w:szCs w:val="21"/>
              </w:rPr>
              <w:t>、性感染症のリスクや、妊娠による社会的責任</w:t>
            </w:r>
            <w:r w:rsidR="00206F22" w:rsidRPr="0086772F">
              <w:rPr>
                <w:rFonts w:asciiTheme="minorHAnsi" w:hAnsiTheme="minorHAnsi" w:cs="Arial" w:hint="eastAsia"/>
                <w:szCs w:val="21"/>
              </w:rPr>
              <w:t>が生じ得ること</w:t>
            </w:r>
            <w:r w:rsidR="006B11B5" w:rsidRPr="0086772F">
              <w:rPr>
                <w:rFonts w:asciiTheme="minorHAnsi" w:hAnsiTheme="minorHAnsi" w:cs="Arial" w:hint="eastAsia"/>
                <w:szCs w:val="21"/>
              </w:rPr>
              <w:t>等について、発達</w:t>
            </w:r>
            <w:r w:rsidR="00CF2A33" w:rsidRPr="0086772F">
              <w:rPr>
                <w:rFonts w:asciiTheme="minorHAnsi" w:hAnsiTheme="minorHAnsi" w:cs="Arial" w:hint="eastAsia"/>
                <w:szCs w:val="21"/>
              </w:rPr>
              <w:t>の</w:t>
            </w:r>
            <w:r w:rsidR="006B11B5" w:rsidRPr="0086772F">
              <w:rPr>
                <w:rFonts w:asciiTheme="minorHAnsi" w:hAnsiTheme="minorHAnsi" w:cs="Arial" w:hint="eastAsia"/>
                <w:szCs w:val="21"/>
              </w:rPr>
              <w:t>段階を踏まえて、必要に応じて適宜指導する。</w:t>
            </w:r>
          </w:p>
          <w:p w14:paraId="443BCD80" w14:textId="5DEDC3AD" w:rsidR="00364AC2" w:rsidRPr="0086772F" w:rsidRDefault="00364AC2" w:rsidP="00623C89">
            <w:pPr>
              <w:pStyle w:val="a3"/>
              <w:numPr>
                <w:ilvl w:val="0"/>
                <w:numId w:val="18"/>
              </w:numPr>
              <w:snapToGrid w:val="0"/>
              <w:ind w:leftChars="0" w:left="284" w:hanging="284"/>
              <w:rPr>
                <w:rFonts w:cs="Arial"/>
                <w:szCs w:val="21"/>
              </w:rPr>
            </w:pPr>
            <w:r w:rsidRPr="0086772F">
              <w:rPr>
                <w:rFonts w:cs="Arial" w:hint="eastAsia"/>
                <w:szCs w:val="21"/>
              </w:rPr>
              <w:t>なお、教材の内容については各学校や地域の状況等に応じて、適宜内容の加除や改変を行った上での使用や、複数回</w:t>
            </w:r>
            <w:r w:rsidR="000A2CAD" w:rsidRPr="0086772F">
              <w:rPr>
                <w:rFonts w:cs="Arial" w:hint="eastAsia"/>
                <w:szCs w:val="21"/>
              </w:rPr>
              <w:t>、複数年次</w:t>
            </w:r>
            <w:r w:rsidRPr="0086772F">
              <w:rPr>
                <w:rFonts w:cs="Arial" w:hint="eastAsia"/>
                <w:szCs w:val="21"/>
              </w:rPr>
              <w:t>に分けて指導することも可能である。</w:t>
            </w:r>
          </w:p>
          <w:p w14:paraId="1399E7A3" w14:textId="77777777" w:rsidR="008408E1" w:rsidRPr="0086772F" w:rsidRDefault="008408E1" w:rsidP="008408E1">
            <w:pPr>
              <w:snapToGrid w:val="0"/>
              <w:rPr>
                <w:rFonts w:cs="Arial"/>
                <w:szCs w:val="21"/>
              </w:rPr>
            </w:pPr>
          </w:p>
          <w:p w14:paraId="125803FA" w14:textId="211BFE4C" w:rsidR="008408E1" w:rsidRPr="0086772F" w:rsidRDefault="008408E1" w:rsidP="008408E1">
            <w:pPr>
              <w:pStyle w:val="a3"/>
              <w:numPr>
                <w:ilvl w:val="0"/>
                <w:numId w:val="4"/>
              </w:numPr>
              <w:snapToGrid w:val="0"/>
              <w:ind w:leftChars="0"/>
              <w:rPr>
                <w:rFonts w:cs="Arial"/>
                <w:szCs w:val="21"/>
              </w:rPr>
            </w:pPr>
            <w:r w:rsidRPr="0086772F">
              <w:rPr>
                <w:rFonts w:cs="Arial"/>
                <w:szCs w:val="21"/>
              </w:rPr>
              <w:t>「</w:t>
            </w:r>
            <w:r w:rsidR="00184CFD" w:rsidRPr="0086772F">
              <w:rPr>
                <w:rFonts w:cs="Arial"/>
                <w:szCs w:val="21"/>
              </w:rPr>
              <w:t>性暴力</w:t>
            </w:r>
            <w:r w:rsidRPr="0086772F">
              <w:rPr>
                <w:rFonts w:cs="Arial"/>
                <w:szCs w:val="21"/>
              </w:rPr>
              <w:t>」というテーマを取り扱う上での配慮・留意事項</w:t>
            </w:r>
          </w:p>
          <w:p w14:paraId="559D444B" w14:textId="77777777" w:rsidR="008408E1" w:rsidRPr="0086772F" w:rsidRDefault="008408E1" w:rsidP="00700516">
            <w:pPr>
              <w:pStyle w:val="a3"/>
              <w:numPr>
                <w:ilvl w:val="0"/>
                <w:numId w:val="18"/>
              </w:numPr>
              <w:snapToGrid w:val="0"/>
              <w:ind w:leftChars="0" w:left="284" w:hanging="284"/>
              <w:rPr>
                <w:rFonts w:cs="Arial"/>
                <w:szCs w:val="21"/>
              </w:rPr>
            </w:pPr>
            <w:r w:rsidRPr="0086772F">
              <w:rPr>
                <w:rFonts w:cs="Arial"/>
                <w:szCs w:val="21"/>
              </w:rPr>
              <w:t>すでに被害を受けている生徒がいるかもしれないと意識すること。授業の中で、二次被害を受けることのないよう配慮が必要である。</w:t>
            </w:r>
          </w:p>
          <w:p w14:paraId="0D51CD1D" w14:textId="53BFAA79" w:rsidR="008408E1" w:rsidRPr="0086772F" w:rsidRDefault="008408E1" w:rsidP="00700516">
            <w:pPr>
              <w:pStyle w:val="a3"/>
              <w:numPr>
                <w:ilvl w:val="0"/>
                <w:numId w:val="18"/>
              </w:numPr>
              <w:snapToGrid w:val="0"/>
              <w:ind w:leftChars="0" w:left="284" w:hanging="284"/>
              <w:rPr>
                <w:rFonts w:cs="Arial"/>
                <w:szCs w:val="21"/>
              </w:rPr>
            </w:pPr>
            <w:r w:rsidRPr="0086772F">
              <w:rPr>
                <w:rFonts w:cs="Arial"/>
                <w:szCs w:val="21"/>
              </w:rPr>
              <w:t>過去に</w:t>
            </w:r>
            <w:r w:rsidR="00184CFD" w:rsidRPr="0086772F">
              <w:rPr>
                <w:rFonts w:cs="Arial"/>
                <w:szCs w:val="21"/>
              </w:rPr>
              <w:t>性暴力</w:t>
            </w:r>
            <w:r w:rsidRPr="0086772F">
              <w:rPr>
                <w:rFonts w:cs="Arial"/>
                <w:szCs w:val="21"/>
              </w:rPr>
              <w:t>に遭った生徒がいることを把握している場合、授業前に個別に声をかけて授業に参加するかどうかは自分で決めて</w:t>
            </w:r>
            <w:r w:rsidR="00C656CC" w:rsidRPr="0086772F">
              <w:rPr>
                <w:rFonts w:cs="Arial"/>
                <w:szCs w:val="21"/>
              </w:rPr>
              <w:t>よい</w:t>
            </w:r>
            <w:r w:rsidRPr="0086772F">
              <w:rPr>
                <w:rFonts w:cs="Arial"/>
                <w:szCs w:val="21"/>
              </w:rPr>
              <w:t>と伝える。また、学校側が把握していなくても、性暴力の被害に遭ったもしくは遭っている生徒がいる可能性を十分に考慮し、気分が悪くなった場合は授業中にいつでも退席して</w:t>
            </w:r>
            <w:r w:rsidR="00C656CC" w:rsidRPr="0086772F">
              <w:rPr>
                <w:rFonts w:cs="Arial"/>
                <w:szCs w:val="21"/>
              </w:rPr>
              <w:t>よい</w:t>
            </w:r>
            <w:r w:rsidRPr="0086772F">
              <w:rPr>
                <w:rFonts w:cs="Arial"/>
                <w:szCs w:val="21"/>
              </w:rPr>
              <w:t>ことを伝えるとともに、配慮が必要と思われる生徒がいれば授業中の様子を特に注意深く見守る。可能であれば、養護教諭が授業に立ち会い、生徒の様子を見て適宜フォローする。</w:t>
            </w:r>
          </w:p>
          <w:p w14:paraId="1636792D" w14:textId="1C021DE5" w:rsidR="008408E1" w:rsidRPr="0086772F" w:rsidRDefault="008408E1" w:rsidP="00700516">
            <w:pPr>
              <w:pStyle w:val="a3"/>
              <w:numPr>
                <w:ilvl w:val="0"/>
                <w:numId w:val="18"/>
              </w:numPr>
              <w:snapToGrid w:val="0"/>
              <w:ind w:leftChars="0" w:left="284" w:hanging="284"/>
              <w:rPr>
                <w:rFonts w:cs="Arial"/>
                <w:szCs w:val="21"/>
              </w:rPr>
            </w:pPr>
            <w:r w:rsidRPr="0086772F">
              <w:rPr>
                <w:rFonts w:cs="Arial"/>
                <w:szCs w:val="21"/>
              </w:rPr>
              <w:t>授業後に生徒からの相談があった場合のフォローアップについて、校内の関係者（担任、養護教諭、スクールカウンセラー</w:t>
            </w:r>
            <w:r w:rsidR="00A47663" w:rsidRPr="0086772F">
              <w:rPr>
                <w:rFonts w:cs="Arial" w:hint="eastAsia"/>
                <w:szCs w:val="21"/>
              </w:rPr>
              <w:t>、スクールソーシャルワーカー</w:t>
            </w:r>
            <w:r w:rsidRPr="0086772F">
              <w:rPr>
                <w:rFonts w:cs="Arial"/>
                <w:szCs w:val="21"/>
              </w:rPr>
              <w:t>、管理職等）で情報共有を行っておく。</w:t>
            </w:r>
          </w:p>
        </w:tc>
      </w:tr>
    </w:tbl>
    <w:p w14:paraId="439DD881" w14:textId="77777777" w:rsidR="008408E1" w:rsidRPr="0086772F" w:rsidRDefault="008408E1" w:rsidP="008408E1">
      <w:pPr>
        <w:snapToGrid w:val="0"/>
        <w:rPr>
          <w:rFonts w:cs="Arial"/>
          <w:szCs w:val="21"/>
        </w:rPr>
      </w:pPr>
    </w:p>
    <w:p w14:paraId="1987ACA0" w14:textId="77777777" w:rsidR="008408E1" w:rsidRPr="0086772F" w:rsidRDefault="008408E1" w:rsidP="008408E1">
      <w:pPr>
        <w:pStyle w:val="a3"/>
        <w:numPr>
          <w:ilvl w:val="0"/>
          <w:numId w:val="20"/>
        </w:numPr>
        <w:snapToGrid w:val="0"/>
        <w:ind w:leftChars="0"/>
        <w:rPr>
          <w:rFonts w:cs="Arial"/>
          <w:szCs w:val="21"/>
        </w:rPr>
      </w:pPr>
      <w:r w:rsidRPr="0086772F">
        <w:rPr>
          <w:rFonts w:cs="Arial" w:hint="eastAsia"/>
          <w:szCs w:val="21"/>
        </w:rPr>
        <w:t>展開</w:t>
      </w:r>
    </w:p>
    <w:tbl>
      <w:tblPr>
        <w:tblStyle w:val="aa"/>
        <w:tblW w:w="8504" w:type="dxa"/>
        <w:tblCellMar>
          <w:top w:w="28" w:type="dxa"/>
          <w:left w:w="85" w:type="dxa"/>
          <w:bottom w:w="28" w:type="dxa"/>
          <w:right w:w="85" w:type="dxa"/>
        </w:tblCellMar>
        <w:tblLook w:val="04A0" w:firstRow="1" w:lastRow="0" w:firstColumn="1" w:lastColumn="0" w:noHBand="0" w:noVBand="1"/>
      </w:tblPr>
      <w:tblGrid>
        <w:gridCol w:w="850"/>
        <w:gridCol w:w="2778"/>
        <w:gridCol w:w="3402"/>
        <w:gridCol w:w="1474"/>
      </w:tblGrid>
      <w:tr w:rsidR="0086772F" w:rsidRPr="0086772F" w14:paraId="7846FF1F" w14:textId="77777777" w:rsidTr="00700516">
        <w:trPr>
          <w:cantSplit/>
          <w:tblHeader/>
        </w:trPr>
        <w:tc>
          <w:tcPr>
            <w:tcW w:w="850" w:type="dxa"/>
            <w:shd w:val="clear" w:color="auto" w:fill="BFBFBF" w:themeFill="background1" w:themeFillShade="BF"/>
          </w:tcPr>
          <w:p w14:paraId="04F62EDA" w14:textId="77777777" w:rsidR="008408E1" w:rsidRPr="0086772F" w:rsidRDefault="008408E1" w:rsidP="008408E1">
            <w:pPr>
              <w:jc w:val="center"/>
              <w:rPr>
                <w:rFonts w:cs="Arial"/>
                <w:szCs w:val="21"/>
              </w:rPr>
            </w:pPr>
          </w:p>
        </w:tc>
        <w:tc>
          <w:tcPr>
            <w:tcW w:w="2778" w:type="dxa"/>
            <w:shd w:val="clear" w:color="auto" w:fill="BFBFBF" w:themeFill="background1" w:themeFillShade="BF"/>
          </w:tcPr>
          <w:p w14:paraId="73700190" w14:textId="77777777" w:rsidR="008408E1" w:rsidRPr="0086772F" w:rsidRDefault="008408E1" w:rsidP="008408E1">
            <w:pPr>
              <w:jc w:val="center"/>
              <w:rPr>
                <w:rFonts w:cs="Arial"/>
                <w:szCs w:val="21"/>
              </w:rPr>
            </w:pPr>
            <w:r w:rsidRPr="0086772F">
              <w:rPr>
                <w:rFonts w:cs="Arial"/>
                <w:szCs w:val="21"/>
              </w:rPr>
              <w:t>学習内容・活動</w:t>
            </w:r>
          </w:p>
        </w:tc>
        <w:tc>
          <w:tcPr>
            <w:tcW w:w="3402" w:type="dxa"/>
            <w:shd w:val="clear" w:color="auto" w:fill="BFBFBF" w:themeFill="background1" w:themeFillShade="BF"/>
          </w:tcPr>
          <w:p w14:paraId="2AF8DD23" w14:textId="77777777" w:rsidR="008408E1" w:rsidRPr="0086772F" w:rsidRDefault="008408E1" w:rsidP="008408E1">
            <w:pPr>
              <w:jc w:val="center"/>
              <w:rPr>
                <w:rFonts w:cs="Arial"/>
                <w:szCs w:val="21"/>
              </w:rPr>
            </w:pPr>
            <w:r w:rsidRPr="0086772F">
              <w:rPr>
                <w:rFonts w:cs="Arial"/>
                <w:szCs w:val="21"/>
              </w:rPr>
              <w:t>指導上の留意点</w:t>
            </w:r>
          </w:p>
        </w:tc>
        <w:tc>
          <w:tcPr>
            <w:tcW w:w="1474" w:type="dxa"/>
            <w:shd w:val="clear" w:color="auto" w:fill="BFBFBF" w:themeFill="background1" w:themeFillShade="BF"/>
          </w:tcPr>
          <w:p w14:paraId="284849E1" w14:textId="77777777" w:rsidR="008408E1" w:rsidRPr="0086772F" w:rsidRDefault="008408E1" w:rsidP="008408E1">
            <w:pPr>
              <w:jc w:val="center"/>
              <w:rPr>
                <w:rFonts w:cs="Arial"/>
                <w:szCs w:val="21"/>
              </w:rPr>
            </w:pPr>
            <w:r w:rsidRPr="0086772F">
              <w:rPr>
                <w:rFonts w:cs="Arial"/>
                <w:szCs w:val="21"/>
              </w:rPr>
              <w:t>教材等</w:t>
            </w:r>
          </w:p>
        </w:tc>
      </w:tr>
      <w:tr w:rsidR="0086772F" w:rsidRPr="0086772F" w14:paraId="569D0E82" w14:textId="77777777" w:rsidTr="00700516">
        <w:trPr>
          <w:cantSplit/>
        </w:trPr>
        <w:tc>
          <w:tcPr>
            <w:tcW w:w="850" w:type="dxa"/>
            <w:vMerge w:val="restart"/>
          </w:tcPr>
          <w:p w14:paraId="56B645EA" w14:textId="77777777" w:rsidR="00227088" w:rsidRPr="0086772F" w:rsidRDefault="00227088" w:rsidP="008408E1">
            <w:pPr>
              <w:snapToGrid w:val="0"/>
              <w:jc w:val="center"/>
              <w:rPr>
                <w:rFonts w:cs="Arial"/>
                <w:szCs w:val="21"/>
              </w:rPr>
            </w:pPr>
            <w:r w:rsidRPr="0086772F">
              <w:rPr>
                <w:rFonts w:cs="Arial"/>
                <w:szCs w:val="21"/>
              </w:rPr>
              <w:t>導入</w:t>
            </w:r>
          </w:p>
        </w:tc>
        <w:tc>
          <w:tcPr>
            <w:tcW w:w="2778" w:type="dxa"/>
          </w:tcPr>
          <w:p w14:paraId="29A51360" w14:textId="7AFBCD3A" w:rsidR="00227088" w:rsidRPr="0086772F" w:rsidRDefault="00227088" w:rsidP="00700516">
            <w:pPr>
              <w:pStyle w:val="a3"/>
              <w:numPr>
                <w:ilvl w:val="0"/>
                <w:numId w:val="3"/>
              </w:numPr>
              <w:snapToGrid w:val="0"/>
              <w:ind w:leftChars="0" w:left="284" w:hanging="284"/>
              <w:rPr>
                <w:rFonts w:cs="Arial"/>
                <w:noProof/>
                <w:szCs w:val="21"/>
              </w:rPr>
            </w:pPr>
          </w:p>
        </w:tc>
        <w:tc>
          <w:tcPr>
            <w:tcW w:w="3402" w:type="dxa"/>
          </w:tcPr>
          <w:p w14:paraId="3CE51CE5" w14:textId="26BE5198" w:rsidR="00227088" w:rsidRPr="0086772F" w:rsidRDefault="00227088" w:rsidP="00700516">
            <w:pPr>
              <w:pStyle w:val="a3"/>
              <w:numPr>
                <w:ilvl w:val="0"/>
                <w:numId w:val="3"/>
              </w:numPr>
              <w:snapToGrid w:val="0"/>
              <w:ind w:leftChars="0" w:left="284" w:hanging="284"/>
              <w:rPr>
                <w:rFonts w:cs="Arial"/>
                <w:noProof/>
                <w:szCs w:val="21"/>
              </w:rPr>
            </w:pPr>
          </w:p>
        </w:tc>
        <w:tc>
          <w:tcPr>
            <w:tcW w:w="1474" w:type="dxa"/>
          </w:tcPr>
          <w:p w14:paraId="3C9260EC" w14:textId="6E4CF0FC" w:rsidR="00227088" w:rsidRPr="0086772F" w:rsidRDefault="00227088" w:rsidP="008408E1">
            <w:pPr>
              <w:snapToGrid w:val="0"/>
              <w:rPr>
                <w:rFonts w:cs="Arial"/>
                <w:noProof/>
                <w:szCs w:val="21"/>
              </w:rPr>
            </w:pPr>
          </w:p>
        </w:tc>
      </w:tr>
      <w:tr w:rsidR="0086772F" w:rsidRPr="0086772F" w14:paraId="0AAF1C6B" w14:textId="77777777" w:rsidTr="00700516">
        <w:trPr>
          <w:cantSplit/>
        </w:trPr>
        <w:tc>
          <w:tcPr>
            <w:tcW w:w="850" w:type="dxa"/>
            <w:vMerge/>
          </w:tcPr>
          <w:p w14:paraId="624263B9" w14:textId="77777777" w:rsidR="00227088" w:rsidRPr="0086772F" w:rsidRDefault="00227088" w:rsidP="008408E1">
            <w:pPr>
              <w:snapToGrid w:val="0"/>
              <w:jc w:val="center"/>
              <w:rPr>
                <w:rFonts w:cs="Arial"/>
                <w:szCs w:val="21"/>
              </w:rPr>
            </w:pPr>
          </w:p>
        </w:tc>
        <w:tc>
          <w:tcPr>
            <w:tcW w:w="2778" w:type="dxa"/>
          </w:tcPr>
          <w:p w14:paraId="27F88986" w14:textId="77777777" w:rsidR="00227088" w:rsidRPr="0086772F" w:rsidRDefault="00227088"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授業のねらいや全体像を知る</w:t>
            </w:r>
          </w:p>
        </w:tc>
        <w:tc>
          <w:tcPr>
            <w:tcW w:w="3402" w:type="dxa"/>
          </w:tcPr>
          <w:p w14:paraId="04C0A0F1" w14:textId="77777777" w:rsidR="00227088" w:rsidRPr="0086772F" w:rsidRDefault="00227088"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授業のねらいと授業内容を説明する。</w:t>
            </w:r>
          </w:p>
        </w:tc>
        <w:tc>
          <w:tcPr>
            <w:tcW w:w="1474" w:type="dxa"/>
          </w:tcPr>
          <w:p w14:paraId="6CEAE70F" w14:textId="18C5D94D" w:rsidR="00227088" w:rsidRPr="0086772F" w:rsidRDefault="00227088" w:rsidP="008408E1">
            <w:pPr>
              <w:snapToGrid w:val="0"/>
              <w:rPr>
                <w:rFonts w:cs="Arial"/>
                <w:noProof/>
                <w:szCs w:val="21"/>
              </w:rPr>
            </w:pPr>
            <w:r w:rsidRPr="0086772F">
              <w:rPr>
                <w:rFonts w:asciiTheme="minorHAnsi" w:hAnsiTheme="minorHAnsi" w:cs="Arial" w:hint="eastAsia"/>
                <w:noProof/>
                <w:szCs w:val="21"/>
              </w:rPr>
              <w:t>教材</w:t>
            </w:r>
            <w:r w:rsidRPr="0086772F">
              <w:t>P.1</w:t>
            </w:r>
          </w:p>
        </w:tc>
      </w:tr>
      <w:tr w:rsidR="0086772F" w:rsidRPr="0086772F" w14:paraId="4048BCE9" w14:textId="77777777" w:rsidTr="00700516">
        <w:trPr>
          <w:cantSplit/>
        </w:trPr>
        <w:tc>
          <w:tcPr>
            <w:tcW w:w="850" w:type="dxa"/>
            <w:vMerge/>
          </w:tcPr>
          <w:p w14:paraId="7C8419CC" w14:textId="77777777" w:rsidR="00227088" w:rsidRPr="0086772F" w:rsidRDefault="00227088" w:rsidP="00227088">
            <w:pPr>
              <w:snapToGrid w:val="0"/>
              <w:jc w:val="center"/>
              <w:rPr>
                <w:rFonts w:cs="Arial"/>
                <w:szCs w:val="21"/>
              </w:rPr>
            </w:pPr>
          </w:p>
        </w:tc>
        <w:tc>
          <w:tcPr>
            <w:tcW w:w="2778" w:type="dxa"/>
          </w:tcPr>
          <w:p w14:paraId="72DE96AD" w14:textId="64007C58" w:rsidR="00227088" w:rsidRPr="0086772F" w:rsidRDefault="00227088" w:rsidP="00227088">
            <w:pPr>
              <w:pStyle w:val="a3"/>
              <w:numPr>
                <w:ilvl w:val="0"/>
                <w:numId w:val="3"/>
              </w:numPr>
              <w:snapToGrid w:val="0"/>
              <w:ind w:leftChars="0" w:left="284" w:hanging="284"/>
              <w:rPr>
                <w:rFonts w:asciiTheme="minorHAnsi" w:hAnsiTheme="minorHAnsi" w:cs="Arial"/>
                <w:noProof/>
                <w:szCs w:val="21"/>
              </w:rPr>
            </w:pPr>
            <w:r w:rsidRPr="0086772F">
              <w:rPr>
                <w:rFonts w:cs="Arial"/>
                <w:noProof/>
                <w:szCs w:val="21"/>
              </w:rPr>
              <w:t>学習上の注意点</w:t>
            </w:r>
          </w:p>
        </w:tc>
        <w:tc>
          <w:tcPr>
            <w:tcW w:w="3402" w:type="dxa"/>
          </w:tcPr>
          <w:p w14:paraId="60475685" w14:textId="5C322577" w:rsidR="00227088" w:rsidRPr="0086772F" w:rsidRDefault="00227088" w:rsidP="00227088">
            <w:pPr>
              <w:pStyle w:val="a3"/>
              <w:numPr>
                <w:ilvl w:val="0"/>
                <w:numId w:val="3"/>
              </w:numPr>
              <w:snapToGrid w:val="0"/>
              <w:ind w:leftChars="0" w:left="284" w:hanging="284"/>
              <w:rPr>
                <w:rFonts w:asciiTheme="minorHAnsi" w:hAnsiTheme="minorHAnsi" w:cs="Arial"/>
                <w:noProof/>
                <w:szCs w:val="21"/>
              </w:rPr>
            </w:pPr>
            <w:r w:rsidRPr="0086772F">
              <w:rPr>
                <w:rFonts w:cs="Arial"/>
                <w:noProof/>
                <w:szCs w:val="21"/>
              </w:rPr>
              <w:t>学習中に不調を来して退出したい等の場合</w:t>
            </w:r>
            <w:r w:rsidRPr="0086772F">
              <w:rPr>
                <w:rFonts w:asciiTheme="minorHAnsi" w:hAnsiTheme="minorHAnsi" w:cs="Arial" w:hint="eastAsia"/>
                <w:noProof/>
                <w:szCs w:val="21"/>
              </w:rPr>
              <w:t>は</w:t>
            </w:r>
            <w:r w:rsidRPr="0086772F">
              <w:rPr>
                <w:rFonts w:cs="Arial"/>
                <w:noProof/>
                <w:szCs w:val="21"/>
              </w:rPr>
              <w:t>教師に申し出て</w:t>
            </w:r>
            <w:r w:rsidR="00C656CC" w:rsidRPr="0086772F">
              <w:rPr>
                <w:rFonts w:cs="Arial" w:hint="eastAsia"/>
                <w:noProof/>
                <w:szCs w:val="21"/>
              </w:rPr>
              <w:t>よい</w:t>
            </w:r>
            <w:r w:rsidRPr="0086772F">
              <w:rPr>
                <w:rFonts w:cs="Arial"/>
                <w:noProof/>
                <w:szCs w:val="21"/>
              </w:rPr>
              <w:t>こと等を伝える。</w:t>
            </w:r>
          </w:p>
        </w:tc>
        <w:tc>
          <w:tcPr>
            <w:tcW w:w="1474" w:type="dxa"/>
          </w:tcPr>
          <w:p w14:paraId="2BCF06E8" w14:textId="5D3163E1" w:rsidR="00227088" w:rsidRPr="0086772F" w:rsidRDefault="00227088" w:rsidP="00227088">
            <w:pPr>
              <w:snapToGrid w:val="0"/>
              <w:rPr>
                <w:rFonts w:asciiTheme="minorHAnsi" w:hAnsiTheme="minorHAnsi" w:cs="Arial"/>
                <w:noProof/>
                <w:szCs w:val="21"/>
              </w:rPr>
            </w:pPr>
            <w:r w:rsidRPr="0086772F">
              <w:rPr>
                <w:rFonts w:asciiTheme="minorHAnsi" w:hAnsiTheme="minorHAnsi" w:cs="Arial" w:hint="eastAsia"/>
                <w:noProof/>
                <w:szCs w:val="21"/>
              </w:rPr>
              <w:t>教材</w:t>
            </w:r>
            <w:r w:rsidRPr="0086772F">
              <w:t>P.</w:t>
            </w:r>
            <w:r w:rsidRPr="0086772F">
              <w:rPr>
                <w:rFonts w:hint="eastAsia"/>
              </w:rPr>
              <w:t>2</w:t>
            </w:r>
          </w:p>
        </w:tc>
      </w:tr>
      <w:tr w:rsidR="0086772F" w:rsidRPr="0086772F" w14:paraId="6EA30E43" w14:textId="77777777" w:rsidTr="003260B6">
        <w:tc>
          <w:tcPr>
            <w:tcW w:w="850" w:type="dxa"/>
            <w:vMerge w:val="restart"/>
          </w:tcPr>
          <w:p w14:paraId="7AE1F2FC" w14:textId="77777777" w:rsidR="008408E1" w:rsidRPr="0086772F" w:rsidRDefault="008408E1" w:rsidP="008408E1">
            <w:pPr>
              <w:snapToGrid w:val="0"/>
              <w:jc w:val="center"/>
              <w:rPr>
                <w:rFonts w:cs="Arial"/>
                <w:szCs w:val="21"/>
              </w:rPr>
            </w:pPr>
            <w:r w:rsidRPr="0086772F">
              <w:rPr>
                <w:rFonts w:asciiTheme="minorHAnsi" w:hAnsiTheme="minorHAnsi" w:cs="Arial" w:hint="eastAsia"/>
                <w:szCs w:val="21"/>
              </w:rPr>
              <w:t>展開</w:t>
            </w:r>
          </w:p>
        </w:tc>
        <w:tc>
          <w:tcPr>
            <w:tcW w:w="2778" w:type="dxa"/>
          </w:tcPr>
          <w:p w14:paraId="49339DA4" w14:textId="792E2C38" w:rsidR="008408E1" w:rsidRPr="0086772F" w:rsidRDefault="00A03E32"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大切な心と体を守ること</w:t>
            </w:r>
            <w:r w:rsidR="008408E1" w:rsidRPr="0086772F">
              <w:rPr>
                <w:rFonts w:asciiTheme="minorHAnsi" w:hAnsiTheme="minorHAnsi" w:cs="Arial" w:hint="eastAsia"/>
                <w:noProof/>
                <w:szCs w:val="21"/>
              </w:rPr>
              <w:t>について理解する</w:t>
            </w:r>
          </w:p>
        </w:tc>
        <w:tc>
          <w:tcPr>
            <w:tcW w:w="3402" w:type="dxa"/>
            <w:tcMar>
              <w:bottom w:w="170" w:type="dxa"/>
            </w:tcMar>
          </w:tcPr>
          <w:p w14:paraId="5C336C3A" w14:textId="2CEEBE2C" w:rsidR="008408E1" w:rsidRPr="0086772F" w:rsidRDefault="00A03E32" w:rsidP="00387158">
            <w:pPr>
              <w:pStyle w:val="a3"/>
              <w:numPr>
                <w:ilvl w:val="0"/>
                <w:numId w:val="3"/>
              </w:numPr>
              <w:snapToGrid w:val="0"/>
              <w:ind w:leftChars="0"/>
              <w:rPr>
                <w:rFonts w:cs="Arial"/>
                <w:noProof/>
                <w:szCs w:val="21"/>
              </w:rPr>
            </w:pPr>
            <w:r w:rsidRPr="0086772F">
              <w:rPr>
                <w:rFonts w:asciiTheme="minorHAnsi" w:hAnsiTheme="minorHAnsi" w:cs="Arial" w:hint="eastAsia"/>
                <w:noProof/>
                <w:szCs w:val="21"/>
              </w:rPr>
              <w:t>大切な心と体を守る</w:t>
            </w:r>
            <w:r w:rsidR="005D6512" w:rsidRPr="0086772F">
              <w:rPr>
                <w:rFonts w:asciiTheme="minorHAnsi" w:hAnsiTheme="minorHAnsi" w:cs="Arial" w:hint="eastAsia"/>
                <w:noProof/>
                <w:szCs w:val="21"/>
              </w:rPr>
              <w:t>ために</w:t>
            </w:r>
            <w:r w:rsidR="008408E1" w:rsidRPr="0086772F">
              <w:rPr>
                <w:rFonts w:asciiTheme="minorHAnsi" w:hAnsiTheme="minorHAnsi" w:cs="Arial" w:hint="eastAsia"/>
                <w:noProof/>
                <w:szCs w:val="21"/>
              </w:rPr>
              <w:t>はど</w:t>
            </w:r>
            <w:r w:rsidR="002A26A5" w:rsidRPr="0086772F">
              <w:rPr>
                <w:rFonts w:asciiTheme="minorHAnsi" w:hAnsiTheme="minorHAnsi" w:cs="Arial" w:hint="eastAsia"/>
                <w:noProof/>
                <w:szCs w:val="21"/>
              </w:rPr>
              <w:t>う</w:t>
            </w:r>
            <w:r w:rsidRPr="0086772F">
              <w:rPr>
                <w:rFonts w:asciiTheme="minorHAnsi" w:hAnsiTheme="minorHAnsi" w:cs="Arial" w:hint="eastAsia"/>
                <w:noProof/>
                <w:szCs w:val="21"/>
              </w:rPr>
              <w:t>すれば</w:t>
            </w:r>
            <w:r w:rsidR="00C656CC" w:rsidRPr="0086772F">
              <w:rPr>
                <w:rFonts w:asciiTheme="minorHAnsi" w:hAnsiTheme="minorHAnsi" w:cs="Arial" w:hint="eastAsia"/>
                <w:noProof/>
                <w:szCs w:val="21"/>
              </w:rPr>
              <w:t>よい</w:t>
            </w:r>
            <w:r w:rsidRPr="0086772F">
              <w:rPr>
                <w:rFonts w:asciiTheme="minorHAnsi" w:hAnsiTheme="minorHAnsi" w:cs="Arial" w:hint="eastAsia"/>
                <w:noProof/>
                <w:szCs w:val="21"/>
              </w:rPr>
              <w:t>の</w:t>
            </w:r>
            <w:r w:rsidR="008408E1" w:rsidRPr="0086772F">
              <w:rPr>
                <w:rFonts w:asciiTheme="minorHAnsi" w:hAnsiTheme="minorHAnsi" w:cs="Arial" w:hint="eastAsia"/>
                <w:noProof/>
                <w:szCs w:val="21"/>
              </w:rPr>
              <w:t>か問いかけ、生徒に考えさせる。</w:t>
            </w:r>
          </w:p>
          <w:p w14:paraId="3BCBCA22" w14:textId="19D8D87A" w:rsidR="008408E1" w:rsidRPr="0086772F" w:rsidRDefault="008408E1" w:rsidP="00387158">
            <w:pPr>
              <w:pStyle w:val="a3"/>
              <w:numPr>
                <w:ilvl w:val="0"/>
                <w:numId w:val="3"/>
              </w:numPr>
              <w:snapToGrid w:val="0"/>
              <w:ind w:leftChars="0"/>
              <w:rPr>
                <w:rFonts w:cs="Arial"/>
                <w:noProof/>
                <w:szCs w:val="21"/>
              </w:rPr>
            </w:pPr>
            <w:r w:rsidRPr="0086772F">
              <w:rPr>
                <w:rFonts w:asciiTheme="minorHAnsi" w:hAnsiTheme="minorHAnsi" w:cs="Arial" w:hint="eastAsia"/>
                <w:noProof/>
                <w:szCs w:val="21"/>
              </w:rPr>
              <w:t>距離感</w:t>
            </w:r>
            <w:r w:rsidR="00227088" w:rsidRPr="0086772F">
              <w:rPr>
                <w:rFonts w:asciiTheme="minorHAnsi" w:hAnsiTheme="minorHAnsi" w:cs="Arial" w:hint="eastAsia"/>
                <w:szCs w:val="21"/>
              </w:rPr>
              <w:t>(</w:t>
            </w:r>
            <w:r w:rsidR="00227088" w:rsidRPr="0086772F">
              <w:rPr>
                <w:rFonts w:asciiTheme="minorHAnsi" w:hAnsiTheme="minorHAnsi" w:cs="Arial" w:hint="eastAsia"/>
                <w:szCs w:val="21"/>
              </w:rPr>
              <w:t>境界線</w:t>
            </w:r>
            <w:r w:rsidR="00227088" w:rsidRPr="0086772F">
              <w:rPr>
                <w:rFonts w:asciiTheme="minorHAnsi" w:hAnsiTheme="minorHAnsi" w:cs="Arial" w:hint="eastAsia"/>
                <w:szCs w:val="21"/>
              </w:rPr>
              <w:t>)</w:t>
            </w:r>
            <w:r w:rsidRPr="0086772F">
              <w:rPr>
                <w:rFonts w:asciiTheme="minorHAnsi" w:hAnsiTheme="minorHAnsi" w:cs="Arial" w:hint="eastAsia"/>
                <w:noProof/>
                <w:szCs w:val="21"/>
              </w:rPr>
              <w:t>の種類を例示することで、目に見えない人</w:t>
            </w:r>
            <w:r w:rsidRPr="0086772F">
              <w:rPr>
                <w:rFonts w:asciiTheme="minorHAnsi" w:hAnsiTheme="minorHAnsi" w:cs="Arial" w:hint="eastAsia"/>
                <w:noProof/>
                <w:szCs w:val="21"/>
              </w:rPr>
              <w:lastRenderedPageBreak/>
              <w:t>との距離感</w:t>
            </w:r>
            <w:r w:rsidR="00227088" w:rsidRPr="0086772F">
              <w:rPr>
                <w:rFonts w:asciiTheme="minorHAnsi" w:hAnsiTheme="minorHAnsi" w:cs="Arial" w:hint="eastAsia"/>
                <w:szCs w:val="21"/>
              </w:rPr>
              <w:t>(</w:t>
            </w:r>
            <w:r w:rsidR="00227088" w:rsidRPr="0086772F">
              <w:rPr>
                <w:rFonts w:asciiTheme="minorHAnsi" w:hAnsiTheme="minorHAnsi" w:cs="Arial" w:hint="eastAsia"/>
                <w:szCs w:val="21"/>
              </w:rPr>
              <w:t>境界線</w:t>
            </w:r>
            <w:r w:rsidR="00227088" w:rsidRPr="0086772F">
              <w:rPr>
                <w:rFonts w:asciiTheme="minorHAnsi" w:hAnsiTheme="minorHAnsi" w:cs="Arial" w:hint="eastAsia"/>
                <w:szCs w:val="21"/>
              </w:rPr>
              <w:t>)</w:t>
            </w:r>
            <w:r w:rsidRPr="0086772F">
              <w:rPr>
                <w:rFonts w:asciiTheme="minorHAnsi" w:hAnsiTheme="minorHAnsi" w:cs="Arial" w:hint="eastAsia"/>
                <w:noProof/>
                <w:szCs w:val="21"/>
              </w:rPr>
              <w:t>の概念について伝える。</w:t>
            </w:r>
          </w:p>
          <w:p w14:paraId="141644C2" w14:textId="5E026F94" w:rsidR="008408E1" w:rsidRPr="0086772F" w:rsidRDefault="008408E1" w:rsidP="00387158">
            <w:pPr>
              <w:pStyle w:val="a3"/>
              <w:numPr>
                <w:ilvl w:val="0"/>
                <w:numId w:val="3"/>
              </w:numPr>
              <w:snapToGrid w:val="0"/>
              <w:ind w:leftChars="0"/>
              <w:rPr>
                <w:rFonts w:cs="Arial"/>
                <w:noProof/>
                <w:szCs w:val="21"/>
              </w:rPr>
            </w:pPr>
            <w:r w:rsidRPr="0086772F">
              <w:rPr>
                <w:rFonts w:asciiTheme="minorHAnsi" w:hAnsiTheme="minorHAnsi" w:cs="Arial" w:hint="eastAsia"/>
                <w:noProof/>
                <w:szCs w:val="21"/>
              </w:rPr>
              <w:t>距離感</w:t>
            </w:r>
            <w:r w:rsidR="00227088" w:rsidRPr="0086772F">
              <w:rPr>
                <w:rFonts w:asciiTheme="minorHAnsi" w:hAnsiTheme="minorHAnsi" w:cs="Arial" w:hint="eastAsia"/>
                <w:szCs w:val="21"/>
              </w:rPr>
              <w:t>(</w:t>
            </w:r>
            <w:r w:rsidR="00227088" w:rsidRPr="0086772F">
              <w:rPr>
                <w:rFonts w:asciiTheme="minorHAnsi" w:hAnsiTheme="minorHAnsi" w:cs="Arial" w:hint="eastAsia"/>
                <w:szCs w:val="21"/>
              </w:rPr>
              <w:t>境界線</w:t>
            </w:r>
            <w:r w:rsidR="00227088" w:rsidRPr="0086772F">
              <w:rPr>
                <w:rFonts w:asciiTheme="minorHAnsi" w:hAnsiTheme="minorHAnsi" w:cs="Arial" w:hint="eastAsia"/>
                <w:szCs w:val="21"/>
              </w:rPr>
              <w:t>)</w:t>
            </w:r>
            <w:r w:rsidRPr="0086772F">
              <w:rPr>
                <w:rFonts w:asciiTheme="minorHAnsi" w:hAnsiTheme="minorHAnsi" w:cs="Arial" w:hint="eastAsia"/>
                <w:noProof/>
                <w:szCs w:val="21"/>
              </w:rPr>
              <w:t>が守られていないときはどのようにすれば</w:t>
            </w:r>
            <w:r w:rsidR="00C656CC" w:rsidRPr="0086772F">
              <w:rPr>
                <w:rFonts w:asciiTheme="minorHAnsi" w:hAnsiTheme="minorHAnsi" w:cs="Arial" w:hint="eastAsia"/>
                <w:noProof/>
                <w:szCs w:val="21"/>
              </w:rPr>
              <w:t>よい</w:t>
            </w:r>
            <w:r w:rsidRPr="0086772F">
              <w:rPr>
                <w:rFonts w:asciiTheme="minorHAnsi" w:hAnsiTheme="minorHAnsi" w:cs="Arial" w:hint="eastAsia"/>
                <w:noProof/>
                <w:szCs w:val="21"/>
              </w:rPr>
              <w:t>かを生徒に考えさせ、自他の距離感</w:t>
            </w:r>
            <w:r w:rsidR="00227088" w:rsidRPr="0086772F">
              <w:rPr>
                <w:rFonts w:asciiTheme="minorHAnsi" w:hAnsiTheme="minorHAnsi" w:cs="Arial" w:hint="eastAsia"/>
                <w:szCs w:val="21"/>
              </w:rPr>
              <w:t>(</w:t>
            </w:r>
            <w:r w:rsidR="00227088" w:rsidRPr="0086772F">
              <w:rPr>
                <w:rFonts w:asciiTheme="minorHAnsi" w:hAnsiTheme="minorHAnsi" w:cs="Arial" w:hint="eastAsia"/>
                <w:szCs w:val="21"/>
              </w:rPr>
              <w:t>境界線</w:t>
            </w:r>
            <w:r w:rsidR="00227088" w:rsidRPr="0086772F">
              <w:rPr>
                <w:rFonts w:asciiTheme="minorHAnsi" w:hAnsiTheme="minorHAnsi" w:cs="Arial" w:hint="eastAsia"/>
                <w:szCs w:val="21"/>
              </w:rPr>
              <w:t>)</w:t>
            </w:r>
            <w:r w:rsidRPr="0086772F">
              <w:rPr>
                <w:rFonts w:asciiTheme="minorHAnsi" w:hAnsiTheme="minorHAnsi" w:cs="Arial" w:hint="eastAsia"/>
                <w:noProof/>
                <w:szCs w:val="21"/>
              </w:rPr>
              <w:t>を守ることの大切さを理解させる。</w:t>
            </w:r>
          </w:p>
          <w:p w14:paraId="34942E33" w14:textId="5653E6C9" w:rsidR="00387158" w:rsidRPr="0086772F" w:rsidRDefault="00387158" w:rsidP="00387158">
            <w:pPr>
              <w:pStyle w:val="a3"/>
              <w:numPr>
                <w:ilvl w:val="0"/>
                <w:numId w:val="3"/>
              </w:numPr>
              <w:snapToGrid w:val="0"/>
              <w:ind w:leftChars="0"/>
              <w:contextualSpacing/>
              <w:rPr>
                <w:rFonts w:cs="Arial"/>
                <w:noProof/>
                <w:szCs w:val="21"/>
              </w:rPr>
            </w:pPr>
            <w:r w:rsidRPr="0086772F">
              <w:rPr>
                <w:rFonts w:asciiTheme="minorHAnsi" w:hAnsiTheme="minorHAnsi" w:cs="Arial" w:hint="eastAsia"/>
                <w:noProof/>
                <w:szCs w:val="21"/>
              </w:rPr>
              <w:t>「性的同意」の概念について、より明確に伝え理解させる。</w:t>
            </w:r>
          </w:p>
          <w:p w14:paraId="3558881D" w14:textId="33BD2F59" w:rsidR="008408E1" w:rsidRPr="0086772F" w:rsidRDefault="00387158" w:rsidP="00623C89">
            <w:pPr>
              <w:pStyle w:val="a3"/>
              <w:numPr>
                <w:ilvl w:val="0"/>
                <w:numId w:val="42"/>
              </w:numPr>
              <w:snapToGrid w:val="0"/>
              <w:ind w:leftChars="0"/>
              <w:rPr>
                <w:rFonts w:cs="Arial"/>
                <w:noProof/>
                <w:szCs w:val="21"/>
              </w:rPr>
            </w:pPr>
            <w:r w:rsidRPr="0086772F">
              <w:rPr>
                <w:rFonts w:cs="Arial" w:hint="eastAsia"/>
                <w:szCs w:val="21"/>
              </w:rPr>
              <w:t>「同意」なく距離感を詰める</w:t>
            </w:r>
            <w:r w:rsidRPr="0086772F">
              <w:rPr>
                <w:rFonts w:cs="Arial" w:hint="eastAsia"/>
                <w:szCs w:val="21"/>
              </w:rPr>
              <w:t>(</w:t>
            </w:r>
            <w:r w:rsidRPr="0086772F">
              <w:rPr>
                <w:rFonts w:cs="Arial" w:hint="eastAsia"/>
                <w:szCs w:val="21"/>
              </w:rPr>
              <w:t>境界線を越える</w:t>
            </w:r>
            <w:r w:rsidRPr="0086772F">
              <w:rPr>
                <w:rFonts w:cs="Arial" w:hint="eastAsia"/>
                <w:szCs w:val="21"/>
              </w:rPr>
              <w:t>)</w:t>
            </w:r>
            <w:r w:rsidRPr="0086772F">
              <w:rPr>
                <w:rFonts w:cs="Arial" w:hint="eastAsia"/>
                <w:szCs w:val="21"/>
              </w:rPr>
              <w:t>性的な行為は全て「性暴力」であることを理解させる</w:t>
            </w:r>
            <w:r w:rsidRPr="0086772F">
              <w:rPr>
                <w:rFonts w:asciiTheme="minorHAnsi" w:hAnsiTheme="minorHAnsi" w:cs="Arial" w:hint="eastAsia"/>
                <w:noProof/>
                <w:szCs w:val="21"/>
              </w:rPr>
              <w:t>。</w:t>
            </w:r>
          </w:p>
          <w:tbl>
            <w:tblPr>
              <w:tblStyle w:val="a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02"/>
            </w:tblGrid>
            <w:tr w:rsidR="0086772F" w:rsidRPr="0086772F" w14:paraId="63A173B0" w14:textId="77777777" w:rsidTr="008408E1">
              <w:tc>
                <w:tcPr>
                  <w:tcW w:w="4460" w:type="dxa"/>
                </w:tcPr>
                <w:p w14:paraId="206A9EDF" w14:textId="22F93F30" w:rsidR="008408E1" w:rsidRPr="0086772F" w:rsidRDefault="008408E1" w:rsidP="008408E1">
                  <w:pPr>
                    <w:snapToGrid w:val="0"/>
                    <w:jc w:val="left"/>
                    <w:rPr>
                      <w:rFonts w:cs="Arial"/>
                      <w:szCs w:val="21"/>
                    </w:rPr>
                  </w:pPr>
                  <w:r w:rsidRPr="0086772F">
                    <w:rPr>
                      <w:rFonts w:asciiTheme="minorHAnsi" w:hAnsiTheme="minorHAnsi" w:cs="Arial" w:hint="eastAsia"/>
                      <w:szCs w:val="21"/>
                    </w:rPr>
                    <w:t>距離感</w:t>
                  </w:r>
                  <w:r w:rsidR="00227088" w:rsidRPr="0086772F">
                    <w:rPr>
                      <w:rFonts w:asciiTheme="minorHAnsi" w:hAnsiTheme="minorHAnsi" w:cs="Arial" w:hint="eastAsia"/>
                      <w:szCs w:val="21"/>
                    </w:rPr>
                    <w:t>(</w:t>
                  </w:r>
                  <w:r w:rsidR="00227088" w:rsidRPr="0086772F">
                    <w:rPr>
                      <w:rFonts w:asciiTheme="minorHAnsi" w:hAnsiTheme="minorHAnsi" w:cs="Arial" w:hint="eastAsia"/>
                      <w:szCs w:val="21"/>
                    </w:rPr>
                    <w:t>境界線</w:t>
                  </w:r>
                  <w:r w:rsidR="00227088" w:rsidRPr="0086772F">
                    <w:rPr>
                      <w:rFonts w:asciiTheme="minorHAnsi" w:hAnsiTheme="minorHAnsi" w:cs="Arial" w:hint="eastAsia"/>
                      <w:szCs w:val="21"/>
                    </w:rPr>
                    <w:t>)</w:t>
                  </w:r>
                  <w:r w:rsidRPr="0086772F">
                    <w:rPr>
                      <w:rFonts w:asciiTheme="minorHAnsi" w:hAnsiTheme="minorHAnsi" w:cs="Arial" w:hint="eastAsia"/>
                      <w:szCs w:val="21"/>
                    </w:rPr>
                    <w:t>とは：</w:t>
                  </w:r>
                </w:p>
                <w:p w14:paraId="355D9ECA" w14:textId="34D1FC9A" w:rsidR="008408E1" w:rsidRPr="0086772F" w:rsidRDefault="008408E1" w:rsidP="008408E1">
                  <w:pPr>
                    <w:snapToGrid w:val="0"/>
                    <w:jc w:val="left"/>
                    <w:rPr>
                      <w:rFonts w:cs="Arial"/>
                      <w:szCs w:val="21"/>
                    </w:rPr>
                  </w:pPr>
                  <w:r w:rsidRPr="0086772F">
                    <w:rPr>
                      <w:rFonts w:asciiTheme="minorHAnsi" w:hAnsiTheme="minorHAnsi" w:cs="Arial" w:hint="eastAsia"/>
                      <w:szCs w:val="21"/>
                    </w:rPr>
                    <w:t>自分の</w:t>
                  </w:r>
                  <w:r w:rsidR="008912BA"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Pr="0086772F">
                    <w:rPr>
                      <w:rFonts w:asciiTheme="minorHAnsi" w:hAnsiTheme="minorHAnsi" w:cs="Arial" w:hint="eastAsia"/>
                      <w:szCs w:val="21"/>
                    </w:rPr>
                    <w:t>は自分だけのものであり、相手も同様である。互いに</w:t>
                  </w:r>
                  <w:r w:rsidR="008912BA"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Pr="0086772F">
                    <w:rPr>
                      <w:rFonts w:asciiTheme="minorHAnsi" w:hAnsiTheme="minorHAnsi" w:cs="Arial" w:hint="eastAsia"/>
                      <w:szCs w:val="21"/>
                    </w:rPr>
                    <w:t>を尊重できているかを確認するための言葉を「距離感</w:t>
                  </w:r>
                  <w:r w:rsidR="00227088" w:rsidRPr="0086772F">
                    <w:rPr>
                      <w:rFonts w:asciiTheme="minorHAnsi" w:hAnsiTheme="minorHAnsi" w:cs="Arial" w:hint="eastAsia"/>
                      <w:szCs w:val="21"/>
                    </w:rPr>
                    <w:t>(</w:t>
                  </w:r>
                  <w:r w:rsidR="00227088" w:rsidRPr="0086772F">
                    <w:rPr>
                      <w:rFonts w:asciiTheme="minorHAnsi" w:hAnsiTheme="minorHAnsi" w:cs="Arial" w:hint="eastAsia"/>
                      <w:szCs w:val="21"/>
                    </w:rPr>
                    <w:t>境界線</w:t>
                  </w:r>
                  <w:r w:rsidR="00227088" w:rsidRPr="0086772F">
                    <w:rPr>
                      <w:rFonts w:asciiTheme="minorHAnsi" w:hAnsiTheme="minorHAnsi" w:cs="Arial" w:hint="eastAsia"/>
                      <w:szCs w:val="21"/>
                    </w:rPr>
                    <w:t>)</w:t>
                  </w:r>
                  <w:r w:rsidRPr="0086772F">
                    <w:rPr>
                      <w:rFonts w:asciiTheme="minorHAnsi" w:hAnsiTheme="minorHAnsi" w:cs="Arial" w:hint="eastAsia"/>
                      <w:szCs w:val="21"/>
                    </w:rPr>
                    <w:t>」としている。</w:t>
                  </w:r>
                </w:p>
              </w:tc>
            </w:tr>
          </w:tbl>
          <w:p w14:paraId="43E00BA4" w14:textId="77777777" w:rsidR="008408E1" w:rsidRPr="0086772F" w:rsidRDefault="008408E1" w:rsidP="008408E1">
            <w:pPr>
              <w:pStyle w:val="a3"/>
              <w:snapToGrid w:val="0"/>
              <w:ind w:leftChars="0" w:left="0"/>
              <w:jc w:val="left"/>
              <w:rPr>
                <w:rFonts w:cs="Arial"/>
                <w:noProof/>
                <w:szCs w:val="21"/>
              </w:rPr>
            </w:pPr>
          </w:p>
        </w:tc>
        <w:tc>
          <w:tcPr>
            <w:tcW w:w="1474" w:type="dxa"/>
          </w:tcPr>
          <w:p w14:paraId="630B1E0A" w14:textId="31517C5F" w:rsidR="008408E1" w:rsidRPr="0086772F" w:rsidRDefault="008408E1" w:rsidP="008408E1">
            <w:pPr>
              <w:snapToGrid w:val="0"/>
            </w:pPr>
            <w:r w:rsidRPr="0086772F">
              <w:rPr>
                <w:rFonts w:asciiTheme="minorHAnsi" w:hAnsiTheme="minorHAnsi" w:cs="Arial" w:hint="eastAsia"/>
                <w:noProof/>
                <w:szCs w:val="21"/>
              </w:rPr>
              <w:lastRenderedPageBreak/>
              <w:t>教材</w:t>
            </w:r>
            <w:r w:rsidRPr="0086772F">
              <w:t>P.</w:t>
            </w:r>
            <w:r w:rsidR="00387158" w:rsidRPr="0086772F">
              <w:rPr>
                <w:rFonts w:hint="eastAsia"/>
              </w:rPr>
              <w:t>3</w:t>
            </w:r>
            <w:r w:rsidR="00B925D2" w:rsidRPr="0086772F">
              <w:rPr>
                <w:rFonts w:hint="eastAsia"/>
              </w:rPr>
              <w:t>～</w:t>
            </w:r>
            <w:r w:rsidR="00387158" w:rsidRPr="0086772F">
              <w:rPr>
                <w:rFonts w:hint="eastAsia"/>
              </w:rPr>
              <w:t>7</w:t>
            </w:r>
          </w:p>
          <w:p w14:paraId="52567B8E" w14:textId="77777777" w:rsidR="00E01544" w:rsidRPr="0086772F" w:rsidRDefault="00E01544" w:rsidP="008408E1">
            <w:pPr>
              <w:snapToGrid w:val="0"/>
              <w:rPr>
                <w:noProof/>
              </w:rPr>
            </w:pPr>
          </w:p>
          <w:p w14:paraId="4B12E7C4" w14:textId="77777777" w:rsidR="00E01544" w:rsidRPr="0086772F" w:rsidRDefault="00E01544" w:rsidP="008408E1">
            <w:pPr>
              <w:snapToGrid w:val="0"/>
              <w:rPr>
                <w:noProof/>
              </w:rPr>
            </w:pPr>
          </w:p>
          <w:p w14:paraId="3401E6D0" w14:textId="77777777" w:rsidR="00E01544" w:rsidRPr="0086772F" w:rsidRDefault="00E01544" w:rsidP="008408E1">
            <w:pPr>
              <w:snapToGrid w:val="0"/>
              <w:rPr>
                <w:noProof/>
              </w:rPr>
            </w:pPr>
          </w:p>
          <w:p w14:paraId="34524BF5" w14:textId="77777777" w:rsidR="00E01544" w:rsidRPr="0086772F" w:rsidRDefault="00E01544" w:rsidP="008408E1">
            <w:pPr>
              <w:snapToGrid w:val="0"/>
              <w:rPr>
                <w:noProof/>
              </w:rPr>
            </w:pPr>
          </w:p>
          <w:p w14:paraId="5E933725" w14:textId="5C9578DF" w:rsidR="00E01544" w:rsidRPr="0086772F" w:rsidRDefault="00E01544" w:rsidP="00E01544">
            <w:pPr>
              <w:snapToGrid w:val="0"/>
              <w:jc w:val="left"/>
              <w:rPr>
                <w:rFonts w:cs="Arial"/>
                <w:szCs w:val="21"/>
              </w:rPr>
            </w:pPr>
            <w:r w:rsidRPr="0086772F">
              <w:rPr>
                <w:rFonts w:cs="Arial" w:hint="eastAsia"/>
                <w:szCs w:val="21"/>
              </w:rPr>
              <w:t>※身近な人か</w:t>
            </w:r>
            <w:r w:rsidRPr="0086772F">
              <w:rPr>
                <w:rFonts w:cs="Arial" w:hint="eastAsia"/>
                <w:szCs w:val="21"/>
              </w:rPr>
              <w:lastRenderedPageBreak/>
              <w:t>らの性被害版</w:t>
            </w:r>
            <w:r w:rsidR="00BC7A41" w:rsidRPr="0086772F">
              <w:rPr>
                <w:rFonts w:cs="Arial" w:hint="eastAsia"/>
                <w:szCs w:val="21"/>
              </w:rPr>
              <w:t>P.</w:t>
            </w:r>
            <w:r w:rsidRPr="0086772F">
              <w:rPr>
                <w:rFonts w:cs="Arial" w:hint="eastAsia"/>
                <w:szCs w:val="21"/>
              </w:rPr>
              <w:t>4-1</w:t>
            </w:r>
            <w:r w:rsidRPr="0086772F">
              <w:rPr>
                <w:rFonts w:cs="Arial" w:hint="eastAsia"/>
                <w:szCs w:val="21"/>
              </w:rPr>
              <w:t>、</w:t>
            </w:r>
            <w:r w:rsidR="00BC7A41" w:rsidRPr="0086772F">
              <w:rPr>
                <w:rFonts w:cs="Arial" w:hint="eastAsia"/>
                <w:szCs w:val="21"/>
              </w:rPr>
              <w:t>P.</w:t>
            </w:r>
            <w:r w:rsidRPr="0086772F">
              <w:rPr>
                <w:rFonts w:cs="Arial" w:hint="eastAsia"/>
                <w:szCs w:val="21"/>
              </w:rPr>
              <w:t>7-1</w:t>
            </w:r>
          </w:p>
          <w:p w14:paraId="052B7137" w14:textId="60D922E8" w:rsidR="00E01544" w:rsidRPr="0086772F" w:rsidRDefault="00E01544" w:rsidP="008408E1">
            <w:pPr>
              <w:snapToGrid w:val="0"/>
              <w:rPr>
                <w:rFonts w:cs="Arial"/>
                <w:noProof/>
                <w:szCs w:val="21"/>
              </w:rPr>
            </w:pPr>
          </w:p>
        </w:tc>
      </w:tr>
      <w:tr w:rsidR="0086772F" w:rsidRPr="0086772F" w14:paraId="6002D018" w14:textId="77777777" w:rsidTr="003260B6">
        <w:tc>
          <w:tcPr>
            <w:tcW w:w="850" w:type="dxa"/>
            <w:vMerge/>
          </w:tcPr>
          <w:p w14:paraId="006724E4" w14:textId="77777777" w:rsidR="008408E1" w:rsidRPr="0086772F" w:rsidRDefault="008408E1" w:rsidP="008408E1">
            <w:pPr>
              <w:snapToGrid w:val="0"/>
              <w:jc w:val="center"/>
              <w:rPr>
                <w:rFonts w:cs="Arial"/>
                <w:szCs w:val="21"/>
              </w:rPr>
            </w:pPr>
          </w:p>
        </w:tc>
        <w:tc>
          <w:tcPr>
            <w:tcW w:w="2778" w:type="dxa"/>
          </w:tcPr>
          <w:p w14:paraId="0FFEFEBF"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性暴力の実態を知る</w:t>
            </w:r>
          </w:p>
        </w:tc>
        <w:tc>
          <w:tcPr>
            <w:tcW w:w="3402" w:type="dxa"/>
          </w:tcPr>
          <w:p w14:paraId="447F968B" w14:textId="2C7F0E96"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性暴力にはどのようなものがあるか、接触型暴力と非接触型暴力を例示する。</w:t>
            </w:r>
          </w:p>
          <w:p w14:paraId="03A31E33" w14:textId="29DDE204" w:rsidR="00387158" w:rsidRPr="0086772F" w:rsidRDefault="00387158" w:rsidP="00387158">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性暴力は「年齢に関係なく、身近な</w:t>
            </w:r>
            <w:r w:rsidR="000B4FDD" w:rsidRPr="0086772F">
              <w:rPr>
                <w:rFonts w:asciiTheme="minorHAnsi" w:hAnsiTheme="minorHAnsi" w:cs="Arial" w:hint="eastAsia"/>
                <w:noProof/>
                <w:szCs w:val="21"/>
              </w:rPr>
              <w:t>所</w:t>
            </w:r>
            <w:r w:rsidRPr="0086772F">
              <w:rPr>
                <w:rFonts w:asciiTheme="minorHAnsi" w:hAnsiTheme="minorHAnsi" w:cs="Arial" w:hint="eastAsia"/>
                <w:noProof/>
                <w:szCs w:val="21"/>
              </w:rPr>
              <w:t>で発生」していることをデータとともに記す。また、性暴力に性別は関係ないことを伝える。</w:t>
            </w:r>
          </w:p>
          <w:p w14:paraId="57621801"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事例は生徒の実態に応じて準備し、登場人物を同世代とすることで性暴力が身近な問題であることに気付かせる。</w:t>
            </w:r>
          </w:p>
          <w:p w14:paraId="7B1F478D" w14:textId="07D8FF69" w:rsidR="00F362EF" w:rsidRPr="0086772F" w:rsidRDefault="00F362EF" w:rsidP="00700516">
            <w:pPr>
              <w:pStyle w:val="a3"/>
              <w:numPr>
                <w:ilvl w:val="0"/>
                <w:numId w:val="3"/>
              </w:numPr>
              <w:snapToGrid w:val="0"/>
              <w:ind w:leftChars="0" w:left="284" w:hanging="284"/>
              <w:rPr>
                <w:rFonts w:ascii="ＭＳ ゴシック" w:hAnsi="ＭＳ ゴシック" w:cs="Arial"/>
                <w:noProof/>
                <w:szCs w:val="21"/>
              </w:rPr>
            </w:pPr>
            <w:r w:rsidRPr="0086772F">
              <w:rPr>
                <w:rFonts w:ascii="ＭＳ ゴシック" w:hAnsi="ＭＳ ゴシック" w:cs="Arial" w:hint="eastAsia"/>
                <w:noProof/>
                <w:szCs w:val="21"/>
              </w:rPr>
              <w:t>デート</w:t>
            </w:r>
            <w:r w:rsidRPr="0086772F">
              <w:rPr>
                <w:rFonts w:ascii="ＭＳ ゴシック" w:hAnsi="ＭＳ ゴシック" w:cs="Arial"/>
                <w:noProof/>
                <w:szCs w:val="21"/>
              </w:rPr>
              <w:t>DV</w:t>
            </w:r>
            <w:r w:rsidRPr="0086772F">
              <w:rPr>
                <w:rFonts w:ascii="ＭＳ ゴシック" w:hAnsi="ＭＳ ゴシック" w:cs="Arial" w:hint="eastAsia"/>
                <w:noProof/>
                <w:szCs w:val="21"/>
              </w:rPr>
              <w:t>には様々な暴力があることを伝える。</w:t>
            </w:r>
          </w:p>
          <w:p w14:paraId="0C3E9D41" w14:textId="4C3A2090" w:rsidR="00F362EF" w:rsidRPr="0086772F" w:rsidRDefault="00F362EF" w:rsidP="00623C89">
            <w:pPr>
              <w:pStyle w:val="a3"/>
              <w:snapToGrid w:val="0"/>
              <w:ind w:leftChars="0" w:left="284"/>
              <w:rPr>
                <w:rFonts w:ascii="ＭＳ ゴシック" w:hAnsi="ＭＳ ゴシック" w:cs="Arial"/>
                <w:noProof/>
                <w:szCs w:val="21"/>
              </w:rPr>
            </w:pPr>
            <w:r w:rsidRPr="0086772F">
              <w:rPr>
                <w:rFonts w:ascii="ＭＳ ゴシック" w:hAnsi="ＭＳ ゴシック" w:cs="Arial" w:hint="eastAsia"/>
                <w:noProof/>
                <w:szCs w:val="21"/>
              </w:rPr>
              <w:t>経済的暴力はデート</w:t>
            </w:r>
            <w:r w:rsidRPr="0086772F">
              <w:rPr>
                <w:rFonts w:ascii="ＭＳ ゴシック" w:hAnsi="ＭＳ ゴシック" w:cs="Arial"/>
                <w:noProof/>
                <w:szCs w:val="21"/>
              </w:rPr>
              <w:t>DV</w:t>
            </w:r>
            <w:r w:rsidRPr="0086772F">
              <w:rPr>
                <w:rFonts w:ascii="ＭＳ ゴシック" w:hAnsi="ＭＳ ゴシック" w:cs="Arial" w:hint="eastAsia"/>
                <w:noProof/>
                <w:szCs w:val="21"/>
              </w:rPr>
              <w:t>に限らず、オンライン動画配信サイトにおけるライブ配信中に視聴者が配信者</w:t>
            </w:r>
            <w:r w:rsidR="0005400A" w:rsidRPr="0086772F">
              <w:rPr>
                <w:rFonts w:ascii="ＭＳ ゴシック" w:hAnsi="ＭＳ ゴシック" w:cs="Arial"/>
                <w:noProof/>
                <w:szCs w:val="21"/>
              </w:rPr>
              <w:t>(</w:t>
            </w:r>
            <w:r w:rsidR="0005400A" w:rsidRPr="0086772F">
              <w:rPr>
                <w:rFonts w:ascii="ＭＳ ゴシック" w:hAnsi="ＭＳ ゴシック" w:cs="Arial" w:hint="eastAsia"/>
                <w:noProof/>
                <w:szCs w:val="21"/>
              </w:rPr>
              <w:t>いわゆるユーチューバー</w:t>
            </w:r>
            <w:r w:rsidR="0005400A" w:rsidRPr="0086772F">
              <w:rPr>
                <w:rFonts w:ascii="ＭＳ ゴシック" w:hAnsi="ＭＳ ゴシック" w:cs="Arial"/>
                <w:noProof/>
                <w:szCs w:val="21"/>
              </w:rPr>
              <w:t>)</w:t>
            </w:r>
            <w:r w:rsidRPr="0086772F">
              <w:rPr>
                <w:rFonts w:ascii="ＭＳ ゴシック" w:hAnsi="ＭＳ ゴシック" w:cs="Arial" w:hint="eastAsia"/>
                <w:noProof/>
                <w:szCs w:val="21"/>
              </w:rPr>
              <w:t>に送れる「投げ銭機能</w:t>
            </w:r>
            <w:r w:rsidRPr="0086772F">
              <w:rPr>
                <w:rFonts w:ascii="ＭＳ ゴシック" w:hAnsi="ＭＳ ゴシック" w:cs="Arial"/>
                <w:noProof/>
                <w:szCs w:val="21"/>
              </w:rPr>
              <w:t>(</w:t>
            </w:r>
            <w:r w:rsidRPr="0086772F">
              <w:rPr>
                <w:rFonts w:ascii="ＭＳ ゴシック" w:hAnsi="ＭＳ ゴシック" w:cs="Arial" w:hint="eastAsia"/>
                <w:noProof/>
                <w:szCs w:val="21"/>
              </w:rPr>
              <w:t>スーパーチャット</w:t>
            </w:r>
            <w:r w:rsidRPr="0086772F">
              <w:rPr>
                <w:rFonts w:ascii="ＭＳ ゴシック" w:hAnsi="ＭＳ ゴシック" w:cs="Arial"/>
                <w:noProof/>
                <w:szCs w:val="21"/>
              </w:rPr>
              <w:t>)</w:t>
            </w:r>
            <w:r w:rsidRPr="0086772F">
              <w:rPr>
                <w:rFonts w:ascii="ＭＳ ゴシック" w:hAnsi="ＭＳ ゴシック" w:cs="Arial" w:hint="eastAsia"/>
                <w:noProof/>
                <w:szCs w:val="21"/>
              </w:rPr>
              <w:t>」をまねて、現実の場面でも憧れる気持ちやつながりを強めるためと誤信させられ、金銭を貢がされ続けるケースが増大していることなどを伝える。</w:t>
            </w:r>
          </w:p>
          <w:p w14:paraId="693FB235" w14:textId="2CB091B3"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lastRenderedPageBreak/>
              <w:t>インターネット</w:t>
            </w:r>
            <w:r w:rsidR="00805D16" w:rsidRPr="0086772F">
              <w:rPr>
                <w:rFonts w:asciiTheme="minorHAnsi" w:hAnsiTheme="minorHAnsi" w:cs="Arial" w:hint="eastAsia"/>
                <w:noProof/>
                <w:szCs w:val="21"/>
              </w:rPr>
              <w:t>や</w:t>
            </w:r>
            <w:r w:rsidR="00805D16" w:rsidRPr="0086772F">
              <w:rPr>
                <w:rFonts w:ascii="ＭＳ Ｐゴシック" w:eastAsia="ＭＳ Ｐゴシック" w:hAnsi="ＭＳ Ｐゴシック" w:cs="Arial"/>
                <w:noProof/>
                <w:szCs w:val="21"/>
              </w:rPr>
              <w:t>SNS</w:t>
            </w:r>
            <w:r w:rsidR="00805D16" w:rsidRPr="0086772F">
              <w:rPr>
                <w:rFonts w:asciiTheme="minorHAnsi" w:hAnsiTheme="minorHAnsi" w:cs="Arial" w:hint="eastAsia"/>
                <w:noProof/>
                <w:szCs w:val="21"/>
              </w:rPr>
              <w:t>等</w:t>
            </w:r>
            <w:r w:rsidRPr="0086772F">
              <w:rPr>
                <w:rFonts w:asciiTheme="minorHAnsi" w:hAnsiTheme="minorHAnsi" w:cs="Arial" w:hint="eastAsia"/>
                <w:noProof/>
                <w:szCs w:val="21"/>
              </w:rPr>
              <w:t>上に載せた画像や動画は、見た人が勝手に保存する等、あとで消すことが難しくなることを伝える。</w:t>
            </w:r>
          </w:p>
          <w:p w14:paraId="494B41CF" w14:textId="0D43C4EB" w:rsidR="009A3561" w:rsidRPr="0086772F" w:rsidRDefault="0089164D" w:rsidP="009A3561">
            <w:pPr>
              <w:pStyle w:val="a3"/>
              <w:numPr>
                <w:ilvl w:val="0"/>
                <w:numId w:val="3"/>
              </w:numPr>
              <w:snapToGrid w:val="0"/>
              <w:ind w:leftChars="0" w:left="284" w:hanging="284"/>
              <w:rPr>
                <w:rFonts w:cs="Arial"/>
                <w:noProof/>
                <w:szCs w:val="21"/>
              </w:rPr>
            </w:pPr>
            <w:r w:rsidRPr="0086772F">
              <w:rPr>
                <w:rFonts w:cs="Arial" w:hint="eastAsia"/>
                <w:noProof/>
                <w:szCs w:val="21"/>
              </w:rPr>
              <w:t>いわゆる</w:t>
            </w:r>
            <w:r w:rsidR="00617E77" w:rsidRPr="0086772F">
              <w:rPr>
                <w:rFonts w:cs="Arial" w:hint="eastAsia"/>
                <w:noProof/>
                <w:szCs w:val="21"/>
              </w:rPr>
              <w:t>「</w:t>
            </w:r>
            <w:r w:rsidRPr="0086772F">
              <w:rPr>
                <w:rFonts w:cs="Arial" w:hint="eastAsia"/>
                <w:noProof/>
                <w:szCs w:val="21"/>
              </w:rPr>
              <w:t>性的</w:t>
            </w:r>
            <w:r w:rsidR="009A3561" w:rsidRPr="0086772F">
              <w:rPr>
                <w:rFonts w:cs="Arial" w:hint="eastAsia"/>
                <w:noProof/>
                <w:szCs w:val="21"/>
              </w:rPr>
              <w:t>ディープフェイク</w:t>
            </w:r>
            <w:r w:rsidR="00617E77" w:rsidRPr="0086772F">
              <w:rPr>
                <w:rFonts w:cs="Arial" w:hint="eastAsia"/>
                <w:noProof/>
                <w:szCs w:val="21"/>
              </w:rPr>
              <w:t>」</w:t>
            </w:r>
            <w:r w:rsidR="009A3561" w:rsidRPr="0086772F">
              <w:rPr>
                <w:rFonts w:cs="Arial" w:hint="eastAsia"/>
                <w:noProof/>
                <w:szCs w:val="21"/>
              </w:rPr>
              <w:t>事案が</w:t>
            </w:r>
            <w:r w:rsidR="00617E77" w:rsidRPr="0086772F">
              <w:rPr>
                <w:rFonts w:cs="Arial" w:hint="eastAsia"/>
                <w:noProof/>
                <w:szCs w:val="21"/>
              </w:rPr>
              <w:t>増大していることを伝える。</w:t>
            </w:r>
          </w:p>
          <w:p w14:paraId="0878AF13" w14:textId="7AEFECCE" w:rsidR="009A3561" w:rsidRPr="0086772F" w:rsidRDefault="009A3561" w:rsidP="0086772F">
            <w:pPr>
              <w:pStyle w:val="a3"/>
              <w:numPr>
                <w:ilvl w:val="0"/>
                <w:numId w:val="3"/>
              </w:numPr>
              <w:snapToGrid w:val="0"/>
              <w:ind w:leftChars="0" w:left="284" w:hanging="284"/>
              <w:rPr>
                <w:rFonts w:cs="Arial"/>
                <w:noProof/>
                <w:szCs w:val="21"/>
              </w:rPr>
            </w:pPr>
            <w:r w:rsidRPr="0086772F">
              <w:rPr>
                <w:rFonts w:cs="Arial" w:hint="eastAsia"/>
                <w:noProof/>
                <w:szCs w:val="21"/>
              </w:rPr>
              <w:t>「本人が</w:t>
            </w:r>
            <w:r w:rsidR="00805D16" w:rsidRPr="0086772F">
              <w:rPr>
                <w:rFonts w:cs="Arial" w:hint="eastAsia"/>
                <w:noProof/>
                <w:szCs w:val="21"/>
              </w:rPr>
              <w:t>インターネットや</w:t>
            </w:r>
            <w:r w:rsidRPr="0086772F">
              <w:rPr>
                <w:rFonts w:cs="Arial"/>
                <w:noProof/>
                <w:szCs w:val="21"/>
              </w:rPr>
              <w:t>SNS</w:t>
            </w:r>
            <w:r w:rsidR="00805D16" w:rsidRPr="0086772F">
              <w:rPr>
                <w:rFonts w:cs="Arial" w:hint="eastAsia"/>
                <w:noProof/>
                <w:szCs w:val="21"/>
              </w:rPr>
              <w:t>等</w:t>
            </w:r>
            <w:r w:rsidRPr="0086772F">
              <w:rPr>
                <w:rFonts w:cs="Arial" w:hint="eastAsia"/>
                <w:noProof/>
                <w:szCs w:val="21"/>
              </w:rPr>
              <w:t>に性的な画像を上げない」だけでは不十分であり、</w:t>
            </w:r>
            <w:r w:rsidR="00617E77" w:rsidRPr="0086772F">
              <w:rPr>
                <w:rFonts w:cs="Arial" w:hint="eastAsia"/>
                <w:noProof/>
                <w:szCs w:val="21"/>
              </w:rPr>
              <w:t>卒業アルバムから生成できる性的ディープフェイク画像など、</w:t>
            </w:r>
            <w:r w:rsidRPr="0086772F">
              <w:rPr>
                <w:rFonts w:cs="Arial" w:hint="eastAsia"/>
                <w:noProof/>
                <w:szCs w:val="21"/>
              </w:rPr>
              <w:t>本人が何もしなくても、被害者になってしまうこと</w:t>
            </w:r>
            <w:r w:rsidR="00617E77" w:rsidRPr="0086772F">
              <w:rPr>
                <w:rFonts w:cs="Arial" w:hint="eastAsia"/>
                <w:noProof/>
                <w:szCs w:val="21"/>
              </w:rPr>
              <w:t>、</w:t>
            </w:r>
            <w:r w:rsidRPr="0086772F">
              <w:rPr>
                <w:rFonts w:cs="Arial" w:hint="eastAsia"/>
                <w:noProof/>
                <w:szCs w:val="21"/>
              </w:rPr>
              <w:t>また、</w:t>
            </w:r>
            <w:r w:rsidR="00805D16" w:rsidRPr="0086772F">
              <w:rPr>
                <w:rFonts w:cs="Arial" w:hint="eastAsia"/>
                <w:noProof/>
                <w:szCs w:val="21"/>
              </w:rPr>
              <w:t>加害</w:t>
            </w:r>
            <w:r w:rsidR="00617E77" w:rsidRPr="0086772F">
              <w:rPr>
                <w:rFonts w:cs="Arial" w:hint="eastAsia"/>
                <w:noProof/>
                <w:szCs w:val="21"/>
              </w:rPr>
              <w:t>側の視点から生成</w:t>
            </w:r>
            <w:r w:rsidR="00617E77" w:rsidRPr="0086772F">
              <w:rPr>
                <w:rFonts w:cs="Arial"/>
                <w:noProof/>
                <w:szCs w:val="21"/>
              </w:rPr>
              <w:t>AI</w:t>
            </w:r>
            <w:r w:rsidR="00617E77" w:rsidRPr="0086772F">
              <w:rPr>
                <w:rFonts w:cs="Arial" w:hint="eastAsia"/>
                <w:noProof/>
                <w:szCs w:val="21"/>
              </w:rPr>
              <w:t>を使った性的な画像加工やインターネットや</w:t>
            </w:r>
            <w:r w:rsidR="00617E77" w:rsidRPr="0086772F">
              <w:rPr>
                <w:rFonts w:cs="Arial"/>
                <w:noProof/>
                <w:szCs w:val="21"/>
              </w:rPr>
              <w:t>SNS</w:t>
            </w:r>
            <w:r w:rsidR="00617E77" w:rsidRPr="0086772F">
              <w:rPr>
                <w:rFonts w:cs="Arial" w:hint="eastAsia"/>
                <w:noProof/>
                <w:szCs w:val="21"/>
              </w:rPr>
              <w:t>等での拡散がトラブル、犯罪、人権侵害につながるケースがあることを</w:t>
            </w:r>
            <w:r w:rsidRPr="0086772F">
              <w:rPr>
                <w:rFonts w:cs="Arial" w:hint="eastAsia"/>
                <w:noProof/>
                <w:szCs w:val="21"/>
              </w:rPr>
              <w:t>伝える</w:t>
            </w:r>
            <w:r w:rsidRPr="0086772F">
              <w:rPr>
                <w:rFonts w:cs="Arial"/>
                <w:noProof/>
                <w:szCs w:val="21"/>
              </w:rPr>
              <w:t>(</w:t>
            </w:r>
            <w:r w:rsidRPr="0086772F">
              <w:rPr>
                <w:rFonts w:cs="Arial" w:hint="eastAsia"/>
                <w:noProof/>
                <w:szCs w:val="21"/>
              </w:rPr>
              <w:t>ワークにおいて、補足資料を用いながら生徒間で議論させてもよい</w:t>
            </w:r>
            <w:r w:rsidRPr="0086772F">
              <w:rPr>
                <w:rFonts w:cs="Arial"/>
                <w:noProof/>
                <w:szCs w:val="21"/>
              </w:rPr>
              <w:t>)</w:t>
            </w:r>
            <w:r w:rsidRPr="0086772F">
              <w:rPr>
                <w:rFonts w:cs="Arial" w:hint="eastAsia"/>
                <w:noProof/>
                <w:szCs w:val="21"/>
              </w:rPr>
              <w:t>。</w:t>
            </w:r>
          </w:p>
          <w:p w14:paraId="521B01D0" w14:textId="3DD6C32C" w:rsidR="00387158" w:rsidRPr="0086772F" w:rsidRDefault="00387158" w:rsidP="004F4886">
            <w:pPr>
              <w:pStyle w:val="a3"/>
              <w:numPr>
                <w:ilvl w:val="0"/>
                <w:numId w:val="3"/>
              </w:numPr>
              <w:snapToGrid w:val="0"/>
              <w:ind w:leftChars="0" w:left="284" w:hanging="284"/>
              <w:rPr>
                <w:rFonts w:cs="Arial"/>
                <w:noProof/>
                <w:szCs w:val="21"/>
              </w:rPr>
            </w:pPr>
            <w:bookmarkStart w:id="16" w:name="_Hlk67476002"/>
            <w:r w:rsidRPr="0086772F">
              <w:rPr>
                <w:rFonts w:asciiTheme="minorHAnsi" w:hAnsiTheme="minorHAnsi" w:cs="Arial" w:hint="eastAsia"/>
                <w:noProof/>
                <w:szCs w:val="21"/>
              </w:rPr>
              <w:t>電車通学の生徒が多い等、各校の実態に応じて</w:t>
            </w:r>
            <w:r w:rsidR="004F4886" w:rsidRPr="0086772F">
              <w:rPr>
                <w:rFonts w:asciiTheme="minorHAnsi" w:hAnsiTheme="minorHAnsi" w:cs="Arial" w:hint="eastAsia"/>
                <w:noProof/>
                <w:szCs w:val="21"/>
              </w:rPr>
              <w:t>、</w:t>
            </w:r>
            <w:r w:rsidRPr="0086772F">
              <w:rPr>
                <w:rFonts w:asciiTheme="minorHAnsi" w:hAnsiTheme="minorHAnsi" w:cs="Arial" w:hint="eastAsia"/>
                <w:noProof/>
                <w:szCs w:val="21"/>
              </w:rPr>
              <w:t>オプションスライドを用いるなど、痴漢被害について言及しても</w:t>
            </w:r>
            <w:r w:rsidR="00C656CC" w:rsidRPr="0086772F">
              <w:rPr>
                <w:rFonts w:asciiTheme="minorHAnsi" w:hAnsiTheme="minorHAnsi" w:cs="Arial" w:hint="eastAsia"/>
                <w:noProof/>
                <w:szCs w:val="21"/>
              </w:rPr>
              <w:t>よい</w:t>
            </w:r>
            <w:r w:rsidRPr="0086772F">
              <w:rPr>
                <w:rFonts w:asciiTheme="minorHAnsi" w:hAnsiTheme="minorHAnsi" w:cs="Arial" w:hint="eastAsia"/>
                <w:noProof/>
                <w:szCs w:val="21"/>
              </w:rPr>
              <w:t>。</w:t>
            </w:r>
          </w:p>
          <w:bookmarkEnd w:id="16"/>
          <w:p w14:paraId="46F11886"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被害に遭うと心身に様々な傷を負うことを共有し、被害者が訴えにくい状況にあることを伝える。</w:t>
            </w:r>
          </w:p>
          <w:p w14:paraId="51E0608E" w14:textId="77777777" w:rsidR="00AC37B2" w:rsidRPr="0086772F" w:rsidRDefault="00AC37B2"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非対等な人間関係が、性暴力につながる可能性があることを伝える。</w:t>
            </w:r>
          </w:p>
          <w:p w14:paraId="5B3923B9" w14:textId="77777777" w:rsidR="004651D0" w:rsidRPr="0086772F" w:rsidRDefault="004651D0" w:rsidP="004651D0">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また、巧妙な性的グルーミングによって性暴力が発生していることを例示する。</w:t>
            </w:r>
          </w:p>
          <w:p w14:paraId="00A57A74" w14:textId="0AFE601D" w:rsidR="00095253" w:rsidRPr="0086772F" w:rsidRDefault="00095253" w:rsidP="003C36D0">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加害者、被害者、傍観者</w:t>
            </w:r>
            <w:r w:rsidR="00617F40" w:rsidRPr="0086772F">
              <w:rPr>
                <w:rFonts w:asciiTheme="minorHAnsi" w:hAnsiTheme="minorHAnsi" w:cs="Arial" w:hint="eastAsia"/>
                <w:noProof/>
                <w:szCs w:val="21"/>
              </w:rPr>
              <w:t>にならない</w:t>
            </w:r>
            <w:r w:rsidRPr="0086772F">
              <w:rPr>
                <w:rFonts w:asciiTheme="minorHAnsi" w:hAnsiTheme="minorHAnsi" w:cs="Arial" w:hint="eastAsia"/>
                <w:noProof/>
                <w:szCs w:val="21"/>
              </w:rPr>
              <w:t>ために、交際相手の写真を事例に、よりよい人間関係を築くことで性暴力防止につながることを伝える。</w:t>
            </w:r>
          </w:p>
        </w:tc>
        <w:tc>
          <w:tcPr>
            <w:tcW w:w="1474" w:type="dxa"/>
          </w:tcPr>
          <w:p w14:paraId="67576464" w14:textId="45C3AAA8" w:rsidR="008408E1" w:rsidRPr="0086772F" w:rsidRDefault="008408E1" w:rsidP="008408E1">
            <w:pPr>
              <w:snapToGrid w:val="0"/>
            </w:pPr>
            <w:r w:rsidRPr="0086772F">
              <w:rPr>
                <w:rFonts w:asciiTheme="minorHAnsi" w:hAnsiTheme="minorHAnsi" w:cs="Arial" w:hint="eastAsia"/>
                <w:noProof/>
                <w:szCs w:val="21"/>
              </w:rPr>
              <w:lastRenderedPageBreak/>
              <w:t>教材</w:t>
            </w:r>
            <w:r w:rsidRPr="0086772F">
              <w:t>P.</w:t>
            </w:r>
            <w:r w:rsidR="00387158" w:rsidRPr="0086772F">
              <w:rPr>
                <w:rFonts w:hint="eastAsia"/>
              </w:rPr>
              <w:t>8</w:t>
            </w:r>
            <w:r w:rsidR="00B925D2" w:rsidRPr="0086772F">
              <w:rPr>
                <w:rFonts w:hint="eastAsia"/>
              </w:rPr>
              <w:t>～</w:t>
            </w:r>
            <w:r w:rsidRPr="0086772F">
              <w:t>1</w:t>
            </w:r>
            <w:r w:rsidR="00815E4F" w:rsidRPr="0086772F">
              <w:rPr>
                <w:rFonts w:hint="eastAsia"/>
              </w:rPr>
              <w:t>5</w:t>
            </w:r>
          </w:p>
          <w:p w14:paraId="14A9EB9D" w14:textId="77777777" w:rsidR="008408E1" w:rsidRPr="0086772F" w:rsidRDefault="008408E1" w:rsidP="008408E1">
            <w:pPr>
              <w:snapToGrid w:val="0"/>
              <w:rPr>
                <w:rFonts w:asciiTheme="minorHAnsi" w:hAnsiTheme="minorHAnsi" w:cs="Arial"/>
                <w:noProof/>
                <w:szCs w:val="21"/>
              </w:rPr>
            </w:pPr>
            <w:r w:rsidRPr="0086772F">
              <w:rPr>
                <w:rFonts w:asciiTheme="minorHAnsi" w:hAnsiTheme="minorHAnsi" w:cs="Arial" w:hint="eastAsia"/>
                <w:noProof/>
                <w:szCs w:val="21"/>
              </w:rPr>
              <w:t>補足資料</w:t>
            </w:r>
          </w:p>
          <w:p w14:paraId="6DF0A22A" w14:textId="77777777" w:rsidR="00E01544" w:rsidRPr="0086772F" w:rsidRDefault="00E01544" w:rsidP="008408E1">
            <w:pPr>
              <w:snapToGrid w:val="0"/>
              <w:rPr>
                <w:rFonts w:asciiTheme="minorHAnsi" w:hAnsiTheme="minorHAnsi" w:cs="Arial"/>
                <w:noProof/>
                <w:szCs w:val="21"/>
              </w:rPr>
            </w:pPr>
          </w:p>
          <w:p w14:paraId="220D4429" w14:textId="77777777" w:rsidR="00E01544" w:rsidRPr="0086772F" w:rsidRDefault="00E01544" w:rsidP="008408E1">
            <w:pPr>
              <w:snapToGrid w:val="0"/>
              <w:rPr>
                <w:rFonts w:asciiTheme="minorHAnsi" w:hAnsiTheme="minorHAnsi" w:cs="Arial"/>
                <w:noProof/>
                <w:szCs w:val="21"/>
              </w:rPr>
            </w:pPr>
          </w:p>
          <w:p w14:paraId="04989C89" w14:textId="77777777" w:rsidR="00E01544" w:rsidRPr="0086772F" w:rsidRDefault="00E01544" w:rsidP="008408E1">
            <w:pPr>
              <w:snapToGrid w:val="0"/>
              <w:rPr>
                <w:rFonts w:asciiTheme="minorHAnsi" w:hAnsiTheme="minorHAnsi" w:cs="Arial"/>
                <w:noProof/>
                <w:szCs w:val="21"/>
              </w:rPr>
            </w:pPr>
          </w:p>
          <w:p w14:paraId="5E7C9FB2" w14:textId="77777777" w:rsidR="00E01544" w:rsidRPr="0086772F" w:rsidRDefault="00E01544" w:rsidP="008408E1">
            <w:pPr>
              <w:snapToGrid w:val="0"/>
              <w:rPr>
                <w:rFonts w:asciiTheme="minorHAnsi" w:hAnsiTheme="minorHAnsi" w:cs="Arial"/>
                <w:noProof/>
                <w:szCs w:val="21"/>
              </w:rPr>
            </w:pPr>
          </w:p>
          <w:p w14:paraId="23A37367" w14:textId="77777777" w:rsidR="00E01544" w:rsidRPr="0086772F" w:rsidRDefault="00E01544" w:rsidP="008408E1">
            <w:pPr>
              <w:snapToGrid w:val="0"/>
              <w:rPr>
                <w:rFonts w:asciiTheme="minorHAnsi" w:hAnsiTheme="minorHAnsi" w:cs="Arial"/>
                <w:noProof/>
                <w:szCs w:val="21"/>
              </w:rPr>
            </w:pPr>
          </w:p>
          <w:p w14:paraId="6CD6C43A" w14:textId="77777777" w:rsidR="00815E4F" w:rsidRPr="0086772F" w:rsidRDefault="00815E4F" w:rsidP="008408E1">
            <w:pPr>
              <w:snapToGrid w:val="0"/>
              <w:rPr>
                <w:rFonts w:asciiTheme="minorHAnsi" w:hAnsiTheme="minorHAnsi" w:cs="Arial"/>
                <w:noProof/>
                <w:szCs w:val="21"/>
              </w:rPr>
            </w:pPr>
          </w:p>
          <w:p w14:paraId="673C9B13" w14:textId="77777777" w:rsidR="00815E4F" w:rsidRPr="0086772F" w:rsidRDefault="00815E4F" w:rsidP="008408E1">
            <w:pPr>
              <w:snapToGrid w:val="0"/>
              <w:rPr>
                <w:rFonts w:asciiTheme="minorHAnsi" w:hAnsiTheme="minorHAnsi" w:cs="Arial"/>
                <w:noProof/>
                <w:szCs w:val="21"/>
              </w:rPr>
            </w:pPr>
          </w:p>
          <w:p w14:paraId="3941A5AF" w14:textId="77777777" w:rsidR="00815E4F" w:rsidRPr="0086772F" w:rsidRDefault="00815E4F" w:rsidP="008408E1">
            <w:pPr>
              <w:snapToGrid w:val="0"/>
              <w:rPr>
                <w:rFonts w:asciiTheme="minorHAnsi" w:hAnsiTheme="minorHAnsi" w:cs="Arial"/>
                <w:noProof/>
                <w:szCs w:val="21"/>
              </w:rPr>
            </w:pPr>
          </w:p>
          <w:p w14:paraId="66331E6B" w14:textId="43FE533D" w:rsidR="00E01544" w:rsidRPr="0086772F" w:rsidRDefault="00E01544" w:rsidP="00E01544">
            <w:pPr>
              <w:snapToGrid w:val="0"/>
              <w:jc w:val="left"/>
              <w:rPr>
                <w:rFonts w:cs="Arial"/>
                <w:szCs w:val="21"/>
              </w:rPr>
            </w:pPr>
            <w:r w:rsidRPr="0086772F">
              <w:rPr>
                <w:rFonts w:cs="Arial" w:hint="eastAsia"/>
                <w:szCs w:val="21"/>
              </w:rPr>
              <w:t>※ジェンダーバイアス対応版</w:t>
            </w:r>
            <w:r w:rsidR="00BC7A41" w:rsidRPr="0086772F">
              <w:rPr>
                <w:rFonts w:cs="Arial" w:hint="eastAsia"/>
                <w:szCs w:val="21"/>
              </w:rPr>
              <w:t>P.</w:t>
            </w:r>
            <w:r w:rsidRPr="0086772F">
              <w:rPr>
                <w:rFonts w:cs="Arial" w:hint="eastAsia"/>
                <w:szCs w:val="21"/>
              </w:rPr>
              <w:t>9-1</w:t>
            </w:r>
          </w:p>
          <w:p w14:paraId="5315D509" w14:textId="77777777" w:rsidR="00E01544" w:rsidRPr="0086772F" w:rsidRDefault="00E01544" w:rsidP="008408E1">
            <w:pPr>
              <w:snapToGrid w:val="0"/>
              <w:rPr>
                <w:rFonts w:cs="Arial"/>
                <w:noProof/>
                <w:szCs w:val="21"/>
              </w:rPr>
            </w:pPr>
          </w:p>
          <w:p w14:paraId="1211348D" w14:textId="77777777" w:rsidR="00E01544" w:rsidRPr="0086772F" w:rsidRDefault="00E01544" w:rsidP="008408E1">
            <w:pPr>
              <w:snapToGrid w:val="0"/>
              <w:rPr>
                <w:rFonts w:cs="Arial"/>
                <w:noProof/>
                <w:szCs w:val="21"/>
              </w:rPr>
            </w:pPr>
          </w:p>
          <w:p w14:paraId="189F83C4" w14:textId="77777777" w:rsidR="00E01544" w:rsidRPr="0086772F" w:rsidRDefault="00E01544" w:rsidP="008408E1">
            <w:pPr>
              <w:snapToGrid w:val="0"/>
              <w:rPr>
                <w:rFonts w:cs="Arial"/>
                <w:noProof/>
                <w:szCs w:val="21"/>
              </w:rPr>
            </w:pPr>
          </w:p>
          <w:p w14:paraId="5BCF1D75" w14:textId="77777777" w:rsidR="00E01544" w:rsidRPr="0086772F" w:rsidRDefault="00E01544" w:rsidP="008408E1">
            <w:pPr>
              <w:snapToGrid w:val="0"/>
              <w:rPr>
                <w:rFonts w:cs="Arial"/>
                <w:noProof/>
                <w:szCs w:val="21"/>
              </w:rPr>
            </w:pPr>
          </w:p>
          <w:p w14:paraId="3A4746B9" w14:textId="77777777" w:rsidR="00E01544" w:rsidRPr="0086772F" w:rsidRDefault="00E01544" w:rsidP="008408E1">
            <w:pPr>
              <w:snapToGrid w:val="0"/>
              <w:rPr>
                <w:rFonts w:cs="Arial"/>
                <w:noProof/>
                <w:szCs w:val="21"/>
              </w:rPr>
            </w:pPr>
          </w:p>
          <w:p w14:paraId="18A0C991" w14:textId="77777777" w:rsidR="00892E18" w:rsidRPr="0086772F" w:rsidRDefault="00892E18" w:rsidP="008408E1">
            <w:pPr>
              <w:snapToGrid w:val="0"/>
              <w:rPr>
                <w:rFonts w:cs="Arial"/>
                <w:noProof/>
                <w:szCs w:val="21"/>
              </w:rPr>
            </w:pPr>
          </w:p>
          <w:p w14:paraId="4409A344" w14:textId="77777777" w:rsidR="00892E18" w:rsidRPr="0086772F" w:rsidRDefault="00892E18" w:rsidP="008408E1">
            <w:pPr>
              <w:snapToGrid w:val="0"/>
              <w:rPr>
                <w:rFonts w:cs="Arial"/>
                <w:noProof/>
                <w:szCs w:val="21"/>
              </w:rPr>
            </w:pPr>
          </w:p>
          <w:p w14:paraId="42CA1121" w14:textId="77777777" w:rsidR="00892E18" w:rsidRPr="0086772F" w:rsidRDefault="00892E18" w:rsidP="008408E1">
            <w:pPr>
              <w:snapToGrid w:val="0"/>
              <w:rPr>
                <w:rFonts w:cs="Arial"/>
                <w:noProof/>
                <w:szCs w:val="21"/>
              </w:rPr>
            </w:pPr>
          </w:p>
          <w:p w14:paraId="3CCB6648" w14:textId="77777777" w:rsidR="00892E18" w:rsidRPr="0086772F" w:rsidRDefault="00892E18" w:rsidP="008408E1">
            <w:pPr>
              <w:snapToGrid w:val="0"/>
              <w:rPr>
                <w:rFonts w:cs="Arial"/>
                <w:noProof/>
                <w:szCs w:val="21"/>
              </w:rPr>
            </w:pPr>
          </w:p>
          <w:p w14:paraId="3CF26D80" w14:textId="77777777" w:rsidR="00892E18" w:rsidRPr="0086772F" w:rsidRDefault="00892E18" w:rsidP="008408E1">
            <w:pPr>
              <w:snapToGrid w:val="0"/>
              <w:rPr>
                <w:rFonts w:cs="Arial"/>
                <w:noProof/>
                <w:szCs w:val="21"/>
              </w:rPr>
            </w:pPr>
          </w:p>
          <w:p w14:paraId="62B3F541" w14:textId="77777777" w:rsidR="00892E18" w:rsidRPr="0086772F" w:rsidRDefault="00892E18" w:rsidP="008408E1">
            <w:pPr>
              <w:snapToGrid w:val="0"/>
              <w:rPr>
                <w:rFonts w:cs="Arial"/>
                <w:noProof/>
                <w:szCs w:val="21"/>
              </w:rPr>
            </w:pPr>
          </w:p>
          <w:p w14:paraId="612FBFDC" w14:textId="77777777" w:rsidR="00892E18" w:rsidRPr="0086772F" w:rsidRDefault="00892E18" w:rsidP="008408E1">
            <w:pPr>
              <w:snapToGrid w:val="0"/>
              <w:rPr>
                <w:rFonts w:cs="Arial"/>
                <w:noProof/>
                <w:szCs w:val="21"/>
              </w:rPr>
            </w:pPr>
          </w:p>
          <w:p w14:paraId="7D316B6B" w14:textId="77777777" w:rsidR="00892E18" w:rsidRPr="0086772F" w:rsidRDefault="00892E18" w:rsidP="008408E1">
            <w:pPr>
              <w:snapToGrid w:val="0"/>
              <w:rPr>
                <w:rFonts w:cs="Arial"/>
                <w:noProof/>
                <w:szCs w:val="21"/>
              </w:rPr>
            </w:pPr>
          </w:p>
          <w:p w14:paraId="2A0D75C7" w14:textId="77777777" w:rsidR="00892E18" w:rsidRPr="0086772F" w:rsidRDefault="00892E18" w:rsidP="008408E1">
            <w:pPr>
              <w:snapToGrid w:val="0"/>
              <w:rPr>
                <w:rFonts w:cs="Arial"/>
                <w:noProof/>
                <w:szCs w:val="21"/>
              </w:rPr>
            </w:pPr>
          </w:p>
          <w:p w14:paraId="0A796ACB" w14:textId="77777777" w:rsidR="00892E18" w:rsidRPr="0086772F" w:rsidRDefault="00892E18" w:rsidP="008408E1">
            <w:pPr>
              <w:snapToGrid w:val="0"/>
              <w:rPr>
                <w:rFonts w:cs="Arial"/>
                <w:noProof/>
                <w:szCs w:val="21"/>
              </w:rPr>
            </w:pPr>
          </w:p>
          <w:p w14:paraId="755C2860" w14:textId="77777777" w:rsidR="009A3561" w:rsidRPr="0086772F" w:rsidRDefault="009A3561" w:rsidP="008408E1">
            <w:pPr>
              <w:snapToGrid w:val="0"/>
              <w:rPr>
                <w:rFonts w:cs="Arial"/>
                <w:noProof/>
                <w:szCs w:val="21"/>
              </w:rPr>
            </w:pPr>
          </w:p>
          <w:p w14:paraId="1AB16EB5" w14:textId="77777777" w:rsidR="009A3561" w:rsidRPr="0086772F" w:rsidRDefault="009A3561" w:rsidP="008408E1">
            <w:pPr>
              <w:snapToGrid w:val="0"/>
              <w:rPr>
                <w:rFonts w:cs="Arial"/>
                <w:noProof/>
                <w:szCs w:val="21"/>
              </w:rPr>
            </w:pPr>
          </w:p>
          <w:p w14:paraId="68254570" w14:textId="77777777" w:rsidR="009A3561" w:rsidRPr="0086772F" w:rsidRDefault="009A3561" w:rsidP="008408E1">
            <w:pPr>
              <w:snapToGrid w:val="0"/>
              <w:rPr>
                <w:rFonts w:cs="Arial"/>
                <w:noProof/>
                <w:szCs w:val="21"/>
              </w:rPr>
            </w:pPr>
          </w:p>
          <w:p w14:paraId="23B13F57" w14:textId="77777777" w:rsidR="009A3561" w:rsidRPr="0086772F" w:rsidRDefault="009A3561" w:rsidP="008408E1">
            <w:pPr>
              <w:snapToGrid w:val="0"/>
              <w:rPr>
                <w:rFonts w:cs="Arial"/>
                <w:noProof/>
                <w:szCs w:val="21"/>
              </w:rPr>
            </w:pPr>
          </w:p>
          <w:p w14:paraId="2AEDF73B" w14:textId="77777777" w:rsidR="009A3561" w:rsidRPr="0086772F" w:rsidRDefault="009A3561" w:rsidP="008408E1">
            <w:pPr>
              <w:snapToGrid w:val="0"/>
              <w:rPr>
                <w:rFonts w:cs="Arial"/>
                <w:noProof/>
                <w:szCs w:val="21"/>
              </w:rPr>
            </w:pPr>
          </w:p>
          <w:p w14:paraId="071325B2" w14:textId="77777777" w:rsidR="009A3561" w:rsidRPr="0086772F" w:rsidRDefault="009A3561" w:rsidP="008408E1">
            <w:pPr>
              <w:snapToGrid w:val="0"/>
              <w:rPr>
                <w:rFonts w:cs="Arial"/>
                <w:noProof/>
                <w:szCs w:val="21"/>
              </w:rPr>
            </w:pPr>
          </w:p>
          <w:p w14:paraId="337CD947" w14:textId="77777777" w:rsidR="009A3561" w:rsidRPr="0086772F" w:rsidRDefault="009A3561" w:rsidP="008408E1">
            <w:pPr>
              <w:snapToGrid w:val="0"/>
              <w:rPr>
                <w:rFonts w:cs="Arial"/>
                <w:noProof/>
                <w:szCs w:val="21"/>
              </w:rPr>
            </w:pPr>
          </w:p>
          <w:p w14:paraId="18C9BF51" w14:textId="77777777" w:rsidR="009A3561" w:rsidRPr="0086772F" w:rsidRDefault="009A3561" w:rsidP="008408E1">
            <w:pPr>
              <w:snapToGrid w:val="0"/>
              <w:rPr>
                <w:rFonts w:cs="Arial"/>
                <w:noProof/>
                <w:szCs w:val="21"/>
              </w:rPr>
            </w:pPr>
          </w:p>
          <w:p w14:paraId="2EA7FA2C" w14:textId="77777777" w:rsidR="009A3561" w:rsidRPr="0086772F" w:rsidRDefault="009A3561" w:rsidP="008408E1">
            <w:pPr>
              <w:snapToGrid w:val="0"/>
              <w:rPr>
                <w:rFonts w:cs="Arial"/>
                <w:noProof/>
                <w:szCs w:val="21"/>
              </w:rPr>
            </w:pPr>
          </w:p>
          <w:p w14:paraId="00D375EC" w14:textId="77777777" w:rsidR="009A3561" w:rsidRPr="0086772F" w:rsidRDefault="009A3561" w:rsidP="008408E1">
            <w:pPr>
              <w:snapToGrid w:val="0"/>
              <w:rPr>
                <w:rFonts w:cs="Arial"/>
                <w:noProof/>
                <w:szCs w:val="21"/>
              </w:rPr>
            </w:pPr>
          </w:p>
          <w:p w14:paraId="7007C33E" w14:textId="77777777" w:rsidR="009A3561" w:rsidRPr="0086772F" w:rsidRDefault="009A3561" w:rsidP="008408E1">
            <w:pPr>
              <w:snapToGrid w:val="0"/>
              <w:rPr>
                <w:rFonts w:cs="Arial"/>
                <w:noProof/>
                <w:szCs w:val="21"/>
              </w:rPr>
            </w:pPr>
          </w:p>
          <w:p w14:paraId="5629CE12" w14:textId="77777777" w:rsidR="003576A4" w:rsidRPr="0086772F" w:rsidRDefault="003576A4" w:rsidP="008408E1">
            <w:pPr>
              <w:snapToGrid w:val="0"/>
              <w:rPr>
                <w:rFonts w:cs="Arial"/>
                <w:noProof/>
                <w:szCs w:val="21"/>
              </w:rPr>
            </w:pPr>
          </w:p>
          <w:p w14:paraId="6EE4E143" w14:textId="77777777" w:rsidR="003576A4" w:rsidRPr="0086772F" w:rsidRDefault="003576A4" w:rsidP="008408E1">
            <w:pPr>
              <w:snapToGrid w:val="0"/>
              <w:rPr>
                <w:rFonts w:cs="Arial"/>
                <w:noProof/>
                <w:szCs w:val="21"/>
              </w:rPr>
            </w:pPr>
          </w:p>
          <w:p w14:paraId="06E95B28" w14:textId="77777777" w:rsidR="009442A2" w:rsidRPr="0086772F" w:rsidRDefault="009442A2" w:rsidP="008408E1">
            <w:pPr>
              <w:snapToGrid w:val="0"/>
              <w:rPr>
                <w:rFonts w:cs="Arial"/>
                <w:noProof/>
                <w:szCs w:val="21"/>
              </w:rPr>
            </w:pPr>
          </w:p>
          <w:p w14:paraId="6B8D8283" w14:textId="77777777" w:rsidR="009442A2" w:rsidRPr="0086772F" w:rsidRDefault="009442A2" w:rsidP="008408E1">
            <w:pPr>
              <w:snapToGrid w:val="0"/>
              <w:rPr>
                <w:rFonts w:cs="Arial"/>
                <w:noProof/>
                <w:szCs w:val="21"/>
              </w:rPr>
            </w:pPr>
          </w:p>
          <w:p w14:paraId="14C1BD4E" w14:textId="77777777" w:rsidR="009442A2" w:rsidRPr="0086772F" w:rsidRDefault="009442A2" w:rsidP="008408E1">
            <w:pPr>
              <w:snapToGrid w:val="0"/>
              <w:rPr>
                <w:rFonts w:cs="Arial"/>
                <w:noProof/>
                <w:szCs w:val="21"/>
              </w:rPr>
            </w:pPr>
          </w:p>
          <w:p w14:paraId="48D66A15" w14:textId="77777777" w:rsidR="009442A2" w:rsidRPr="0086772F" w:rsidRDefault="009442A2" w:rsidP="008408E1">
            <w:pPr>
              <w:snapToGrid w:val="0"/>
              <w:rPr>
                <w:rFonts w:cs="Arial"/>
                <w:noProof/>
                <w:szCs w:val="21"/>
              </w:rPr>
            </w:pPr>
          </w:p>
          <w:p w14:paraId="22128861" w14:textId="77777777" w:rsidR="009442A2" w:rsidRPr="0086772F" w:rsidRDefault="009442A2" w:rsidP="008408E1">
            <w:pPr>
              <w:snapToGrid w:val="0"/>
              <w:rPr>
                <w:rFonts w:cs="Arial"/>
                <w:noProof/>
                <w:szCs w:val="21"/>
              </w:rPr>
            </w:pPr>
          </w:p>
          <w:p w14:paraId="03AFFDFB" w14:textId="77777777" w:rsidR="009442A2" w:rsidRPr="0086772F" w:rsidRDefault="009442A2" w:rsidP="008408E1">
            <w:pPr>
              <w:snapToGrid w:val="0"/>
              <w:rPr>
                <w:rFonts w:cs="Arial"/>
                <w:noProof/>
                <w:szCs w:val="21"/>
              </w:rPr>
            </w:pPr>
          </w:p>
          <w:p w14:paraId="085001E3" w14:textId="77777777" w:rsidR="009442A2" w:rsidRPr="0086772F" w:rsidRDefault="009442A2" w:rsidP="008408E1">
            <w:pPr>
              <w:snapToGrid w:val="0"/>
              <w:rPr>
                <w:rFonts w:cs="Arial"/>
                <w:noProof/>
                <w:szCs w:val="21"/>
              </w:rPr>
            </w:pPr>
          </w:p>
          <w:p w14:paraId="678DF846" w14:textId="174040E8" w:rsidR="00E01544" w:rsidRPr="0086772F" w:rsidRDefault="00E01544" w:rsidP="00E01544">
            <w:pPr>
              <w:snapToGrid w:val="0"/>
              <w:jc w:val="left"/>
              <w:rPr>
                <w:rFonts w:cs="Arial"/>
                <w:szCs w:val="21"/>
              </w:rPr>
            </w:pPr>
            <w:r w:rsidRPr="0086772F">
              <w:rPr>
                <w:rFonts w:cs="Arial" w:hint="eastAsia"/>
                <w:szCs w:val="21"/>
              </w:rPr>
              <w:t>※痴漢被害版</w:t>
            </w:r>
            <w:r w:rsidR="00BC7A41" w:rsidRPr="0086772F">
              <w:rPr>
                <w:rFonts w:cs="Arial" w:hint="eastAsia"/>
                <w:szCs w:val="21"/>
              </w:rPr>
              <w:t>P.</w:t>
            </w:r>
            <w:r w:rsidRPr="0086772F">
              <w:rPr>
                <w:rFonts w:cs="Arial" w:hint="eastAsia"/>
                <w:szCs w:val="21"/>
              </w:rPr>
              <w:t>1</w:t>
            </w:r>
            <w:r w:rsidR="002778D5" w:rsidRPr="0086772F">
              <w:rPr>
                <w:rFonts w:cs="Arial" w:hint="eastAsia"/>
                <w:szCs w:val="21"/>
              </w:rPr>
              <w:t>1</w:t>
            </w:r>
            <w:r w:rsidRPr="0086772F">
              <w:rPr>
                <w:rFonts w:cs="Arial" w:hint="eastAsia"/>
                <w:szCs w:val="21"/>
              </w:rPr>
              <w:t>-1</w:t>
            </w:r>
          </w:p>
          <w:p w14:paraId="5631E968" w14:textId="77777777" w:rsidR="00E01544" w:rsidRPr="0086772F" w:rsidRDefault="00E01544" w:rsidP="008408E1">
            <w:pPr>
              <w:snapToGrid w:val="0"/>
              <w:rPr>
                <w:rFonts w:cs="Arial"/>
                <w:noProof/>
                <w:szCs w:val="21"/>
              </w:rPr>
            </w:pPr>
          </w:p>
          <w:p w14:paraId="406A7AFA" w14:textId="77777777" w:rsidR="00E01544" w:rsidRPr="0086772F" w:rsidRDefault="00E01544" w:rsidP="008408E1">
            <w:pPr>
              <w:snapToGrid w:val="0"/>
              <w:rPr>
                <w:rFonts w:cs="Arial"/>
                <w:noProof/>
                <w:szCs w:val="21"/>
              </w:rPr>
            </w:pPr>
          </w:p>
          <w:p w14:paraId="27893B22" w14:textId="77777777" w:rsidR="00E01544" w:rsidRPr="0086772F" w:rsidRDefault="00E01544" w:rsidP="008408E1">
            <w:pPr>
              <w:snapToGrid w:val="0"/>
              <w:rPr>
                <w:rFonts w:cs="Arial"/>
                <w:noProof/>
                <w:szCs w:val="21"/>
              </w:rPr>
            </w:pPr>
          </w:p>
          <w:p w14:paraId="788ED751" w14:textId="77777777" w:rsidR="00E01544" w:rsidRPr="0086772F" w:rsidRDefault="00E01544" w:rsidP="008408E1">
            <w:pPr>
              <w:snapToGrid w:val="0"/>
              <w:rPr>
                <w:rFonts w:cs="Arial"/>
                <w:noProof/>
                <w:szCs w:val="21"/>
              </w:rPr>
            </w:pPr>
          </w:p>
          <w:p w14:paraId="58ACF13E" w14:textId="77777777" w:rsidR="00E01544" w:rsidRPr="0086772F" w:rsidRDefault="00E01544" w:rsidP="008408E1">
            <w:pPr>
              <w:snapToGrid w:val="0"/>
              <w:rPr>
                <w:rFonts w:cs="Arial"/>
                <w:noProof/>
                <w:szCs w:val="21"/>
              </w:rPr>
            </w:pPr>
          </w:p>
          <w:p w14:paraId="76E8E3B4" w14:textId="77777777" w:rsidR="00892E18" w:rsidRPr="0086772F" w:rsidRDefault="00892E18" w:rsidP="008408E1">
            <w:pPr>
              <w:snapToGrid w:val="0"/>
              <w:rPr>
                <w:rFonts w:cs="Arial"/>
                <w:noProof/>
                <w:szCs w:val="21"/>
              </w:rPr>
            </w:pPr>
          </w:p>
          <w:p w14:paraId="10E97D0B" w14:textId="77777777" w:rsidR="00E01544" w:rsidRPr="0086772F" w:rsidRDefault="00E01544" w:rsidP="008408E1">
            <w:pPr>
              <w:snapToGrid w:val="0"/>
              <w:rPr>
                <w:rFonts w:cs="Arial"/>
                <w:noProof/>
                <w:szCs w:val="21"/>
              </w:rPr>
            </w:pPr>
          </w:p>
          <w:p w14:paraId="61E7001C" w14:textId="30270C1D" w:rsidR="00E01544" w:rsidRPr="0086772F" w:rsidRDefault="00E01544" w:rsidP="00E01544">
            <w:pPr>
              <w:snapToGrid w:val="0"/>
              <w:jc w:val="left"/>
              <w:rPr>
                <w:rFonts w:cs="Arial"/>
                <w:szCs w:val="21"/>
              </w:rPr>
            </w:pPr>
            <w:r w:rsidRPr="0086772F">
              <w:rPr>
                <w:rFonts w:cs="Arial" w:hint="eastAsia"/>
                <w:szCs w:val="21"/>
              </w:rPr>
              <w:t>※ジェンダーバイアス対応版</w:t>
            </w:r>
            <w:r w:rsidR="00BC7A41" w:rsidRPr="0086772F">
              <w:rPr>
                <w:rFonts w:cs="Arial" w:hint="eastAsia"/>
                <w:szCs w:val="21"/>
              </w:rPr>
              <w:t>P.</w:t>
            </w:r>
            <w:r w:rsidRPr="0086772F">
              <w:rPr>
                <w:rFonts w:cs="Arial" w:hint="eastAsia"/>
                <w:szCs w:val="21"/>
              </w:rPr>
              <w:t>1</w:t>
            </w:r>
            <w:r w:rsidR="00FA55FE" w:rsidRPr="0086772F">
              <w:rPr>
                <w:rFonts w:cs="Arial" w:hint="eastAsia"/>
                <w:szCs w:val="21"/>
              </w:rPr>
              <w:t>3</w:t>
            </w:r>
            <w:r w:rsidRPr="0086772F">
              <w:rPr>
                <w:rFonts w:cs="Arial" w:hint="eastAsia"/>
                <w:szCs w:val="21"/>
              </w:rPr>
              <w:t>-1</w:t>
            </w:r>
            <w:r w:rsidRPr="0086772F">
              <w:rPr>
                <w:rFonts w:cs="Arial" w:hint="eastAsia"/>
                <w:szCs w:val="21"/>
              </w:rPr>
              <w:t>、</w:t>
            </w:r>
            <w:r w:rsidR="00BC7A41" w:rsidRPr="0086772F">
              <w:rPr>
                <w:rFonts w:cs="Arial" w:hint="eastAsia"/>
                <w:szCs w:val="21"/>
              </w:rPr>
              <w:t>P.</w:t>
            </w:r>
            <w:r w:rsidRPr="0086772F">
              <w:rPr>
                <w:rFonts w:cs="Arial" w:hint="eastAsia"/>
                <w:szCs w:val="21"/>
              </w:rPr>
              <w:t>1</w:t>
            </w:r>
            <w:r w:rsidR="00FA55FE" w:rsidRPr="0086772F">
              <w:rPr>
                <w:rFonts w:cs="Arial" w:hint="eastAsia"/>
                <w:szCs w:val="21"/>
              </w:rPr>
              <w:t>3</w:t>
            </w:r>
            <w:r w:rsidRPr="0086772F">
              <w:rPr>
                <w:rFonts w:cs="Arial" w:hint="eastAsia"/>
                <w:szCs w:val="21"/>
              </w:rPr>
              <w:t>-2</w:t>
            </w:r>
          </w:p>
          <w:p w14:paraId="1EB34FA3" w14:textId="77777777" w:rsidR="00E01544" w:rsidRPr="0086772F" w:rsidRDefault="00E01544" w:rsidP="008408E1">
            <w:pPr>
              <w:snapToGrid w:val="0"/>
              <w:rPr>
                <w:rFonts w:cs="Arial"/>
                <w:noProof/>
                <w:szCs w:val="21"/>
              </w:rPr>
            </w:pPr>
          </w:p>
        </w:tc>
      </w:tr>
      <w:tr w:rsidR="0086772F" w:rsidRPr="0086772F" w14:paraId="380EBD9E" w14:textId="77777777" w:rsidTr="00700516">
        <w:trPr>
          <w:cantSplit/>
        </w:trPr>
        <w:tc>
          <w:tcPr>
            <w:tcW w:w="850" w:type="dxa"/>
            <w:vMerge/>
          </w:tcPr>
          <w:p w14:paraId="66F6052E" w14:textId="77777777" w:rsidR="008408E1" w:rsidRPr="0086772F" w:rsidRDefault="008408E1" w:rsidP="008408E1">
            <w:pPr>
              <w:snapToGrid w:val="0"/>
              <w:jc w:val="center"/>
              <w:rPr>
                <w:rFonts w:cs="Arial"/>
                <w:szCs w:val="21"/>
              </w:rPr>
            </w:pPr>
          </w:p>
        </w:tc>
        <w:tc>
          <w:tcPr>
            <w:tcW w:w="2778" w:type="dxa"/>
          </w:tcPr>
          <w:p w14:paraId="07319519"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被害に遭ったときの対応を身に付ける</w:t>
            </w:r>
          </w:p>
        </w:tc>
        <w:tc>
          <w:tcPr>
            <w:tcW w:w="3402" w:type="dxa"/>
          </w:tcPr>
          <w:p w14:paraId="4E46F77D" w14:textId="65087E30"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被害に遭ったら、どのように対応すれば</w:t>
            </w:r>
            <w:r w:rsidR="00C656CC" w:rsidRPr="0086772F">
              <w:rPr>
                <w:rFonts w:asciiTheme="minorHAnsi" w:hAnsiTheme="minorHAnsi" w:cs="Arial" w:hint="eastAsia"/>
                <w:noProof/>
                <w:szCs w:val="21"/>
              </w:rPr>
              <w:t>よい</w:t>
            </w:r>
            <w:r w:rsidRPr="0086772F">
              <w:rPr>
                <w:rFonts w:asciiTheme="minorHAnsi" w:hAnsiTheme="minorHAnsi" w:cs="Arial" w:hint="eastAsia"/>
                <w:noProof/>
                <w:szCs w:val="21"/>
              </w:rPr>
              <w:t>かを伝える。</w:t>
            </w:r>
          </w:p>
          <w:p w14:paraId="1391605D" w14:textId="6E18DC1C"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友人から相談された場合も、担任、養護教諭、スクールカウンセラー</w:t>
            </w:r>
            <w:r w:rsidR="00A47663" w:rsidRPr="0086772F">
              <w:rPr>
                <w:rFonts w:asciiTheme="minorHAnsi" w:hAnsiTheme="minorHAnsi" w:cs="Arial" w:hint="eastAsia"/>
                <w:noProof/>
                <w:szCs w:val="21"/>
              </w:rPr>
              <w:t>、スクールソーシャルワーカー</w:t>
            </w:r>
            <w:r w:rsidRPr="0086772F">
              <w:rPr>
                <w:rFonts w:asciiTheme="minorHAnsi" w:hAnsiTheme="minorHAnsi" w:cs="Arial" w:hint="eastAsia"/>
                <w:noProof/>
                <w:szCs w:val="21"/>
              </w:rPr>
              <w:t>、保護者など信頼できる人に相談することをすすめる。</w:t>
            </w:r>
          </w:p>
        </w:tc>
        <w:tc>
          <w:tcPr>
            <w:tcW w:w="1474" w:type="dxa"/>
          </w:tcPr>
          <w:p w14:paraId="4B2A7D1E" w14:textId="1BB4CE69" w:rsidR="008408E1" w:rsidRPr="0086772F" w:rsidRDefault="008408E1" w:rsidP="008408E1">
            <w:pPr>
              <w:snapToGrid w:val="0"/>
              <w:rPr>
                <w:rFonts w:cs="Arial"/>
                <w:noProof/>
                <w:szCs w:val="21"/>
              </w:rPr>
            </w:pPr>
            <w:r w:rsidRPr="0086772F">
              <w:rPr>
                <w:rFonts w:asciiTheme="minorHAnsi" w:hAnsiTheme="minorHAnsi" w:cs="Arial" w:hint="eastAsia"/>
                <w:noProof/>
                <w:szCs w:val="21"/>
              </w:rPr>
              <w:t>教材</w:t>
            </w:r>
            <w:r w:rsidRPr="0086772F">
              <w:t>P.1</w:t>
            </w:r>
            <w:r w:rsidR="00FA55FE" w:rsidRPr="0086772F">
              <w:rPr>
                <w:rFonts w:hint="eastAsia"/>
              </w:rPr>
              <w:t>6</w:t>
            </w:r>
            <w:r w:rsidR="00B925D2" w:rsidRPr="0086772F">
              <w:rPr>
                <w:rFonts w:hint="eastAsia"/>
              </w:rPr>
              <w:t>～</w:t>
            </w:r>
            <w:r w:rsidR="00387158" w:rsidRPr="0086772F">
              <w:rPr>
                <w:rFonts w:hint="eastAsia"/>
              </w:rPr>
              <w:t>2</w:t>
            </w:r>
            <w:r w:rsidR="00FA55FE" w:rsidRPr="0086772F">
              <w:rPr>
                <w:rFonts w:hint="eastAsia"/>
              </w:rPr>
              <w:t>0</w:t>
            </w:r>
          </w:p>
        </w:tc>
      </w:tr>
      <w:tr w:rsidR="0086772F" w:rsidRPr="0086772F" w14:paraId="74693B34" w14:textId="77777777" w:rsidTr="00700516">
        <w:trPr>
          <w:cantSplit/>
        </w:trPr>
        <w:tc>
          <w:tcPr>
            <w:tcW w:w="850" w:type="dxa"/>
            <w:vMerge/>
          </w:tcPr>
          <w:p w14:paraId="288D2872" w14:textId="77777777" w:rsidR="008408E1" w:rsidRPr="0086772F" w:rsidRDefault="008408E1" w:rsidP="008408E1">
            <w:pPr>
              <w:snapToGrid w:val="0"/>
              <w:jc w:val="center"/>
              <w:rPr>
                <w:rFonts w:cs="Arial"/>
                <w:szCs w:val="21"/>
              </w:rPr>
            </w:pPr>
          </w:p>
        </w:tc>
        <w:tc>
          <w:tcPr>
            <w:tcW w:w="2778" w:type="dxa"/>
          </w:tcPr>
          <w:p w14:paraId="4A557348"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ワーク</w:t>
            </w:r>
          </w:p>
        </w:tc>
        <w:tc>
          <w:tcPr>
            <w:tcW w:w="3402" w:type="dxa"/>
          </w:tcPr>
          <w:p w14:paraId="4B347124" w14:textId="4F0382E0"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補足資料のデート</w:t>
            </w:r>
            <w:r w:rsidRPr="0086772F">
              <w:t>DV</w:t>
            </w:r>
            <w:r w:rsidRPr="0086772F">
              <w:rPr>
                <w:rFonts w:hint="eastAsia"/>
              </w:rPr>
              <w:t>、</w:t>
            </w:r>
            <w:r w:rsidR="00B508BC" w:rsidRPr="0086772F">
              <w:rPr>
                <w:rFonts w:hint="eastAsia"/>
              </w:rPr>
              <w:t>インターネット</w:t>
            </w:r>
            <w:r w:rsidR="0031373F" w:rsidRPr="0086772F">
              <w:rPr>
                <w:rFonts w:hint="eastAsia"/>
              </w:rPr>
              <w:t>や</w:t>
            </w:r>
            <w:r w:rsidR="0031373F" w:rsidRPr="0086772F">
              <w:rPr>
                <w:rFonts w:hint="eastAsia"/>
              </w:rPr>
              <w:t>SNS</w:t>
            </w:r>
            <w:r w:rsidR="0031373F" w:rsidRPr="0086772F">
              <w:rPr>
                <w:rFonts w:hint="eastAsia"/>
              </w:rPr>
              <w:t>等</w:t>
            </w:r>
            <w:r w:rsidRPr="0086772F">
              <w:rPr>
                <w:rFonts w:asciiTheme="minorHAnsi" w:hAnsiTheme="minorHAnsi" w:cs="Arial" w:hint="eastAsia"/>
                <w:noProof/>
                <w:szCs w:val="21"/>
              </w:rPr>
              <w:t>の危険性の事例</w:t>
            </w:r>
            <w:r w:rsidR="00D66E68" w:rsidRPr="0086772F">
              <w:rPr>
                <w:rFonts w:asciiTheme="minorHAnsi" w:hAnsiTheme="minorHAnsi" w:cs="Arial" w:hint="eastAsia"/>
                <w:noProof/>
                <w:szCs w:val="21"/>
              </w:rPr>
              <w:t>（適宜選択）</w:t>
            </w:r>
            <w:r w:rsidRPr="0086772F">
              <w:rPr>
                <w:rFonts w:asciiTheme="minorHAnsi" w:hAnsiTheme="minorHAnsi" w:cs="Arial" w:hint="eastAsia"/>
                <w:noProof/>
                <w:szCs w:val="21"/>
              </w:rPr>
              <w:t>をもとに、登場人物の気持ちを考えさせ、被害に遭わない方法や加害者にならないようにするにはどうすれば</w:t>
            </w:r>
            <w:r w:rsidR="00C656CC" w:rsidRPr="0086772F">
              <w:rPr>
                <w:rFonts w:asciiTheme="minorHAnsi" w:hAnsiTheme="minorHAnsi" w:cs="Arial" w:hint="eastAsia"/>
                <w:noProof/>
                <w:szCs w:val="21"/>
              </w:rPr>
              <w:t>よい</w:t>
            </w:r>
            <w:r w:rsidRPr="0086772F">
              <w:rPr>
                <w:rFonts w:asciiTheme="minorHAnsi" w:hAnsiTheme="minorHAnsi" w:cs="Arial" w:hint="eastAsia"/>
                <w:noProof/>
                <w:szCs w:val="21"/>
              </w:rPr>
              <w:t>かを考えさせる。</w:t>
            </w:r>
          </w:p>
          <w:p w14:paraId="35E53FB4"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グループ内でお互いの考えを交流し、どのようにすれば被害に遭わないか、加害者にならないかを話し合わせる。</w:t>
            </w:r>
          </w:p>
        </w:tc>
        <w:tc>
          <w:tcPr>
            <w:tcW w:w="1474" w:type="dxa"/>
          </w:tcPr>
          <w:p w14:paraId="36C9BD20" w14:textId="77777777" w:rsidR="008408E1" w:rsidRPr="0086772F" w:rsidRDefault="008408E1" w:rsidP="008408E1">
            <w:pPr>
              <w:snapToGrid w:val="0"/>
              <w:rPr>
                <w:rFonts w:cs="Arial"/>
                <w:noProof/>
                <w:szCs w:val="21"/>
              </w:rPr>
            </w:pPr>
            <w:r w:rsidRPr="0086772F">
              <w:rPr>
                <w:rFonts w:asciiTheme="minorHAnsi" w:hAnsiTheme="minorHAnsi" w:cs="Arial" w:hint="eastAsia"/>
                <w:noProof/>
                <w:szCs w:val="21"/>
              </w:rPr>
              <w:t>ワークシート（任意）</w:t>
            </w:r>
          </w:p>
        </w:tc>
      </w:tr>
      <w:tr w:rsidR="0086772F" w:rsidRPr="0086772F" w14:paraId="1DF416D8" w14:textId="77777777" w:rsidTr="00700516">
        <w:trPr>
          <w:cantSplit/>
        </w:trPr>
        <w:tc>
          <w:tcPr>
            <w:tcW w:w="850" w:type="dxa"/>
          </w:tcPr>
          <w:p w14:paraId="04113E25" w14:textId="77777777" w:rsidR="008408E1" w:rsidRPr="0086772F" w:rsidRDefault="008408E1" w:rsidP="008408E1">
            <w:pPr>
              <w:snapToGrid w:val="0"/>
              <w:jc w:val="center"/>
              <w:rPr>
                <w:rFonts w:cs="Arial"/>
                <w:szCs w:val="21"/>
              </w:rPr>
            </w:pPr>
            <w:r w:rsidRPr="0086772F">
              <w:rPr>
                <w:rFonts w:asciiTheme="minorHAnsi" w:hAnsiTheme="minorHAnsi" w:cs="Arial" w:hint="eastAsia"/>
                <w:szCs w:val="21"/>
              </w:rPr>
              <w:t>まとめ</w:t>
            </w:r>
          </w:p>
        </w:tc>
        <w:tc>
          <w:tcPr>
            <w:tcW w:w="2778" w:type="dxa"/>
          </w:tcPr>
          <w:p w14:paraId="2489B57C"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全体のまとめ</w:t>
            </w:r>
          </w:p>
        </w:tc>
        <w:tc>
          <w:tcPr>
            <w:tcW w:w="3402" w:type="dxa"/>
          </w:tcPr>
          <w:p w14:paraId="520417AF"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グループごとに記入した感想や気が付いたことを発表させる。</w:t>
            </w:r>
          </w:p>
          <w:p w14:paraId="020D72EA" w14:textId="37207875"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相談機関</w:t>
            </w:r>
            <w:r w:rsidR="00387158" w:rsidRPr="0086772F">
              <w:rPr>
                <w:rFonts w:asciiTheme="minorHAnsi" w:hAnsiTheme="minorHAnsi" w:cs="Arial" w:hint="eastAsia"/>
                <w:noProof/>
                <w:szCs w:val="21"/>
              </w:rPr>
              <w:t>、法律</w:t>
            </w:r>
            <w:r w:rsidRPr="0086772F">
              <w:rPr>
                <w:rFonts w:asciiTheme="minorHAnsi" w:hAnsiTheme="minorHAnsi" w:cs="Arial" w:hint="eastAsia"/>
                <w:noProof/>
                <w:szCs w:val="21"/>
              </w:rPr>
              <w:t>について補足説明する。</w:t>
            </w:r>
          </w:p>
          <w:p w14:paraId="58FE226B" w14:textId="1E183E41" w:rsidR="008408E1" w:rsidRPr="0086772F" w:rsidRDefault="001E4B46"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法律に関する補足説明にあたっては、味方になってくれる法律が加害の場合を除き、生徒に罰を与えるものではないことを補足する。</w:t>
            </w:r>
          </w:p>
        </w:tc>
        <w:tc>
          <w:tcPr>
            <w:tcW w:w="1474" w:type="dxa"/>
          </w:tcPr>
          <w:p w14:paraId="287B518B" w14:textId="4FB2E3C1" w:rsidR="008408E1" w:rsidRPr="0086772F" w:rsidRDefault="001A4C15" w:rsidP="008408E1">
            <w:pPr>
              <w:snapToGrid w:val="0"/>
              <w:rPr>
                <w:rFonts w:cs="Arial"/>
                <w:noProof/>
                <w:szCs w:val="21"/>
              </w:rPr>
            </w:pPr>
            <w:r w:rsidRPr="0086772F">
              <w:rPr>
                <w:rFonts w:asciiTheme="minorHAnsi" w:hAnsiTheme="minorHAnsi" w:cs="Arial" w:hint="eastAsia"/>
                <w:noProof/>
                <w:szCs w:val="21"/>
              </w:rPr>
              <w:t>配布資料</w:t>
            </w:r>
          </w:p>
        </w:tc>
      </w:tr>
    </w:tbl>
    <w:p w14:paraId="700CB580" w14:textId="5CFFF4CC" w:rsidR="00715A0A" w:rsidRPr="0086772F" w:rsidRDefault="00715A0A" w:rsidP="00715A0A">
      <w:pPr>
        <w:snapToGrid w:val="0"/>
        <w:rPr>
          <w:rFonts w:cs="Arial"/>
          <w:szCs w:val="21"/>
        </w:rPr>
      </w:pPr>
      <w:r w:rsidRPr="0086772F">
        <w:rPr>
          <w:rFonts w:ascii="ＭＳ 明朝" w:eastAsia="ＭＳ 明朝" w:hAnsi="ＭＳ 明朝" w:cs="ＭＳ 明朝" w:hint="eastAsia"/>
          <w:szCs w:val="21"/>
        </w:rPr>
        <w:t>※</w:t>
      </w:r>
      <w:r w:rsidRPr="0086772F">
        <w:rPr>
          <w:rFonts w:cs="Arial" w:hint="eastAsia"/>
          <w:szCs w:val="21"/>
        </w:rPr>
        <w:t>性的グルーミング</w:t>
      </w:r>
      <w:r w:rsidRPr="0086772F">
        <w:rPr>
          <w:rFonts w:cs="Arial" w:hint="eastAsia"/>
          <w:szCs w:val="21"/>
        </w:rPr>
        <w:t xml:space="preserve">: </w:t>
      </w:r>
      <w:r w:rsidRPr="0086772F">
        <w:rPr>
          <w:rFonts w:cs="Arial" w:hint="eastAsia"/>
          <w:szCs w:val="21"/>
        </w:rPr>
        <w:t>性的グルーミングとは、加害者が被害者（多くは子供や若者）に接近し、信頼関係を装って心理的に支配し、性的行為や搾取へ誘導する行為。褒め言葉や贈り物、秘密の共有などで心の距離を縮め、抵抗しにくい状況をつくり出すのが特徴。被害者に「自分が悪い」と思わせる心理操作も含まれる。</w:t>
      </w:r>
    </w:p>
    <w:p w14:paraId="381D0BAD" w14:textId="77777777" w:rsidR="008408E1" w:rsidRPr="0086772F" w:rsidRDefault="008408E1" w:rsidP="008408E1">
      <w:pPr>
        <w:snapToGrid w:val="0"/>
        <w:rPr>
          <w:rFonts w:cs="Arial"/>
          <w:szCs w:val="21"/>
        </w:rPr>
      </w:pPr>
    </w:p>
    <w:p w14:paraId="4D55AFF5" w14:textId="7A27834F" w:rsidR="008408E1" w:rsidRPr="0086772F" w:rsidRDefault="008408E1" w:rsidP="008408E1">
      <w:pPr>
        <w:pStyle w:val="a3"/>
        <w:numPr>
          <w:ilvl w:val="0"/>
          <w:numId w:val="20"/>
        </w:numPr>
        <w:snapToGrid w:val="0"/>
        <w:ind w:leftChars="0"/>
        <w:rPr>
          <w:rFonts w:cs="Arial"/>
          <w:szCs w:val="21"/>
        </w:rPr>
      </w:pPr>
      <w:bookmarkStart w:id="17" w:name="_Hlk60840676"/>
      <w:r w:rsidRPr="0086772F">
        <w:rPr>
          <w:rFonts w:cs="Arial" w:hint="eastAsia"/>
          <w:szCs w:val="21"/>
        </w:rPr>
        <w:t>授業の進め方の工夫、ワークのポイント</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39E98880" w14:textId="77777777" w:rsidTr="00700516">
        <w:tc>
          <w:tcPr>
            <w:tcW w:w="9628" w:type="dxa"/>
          </w:tcPr>
          <w:bookmarkEnd w:id="17"/>
          <w:p w14:paraId="6B4C281D"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授業の進め方の工夫</w:t>
            </w:r>
          </w:p>
          <w:p w14:paraId="63ABBFC4"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事例は、被害者が中学生、部活での出来事等、身近にありそうな設定にして他人事にならないようにする。</w:t>
            </w:r>
          </w:p>
          <w:p w14:paraId="4EE8BD4F" w14:textId="3C44753F"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性暴力は、対等な人間関係が崩れて「上下・主従関係」が生まれることで起こると理解させることが重要である。そのため、教師と生徒も</w:t>
            </w:r>
            <w:r w:rsidR="00F63956" w:rsidRPr="0086772F">
              <w:rPr>
                <w:rFonts w:asciiTheme="minorHAnsi" w:hAnsiTheme="minorHAnsi" w:cs="Arial" w:hint="eastAsia"/>
                <w:szCs w:val="21"/>
              </w:rPr>
              <w:t>人として</w:t>
            </w:r>
            <w:r w:rsidRPr="0086772F">
              <w:rPr>
                <w:rFonts w:asciiTheme="minorHAnsi" w:hAnsiTheme="minorHAnsi" w:cs="Arial" w:hint="eastAsia"/>
                <w:szCs w:val="21"/>
              </w:rPr>
              <w:t>対等な関係であることを意識しながら、授業を進める必要がある。</w:t>
            </w:r>
          </w:p>
          <w:p w14:paraId="51B36A3F"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noProof/>
                <w:szCs w:val="21"/>
              </w:rPr>
              <w:t>教師からの一方向のみではなく、教師と生徒の双方向や生徒間での対話が生まれるよう、ワーク等を取り入れる。</w:t>
            </w:r>
          </w:p>
          <w:p w14:paraId="6AFFD7F6" w14:textId="77777777" w:rsidR="008408E1" w:rsidRPr="0086772F" w:rsidRDefault="008408E1" w:rsidP="008408E1">
            <w:pPr>
              <w:snapToGrid w:val="0"/>
              <w:rPr>
                <w:rFonts w:cs="Arial"/>
                <w:szCs w:val="21"/>
              </w:rPr>
            </w:pPr>
          </w:p>
          <w:p w14:paraId="740CF9D7"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ワークを行う際のポイント</w:t>
            </w:r>
          </w:p>
          <w:p w14:paraId="30D9A883" w14:textId="4B1DACD8"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生徒が、他の人の考え方を尊重しながら、意見</w:t>
            </w:r>
            <w:r w:rsidR="0058442A" w:rsidRPr="0086772F">
              <w:rPr>
                <w:rFonts w:asciiTheme="minorHAnsi" w:hAnsiTheme="minorHAnsi" w:cs="Arial" w:hint="eastAsia"/>
                <w:szCs w:val="21"/>
              </w:rPr>
              <w:t>や</w:t>
            </w:r>
            <w:r w:rsidRPr="0086772F">
              <w:rPr>
                <w:rFonts w:asciiTheme="minorHAnsi" w:hAnsiTheme="minorHAnsi" w:cs="Arial" w:hint="eastAsia"/>
                <w:szCs w:val="21"/>
              </w:rPr>
              <w:t>考えの違いを認め合うようにする。</w:t>
            </w:r>
          </w:p>
          <w:p w14:paraId="292289B9"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特に配慮が必要と思われる生徒がいれば、グループ分けにあたり十分考慮する。</w:t>
            </w:r>
          </w:p>
          <w:p w14:paraId="2D0A59C5" w14:textId="6A83373A"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lastRenderedPageBreak/>
              <w:t>被害経験のある生徒がいる可能性を考慮し、気分が悪ければ無理にワークに参加しなくて</w:t>
            </w:r>
            <w:r w:rsidR="00C656CC" w:rsidRPr="0086772F">
              <w:rPr>
                <w:rFonts w:asciiTheme="minorHAnsi" w:hAnsiTheme="minorHAnsi" w:cs="Arial" w:hint="eastAsia"/>
                <w:szCs w:val="21"/>
              </w:rPr>
              <w:t>よい</w:t>
            </w:r>
            <w:r w:rsidRPr="0086772F">
              <w:rPr>
                <w:rFonts w:asciiTheme="minorHAnsi" w:hAnsiTheme="minorHAnsi" w:cs="Arial" w:hint="eastAsia"/>
                <w:szCs w:val="21"/>
              </w:rPr>
              <w:t>ことを伝える。</w:t>
            </w:r>
          </w:p>
          <w:p w14:paraId="0122B310"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共学で授業を行う場合は、グループ内の性別が偏らないように留意する。</w:t>
            </w:r>
          </w:p>
          <w:p w14:paraId="2B3C0DC8"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授業の感想として被害経験を伝えてくる生徒がいる可能性を考慮し、授業の感想シート等を回収する際は、他の生徒に内容を読まれないよう十分注意する。</w:t>
            </w:r>
          </w:p>
        </w:tc>
      </w:tr>
    </w:tbl>
    <w:p w14:paraId="4F26697C" w14:textId="77777777" w:rsidR="008408E1" w:rsidRPr="0086772F" w:rsidRDefault="008408E1" w:rsidP="008408E1">
      <w:pPr>
        <w:snapToGrid w:val="0"/>
        <w:rPr>
          <w:rFonts w:cs="Arial"/>
          <w:szCs w:val="21"/>
        </w:rPr>
      </w:pPr>
    </w:p>
    <w:p w14:paraId="0FA98714" w14:textId="77777777" w:rsidR="008408E1" w:rsidRPr="0086772F" w:rsidRDefault="008408E1" w:rsidP="008408E1">
      <w:pPr>
        <w:pStyle w:val="a3"/>
        <w:numPr>
          <w:ilvl w:val="0"/>
          <w:numId w:val="20"/>
        </w:numPr>
        <w:snapToGrid w:val="0"/>
        <w:ind w:leftChars="0"/>
        <w:rPr>
          <w:rFonts w:cs="Arial"/>
          <w:szCs w:val="21"/>
        </w:rPr>
      </w:pPr>
      <w:r w:rsidRPr="0086772F">
        <w:rPr>
          <w:rFonts w:cs="Arial" w:hint="eastAsia"/>
          <w:szCs w:val="21"/>
        </w:rPr>
        <w:t>参考資料</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6CBC43BD" w14:textId="77777777" w:rsidTr="00700516">
        <w:tc>
          <w:tcPr>
            <w:tcW w:w="9628" w:type="dxa"/>
          </w:tcPr>
          <w:p w14:paraId="2C7A82B1" w14:textId="77777777" w:rsidR="00227088" w:rsidRPr="0086772F" w:rsidRDefault="008408E1" w:rsidP="00227088">
            <w:pPr>
              <w:pStyle w:val="a3"/>
              <w:numPr>
                <w:ilvl w:val="0"/>
                <w:numId w:val="17"/>
              </w:numPr>
              <w:snapToGrid w:val="0"/>
              <w:ind w:leftChars="0" w:left="284" w:hanging="284"/>
              <w:rPr>
                <w:rFonts w:cs="Arial"/>
                <w:szCs w:val="21"/>
              </w:rPr>
            </w:pPr>
            <w:r w:rsidRPr="0086772F">
              <w:rPr>
                <w:rFonts w:asciiTheme="minorHAnsi" w:hAnsiTheme="minorHAnsi" w:cs="Arial" w:hint="eastAsia"/>
                <w:szCs w:val="21"/>
              </w:rPr>
              <w:t>内閣府</w:t>
            </w:r>
            <w:r w:rsidR="00227088" w:rsidRPr="0086772F">
              <w:rPr>
                <w:rFonts w:asciiTheme="minorHAnsi" w:hAnsiTheme="minorHAnsi" w:cs="Arial" w:hint="eastAsia"/>
                <w:szCs w:val="21"/>
              </w:rPr>
              <w:t>「</w:t>
            </w:r>
            <w:r w:rsidR="00227088" w:rsidRPr="0086772F">
              <w:rPr>
                <w:rFonts w:cs="Arial"/>
                <w:szCs w:val="21"/>
              </w:rPr>
              <w:t>令和</w:t>
            </w:r>
            <w:r w:rsidR="00227088" w:rsidRPr="0086772F">
              <w:rPr>
                <w:rFonts w:cs="Arial"/>
                <w:szCs w:val="21"/>
              </w:rPr>
              <w:t>5</w:t>
            </w:r>
            <w:r w:rsidR="00227088" w:rsidRPr="0086772F">
              <w:rPr>
                <w:rFonts w:asciiTheme="minorHAnsi" w:hAnsiTheme="minorHAnsi" w:cs="Arial" w:hint="eastAsia"/>
                <w:szCs w:val="21"/>
              </w:rPr>
              <w:t>年度男女間における暴力に関する調査」</w:t>
            </w:r>
          </w:p>
          <w:p w14:paraId="707C85CC" w14:textId="6F92B451" w:rsidR="008408E1" w:rsidRPr="0086772F" w:rsidRDefault="00227088" w:rsidP="00700516">
            <w:pPr>
              <w:ind w:firstLineChars="130" w:firstLine="273"/>
            </w:pPr>
            <w:hyperlink r:id="rId18" w:history="1">
              <w:r w:rsidRPr="0086772F">
                <w:rPr>
                  <w:rStyle w:val="a5"/>
                  <w:color w:val="auto"/>
                </w:rPr>
                <w:t>https://www.gender.go.jp/policy/no_violence/e-vaw/chousa/r05_boryoku_cyousa.html</w:t>
              </w:r>
            </w:hyperlink>
          </w:p>
          <w:p w14:paraId="333E4A78" w14:textId="5A2FEE8B" w:rsidR="00671F68" w:rsidRPr="0086772F" w:rsidRDefault="00671F68" w:rsidP="00671F68">
            <w:pPr>
              <w:pStyle w:val="a3"/>
              <w:numPr>
                <w:ilvl w:val="0"/>
                <w:numId w:val="3"/>
              </w:numPr>
              <w:spacing w:line="360" w:lineRule="atLeast"/>
              <w:ind w:leftChars="0"/>
              <w:rPr>
                <w:rFonts w:ascii="ＭＳ ゴシック" w:hAnsi="ＭＳ ゴシック"/>
              </w:rPr>
            </w:pPr>
            <w:r w:rsidRPr="0086772F">
              <w:rPr>
                <w:rFonts w:hint="eastAsia"/>
              </w:rPr>
              <w:t>・</w:t>
            </w:r>
            <w:r w:rsidRPr="0086772F">
              <w:rPr>
                <w:rFonts w:ascii="ＭＳ ゴシック" w:hAnsi="ＭＳ ゴシック" w:hint="eastAsia"/>
              </w:rPr>
              <w:t>内閣府「デートDVって？」</w:t>
            </w:r>
          </w:p>
          <w:p w14:paraId="77BBB8EE" w14:textId="77777777" w:rsidR="00671F68" w:rsidRPr="0086772F" w:rsidRDefault="00671F68" w:rsidP="00671F68">
            <w:pPr>
              <w:pStyle w:val="a3"/>
              <w:spacing w:line="360" w:lineRule="atLeast"/>
              <w:rPr>
                <w:rFonts w:ascii="ＭＳ ゴシック" w:hAnsi="ＭＳ ゴシック"/>
              </w:rPr>
            </w:pPr>
            <w:r w:rsidRPr="0086772F">
              <w:rPr>
                <w:rFonts w:ascii="ＭＳ ゴシック" w:hAnsi="ＭＳ ゴシック"/>
              </w:rPr>
              <w:t>https://www.gender.go.jp/policy/no_violence/date_dv/index.html</w:t>
            </w:r>
          </w:p>
          <w:p w14:paraId="563F8C5F" w14:textId="43722B75" w:rsidR="00CE56CD" w:rsidRPr="0086772F" w:rsidRDefault="00CE56CD" w:rsidP="00CE56CD">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警察庁「</w:t>
            </w:r>
            <w:r w:rsidRPr="0086772F">
              <w:rPr>
                <w:rFonts w:asciiTheme="minorHAnsi" w:hAnsiTheme="minorHAnsi" w:cs="Arial" w:hint="eastAsia"/>
                <w:szCs w:val="21"/>
              </w:rPr>
              <w:t>STOP!</w:t>
            </w:r>
            <w:r w:rsidRPr="0086772F">
              <w:rPr>
                <w:rFonts w:asciiTheme="minorHAnsi" w:hAnsiTheme="minorHAnsi" w:cs="Arial" w:hint="eastAsia"/>
                <w:szCs w:val="21"/>
              </w:rPr>
              <w:t>痴漢」</w:t>
            </w:r>
          </w:p>
          <w:p w14:paraId="7425E482" w14:textId="1517C3B7" w:rsidR="00CE56CD" w:rsidRPr="0086772F" w:rsidRDefault="00CE56CD" w:rsidP="00780F2D">
            <w:pPr>
              <w:ind w:firstLineChars="130" w:firstLine="273"/>
            </w:pPr>
            <w:r w:rsidRPr="0086772F">
              <w:t>https://www.npa.go.jp/bureau/safetylife/bouhan/chikan/chikantaisaku2.html</w:t>
            </w:r>
          </w:p>
        </w:tc>
      </w:tr>
    </w:tbl>
    <w:p w14:paraId="458D7774" w14:textId="77777777" w:rsidR="00025216" w:rsidRPr="0086772F" w:rsidRDefault="00025216" w:rsidP="0086772F">
      <w:pPr>
        <w:pStyle w:val="1"/>
        <w:ind w:left="420"/>
        <w:rPr>
          <w:rFonts w:ascii="Arial" w:eastAsia="ＭＳ ゴシック" w:hAnsi="Arial" w:cs="Arial"/>
        </w:rPr>
      </w:pPr>
      <w:bookmarkStart w:id="18" w:name="_Toc68083731"/>
    </w:p>
    <w:p w14:paraId="4955DBEA" w14:textId="77777777" w:rsidR="00025216" w:rsidRPr="0086772F" w:rsidRDefault="00025216">
      <w:pPr>
        <w:widowControl/>
        <w:jc w:val="left"/>
        <w:rPr>
          <w:rFonts w:cs="Arial"/>
          <w:sz w:val="24"/>
          <w:szCs w:val="24"/>
        </w:rPr>
      </w:pPr>
      <w:r w:rsidRPr="0086772F">
        <w:rPr>
          <w:rFonts w:cs="Arial"/>
        </w:rPr>
        <w:br w:type="page"/>
      </w:r>
    </w:p>
    <w:p w14:paraId="24BCCC41" w14:textId="5F2C80CB" w:rsidR="0025671F" w:rsidRPr="0086772F" w:rsidRDefault="0025671F" w:rsidP="0025671F">
      <w:pPr>
        <w:pStyle w:val="1"/>
        <w:numPr>
          <w:ilvl w:val="0"/>
          <w:numId w:val="1"/>
        </w:numPr>
        <w:rPr>
          <w:rFonts w:ascii="Arial" w:eastAsia="ＭＳ ゴシック" w:hAnsi="Arial" w:cs="Arial"/>
        </w:rPr>
      </w:pPr>
      <w:r w:rsidRPr="0086772F">
        <w:rPr>
          <w:rFonts w:ascii="Arial" w:eastAsia="ＭＳ ゴシック" w:hAnsi="Arial" w:cs="Arial" w:hint="eastAsia"/>
        </w:rPr>
        <w:lastRenderedPageBreak/>
        <w:t>指導の手引き（高校）</w:t>
      </w:r>
      <w:bookmarkEnd w:id="18"/>
    </w:p>
    <w:p w14:paraId="5C6BCE56" w14:textId="77777777" w:rsidR="008408E1" w:rsidRPr="0086772F" w:rsidRDefault="008408E1" w:rsidP="008408E1">
      <w:pPr>
        <w:pStyle w:val="a3"/>
        <w:snapToGrid w:val="0"/>
        <w:ind w:leftChars="0" w:left="420"/>
        <w:rPr>
          <w:rFonts w:cs="Arial"/>
          <w:szCs w:val="21"/>
        </w:rPr>
      </w:pPr>
    </w:p>
    <w:p w14:paraId="2ED7AA16" w14:textId="77777777" w:rsidR="008408E1" w:rsidRPr="0086772F" w:rsidRDefault="008408E1" w:rsidP="008408E1">
      <w:pPr>
        <w:pStyle w:val="a3"/>
        <w:numPr>
          <w:ilvl w:val="0"/>
          <w:numId w:val="2"/>
        </w:numPr>
        <w:snapToGrid w:val="0"/>
        <w:ind w:leftChars="0"/>
        <w:rPr>
          <w:rFonts w:cs="Arial"/>
          <w:szCs w:val="21"/>
        </w:rPr>
      </w:pPr>
      <w:r w:rsidRPr="0086772F">
        <w:rPr>
          <w:rFonts w:cs="Arial" w:hint="eastAsia"/>
          <w:szCs w:val="21"/>
        </w:rPr>
        <w:t>高校におけるねらい</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2351F865" w14:textId="77777777" w:rsidTr="009867D2">
        <w:tc>
          <w:tcPr>
            <w:tcW w:w="8494" w:type="dxa"/>
          </w:tcPr>
          <w:p w14:paraId="2EA8B725" w14:textId="7160F91B" w:rsidR="002E574D" w:rsidRPr="0086772F" w:rsidRDefault="002E574D" w:rsidP="002E574D">
            <w:pPr>
              <w:snapToGrid w:val="0"/>
              <w:rPr>
                <w:rFonts w:cs="Arial"/>
                <w:szCs w:val="21"/>
              </w:rPr>
            </w:pPr>
            <w:r w:rsidRPr="0086772F">
              <w:rPr>
                <w:rFonts w:asciiTheme="minorHAnsi" w:hAnsiTheme="minorHAnsi" w:cs="Arial" w:hint="eastAsia"/>
                <w:szCs w:val="21"/>
              </w:rPr>
              <w:t>以下について、生徒の発達</w:t>
            </w:r>
            <w:r w:rsidR="00CF2A33" w:rsidRPr="0086772F">
              <w:rPr>
                <w:rFonts w:asciiTheme="minorHAnsi" w:hAnsiTheme="minorHAnsi" w:cs="Arial" w:hint="eastAsia"/>
                <w:szCs w:val="21"/>
              </w:rPr>
              <w:t>の</w:t>
            </w:r>
            <w:r w:rsidRPr="0086772F">
              <w:rPr>
                <w:rFonts w:asciiTheme="minorHAnsi" w:hAnsiTheme="minorHAnsi" w:cs="Arial" w:hint="eastAsia"/>
                <w:szCs w:val="21"/>
              </w:rPr>
              <w:t>段階に応じてできるようになっていく。</w:t>
            </w:r>
          </w:p>
          <w:p w14:paraId="0F7D8D93" w14:textId="6809B691" w:rsidR="00AB2343" w:rsidRPr="0086772F" w:rsidRDefault="008912BA"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00AB2343" w:rsidRPr="0086772F">
              <w:rPr>
                <w:rFonts w:asciiTheme="minorHAnsi" w:hAnsiTheme="minorHAnsi" w:cs="Arial" w:hint="eastAsia"/>
                <w:szCs w:val="21"/>
              </w:rPr>
              <w:t>には距離感</w:t>
            </w:r>
            <w:r w:rsidR="009867D2" w:rsidRPr="0086772F">
              <w:rPr>
                <w:rFonts w:cs="Arial" w:hint="eastAsia"/>
                <w:szCs w:val="21"/>
              </w:rPr>
              <w:t>(</w:t>
            </w:r>
            <w:r w:rsidR="009867D2" w:rsidRPr="0086772F">
              <w:rPr>
                <w:rFonts w:cs="Arial" w:hint="eastAsia"/>
                <w:szCs w:val="21"/>
              </w:rPr>
              <w:t>境界線</w:t>
            </w:r>
            <w:r w:rsidR="009867D2" w:rsidRPr="0086772F">
              <w:rPr>
                <w:rFonts w:cs="Arial" w:hint="eastAsia"/>
                <w:szCs w:val="21"/>
              </w:rPr>
              <w:t>)</w:t>
            </w:r>
            <w:r w:rsidR="00AB2343" w:rsidRPr="0086772F">
              <w:rPr>
                <w:rFonts w:asciiTheme="minorHAnsi" w:hAnsiTheme="minorHAnsi" w:cs="Arial" w:hint="eastAsia"/>
                <w:szCs w:val="21"/>
              </w:rPr>
              <w:t>があるという認識を身に付け、相手の気持ちを尊重した意思決定ができるようにする。</w:t>
            </w:r>
          </w:p>
          <w:p w14:paraId="22A4D69A" w14:textId="13552B7E"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距離感</w:t>
            </w:r>
            <w:r w:rsidR="009867D2" w:rsidRPr="0086772F">
              <w:rPr>
                <w:rFonts w:cs="Arial" w:hint="eastAsia"/>
                <w:szCs w:val="21"/>
              </w:rPr>
              <w:t>(</w:t>
            </w:r>
            <w:r w:rsidR="009867D2" w:rsidRPr="0086772F">
              <w:rPr>
                <w:rFonts w:cs="Arial" w:hint="eastAsia"/>
                <w:szCs w:val="21"/>
              </w:rPr>
              <w:t>境界線</w:t>
            </w:r>
            <w:r w:rsidR="009867D2" w:rsidRPr="0086772F">
              <w:rPr>
                <w:rFonts w:cs="Arial" w:hint="eastAsia"/>
                <w:szCs w:val="21"/>
              </w:rPr>
              <w:t>)</w:t>
            </w:r>
            <w:r w:rsidRPr="0086772F">
              <w:rPr>
                <w:rFonts w:asciiTheme="minorHAnsi" w:hAnsiTheme="minorHAnsi" w:cs="Arial" w:hint="eastAsia"/>
                <w:szCs w:val="21"/>
              </w:rPr>
              <w:t>が守られないときに取るべき行動を理解し、相談方法を身に付けることができるようにする。</w:t>
            </w:r>
          </w:p>
          <w:p w14:paraId="561EB142" w14:textId="059AF899"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性暴力の例、背景、現状のデータを理解し、デート</w:t>
            </w:r>
            <w:r w:rsidRPr="0086772F">
              <w:t>DV</w:t>
            </w:r>
            <w:r w:rsidRPr="0086772F">
              <w:rPr>
                <w:rFonts w:hint="eastAsia"/>
              </w:rPr>
              <w:t>、</w:t>
            </w:r>
            <w:r w:rsidR="00B508BC" w:rsidRPr="0086772F">
              <w:rPr>
                <w:rFonts w:hint="eastAsia"/>
              </w:rPr>
              <w:t>インターネット</w:t>
            </w:r>
            <w:r w:rsidR="0031373F" w:rsidRPr="0086772F">
              <w:rPr>
                <w:rFonts w:hint="eastAsia"/>
              </w:rPr>
              <w:t>や</w:t>
            </w:r>
            <w:r w:rsidR="0031373F" w:rsidRPr="0086772F">
              <w:rPr>
                <w:rFonts w:hint="eastAsia"/>
              </w:rPr>
              <w:t>SNS</w:t>
            </w:r>
            <w:r w:rsidR="0031373F" w:rsidRPr="0086772F">
              <w:rPr>
                <w:rFonts w:hint="eastAsia"/>
              </w:rPr>
              <w:t>等</w:t>
            </w:r>
            <w:r w:rsidRPr="0086772F">
              <w:rPr>
                <w:rFonts w:asciiTheme="minorHAnsi" w:hAnsiTheme="minorHAnsi" w:cs="Arial" w:hint="eastAsia"/>
                <w:szCs w:val="21"/>
              </w:rPr>
              <w:t>で見えない相手とつながることの危険性</w:t>
            </w:r>
            <w:r w:rsidR="00C20071" w:rsidRPr="0086772F">
              <w:rPr>
                <w:rFonts w:asciiTheme="minorHAnsi" w:hAnsiTheme="minorHAnsi" w:cs="Arial" w:hint="eastAsia"/>
                <w:szCs w:val="21"/>
              </w:rPr>
              <w:t>、セクシュアルハラスメント、</w:t>
            </w:r>
            <w:r w:rsidR="00C20071" w:rsidRPr="0086772F">
              <w:t>JK</w:t>
            </w:r>
            <w:r w:rsidR="00C20071" w:rsidRPr="0086772F">
              <w:rPr>
                <w:rFonts w:asciiTheme="minorHAnsi" w:hAnsiTheme="minorHAnsi" w:cs="Arial" w:hint="eastAsia"/>
                <w:szCs w:val="21"/>
              </w:rPr>
              <w:t>ビジネス</w:t>
            </w:r>
            <w:r w:rsidRPr="0086772F">
              <w:rPr>
                <w:rFonts w:asciiTheme="minorHAnsi" w:hAnsiTheme="minorHAnsi" w:cs="Arial" w:hint="eastAsia"/>
                <w:szCs w:val="21"/>
              </w:rPr>
              <w:t>について考え、安全な意思決定ができるようにする。</w:t>
            </w:r>
          </w:p>
          <w:p w14:paraId="72831C1F"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二次被害の例や背景を理解し、被害者の気持ちを尊重して、二次被害が起きないための発言や行動ができるようにする。</w:t>
            </w:r>
          </w:p>
          <w:p w14:paraId="262CE4CB"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お互いの気持ちを尊重し、よりよい（望ましい）人間関係を構築しようとする態度を養う。</w:t>
            </w:r>
          </w:p>
        </w:tc>
      </w:tr>
    </w:tbl>
    <w:p w14:paraId="677A1A10"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※距離感：自分と相手の心と体を尊重し、それぞれが心地よいと感じる距離を取ることができているかを確認するための言葉。</w:t>
      </w:r>
    </w:p>
    <w:p w14:paraId="5246BE9D"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※境界線：自分が安心・安全と感じられる領域を守るバリアとして定義され、その形や大きさは人それぞれ異なるものであり、相手との関係性やその時々の状況によって変化する。</w:t>
      </w:r>
    </w:p>
    <w:p w14:paraId="7F0B6EF7"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※「距離感」や「境界線」は、どちらも各学校において用いられている状況があることから、本書では「距離感</w:t>
      </w:r>
      <w:r w:rsidRPr="0086772F">
        <w:rPr>
          <w:rFonts w:ascii="ＭＳ ゴシック" w:hAnsi="ＭＳ ゴシック" w:cs="ＭＳ 明朝"/>
          <w:szCs w:val="21"/>
        </w:rPr>
        <w:t>(</w:t>
      </w:r>
      <w:r w:rsidRPr="0086772F">
        <w:rPr>
          <w:rFonts w:ascii="ＭＳ ゴシック" w:hAnsi="ＭＳ ゴシック" w:cs="ＭＳ 明朝" w:hint="eastAsia"/>
          <w:szCs w:val="21"/>
        </w:rPr>
        <w:t>境界線）」として示している。</w:t>
      </w:r>
    </w:p>
    <w:p w14:paraId="1AB2FA75" w14:textId="77777777" w:rsidR="008408E1" w:rsidRPr="0086772F" w:rsidRDefault="008408E1" w:rsidP="008408E1">
      <w:pPr>
        <w:snapToGrid w:val="0"/>
        <w:rPr>
          <w:rFonts w:cs="Arial"/>
          <w:szCs w:val="21"/>
        </w:rPr>
      </w:pPr>
    </w:p>
    <w:p w14:paraId="5F3F2415" w14:textId="77777777" w:rsidR="008408E1" w:rsidRPr="0086772F" w:rsidRDefault="008408E1" w:rsidP="008408E1">
      <w:pPr>
        <w:pStyle w:val="a3"/>
        <w:numPr>
          <w:ilvl w:val="0"/>
          <w:numId w:val="2"/>
        </w:numPr>
        <w:snapToGrid w:val="0"/>
        <w:ind w:leftChars="0"/>
        <w:rPr>
          <w:rFonts w:cs="Arial"/>
          <w:szCs w:val="21"/>
        </w:rPr>
      </w:pPr>
      <w:r w:rsidRPr="0086772F">
        <w:rPr>
          <w:rFonts w:cs="Arial" w:hint="eastAsia"/>
          <w:szCs w:val="21"/>
        </w:rPr>
        <w:t>指導事例</w:t>
      </w:r>
    </w:p>
    <w:p w14:paraId="1411DBB2" w14:textId="7CA6B238" w:rsidR="008408E1" w:rsidRPr="0086772F" w:rsidRDefault="008408E1" w:rsidP="008408E1">
      <w:pPr>
        <w:pStyle w:val="a3"/>
        <w:numPr>
          <w:ilvl w:val="0"/>
          <w:numId w:val="21"/>
        </w:numPr>
        <w:snapToGrid w:val="0"/>
        <w:ind w:leftChars="0"/>
        <w:rPr>
          <w:rFonts w:cs="Arial"/>
          <w:szCs w:val="21"/>
        </w:rPr>
      </w:pPr>
      <w:r w:rsidRPr="0086772F">
        <w:rPr>
          <w:rFonts w:cs="Arial" w:hint="eastAsia"/>
          <w:szCs w:val="21"/>
        </w:rPr>
        <w:t>題材名「生命</w:t>
      </w:r>
      <w:r w:rsidR="005256C3" w:rsidRPr="0086772F">
        <w:rPr>
          <w:rFonts w:ascii="ＭＳ ゴシック" w:hAnsi="ＭＳ ゴシック" w:cs="Arial" w:hint="eastAsia"/>
          <w:szCs w:val="21"/>
        </w:rPr>
        <w:t>（いのち）</w:t>
      </w:r>
      <w:r w:rsidRPr="0086772F">
        <w:rPr>
          <w:rFonts w:cs="Arial" w:hint="eastAsia"/>
          <w:szCs w:val="21"/>
        </w:rPr>
        <w:t>の安全教育」</w:t>
      </w:r>
    </w:p>
    <w:p w14:paraId="0C260552" w14:textId="77777777" w:rsidR="008408E1" w:rsidRPr="0086772F" w:rsidRDefault="008408E1" w:rsidP="008408E1">
      <w:pPr>
        <w:snapToGrid w:val="0"/>
        <w:rPr>
          <w:rFonts w:cs="Arial"/>
          <w:szCs w:val="21"/>
        </w:rPr>
      </w:pPr>
    </w:p>
    <w:p w14:paraId="29A6E379" w14:textId="77777777" w:rsidR="008408E1" w:rsidRPr="0086772F" w:rsidRDefault="008408E1" w:rsidP="008408E1">
      <w:pPr>
        <w:pStyle w:val="a3"/>
        <w:numPr>
          <w:ilvl w:val="0"/>
          <w:numId w:val="21"/>
        </w:numPr>
        <w:snapToGrid w:val="0"/>
        <w:ind w:leftChars="0"/>
        <w:rPr>
          <w:rFonts w:cs="Arial"/>
          <w:szCs w:val="21"/>
        </w:rPr>
      </w:pPr>
      <w:r w:rsidRPr="0086772F">
        <w:rPr>
          <w:rFonts w:cs="Arial" w:hint="eastAsia"/>
          <w:szCs w:val="21"/>
        </w:rPr>
        <w:t>学年（目安）</w:t>
      </w:r>
    </w:p>
    <w:p w14:paraId="027153C8" w14:textId="77777777" w:rsidR="008408E1" w:rsidRPr="0086772F" w:rsidRDefault="008408E1" w:rsidP="00700516">
      <w:pPr>
        <w:snapToGrid w:val="0"/>
        <w:ind w:firstLineChars="100" w:firstLine="210"/>
        <w:rPr>
          <w:rFonts w:cs="Arial"/>
          <w:szCs w:val="21"/>
        </w:rPr>
      </w:pPr>
      <w:r w:rsidRPr="0086772F">
        <w:rPr>
          <w:rFonts w:cs="Arial" w:hint="eastAsia"/>
          <w:szCs w:val="21"/>
        </w:rPr>
        <w:t>高校</w:t>
      </w:r>
      <w:r w:rsidRPr="0086772F">
        <w:rPr>
          <w:rFonts w:cs="Arial"/>
          <w:szCs w:val="21"/>
        </w:rPr>
        <w:t>1</w:t>
      </w:r>
      <w:r w:rsidRPr="0086772F">
        <w:rPr>
          <w:rFonts w:cs="Arial" w:hint="eastAsia"/>
          <w:szCs w:val="21"/>
        </w:rPr>
        <w:t>年生～</w:t>
      </w:r>
      <w:r w:rsidRPr="0086772F">
        <w:rPr>
          <w:rFonts w:cs="Arial"/>
          <w:szCs w:val="21"/>
        </w:rPr>
        <w:t>3</w:t>
      </w:r>
      <w:r w:rsidRPr="0086772F">
        <w:rPr>
          <w:rFonts w:cs="Arial" w:hint="eastAsia"/>
          <w:szCs w:val="21"/>
        </w:rPr>
        <w:t>年生</w:t>
      </w:r>
    </w:p>
    <w:p w14:paraId="50A7C352" w14:textId="77777777" w:rsidR="008408E1" w:rsidRPr="0086772F" w:rsidRDefault="008408E1" w:rsidP="008408E1">
      <w:pPr>
        <w:snapToGrid w:val="0"/>
        <w:rPr>
          <w:rFonts w:cs="Arial"/>
          <w:szCs w:val="21"/>
        </w:rPr>
      </w:pPr>
    </w:p>
    <w:p w14:paraId="4742AC10" w14:textId="1BDAF16D" w:rsidR="000D5846" w:rsidRPr="0086772F" w:rsidRDefault="008408E1" w:rsidP="000D5846">
      <w:pPr>
        <w:pStyle w:val="a3"/>
        <w:numPr>
          <w:ilvl w:val="0"/>
          <w:numId w:val="21"/>
        </w:numPr>
        <w:snapToGrid w:val="0"/>
        <w:ind w:leftChars="0"/>
        <w:rPr>
          <w:rFonts w:cs="Arial"/>
          <w:szCs w:val="21"/>
        </w:rPr>
      </w:pPr>
      <w:r w:rsidRPr="0086772F">
        <w:rPr>
          <w:rFonts w:cs="Arial" w:hint="eastAsia"/>
          <w:szCs w:val="21"/>
        </w:rPr>
        <w:t>使用教材</w:t>
      </w:r>
      <w:r w:rsidR="000D5846" w:rsidRPr="0086772F">
        <w:rPr>
          <w:rFonts w:cs="Arial" w:hint="eastAsia"/>
          <w:szCs w:val="21"/>
        </w:rPr>
        <w:t xml:space="preserve">　教材の使用の有無については、生徒の発達や指導の場面に応じて判断する。</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3D70FEFA" w14:textId="77777777" w:rsidTr="00700516">
        <w:tc>
          <w:tcPr>
            <w:tcW w:w="9628" w:type="dxa"/>
          </w:tcPr>
          <w:p w14:paraId="5CCE3CA4"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教材</w:t>
            </w:r>
          </w:p>
          <w:p w14:paraId="25E2343B" w14:textId="77777777" w:rsidR="000A2CAD" w:rsidRPr="0086772F" w:rsidRDefault="000A2CAD" w:rsidP="000A2CAD">
            <w:pPr>
              <w:snapToGrid w:val="0"/>
              <w:ind w:firstLineChars="100" w:firstLine="210"/>
              <w:rPr>
                <w:rFonts w:ascii="ＭＳ ゴシック" w:hAnsi="ＭＳ ゴシック" w:cs="Arial"/>
                <w:szCs w:val="21"/>
              </w:rPr>
            </w:pPr>
            <w:r w:rsidRPr="0086772F">
              <w:rPr>
                <w:rFonts w:ascii="ＭＳ ゴシック" w:hAnsi="ＭＳ ゴシック" w:cs="Arial" w:hint="eastAsia"/>
                <w:szCs w:val="21"/>
              </w:rPr>
              <w:t>教材の使用の有無については、生徒の発達や指導の場面に応じて判断する。</w:t>
            </w:r>
          </w:p>
          <w:p w14:paraId="71FA7BCB" w14:textId="2773F850" w:rsidR="000A2CAD" w:rsidRPr="0086772F" w:rsidRDefault="000A2CAD" w:rsidP="000A2CAD">
            <w:pPr>
              <w:spacing w:line="280" w:lineRule="exact"/>
              <w:ind w:left="210" w:hangingChars="100" w:hanging="210"/>
              <w:rPr>
                <w:rFonts w:ascii="ＭＳ ゴシック" w:hAnsi="ＭＳ ゴシック" w:cs="Arial"/>
                <w:szCs w:val="21"/>
              </w:rPr>
            </w:pPr>
            <w:r w:rsidRPr="0086772F">
              <w:rPr>
                <w:rFonts w:ascii="ＭＳ ゴシック" w:hAnsi="ＭＳ ゴシック" w:cs="Arial" w:hint="eastAsia"/>
                <w:szCs w:val="21"/>
              </w:rPr>
              <w:t>・文部科学省作成のスライド教材「生命（いのち）の安全教育</w:t>
            </w:r>
            <w:r w:rsidRPr="0086772F">
              <w:rPr>
                <w:rFonts w:asciiTheme="minorHAnsi" w:hAnsiTheme="minorHAnsi" w:cs="Arial" w:hint="eastAsia"/>
                <w:szCs w:val="21"/>
              </w:rPr>
              <w:t>（高校）</w:t>
            </w:r>
            <w:r w:rsidRPr="0086772F">
              <w:rPr>
                <w:rFonts w:ascii="ＭＳ ゴシック" w:hAnsi="ＭＳ ゴシック" w:cs="Arial" w:hint="eastAsia"/>
                <w:szCs w:val="21"/>
              </w:rPr>
              <w:t>」</w:t>
            </w:r>
          </w:p>
          <w:p w14:paraId="316C1C13" w14:textId="77777777" w:rsidR="000A2CAD" w:rsidRPr="0086772F" w:rsidRDefault="000A2CAD" w:rsidP="000A2CAD">
            <w:pPr>
              <w:spacing w:line="280" w:lineRule="exact"/>
              <w:ind w:leftChars="135" w:left="566" w:hangingChars="135" w:hanging="283"/>
              <w:rPr>
                <w:rFonts w:ascii="ＭＳ ゴシック" w:hAnsi="ＭＳ ゴシック" w:cs="Arial"/>
                <w:szCs w:val="21"/>
              </w:rPr>
            </w:pPr>
            <w:r w:rsidRPr="0086772F">
              <w:rPr>
                <w:rFonts w:ascii="ＭＳ ゴシック" w:hAnsi="ＭＳ ゴシック" w:cs="Arial" w:hint="eastAsia"/>
                <w:szCs w:val="21"/>
              </w:rPr>
              <w:t>※一部のスライド教材の使用、並びにスライド教材内オプションスライドの差し替え、複数回、複数年次に分けての使用等について各校の独自判断にての工夫を想定。</w:t>
            </w:r>
          </w:p>
          <w:p w14:paraId="1B7DCC29" w14:textId="03C323BC" w:rsidR="000A2CAD" w:rsidRPr="0086772F" w:rsidRDefault="000A2CAD" w:rsidP="000A2CAD">
            <w:pPr>
              <w:spacing w:line="280" w:lineRule="exact"/>
              <w:ind w:left="210" w:hangingChars="100" w:hanging="210"/>
              <w:rPr>
                <w:rFonts w:ascii="ＭＳ ゴシック" w:hAnsi="ＭＳ ゴシック" w:cs="Arial"/>
                <w:szCs w:val="21"/>
              </w:rPr>
            </w:pPr>
            <w:r w:rsidRPr="0086772F">
              <w:rPr>
                <w:rFonts w:ascii="ＭＳ ゴシック" w:hAnsi="ＭＳ ゴシック" w:cs="Arial" w:hint="eastAsia"/>
                <w:szCs w:val="21"/>
              </w:rPr>
              <w:t>・文部科学省作成の動画教材「生命(いのち)の安全教育動画教材(高校)」</w:t>
            </w:r>
          </w:p>
          <w:p w14:paraId="440E10C5" w14:textId="77777777" w:rsidR="000A2CAD" w:rsidRPr="0086772F" w:rsidRDefault="000A2CAD" w:rsidP="000A2CAD">
            <w:pPr>
              <w:spacing w:line="280" w:lineRule="exact"/>
              <w:ind w:leftChars="136" w:left="567" w:hangingChars="134" w:hanging="281"/>
              <w:rPr>
                <w:rFonts w:ascii="ＭＳ ゴシック" w:hAnsi="ＭＳ ゴシック" w:cs="Arial"/>
                <w:szCs w:val="21"/>
              </w:rPr>
            </w:pPr>
            <w:r w:rsidRPr="0086772F">
              <w:rPr>
                <w:rFonts w:ascii="ＭＳ ゴシック" w:hAnsi="ＭＳ ゴシック" w:cs="Arial" w:hint="eastAsia"/>
                <w:szCs w:val="21"/>
              </w:rPr>
              <w:t>※</w:t>
            </w:r>
            <w:r w:rsidRPr="0086772F">
              <w:rPr>
                <w:rFonts w:ascii="ＭＳ ゴシック" w:hAnsi="ＭＳ ゴシック" w:cs="Arial"/>
                <w:szCs w:val="21"/>
              </w:rPr>
              <w:t>オプションスライドは動画教材では使用</w:t>
            </w:r>
            <w:r w:rsidRPr="0086772F">
              <w:rPr>
                <w:rFonts w:ascii="ＭＳ ゴシック" w:hAnsi="ＭＳ ゴシック" w:cs="Arial" w:hint="eastAsia"/>
                <w:szCs w:val="21"/>
              </w:rPr>
              <w:t>し</w:t>
            </w:r>
            <w:r w:rsidRPr="0086772F">
              <w:rPr>
                <w:rFonts w:ascii="ＭＳ ゴシック" w:hAnsi="ＭＳ ゴシック" w:cs="Arial"/>
                <w:szCs w:val="21"/>
              </w:rPr>
              <w:t>ていないため、動画教材</w:t>
            </w:r>
            <w:r w:rsidRPr="0086772F">
              <w:rPr>
                <w:rFonts w:ascii="ＭＳ ゴシック" w:hAnsi="ＭＳ ゴシック" w:cs="Arial" w:hint="eastAsia"/>
                <w:szCs w:val="21"/>
              </w:rPr>
              <w:t>視聴の</w:t>
            </w:r>
            <w:r w:rsidRPr="0086772F">
              <w:rPr>
                <w:rFonts w:ascii="ＭＳ ゴシック" w:hAnsi="ＭＳ ゴシック" w:cs="Arial"/>
                <w:szCs w:val="21"/>
              </w:rPr>
              <w:t>際は、</w:t>
            </w:r>
            <w:r w:rsidRPr="0086772F">
              <w:rPr>
                <w:rFonts w:ascii="ＭＳ ゴシック" w:hAnsi="ＭＳ ゴシック" w:cs="Arial" w:hint="eastAsia"/>
                <w:szCs w:val="21"/>
              </w:rPr>
              <w:t>各校</w:t>
            </w:r>
            <w:r w:rsidRPr="0086772F">
              <w:rPr>
                <w:rFonts w:ascii="ＭＳ ゴシック" w:hAnsi="ＭＳ ゴシック" w:cs="Arial"/>
                <w:szCs w:val="21"/>
              </w:rPr>
              <w:t>の状況に合わせてオプションスライドで補足</w:t>
            </w:r>
            <w:r w:rsidRPr="0086772F">
              <w:rPr>
                <w:rFonts w:ascii="ＭＳ ゴシック" w:hAnsi="ＭＳ ゴシック" w:cs="Arial" w:hint="eastAsia"/>
                <w:szCs w:val="21"/>
              </w:rPr>
              <w:t>いただきたい。</w:t>
            </w:r>
          </w:p>
          <w:p w14:paraId="6AA6212B" w14:textId="77777777" w:rsidR="000A2CAD" w:rsidRPr="0086772F" w:rsidRDefault="000A2CAD" w:rsidP="000A2CAD">
            <w:pPr>
              <w:snapToGrid w:val="0"/>
              <w:rPr>
                <w:rFonts w:ascii="ＭＳ ゴシック" w:hAnsi="ＭＳ ゴシック" w:cs="Arial"/>
                <w:szCs w:val="21"/>
              </w:rPr>
            </w:pPr>
            <w:r w:rsidRPr="0086772F">
              <w:rPr>
                <w:rFonts w:ascii="ＭＳ ゴシック" w:hAnsi="ＭＳ ゴシック" w:cs="Arial" w:hint="eastAsia"/>
                <w:szCs w:val="21"/>
              </w:rPr>
              <w:t>・他</w:t>
            </w:r>
            <w:r w:rsidRPr="0086772F">
              <w:rPr>
                <w:rFonts w:ascii="ＭＳ ゴシック" w:hAnsi="ＭＳ ゴシック" w:cs="Arial"/>
                <w:szCs w:val="21"/>
              </w:rPr>
              <w:t>(</w:t>
            </w:r>
            <w:r w:rsidRPr="0086772F">
              <w:rPr>
                <w:rFonts w:ascii="ＭＳ ゴシック" w:hAnsi="ＭＳ ゴシック" w:cs="Arial" w:hint="eastAsia"/>
                <w:szCs w:val="21"/>
              </w:rPr>
              <w:t>アンケート等)。</w:t>
            </w:r>
          </w:p>
          <w:p w14:paraId="6C69D507" w14:textId="77777777" w:rsidR="008408E1" w:rsidRPr="0086772F" w:rsidRDefault="008408E1" w:rsidP="008408E1">
            <w:pPr>
              <w:snapToGrid w:val="0"/>
              <w:rPr>
                <w:rFonts w:cs="Arial"/>
                <w:szCs w:val="21"/>
              </w:rPr>
            </w:pPr>
          </w:p>
          <w:p w14:paraId="331E6C8C"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授業で活用可能なその他教材（例）</w:t>
            </w:r>
          </w:p>
          <w:p w14:paraId="352C6FA7" w14:textId="77777777" w:rsidR="00C600E5" w:rsidRPr="0086772F" w:rsidRDefault="008408E1" w:rsidP="00C600E5">
            <w:pPr>
              <w:pStyle w:val="a3"/>
              <w:numPr>
                <w:ilvl w:val="0"/>
                <w:numId w:val="17"/>
              </w:numPr>
              <w:snapToGrid w:val="0"/>
              <w:ind w:leftChars="0" w:left="284" w:hanging="284"/>
              <w:rPr>
                <w:rFonts w:cs="Arial"/>
                <w:szCs w:val="21"/>
              </w:rPr>
            </w:pPr>
            <w:r w:rsidRPr="0086772F">
              <w:rPr>
                <w:rFonts w:asciiTheme="minorHAnsi" w:hAnsiTheme="minorHAnsi" w:cs="Arial" w:hint="eastAsia"/>
                <w:szCs w:val="21"/>
              </w:rPr>
              <w:t>内閣府</w:t>
            </w:r>
            <w:r w:rsidR="00C600E5" w:rsidRPr="0086772F">
              <w:rPr>
                <w:rFonts w:asciiTheme="minorHAnsi" w:hAnsiTheme="minorHAnsi" w:cs="Arial" w:hint="eastAsia"/>
                <w:szCs w:val="21"/>
              </w:rPr>
              <w:t>「</w:t>
            </w:r>
            <w:r w:rsidR="00C600E5" w:rsidRPr="0086772F">
              <w:rPr>
                <w:rFonts w:cs="Arial"/>
                <w:szCs w:val="21"/>
              </w:rPr>
              <w:t>令和</w:t>
            </w:r>
            <w:r w:rsidR="00C600E5" w:rsidRPr="0086772F">
              <w:rPr>
                <w:rFonts w:cs="Arial"/>
                <w:szCs w:val="21"/>
              </w:rPr>
              <w:t>5</w:t>
            </w:r>
            <w:r w:rsidR="00C600E5" w:rsidRPr="0086772F">
              <w:rPr>
                <w:rFonts w:asciiTheme="minorHAnsi" w:hAnsiTheme="minorHAnsi" w:cs="Arial" w:hint="eastAsia"/>
                <w:szCs w:val="21"/>
              </w:rPr>
              <w:t>年度男女間における暴力に関する調査」</w:t>
            </w:r>
          </w:p>
          <w:p w14:paraId="27DBFC76" w14:textId="53CF1900" w:rsidR="00780F2D" w:rsidRPr="0086772F" w:rsidRDefault="00C600E5" w:rsidP="00780F2D">
            <w:pPr>
              <w:ind w:firstLineChars="130" w:firstLine="273"/>
            </w:pPr>
            <w:hyperlink r:id="rId19" w:history="1">
              <w:r w:rsidRPr="0086772F">
                <w:rPr>
                  <w:rStyle w:val="a5"/>
                  <w:color w:val="auto"/>
                </w:rPr>
                <w:t>https://www.gender.go.jp/policy/no_violence/e-vaw/chousa/r05_boryoku_cyousa.html</w:t>
              </w:r>
            </w:hyperlink>
          </w:p>
        </w:tc>
      </w:tr>
    </w:tbl>
    <w:p w14:paraId="26DF1F2F" w14:textId="77777777" w:rsidR="000D5846" w:rsidRPr="0086772F" w:rsidRDefault="000D5846" w:rsidP="008408E1">
      <w:pPr>
        <w:snapToGrid w:val="0"/>
        <w:rPr>
          <w:rFonts w:cs="Arial"/>
          <w:szCs w:val="21"/>
        </w:rPr>
      </w:pPr>
    </w:p>
    <w:p w14:paraId="202E7BB2" w14:textId="77777777" w:rsidR="008408E1" w:rsidRPr="0086772F" w:rsidRDefault="008408E1" w:rsidP="008408E1">
      <w:pPr>
        <w:pStyle w:val="a3"/>
        <w:numPr>
          <w:ilvl w:val="0"/>
          <w:numId w:val="21"/>
        </w:numPr>
        <w:snapToGrid w:val="0"/>
        <w:ind w:leftChars="0"/>
        <w:rPr>
          <w:rFonts w:cs="Arial"/>
          <w:szCs w:val="21"/>
        </w:rPr>
      </w:pPr>
      <w:r w:rsidRPr="0086772F">
        <w:rPr>
          <w:rFonts w:cs="Arial" w:hint="eastAsia"/>
          <w:szCs w:val="21"/>
        </w:rPr>
        <w:t>題材について</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3D02ED22" w14:textId="77777777" w:rsidTr="00700516">
        <w:tc>
          <w:tcPr>
            <w:tcW w:w="9628" w:type="dxa"/>
          </w:tcPr>
          <w:p w14:paraId="324C3056" w14:textId="77777777" w:rsidR="008408E1" w:rsidRPr="0086772F" w:rsidRDefault="008408E1" w:rsidP="008408E1">
            <w:pPr>
              <w:pStyle w:val="a3"/>
              <w:numPr>
                <w:ilvl w:val="0"/>
                <w:numId w:val="4"/>
              </w:numPr>
              <w:snapToGrid w:val="0"/>
              <w:ind w:leftChars="0"/>
              <w:rPr>
                <w:rFonts w:cs="Arial"/>
                <w:szCs w:val="21"/>
              </w:rPr>
            </w:pPr>
            <w:r w:rsidRPr="0086772F">
              <w:rPr>
                <w:rFonts w:cs="Arial"/>
                <w:szCs w:val="21"/>
              </w:rPr>
              <w:t>題材設定の理由</w:t>
            </w:r>
          </w:p>
          <w:p w14:paraId="2FE71076" w14:textId="2FA02593" w:rsidR="008408E1" w:rsidRPr="0086772F" w:rsidRDefault="008408E1" w:rsidP="00700516">
            <w:pPr>
              <w:pStyle w:val="a3"/>
              <w:numPr>
                <w:ilvl w:val="0"/>
                <w:numId w:val="3"/>
              </w:numPr>
              <w:snapToGrid w:val="0"/>
              <w:ind w:leftChars="0" w:left="284" w:hanging="284"/>
              <w:rPr>
                <w:rFonts w:cs="Arial"/>
                <w:szCs w:val="21"/>
              </w:rPr>
            </w:pPr>
            <w:r w:rsidRPr="0086772F">
              <w:rPr>
                <w:rFonts w:cs="Arial"/>
                <w:szCs w:val="21"/>
              </w:rPr>
              <w:t>高校での</w:t>
            </w:r>
            <w:r w:rsidR="00184CFD" w:rsidRPr="0086772F">
              <w:rPr>
                <w:rFonts w:cs="Arial"/>
                <w:szCs w:val="21"/>
              </w:rPr>
              <w:t>性暴力</w:t>
            </w:r>
            <w:r w:rsidRPr="0086772F">
              <w:rPr>
                <w:rFonts w:cs="Arial"/>
                <w:szCs w:val="21"/>
              </w:rPr>
              <w:t>は、人間関係が広がる中で、学校の先輩・同級生</w:t>
            </w:r>
            <w:r w:rsidR="00641FB3" w:rsidRPr="0086772F">
              <w:rPr>
                <w:rFonts w:asciiTheme="minorHAnsi" w:hAnsiTheme="minorHAnsi" w:cs="Arial" w:hint="eastAsia"/>
                <w:szCs w:val="21"/>
              </w:rPr>
              <w:t>・後輩</w:t>
            </w:r>
            <w:r w:rsidRPr="0086772F">
              <w:rPr>
                <w:rFonts w:cs="Arial"/>
                <w:szCs w:val="21"/>
              </w:rPr>
              <w:t>、交際相手、指</w:t>
            </w:r>
            <w:r w:rsidRPr="0086772F">
              <w:rPr>
                <w:rFonts w:cs="Arial"/>
                <w:szCs w:val="21"/>
              </w:rPr>
              <w:lastRenderedPageBreak/>
              <w:t>導者等、身近な人から性暴力を受ける場合が多い。</w:t>
            </w:r>
            <w:r w:rsidR="00C600E5" w:rsidRPr="0086772F">
              <w:rPr>
                <w:rFonts w:cs="Arial" w:hint="eastAsia"/>
                <w:szCs w:val="21"/>
              </w:rPr>
              <w:t>また、</w:t>
            </w:r>
            <w:r w:rsidR="00C600E5" w:rsidRPr="0086772F">
              <w:rPr>
                <w:rFonts w:cs="Arial"/>
                <w:noProof/>
                <w:szCs w:val="21"/>
              </w:rPr>
              <w:t>性暴力</w:t>
            </w:r>
            <w:r w:rsidR="00C600E5" w:rsidRPr="0086772F">
              <w:rPr>
                <w:rFonts w:cs="Arial"/>
                <w:szCs w:val="21"/>
              </w:rPr>
              <w:t>は年齢や性別</w:t>
            </w:r>
            <w:r w:rsidR="00C600E5" w:rsidRPr="0086772F">
              <w:rPr>
                <w:rFonts w:asciiTheme="minorHAnsi" w:hAnsiTheme="minorHAnsi" w:cs="Arial" w:hint="eastAsia"/>
                <w:szCs w:val="21"/>
              </w:rPr>
              <w:t>を</w:t>
            </w:r>
            <w:r w:rsidR="00C600E5" w:rsidRPr="0086772F">
              <w:rPr>
                <w:rFonts w:cs="Arial"/>
                <w:szCs w:val="21"/>
              </w:rPr>
              <w:t>問わず起こ</w:t>
            </w:r>
            <w:r w:rsidR="00C600E5" w:rsidRPr="0086772F">
              <w:rPr>
                <w:rFonts w:cs="Arial" w:hint="eastAsia"/>
                <w:szCs w:val="21"/>
              </w:rPr>
              <w:t>ってい</w:t>
            </w:r>
            <w:r w:rsidR="00C600E5" w:rsidRPr="0086772F">
              <w:rPr>
                <w:rFonts w:cs="Arial"/>
                <w:szCs w:val="21"/>
              </w:rPr>
              <w:t>る。</w:t>
            </w:r>
          </w:p>
          <w:p w14:paraId="4E6F41B4" w14:textId="485AD507" w:rsidR="008408E1" w:rsidRPr="0086772F" w:rsidRDefault="008408E1" w:rsidP="00700516">
            <w:pPr>
              <w:pStyle w:val="a3"/>
              <w:numPr>
                <w:ilvl w:val="0"/>
                <w:numId w:val="3"/>
              </w:numPr>
              <w:snapToGrid w:val="0"/>
              <w:ind w:leftChars="0" w:left="284" w:hanging="284"/>
              <w:rPr>
                <w:rFonts w:cs="Arial"/>
                <w:szCs w:val="21"/>
              </w:rPr>
            </w:pPr>
            <w:r w:rsidRPr="0086772F">
              <w:rPr>
                <w:rFonts w:cs="Arial"/>
                <w:szCs w:val="21"/>
              </w:rPr>
              <w:t>被害が増える一方で、大人に相談するのが難しくなりやすく、一人で抱え込むことがある。性暴力が起こる背景についても学び、自分が被害に</w:t>
            </w:r>
            <w:r w:rsidR="00C3399C" w:rsidRPr="0086772F">
              <w:rPr>
                <w:rFonts w:cs="Arial" w:hint="eastAsia"/>
                <w:szCs w:val="21"/>
              </w:rPr>
              <w:t>遭</w:t>
            </w:r>
            <w:r w:rsidRPr="0086772F">
              <w:rPr>
                <w:rFonts w:cs="Arial"/>
                <w:szCs w:val="21"/>
              </w:rPr>
              <w:t>った場合に信頼できる大人に話す等対処の方法を身に付ける必要がある。</w:t>
            </w:r>
          </w:p>
          <w:p w14:paraId="1D387122" w14:textId="29CFFBD9" w:rsidR="008408E1" w:rsidRPr="0086772F" w:rsidRDefault="008408E1" w:rsidP="00700516">
            <w:pPr>
              <w:pStyle w:val="a3"/>
              <w:numPr>
                <w:ilvl w:val="0"/>
                <w:numId w:val="3"/>
              </w:numPr>
              <w:snapToGrid w:val="0"/>
              <w:ind w:leftChars="0" w:left="284" w:hanging="284"/>
              <w:rPr>
                <w:rFonts w:cs="Arial"/>
                <w:szCs w:val="21"/>
              </w:rPr>
            </w:pPr>
            <w:r w:rsidRPr="0086772F">
              <w:rPr>
                <w:rFonts w:cs="Arial"/>
                <w:szCs w:val="21"/>
              </w:rPr>
              <w:t>自分や相手、一人一人を尊重することにより、加害者、被害者、傍観者</w:t>
            </w:r>
            <w:r w:rsidR="00D3773A" w:rsidRPr="0086772F">
              <w:rPr>
                <w:rFonts w:asciiTheme="minorHAnsi" w:hAnsiTheme="minorHAnsi" w:cs="Arial" w:hint="eastAsia"/>
                <w:szCs w:val="21"/>
              </w:rPr>
              <w:t>にならない</w:t>
            </w:r>
            <w:r w:rsidRPr="0086772F">
              <w:rPr>
                <w:rFonts w:cs="Arial"/>
                <w:szCs w:val="21"/>
              </w:rPr>
              <w:t>ための思考や態度を身に付ける必要がある。</w:t>
            </w:r>
          </w:p>
          <w:p w14:paraId="1958D78E" w14:textId="77777777" w:rsidR="008408E1" w:rsidRPr="0086772F" w:rsidRDefault="008408E1" w:rsidP="008408E1">
            <w:pPr>
              <w:snapToGrid w:val="0"/>
              <w:rPr>
                <w:rFonts w:cs="Arial"/>
                <w:szCs w:val="21"/>
              </w:rPr>
            </w:pPr>
          </w:p>
          <w:p w14:paraId="005230E4" w14:textId="77777777" w:rsidR="008408E1" w:rsidRPr="0086772F" w:rsidRDefault="008408E1" w:rsidP="008408E1">
            <w:pPr>
              <w:pStyle w:val="a3"/>
              <w:numPr>
                <w:ilvl w:val="0"/>
                <w:numId w:val="4"/>
              </w:numPr>
              <w:snapToGrid w:val="0"/>
              <w:ind w:leftChars="0"/>
              <w:rPr>
                <w:rFonts w:cs="Arial"/>
                <w:szCs w:val="21"/>
              </w:rPr>
            </w:pPr>
            <w:r w:rsidRPr="0086772F">
              <w:rPr>
                <w:rFonts w:cs="Arial"/>
                <w:szCs w:val="21"/>
              </w:rPr>
              <w:t>指導上の留意点</w:t>
            </w:r>
          </w:p>
          <w:p w14:paraId="6C2A472F" w14:textId="5FAB3B04" w:rsidR="008408E1" w:rsidRPr="0086772F" w:rsidRDefault="008408E1" w:rsidP="00700516">
            <w:pPr>
              <w:pStyle w:val="a3"/>
              <w:numPr>
                <w:ilvl w:val="0"/>
                <w:numId w:val="3"/>
              </w:numPr>
              <w:snapToGrid w:val="0"/>
              <w:ind w:leftChars="0" w:left="284" w:hanging="284"/>
              <w:rPr>
                <w:rFonts w:cs="Arial"/>
                <w:szCs w:val="21"/>
              </w:rPr>
            </w:pPr>
            <w:r w:rsidRPr="0086772F">
              <w:rPr>
                <w:rFonts w:cs="Arial"/>
                <w:szCs w:val="21"/>
              </w:rPr>
              <w:t>身近な事例や</w:t>
            </w:r>
            <w:r w:rsidR="00355351" w:rsidRPr="0086772F">
              <w:rPr>
                <w:rFonts w:cs="Arial"/>
                <w:szCs w:val="21"/>
              </w:rPr>
              <w:t>性暴力被害</w:t>
            </w:r>
            <w:r w:rsidRPr="0086772F">
              <w:rPr>
                <w:rFonts w:cs="Arial"/>
                <w:szCs w:val="21"/>
              </w:rPr>
              <w:t>に関するデータ等を用いて学習することで、</w:t>
            </w:r>
            <w:r w:rsidR="00184CFD" w:rsidRPr="0086772F">
              <w:rPr>
                <w:rFonts w:cs="Arial"/>
                <w:szCs w:val="21"/>
              </w:rPr>
              <w:t>性暴力</w:t>
            </w:r>
            <w:r w:rsidRPr="0086772F">
              <w:rPr>
                <w:rFonts w:cs="Arial"/>
                <w:szCs w:val="21"/>
              </w:rPr>
              <w:t>の実態を知り、自分自身も被害者や関係者になり得ることを理解させる。ただし、生徒の中には被害者がいる可能性を念頭に置き、説明の際の表現には十分注意が必要である（後述）。</w:t>
            </w:r>
          </w:p>
          <w:p w14:paraId="04EC60F8"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cs="Arial"/>
                <w:szCs w:val="21"/>
              </w:rPr>
              <w:t>加害者が身近な人である場合も少なくない。見知らぬ大人（特に男性）のみが危険と決めつけないようにしなければならない。</w:t>
            </w:r>
          </w:p>
          <w:p w14:paraId="20595531" w14:textId="77777777" w:rsidR="00C600E5" w:rsidRPr="0086772F" w:rsidRDefault="00C600E5" w:rsidP="00C600E5">
            <w:pPr>
              <w:pStyle w:val="a3"/>
              <w:numPr>
                <w:ilvl w:val="0"/>
                <w:numId w:val="3"/>
              </w:numPr>
              <w:snapToGrid w:val="0"/>
              <w:ind w:leftChars="0" w:left="284" w:hanging="284"/>
              <w:rPr>
                <w:rFonts w:cs="Arial"/>
                <w:szCs w:val="21"/>
              </w:rPr>
            </w:pPr>
            <w:r w:rsidRPr="0086772F">
              <w:rPr>
                <w:rFonts w:cs="Arial"/>
                <w:noProof/>
                <w:szCs w:val="21"/>
              </w:rPr>
              <w:t>性暴力</w:t>
            </w:r>
            <w:r w:rsidRPr="0086772F">
              <w:rPr>
                <w:rFonts w:cs="Arial"/>
                <w:szCs w:val="21"/>
              </w:rPr>
              <w:t>は、年齢や性別</w:t>
            </w:r>
            <w:r w:rsidRPr="0086772F">
              <w:rPr>
                <w:rFonts w:asciiTheme="minorHAnsi" w:hAnsiTheme="minorHAnsi" w:cs="Arial" w:hint="eastAsia"/>
                <w:szCs w:val="21"/>
              </w:rPr>
              <w:t>を</w:t>
            </w:r>
            <w:r w:rsidRPr="0086772F">
              <w:rPr>
                <w:rFonts w:cs="Arial"/>
                <w:szCs w:val="21"/>
              </w:rPr>
              <w:t>問わず起こることを伝える。</w:t>
            </w:r>
          </w:p>
          <w:p w14:paraId="7B50B6E6" w14:textId="6AD4405F" w:rsidR="008408E1" w:rsidRPr="0086772F" w:rsidRDefault="008408E1" w:rsidP="00700516">
            <w:pPr>
              <w:pStyle w:val="a3"/>
              <w:numPr>
                <w:ilvl w:val="0"/>
                <w:numId w:val="3"/>
              </w:numPr>
              <w:snapToGrid w:val="0"/>
              <w:ind w:leftChars="0" w:left="284" w:hanging="284"/>
              <w:rPr>
                <w:rFonts w:cs="Arial"/>
                <w:szCs w:val="21"/>
              </w:rPr>
            </w:pPr>
            <w:r w:rsidRPr="0086772F">
              <w:rPr>
                <w:rFonts w:cs="Arial"/>
                <w:szCs w:val="21"/>
              </w:rPr>
              <w:t>他人との適切な距離感</w:t>
            </w:r>
            <w:r w:rsidR="009867D2" w:rsidRPr="0086772F">
              <w:rPr>
                <w:rFonts w:cs="Arial" w:hint="eastAsia"/>
                <w:szCs w:val="21"/>
              </w:rPr>
              <w:t>(</w:t>
            </w:r>
            <w:r w:rsidR="009867D2" w:rsidRPr="0086772F">
              <w:rPr>
                <w:rFonts w:cs="Arial" w:hint="eastAsia"/>
                <w:szCs w:val="21"/>
              </w:rPr>
              <w:t>境界線</w:t>
            </w:r>
            <w:r w:rsidR="009867D2" w:rsidRPr="0086772F">
              <w:rPr>
                <w:rFonts w:cs="Arial" w:hint="eastAsia"/>
                <w:szCs w:val="21"/>
              </w:rPr>
              <w:t>)</w:t>
            </w:r>
            <w:r w:rsidRPr="0086772F">
              <w:rPr>
                <w:rFonts w:cs="Arial"/>
                <w:szCs w:val="21"/>
              </w:rPr>
              <w:t>や対等な関係の大切さを理解させ、</w:t>
            </w:r>
            <w:r w:rsidR="00184CFD" w:rsidRPr="0086772F">
              <w:rPr>
                <w:rFonts w:cs="Arial"/>
                <w:szCs w:val="21"/>
              </w:rPr>
              <w:t>性暴力</w:t>
            </w:r>
            <w:r w:rsidRPr="0086772F">
              <w:rPr>
                <w:rFonts w:cs="Arial"/>
                <w:szCs w:val="21"/>
              </w:rPr>
              <w:t>が起こる背景を考えさせる。被害者にならないように</w:t>
            </w:r>
            <w:r w:rsidR="00C3399C" w:rsidRPr="0086772F">
              <w:rPr>
                <w:rFonts w:cs="Arial" w:hint="eastAsia"/>
                <w:szCs w:val="21"/>
              </w:rPr>
              <w:t>するために</w:t>
            </w:r>
            <w:r w:rsidRPr="0086772F">
              <w:rPr>
                <w:rFonts w:cs="Arial"/>
                <w:szCs w:val="21"/>
              </w:rPr>
              <w:t>はどうしたら</w:t>
            </w:r>
            <w:r w:rsidR="00C656CC" w:rsidRPr="0086772F">
              <w:rPr>
                <w:rFonts w:cs="Arial"/>
                <w:szCs w:val="21"/>
              </w:rPr>
              <w:t>よい</w:t>
            </w:r>
            <w:r w:rsidRPr="0086772F">
              <w:rPr>
                <w:rFonts w:cs="Arial"/>
                <w:szCs w:val="21"/>
              </w:rPr>
              <w:t>か考えを深めるとともに、加害者・傍観者にもならないよう意識づけをする。</w:t>
            </w:r>
          </w:p>
          <w:p w14:paraId="62858738" w14:textId="1C1AE37E" w:rsidR="008408E1" w:rsidRPr="0086772F" w:rsidRDefault="00184CFD" w:rsidP="00700516">
            <w:pPr>
              <w:pStyle w:val="a3"/>
              <w:numPr>
                <w:ilvl w:val="0"/>
                <w:numId w:val="3"/>
              </w:numPr>
              <w:snapToGrid w:val="0"/>
              <w:ind w:leftChars="0" w:left="284" w:hanging="284"/>
              <w:rPr>
                <w:rFonts w:cs="Arial"/>
                <w:szCs w:val="21"/>
              </w:rPr>
            </w:pPr>
            <w:r w:rsidRPr="0086772F">
              <w:rPr>
                <w:rFonts w:cs="Arial"/>
                <w:szCs w:val="21"/>
              </w:rPr>
              <w:t>性暴力</w:t>
            </w:r>
            <w:r w:rsidR="008408E1" w:rsidRPr="0086772F">
              <w:rPr>
                <w:rFonts w:cs="Arial"/>
                <w:szCs w:val="21"/>
              </w:rPr>
              <w:t>の被害の影響を伝え、性暴力の責任は加害者にあり被害者に責任を押し付けないこと、二次被害を生まないための周りの行いについて考えさせる。</w:t>
            </w:r>
          </w:p>
          <w:p w14:paraId="18F5EBB5" w14:textId="4395A96C" w:rsidR="00364AC2" w:rsidRPr="0086772F" w:rsidRDefault="00C600E5" w:rsidP="00364AC2">
            <w:pPr>
              <w:pStyle w:val="a3"/>
              <w:numPr>
                <w:ilvl w:val="0"/>
                <w:numId w:val="3"/>
              </w:numPr>
              <w:snapToGrid w:val="0"/>
              <w:ind w:leftChars="0" w:left="284" w:hanging="284"/>
              <w:rPr>
                <w:rFonts w:cs="Arial"/>
                <w:szCs w:val="21"/>
              </w:rPr>
            </w:pPr>
            <w:r w:rsidRPr="0086772F">
              <w:rPr>
                <w:rFonts w:cs="Arial" w:hint="eastAsia"/>
                <w:szCs w:val="21"/>
              </w:rPr>
              <w:t>上記と関連付けて性的同意について知識を深めるとともに、</w:t>
            </w:r>
            <w:r w:rsidR="000D2C3A" w:rsidRPr="0086772F">
              <w:rPr>
                <w:rFonts w:asciiTheme="minorHAnsi" w:hAnsiTheme="minorHAnsi" w:cs="Arial" w:hint="eastAsia"/>
                <w:szCs w:val="21"/>
              </w:rPr>
              <w:t>性的な行為</w:t>
            </w:r>
            <w:r w:rsidR="006B11B5" w:rsidRPr="0086772F">
              <w:rPr>
                <w:rFonts w:asciiTheme="minorHAnsi" w:hAnsiTheme="minorHAnsi" w:cs="Arial" w:hint="eastAsia"/>
                <w:szCs w:val="21"/>
              </w:rPr>
              <w:t>については、</w:t>
            </w:r>
            <w:r w:rsidR="00724C2B" w:rsidRPr="0086772F">
              <w:rPr>
                <w:rFonts w:asciiTheme="minorHAnsi" w:hAnsiTheme="minorHAnsi" w:cs="Arial" w:hint="eastAsia"/>
                <w:szCs w:val="21"/>
              </w:rPr>
              <w:t>合意の有無に関わらず</w:t>
            </w:r>
            <w:r w:rsidR="006B11B5" w:rsidRPr="0086772F">
              <w:rPr>
                <w:rFonts w:asciiTheme="minorHAnsi" w:hAnsiTheme="minorHAnsi" w:cs="Arial" w:hint="eastAsia"/>
                <w:szCs w:val="21"/>
              </w:rPr>
              <w:t>、性感染症のリスクや、妊娠</w:t>
            </w:r>
            <w:r w:rsidR="00724C2B" w:rsidRPr="0086772F">
              <w:rPr>
                <w:rFonts w:asciiTheme="minorHAnsi" w:hAnsiTheme="minorHAnsi" w:cs="Arial" w:hint="eastAsia"/>
                <w:szCs w:val="21"/>
              </w:rPr>
              <w:t>による</w:t>
            </w:r>
            <w:r w:rsidR="006B11B5" w:rsidRPr="0086772F">
              <w:rPr>
                <w:rFonts w:asciiTheme="minorHAnsi" w:hAnsiTheme="minorHAnsi" w:cs="Arial" w:hint="eastAsia"/>
                <w:szCs w:val="21"/>
              </w:rPr>
              <w:t>社会的責任</w:t>
            </w:r>
            <w:r w:rsidR="00724C2B" w:rsidRPr="0086772F">
              <w:rPr>
                <w:rFonts w:asciiTheme="minorHAnsi" w:hAnsiTheme="minorHAnsi" w:cs="Arial" w:hint="eastAsia"/>
                <w:szCs w:val="21"/>
              </w:rPr>
              <w:t>が生じ得ること等</w:t>
            </w:r>
            <w:r w:rsidR="006B11B5" w:rsidRPr="0086772F">
              <w:rPr>
                <w:rFonts w:asciiTheme="minorHAnsi" w:hAnsiTheme="minorHAnsi" w:cs="Arial" w:hint="eastAsia"/>
                <w:szCs w:val="21"/>
              </w:rPr>
              <w:t>について、発達</w:t>
            </w:r>
            <w:r w:rsidR="00CF2A33" w:rsidRPr="0086772F">
              <w:rPr>
                <w:rFonts w:asciiTheme="minorHAnsi" w:hAnsiTheme="minorHAnsi" w:cs="Arial" w:hint="eastAsia"/>
                <w:szCs w:val="21"/>
              </w:rPr>
              <w:t>の</w:t>
            </w:r>
            <w:r w:rsidR="006B11B5" w:rsidRPr="0086772F">
              <w:rPr>
                <w:rFonts w:asciiTheme="minorHAnsi" w:hAnsiTheme="minorHAnsi" w:cs="Arial" w:hint="eastAsia"/>
                <w:szCs w:val="21"/>
              </w:rPr>
              <w:t>段階を踏まえて、必要に応じて適宜指導する。</w:t>
            </w:r>
          </w:p>
          <w:p w14:paraId="56D0F6C2" w14:textId="6871BEAD" w:rsidR="00364AC2" w:rsidRPr="0086772F" w:rsidRDefault="00364AC2" w:rsidP="00623C89">
            <w:pPr>
              <w:pStyle w:val="a3"/>
              <w:numPr>
                <w:ilvl w:val="0"/>
                <w:numId w:val="3"/>
              </w:numPr>
              <w:snapToGrid w:val="0"/>
              <w:ind w:leftChars="0" w:left="284" w:hanging="284"/>
              <w:rPr>
                <w:rFonts w:cs="Arial"/>
                <w:szCs w:val="21"/>
              </w:rPr>
            </w:pPr>
            <w:r w:rsidRPr="0086772F">
              <w:rPr>
                <w:rFonts w:cs="Arial" w:hint="eastAsia"/>
                <w:szCs w:val="21"/>
              </w:rPr>
              <w:t>なお、教材の内容については各学校や地域の状況等に応じて、適宜内容の加除や改変を行った上での使用や、複数回</w:t>
            </w:r>
            <w:r w:rsidR="000A2CAD" w:rsidRPr="0086772F">
              <w:rPr>
                <w:rFonts w:cs="Arial" w:hint="eastAsia"/>
                <w:szCs w:val="21"/>
              </w:rPr>
              <w:t>、複数年次</w:t>
            </w:r>
            <w:r w:rsidRPr="0086772F">
              <w:rPr>
                <w:rFonts w:cs="Arial" w:hint="eastAsia"/>
                <w:szCs w:val="21"/>
              </w:rPr>
              <w:t>に分けて指導することも可能である。</w:t>
            </w:r>
          </w:p>
          <w:p w14:paraId="37A15E50" w14:textId="77777777" w:rsidR="008408E1" w:rsidRPr="0086772F" w:rsidRDefault="008408E1" w:rsidP="008408E1">
            <w:pPr>
              <w:snapToGrid w:val="0"/>
              <w:rPr>
                <w:rFonts w:cs="Arial"/>
                <w:szCs w:val="21"/>
              </w:rPr>
            </w:pPr>
          </w:p>
          <w:p w14:paraId="44ABFD47" w14:textId="4E962580" w:rsidR="008408E1" w:rsidRPr="0086772F" w:rsidRDefault="008408E1" w:rsidP="008408E1">
            <w:pPr>
              <w:pStyle w:val="a3"/>
              <w:numPr>
                <w:ilvl w:val="0"/>
                <w:numId w:val="4"/>
              </w:numPr>
              <w:snapToGrid w:val="0"/>
              <w:ind w:leftChars="0"/>
              <w:rPr>
                <w:rFonts w:cs="Arial"/>
                <w:szCs w:val="21"/>
              </w:rPr>
            </w:pPr>
            <w:r w:rsidRPr="0086772F">
              <w:rPr>
                <w:rFonts w:cs="Arial"/>
                <w:szCs w:val="21"/>
              </w:rPr>
              <w:t>「</w:t>
            </w:r>
            <w:r w:rsidR="00184CFD" w:rsidRPr="0086772F">
              <w:rPr>
                <w:rFonts w:cs="Arial"/>
                <w:szCs w:val="21"/>
              </w:rPr>
              <w:t>性暴力</w:t>
            </w:r>
            <w:r w:rsidRPr="0086772F">
              <w:rPr>
                <w:rFonts w:cs="Arial"/>
                <w:szCs w:val="21"/>
              </w:rPr>
              <w:t>」というテーマを取り扱う上での配慮・留意事項</w:t>
            </w:r>
          </w:p>
          <w:p w14:paraId="15205AF2"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cs="Arial"/>
                <w:szCs w:val="21"/>
              </w:rPr>
              <w:t>すでに被害を受けている生徒がいるかもしれないと意識すること。授業の中で、二次被害を受けることのないよう配慮が必要である。</w:t>
            </w:r>
          </w:p>
          <w:p w14:paraId="154DBAB3" w14:textId="50D8C14D" w:rsidR="008408E1" w:rsidRPr="0086772F" w:rsidRDefault="008408E1" w:rsidP="00700516">
            <w:pPr>
              <w:pStyle w:val="a3"/>
              <w:numPr>
                <w:ilvl w:val="0"/>
                <w:numId w:val="3"/>
              </w:numPr>
              <w:snapToGrid w:val="0"/>
              <w:ind w:leftChars="0" w:left="284" w:hanging="284"/>
              <w:rPr>
                <w:rFonts w:cs="Arial"/>
                <w:szCs w:val="21"/>
              </w:rPr>
            </w:pPr>
            <w:r w:rsidRPr="0086772F">
              <w:rPr>
                <w:rFonts w:cs="Arial"/>
                <w:szCs w:val="21"/>
              </w:rPr>
              <w:t>過去に</w:t>
            </w:r>
            <w:r w:rsidR="00184CFD" w:rsidRPr="0086772F">
              <w:rPr>
                <w:rFonts w:cs="Arial"/>
                <w:szCs w:val="21"/>
              </w:rPr>
              <w:t>性暴力</w:t>
            </w:r>
            <w:r w:rsidRPr="0086772F">
              <w:rPr>
                <w:rFonts w:cs="Arial"/>
                <w:szCs w:val="21"/>
              </w:rPr>
              <w:t>に遭った生徒がいることを把握している場合、授業前に個別に声をかけて授業に参加するかどうかは自分で決めて</w:t>
            </w:r>
            <w:r w:rsidR="00C656CC" w:rsidRPr="0086772F">
              <w:rPr>
                <w:rFonts w:cs="Arial"/>
                <w:szCs w:val="21"/>
              </w:rPr>
              <w:t>よい</w:t>
            </w:r>
            <w:r w:rsidRPr="0086772F">
              <w:rPr>
                <w:rFonts w:cs="Arial"/>
                <w:szCs w:val="21"/>
              </w:rPr>
              <w:t>と伝える。また、学校側が把握していなくても、性暴力の被害に遭ったもしくは遭っている生徒がいる可能性を十分に考慮し、気分が悪くなった場合は授業中にいつでも退席して</w:t>
            </w:r>
            <w:r w:rsidR="00C656CC" w:rsidRPr="0086772F">
              <w:rPr>
                <w:rFonts w:cs="Arial"/>
                <w:szCs w:val="21"/>
              </w:rPr>
              <w:t>よい</w:t>
            </w:r>
            <w:r w:rsidRPr="0086772F">
              <w:rPr>
                <w:rFonts w:cs="Arial"/>
                <w:szCs w:val="21"/>
              </w:rPr>
              <w:t>ことを伝えるとともに、配慮が必要と思われる生徒がいれば授業中の様子を特に注意深く見守る。可能であれば、養護教諭が授業に立ち会い、生徒の様子を見て適宜フォローする。</w:t>
            </w:r>
          </w:p>
          <w:p w14:paraId="62003520" w14:textId="2BC7D57B" w:rsidR="008408E1" w:rsidRPr="0086772F" w:rsidRDefault="008408E1" w:rsidP="00700516">
            <w:pPr>
              <w:pStyle w:val="a3"/>
              <w:numPr>
                <w:ilvl w:val="0"/>
                <w:numId w:val="3"/>
              </w:numPr>
              <w:snapToGrid w:val="0"/>
              <w:ind w:leftChars="0" w:left="284" w:hanging="284"/>
              <w:rPr>
                <w:rFonts w:cs="Arial"/>
                <w:szCs w:val="21"/>
              </w:rPr>
            </w:pPr>
            <w:r w:rsidRPr="0086772F">
              <w:rPr>
                <w:rFonts w:cs="Arial"/>
                <w:szCs w:val="21"/>
              </w:rPr>
              <w:t>授業後に生徒からの相談があった場合のフォローアップについて、校内の関係者（担任、養護教諭、スクールカウンセラー</w:t>
            </w:r>
            <w:r w:rsidR="00A47663" w:rsidRPr="0086772F">
              <w:rPr>
                <w:rFonts w:cs="Arial" w:hint="eastAsia"/>
                <w:szCs w:val="21"/>
              </w:rPr>
              <w:t>、スクールソーシャルワーカー</w:t>
            </w:r>
            <w:r w:rsidRPr="0086772F">
              <w:rPr>
                <w:rFonts w:cs="Arial"/>
                <w:szCs w:val="21"/>
              </w:rPr>
              <w:t>、管理職等）で情報共有を行っておく。</w:t>
            </w:r>
          </w:p>
        </w:tc>
      </w:tr>
    </w:tbl>
    <w:p w14:paraId="34500965" w14:textId="77777777" w:rsidR="008408E1" w:rsidRPr="0086772F" w:rsidRDefault="008408E1" w:rsidP="008408E1">
      <w:pPr>
        <w:snapToGrid w:val="0"/>
        <w:rPr>
          <w:rFonts w:cs="Arial"/>
          <w:szCs w:val="21"/>
        </w:rPr>
      </w:pPr>
    </w:p>
    <w:p w14:paraId="7D852B93" w14:textId="77777777" w:rsidR="008408E1" w:rsidRPr="0086772F" w:rsidRDefault="008408E1" w:rsidP="008408E1">
      <w:pPr>
        <w:pStyle w:val="a3"/>
        <w:numPr>
          <w:ilvl w:val="0"/>
          <w:numId w:val="21"/>
        </w:numPr>
        <w:snapToGrid w:val="0"/>
        <w:ind w:leftChars="0"/>
        <w:rPr>
          <w:rFonts w:cs="Arial"/>
          <w:szCs w:val="21"/>
        </w:rPr>
      </w:pPr>
      <w:r w:rsidRPr="0086772F">
        <w:rPr>
          <w:rFonts w:cs="Arial" w:hint="eastAsia"/>
          <w:szCs w:val="21"/>
        </w:rPr>
        <w:t>展開</w:t>
      </w:r>
    </w:p>
    <w:tbl>
      <w:tblPr>
        <w:tblStyle w:val="aa"/>
        <w:tblW w:w="8504" w:type="dxa"/>
        <w:tblCellMar>
          <w:top w:w="28" w:type="dxa"/>
          <w:left w:w="85" w:type="dxa"/>
          <w:bottom w:w="28" w:type="dxa"/>
          <w:right w:w="85" w:type="dxa"/>
        </w:tblCellMar>
        <w:tblLook w:val="04A0" w:firstRow="1" w:lastRow="0" w:firstColumn="1" w:lastColumn="0" w:noHBand="0" w:noVBand="1"/>
      </w:tblPr>
      <w:tblGrid>
        <w:gridCol w:w="850"/>
        <w:gridCol w:w="2778"/>
        <w:gridCol w:w="3402"/>
        <w:gridCol w:w="1474"/>
      </w:tblGrid>
      <w:tr w:rsidR="0086772F" w:rsidRPr="0086772F" w14:paraId="14D1A66C" w14:textId="77777777" w:rsidTr="00700516">
        <w:trPr>
          <w:cantSplit/>
          <w:tblHeader/>
        </w:trPr>
        <w:tc>
          <w:tcPr>
            <w:tcW w:w="850" w:type="dxa"/>
            <w:shd w:val="clear" w:color="auto" w:fill="BFBFBF" w:themeFill="background1" w:themeFillShade="BF"/>
          </w:tcPr>
          <w:p w14:paraId="78E595F8" w14:textId="77777777" w:rsidR="008408E1" w:rsidRPr="0086772F" w:rsidRDefault="008408E1" w:rsidP="008408E1">
            <w:pPr>
              <w:jc w:val="center"/>
              <w:rPr>
                <w:rFonts w:cs="Arial"/>
                <w:szCs w:val="21"/>
              </w:rPr>
            </w:pPr>
            <w:bookmarkStart w:id="19" w:name="_Hlk206058330"/>
          </w:p>
        </w:tc>
        <w:tc>
          <w:tcPr>
            <w:tcW w:w="2778" w:type="dxa"/>
            <w:shd w:val="clear" w:color="auto" w:fill="BFBFBF" w:themeFill="background1" w:themeFillShade="BF"/>
          </w:tcPr>
          <w:p w14:paraId="1AB736C5" w14:textId="77777777" w:rsidR="008408E1" w:rsidRPr="0086772F" w:rsidRDefault="008408E1" w:rsidP="008408E1">
            <w:pPr>
              <w:jc w:val="center"/>
              <w:rPr>
                <w:rFonts w:cs="Arial"/>
                <w:szCs w:val="21"/>
              </w:rPr>
            </w:pPr>
            <w:r w:rsidRPr="0086772F">
              <w:rPr>
                <w:rFonts w:cs="Arial"/>
                <w:szCs w:val="21"/>
              </w:rPr>
              <w:t>学習内容・活動</w:t>
            </w:r>
          </w:p>
        </w:tc>
        <w:tc>
          <w:tcPr>
            <w:tcW w:w="3402" w:type="dxa"/>
            <w:shd w:val="clear" w:color="auto" w:fill="BFBFBF" w:themeFill="background1" w:themeFillShade="BF"/>
          </w:tcPr>
          <w:p w14:paraId="01BCD7CC" w14:textId="77777777" w:rsidR="008408E1" w:rsidRPr="0086772F" w:rsidRDefault="008408E1" w:rsidP="008408E1">
            <w:pPr>
              <w:jc w:val="center"/>
              <w:rPr>
                <w:rFonts w:cs="Arial"/>
                <w:szCs w:val="21"/>
              </w:rPr>
            </w:pPr>
            <w:r w:rsidRPr="0086772F">
              <w:rPr>
                <w:rFonts w:cs="Arial"/>
                <w:szCs w:val="21"/>
              </w:rPr>
              <w:t>指導上の留意点</w:t>
            </w:r>
          </w:p>
        </w:tc>
        <w:tc>
          <w:tcPr>
            <w:tcW w:w="1474" w:type="dxa"/>
            <w:shd w:val="clear" w:color="auto" w:fill="BFBFBF" w:themeFill="background1" w:themeFillShade="BF"/>
          </w:tcPr>
          <w:p w14:paraId="44AF5160" w14:textId="77777777" w:rsidR="008408E1" w:rsidRPr="0086772F" w:rsidRDefault="008408E1" w:rsidP="008408E1">
            <w:pPr>
              <w:jc w:val="center"/>
              <w:rPr>
                <w:rFonts w:cs="Arial"/>
                <w:szCs w:val="21"/>
              </w:rPr>
            </w:pPr>
            <w:r w:rsidRPr="0086772F">
              <w:rPr>
                <w:rFonts w:cs="Arial"/>
                <w:szCs w:val="21"/>
              </w:rPr>
              <w:t>教材等</w:t>
            </w:r>
          </w:p>
        </w:tc>
      </w:tr>
      <w:tr w:rsidR="0086772F" w:rsidRPr="0086772F" w14:paraId="5A83BBAB" w14:textId="77777777" w:rsidTr="00700516">
        <w:trPr>
          <w:cantSplit/>
        </w:trPr>
        <w:tc>
          <w:tcPr>
            <w:tcW w:w="850" w:type="dxa"/>
            <w:vMerge w:val="restart"/>
          </w:tcPr>
          <w:p w14:paraId="0F9D18C3" w14:textId="38B9B959" w:rsidR="0051123A" w:rsidRPr="0086772F" w:rsidRDefault="0051123A" w:rsidP="008408E1">
            <w:pPr>
              <w:snapToGrid w:val="0"/>
              <w:jc w:val="center"/>
              <w:rPr>
                <w:rFonts w:cs="Arial"/>
                <w:szCs w:val="21"/>
              </w:rPr>
            </w:pPr>
            <w:r w:rsidRPr="0086772F">
              <w:rPr>
                <w:rFonts w:cs="Arial"/>
                <w:szCs w:val="21"/>
              </w:rPr>
              <w:t>導入</w:t>
            </w:r>
          </w:p>
        </w:tc>
        <w:tc>
          <w:tcPr>
            <w:tcW w:w="2778" w:type="dxa"/>
          </w:tcPr>
          <w:p w14:paraId="18CBB6FA" w14:textId="2190F652" w:rsidR="0051123A" w:rsidRPr="0086772F" w:rsidRDefault="0051123A" w:rsidP="0051123A">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授業のねらいや全体像を知る</w:t>
            </w:r>
          </w:p>
        </w:tc>
        <w:tc>
          <w:tcPr>
            <w:tcW w:w="3402" w:type="dxa"/>
          </w:tcPr>
          <w:p w14:paraId="5A3748E5" w14:textId="5146745D" w:rsidR="0051123A" w:rsidRPr="0086772F" w:rsidRDefault="0051123A" w:rsidP="0051123A">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授業のねらいと授業内容を説明する。</w:t>
            </w:r>
          </w:p>
        </w:tc>
        <w:tc>
          <w:tcPr>
            <w:tcW w:w="1474" w:type="dxa"/>
          </w:tcPr>
          <w:p w14:paraId="15F45C40" w14:textId="19B8D3FD" w:rsidR="0051123A" w:rsidRPr="0086772F" w:rsidRDefault="0051123A" w:rsidP="0051123A">
            <w:pPr>
              <w:snapToGrid w:val="0"/>
              <w:rPr>
                <w:rFonts w:cs="Arial"/>
                <w:szCs w:val="21"/>
              </w:rPr>
            </w:pPr>
            <w:r w:rsidRPr="0086772F">
              <w:rPr>
                <w:rFonts w:asciiTheme="minorHAnsi" w:hAnsiTheme="minorHAnsi" w:cs="Arial" w:hint="eastAsia"/>
                <w:szCs w:val="21"/>
              </w:rPr>
              <w:t>教材</w:t>
            </w:r>
            <w:r w:rsidRPr="0086772F">
              <w:t>P.1</w:t>
            </w:r>
          </w:p>
        </w:tc>
      </w:tr>
      <w:tr w:rsidR="0086772F" w:rsidRPr="0086772F" w14:paraId="6EC93DD1" w14:textId="77777777" w:rsidTr="00700516">
        <w:trPr>
          <w:cantSplit/>
        </w:trPr>
        <w:tc>
          <w:tcPr>
            <w:tcW w:w="850" w:type="dxa"/>
            <w:vMerge/>
          </w:tcPr>
          <w:p w14:paraId="49EA3FD8" w14:textId="334573FA" w:rsidR="0051123A" w:rsidRPr="0086772F" w:rsidRDefault="0051123A" w:rsidP="008408E1">
            <w:pPr>
              <w:snapToGrid w:val="0"/>
              <w:jc w:val="center"/>
              <w:rPr>
                <w:rFonts w:cs="Arial"/>
                <w:szCs w:val="21"/>
              </w:rPr>
            </w:pPr>
          </w:p>
        </w:tc>
        <w:tc>
          <w:tcPr>
            <w:tcW w:w="2778" w:type="dxa"/>
          </w:tcPr>
          <w:p w14:paraId="3AA02DAA" w14:textId="77777777" w:rsidR="0051123A" w:rsidRPr="0086772F" w:rsidRDefault="0051123A" w:rsidP="00700516">
            <w:pPr>
              <w:pStyle w:val="a3"/>
              <w:numPr>
                <w:ilvl w:val="0"/>
                <w:numId w:val="3"/>
              </w:numPr>
              <w:snapToGrid w:val="0"/>
              <w:ind w:leftChars="0" w:left="284" w:hanging="284"/>
              <w:rPr>
                <w:rFonts w:cs="Arial"/>
                <w:noProof/>
                <w:szCs w:val="21"/>
              </w:rPr>
            </w:pPr>
            <w:r w:rsidRPr="0086772F">
              <w:rPr>
                <w:rFonts w:cs="Arial"/>
                <w:noProof/>
                <w:szCs w:val="21"/>
              </w:rPr>
              <w:t>学習上の注意点</w:t>
            </w:r>
          </w:p>
        </w:tc>
        <w:tc>
          <w:tcPr>
            <w:tcW w:w="3402" w:type="dxa"/>
          </w:tcPr>
          <w:p w14:paraId="2E04B7B0" w14:textId="12A86EC1" w:rsidR="0051123A" w:rsidRPr="0086772F" w:rsidRDefault="0051123A" w:rsidP="00700516">
            <w:pPr>
              <w:pStyle w:val="a3"/>
              <w:numPr>
                <w:ilvl w:val="0"/>
                <w:numId w:val="3"/>
              </w:numPr>
              <w:snapToGrid w:val="0"/>
              <w:ind w:leftChars="0" w:left="284" w:hanging="284"/>
              <w:rPr>
                <w:rFonts w:cs="Arial"/>
                <w:noProof/>
                <w:szCs w:val="21"/>
              </w:rPr>
            </w:pPr>
            <w:r w:rsidRPr="0086772F">
              <w:rPr>
                <w:rFonts w:cs="Arial"/>
                <w:noProof/>
                <w:szCs w:val="21"/>
              </w:rPr>
              <w:t>学習中に不調を来して退出したい等の場合</w:t>
            </w:r>
            <w:r w:rsidRPr="0086772F">
              <w:rPr>
                <w:rFonts w:asciiTheme="minorHAnsi" w:hAnsiTheme="minorHAnsi" w:cs="Arial" w:hint="eastAsia"/>
                <w:noProof/>
                <w:szCs w:val="21"/>
              </w:rPr>
              <w:t>は</w:t>
            </w:r>
            <w:r w:rsidRPr="0086772F">
              <w:rPr>
                <w:rFonts w:cs="Arial"/>
                <w:noProof/>
                <w:szCs w:val="21"/>
              </w:rPr>
              <w:t>教師に申し出て</w:t>
            </w:r>
            <w:r w:rsidR="00C656CC" w:rsidRPr="0086772F">
              <w:rPr>
                <w:rFonts w:cs="Arial" w:hint="eastAsia"/>
                <w:noProof/>
                <w:szCs w:val="21"/>
              </w:rPr>
              <w:t>よい</w:t>
            </w:r>
            <w:r w:rsidRPr="0086772F">
              <w:rPr>
                <w:rFonts w:cs="Arial"/>
                <w:noProof/>
                <w:szCs w:val="21"/>
              </w:rPr>
              <w:t>こと等を伝える。</w:t>
            </w:r>
          </w:p>
        </w:tc>
        <w:tc>
          <w:tcPr>
            <w:tcW w:w="1474" w:type="dxa"/>
          </w:tcPr>
          <w:p w14:paraId="0607A81E" w14:textId="62AD93F0" w:rsidR="0051123A" w:rsidRPr="0086772F" w:rsidRDefault="00987B00" w:rsidP="008408E1">
            <w:pPr>
              <w:snapToGrid w:val="0"/>
              <w:rPr>
                <w:rFonts w:cs="Arial"/>
                <w:noProof/>
                <w:szCs w:val="21"/>
              </w:rPr>
            </w:pPr>
            <w:r w:rsidRPr="0086772F">
              <w:rPr>
                <w:rFonts w:asciiTheme="minorHAnsi" w:hAnsiTheme="minorHAnsi" w:cs="Arial" w:hint="eastAsia"/>
                <w:szCs w:val="21"/>
              </w:rPr>
              <w:t>教材</w:t>
            </w:r>
            <w:r w:rsidRPr="0086772F">
              <w:t>P.</w:t>
            </w:r>
            <w:r w:rsidRPr="0086772F">
              <w:rPr>
                <w:rFonts w:hint="eastAsia"/>
              </w:rPr>
              <w:t>2</w:t>
            </w:r>
          </w:p>
        </w:tc>
      </w:tr>
      <w:tr w:rsidR="0086772F" w:rsidRPr="0086772F" w14:paraId="3761A947" w14:textId="77777777" w:rsidTr="00700516">
        <w:trPr>
          <w:cantSplit/>
        </w:trPr>
        <w:tc>
          <w:tcPr>
            <w:tcW w:w="850" w:type="dxa"/>
            <w:vMerge w:val="restart"/>
          </w:tcPr>
          <w:p w14:paraId="6E8242B9" w14:textId="77777777" w:rsidR="008408E1" w:rsidRPr="0086772F" w:rsidRDefault="008408E1" w:rsidP="008408E1">
            <w:pPr>
              <w:snapToGrid w:val="0"/>
              <w:jc w:val="center"/>
              <w:rPr>
                <w:rFonts w:cs="Arial"/>
                <w:szCs w:val="21"/>
              </w:rPr>
            </w:pPr>
            <w:r w:rsidRPr="0086772F">
              <w:rPr>
                <w:rFonts w:asciiTheme="minorHAnsi" w:hAnsiTheme="minorHAnsi" w:cs="Arial" w:hint="eastAsia"/>
                <w:szCs w:val="21"/>
              </w:rPr>
              <w:lastRenderedPageBreak/>
              <w:t>展開</w:t>
            </w:r>
          </w:p>
        </w:tc>
        <w:tc>
          <w:tcPr>
            <w:tcW w:w="2778" w:type="dxa"/>
          </w:tcPr>
          <w:p w14:paraId="1646A9BF" w14:textId="38115660" w:rsidR="008408E1" w:rsidRPr="0086772F" w:rsidRDefault="005D6512"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大切な心と体を守ることについて理解する</w:t>
            </w:r>
          </w:p>
        </w:tc>
        <w:tc>
          <w:tcPr>
            <w:tcW w:w="3402" w:type="dxa"/>
            <w:tcMar>
              <w:bottom w:w="113" w:type="dxa"/>
            </w:tcMar>
          </w:tcPr>
          <w:p w14:paraId="2FEAC5A7" w14:textId="0C2B61D7" w:rsidR="008408E1" w:rsidRPr="0086772F" w:rsidRDefault="005D6512"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大切な心と体を守るためにはど</w:t>
            </w:r>
            <w:r w:rsidR="002A26A5" w:rsidRPr="0086772F">
              <w:rPr>
                <w:rFonts w:asciiTheme="minorHAnsi" w:hAnsiTheme="minorHAnsi" w:cs="Arial" w:hint="eastAsia"/>
                <w:noProof/>
                <w:szCs w:val="21"/>
              </w:rPr>
              <w:t>う</w:t>
            </w:r>
            <w:r w:rsidRPr="0086772F">
              <w:rPr>
                <w:rFonts w:asciiTheme="minorHAnsi" w:hAnsiTheme="minorHAnsi" w:cs="Arial" w:hint="eastAsia"/>
                <w:noProof/>
                <w:szCs w:val="21"/>
              </w:rPr>
              <w:t>すれば</w:t>
            </w:r>
            <w:r w:rsidR="00C656CC" w:rsidRPr="0086772F">
              <w:rPr>
                <w:rFonts w:asciiTheme="minorHAnsi" w:hAnsiTheme="minorHAnsi" w:cs="Arial" w:hint="eastAsia"/>
                <w:noProof/>
                <w:szCs w:val="21"/>
              </w:rPr>
              <w:t>よい</w:t>
            </w:r>
            <w:r w:rsidRPr="0086772F">
              <w:rPr>
                <w:rFonts w:asciiTheme="minorHAnsi" w:hAnsiTheme="minorHAnsi" w:cs="Arial" w:hint="eastAsia"/>
                <w:noProof/>
                <w:szCs w:val="21"/>
              </w:rPr>
              <w:t>の</w:t>
            </w:r>
            <w:r w:rsidR="008408E1" w:rsidRPr="0086772F">
              <w:rPr>
                <w:rFonts w:asciiTheme="minorHAnsi" w:hAnsiTheme="minorHAnsi" w:cs="Arial" w:hint="eastAsia"/>
                <w:noProof/>
                <w:szCs w:val="21"/>
              </w:rPr>
              <w:t>か問いかけ、生徒に考えさせる。</w:t>
            </w:r>
          </w:p>
          <w:p w14:paraId="5CAD5329" w14:textId="24E87602"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距離感</w:t>
            </w:r>
            <w:r w:rsidR="004F4886" w:rsidRPr="0086772F">
              <w:rPr>
                <w:rFonts w:asciiTheme="minorHAnsi" w:hAnsiTheme="minorHAnsi" w:cs="Arial" w:hint="eastAsia"/>
                <w:szCs w:val="21"/>
              </w:rPr>
              <w:t>(</w:t>
            </w:r>
            <w:r w:rsidR="004F4886" w:rsidRPr="0086772F">
              <w:rPr>
                <w:rFonts w:asciiTheme="minorHAnsi" w:hAnsiTheme="minorHAnsi" w:cs="Arial" w:hint="eastAsia"/>
                <w:szCs w:val="21"/>
              </w:rPr>
              <w:t>境界線</w:t>
            </w:r>
            <w:r w:rsidR="004F4886" w:rsidRPr="0086772F">
              <w:rPr>
                <w:rFonts w:asciiTheme="minorHAnsi" w:hAnsiTheme="minorHAnsi" w:cs="Arial" w:hint="eastAsia"/>
                <w:szCs w:val="21"/>
              </w:rPr>
              <w:t>)</w:t>
            </w:r>
            <w:r w:rsidRPr="0086772F">
              <w:rPr>
                <w:rFonts w:asciiTheme="minorHAnsi" w:hAnsiTheme="minorHAnsi" w:cs="Arial" w:hint="eastAsia"/>
                <w:noProof/>
                <w:szCs w:val="21"/>
              </w:rPr>
              <w:t>の種類を例示することで、目に見えない人との距離感</w:t>
            </w:r>
            <w:r w:rsidR="004F4886" w:rsidRPr="0086772F">
              <w:rPr>
                <w:rFonts w:asciiTheme="minorHAnsi" w:hAnsiTheme="minorHAnsi" w:cs="Arial" w:hint="eastAsia"/>
                <w:szCs w:val="21"/>
              </w:rPr>
              <w:t>(</w:t>
            </w:r>
            <w:r w:rsidR="004F4886" w:rsidRPr="0086772F">
              <w:rPr>
                <w:rFonts w:asciiTheme="minorHAnsi" w:hAnsiTheme="minorHAnsi" w:cs="Arial" w:hint="eastAsia"/>
                <w:szCs w:val="21"/>
              </w:rPr>
              <w:t>境界線</w:t>
            </w:r>
            <w:r w:rsidR="004F4886" w:rsidRPr="0086772F">
              <w:rPr>
                <w:rFonts w:asciiTheme="minorHAnsi" w:hAnsiTheme="minorHAnsi" w:cs="Arial" w:hint="eastAsia"/>
                <w:szCs w:val="21"/>
              </w:rPr>
              <w:t>)</w:t>
            </w:r>
            <w:r w:rsidRPr="0086772F">
              <w:rPr>
                <w:rFonts w:asciiTheme="minorHAnsi" w:hAnsiTheme="minorHAnsi" w:cs="Arial" w:hint="eastAsia"/>
                <w:noProof/>
                <w:szCs w:val="21"/>
              </w:rPr>
              <w:t>の概念について伝える。</w:t>
            </w:r>
          </w:p>
          <w:p w14:paraId="005C2E48" w14:textId="77553B16" w:rsidR="008408E1" w:rsidRPr="0086772F" w:rsidRDefault="008408E1" w:rsidP="00E5133E">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距離感</w:t>
            </w:r>
            <w:r w:rsidR="004F4886" w:rsidRPr="0086772F">
              <w:rPr>
                <w:rFonts w:asciiTheme="minorHAnsi" w:hAnsiTheme="minorHAnsi" w:cs="Arial" w:hint="eastAsia"/>
                <w:szCs w:val="21"/>
              </w:rPr>
              <w:t>(</w:t>
            </w:r>
            <w:r w:rsidR="004F4886" w:rsidRPr="0086772F">
              <w:rPr>
                <w:rFonts w:asciiTheme="minorHAnsi" w:hAnsiTheme="minorHAnsi" w:cs="Arial" w:hint="eastAsia"/>
                <w:szCs w:val="21"/>
              </w:rPr>
              <w:t>境界線</w:t>
            </w:r>
            <w:r w:rsidR="004F4886" w:rsidRPr="0086772F">
              <w:rPr>
                <w:rFonts w:asciiTheme="minorHAnsi" w:hAnsiTheme="minorHAnsi" w:cs="Arial" w:hint="eastAsia"/>
                <w:szCs w:val="21"/>
              </w:rPr>
              <w:t>)</w:t>
            </w:r>
            <w:r w:rsidRPr="0086772F">
              <w:rPr>
                <w:rFonts w:asciiTheme="minorHAnsi" w:hAnsiTheme="minorHAnsi" w:cs="Arial" w:hint="eastAsia"/>
                <w:noProof/>
                <w:szCs w:val="21"/>
              </w:rPr>
              <w:t>が守られていないときはどのようにすれば</w:t>
            </w:r>
            <w:r w:rsidR="00C656CC" w:rsidRPr="0086772F">
              <w:rPr>
                <w:rFonts w:asciiTheme="minorHAnsi" w:hAnsiTheme="minorHAnsi" w:cs="Arial" w:hint="eastAsia"/>
                <w:noProof/>
                <w:szCs w:val="21"/>
              </w:rPr>
              <w:t>よい</w:t>
            </w:r>
            <w:r w:rsidRPr="0086772F">
              <w:rPr>
                <w:rFonts w:asciiTheme="minorHAnsi" w:hAnsiTheme="minorHAnsi" w:cs="Arial" w:hint="eastAsia"/>
                <w:noProof/>
                <w:szCs w:val="21"/>
              </w:rPr>
              <w:t>かを生徒に考えさせ、自他の距離感</w:t>
            </w:r>
            <w:r w:rsidR="004F4886" w:rsidRPr="0086772F">
              <w:rPr>
                <w:rFonts w:asciiTheme="minorHAnsi" w:hAnsiTheme="minorHAnsi" w:cs="Arial" w:hint="eastAsia"/>
                <w:szCs w:val="21"/>
              </w:rPr>
              <w:t>(</w:t>
            </w:r>
            <w:r w:rsidR="004F4886" w:rsidRPr="0086772F">
              <w:rPr>
                <w:rFonts w:asciiTheme="minorHAnsi" w:hAnsiTheme="minorHAnsi" w:cs="Arial" w:hint="eastAsia"/>
                <w:szCs w:val="21"/>
              </w:rPr>
              <w:t>境界線</w:t>
            </w:r>
            <w:r w:rsidR="004F4886" w:rsidRPr="0086772F">
              <w:rPr>
                <w:rFonts w:asciiTheme="minorHAnsi" w:hAnsiTheme="minorHAnsi" w:cs="Arial" w:hint="eastAsia"/>
                <w:szCs w:val="21"/>
              </w:rPr>
              <w:t>)</w:t>
            </w:r>
            <w:r w:rsidRPr="0086772F">
              <w:rPr>
                <w:rFonts w:asciiTheme="minorHAnsi" w:hAnsiTheme="minorHAnsi" w:cs="Arial" w:hint="eastAsia"/>
                <w:noProof/>
                <w:szCs w:val="21"/>
              </w:rPr>
              <w:t>を守ることの大切さを理解させる。</w:t>
            </w:r>
          </w:p>
          <w:p w14:paraId="5B9EDDC3" w14:textId="59124743" w:rsidR="004F4886" w:rsidRPr="0086772F" w:rsidRDefault="004F4886" w:rsidP="004F4886">
            <w:pPr>
              <w:pStyle w:val="a3"/>
              <w:numPr>
                <w:ilvl w:val="0"/>
                <w:numId w:val="44"/>
              </w:numPr>
              <w:snapToGrid w:val="0"/>
              <w:spacing w:line="280" w:lineRule="exact"/>
              <w:ind w:leftChars="0" w:left="250" w:hanging="250"/>
              <w:contextualSpacing/>
              <w:rPr>
                <w:rFonts w:cs="Arial"/>
                <w:noProof/>
                <w:szCs w:val="21"/>
              </w:rPr>
            </w:pPr>
            <w:r w:rsidRPr="0086772F">
              <w:rPr>
                <w:rFonts w:asciiTheme="minorHAnsi" w:hAnsiTheme="minorHAnsi" w:cs="Arial" w:hint="eastAsia"/>
                <w:noProof/>
                <w:szCs w:val="21"/>
              </w:rPr>
              <w:t>「性的同意」の概念について、より明確に伝え理解させる。</w:t>
            </w:r>
          </w:p>
          <w:p w14:paraId="3D9E261A" w14:textId="68376648" w:rsidR="004F4886" w:rsidRPr="0086772F" w:rsidRDefault="004F4886" w:rsidP="004F4886">
            <w:pPr>
              <w:pStyle w:val="a3"/>
              <w:numPr>
                <w:ilvl w:val="0"/>
                <w:numId w:val="3"/>
              </w:numPr>
              <w:snapToGrid w:val="0"/>
              <w:ind w:leftChars="0" w:left="284" w:hanging="284"/>
              <w:rPr>
                <w:rFonts w:cs="Arial"/>
                <w:noProof/>
                <w:szCs w:val="21"/>
              </w:rPr>
            </w:pPr>
            <w:r w:rsidRPr="0086772F">
              <w:rPr>
                <w:rFonts w:cs="Arial" w:hint="eastAsia"/>
                <w:szCs w:val="21"/>
              </w:rPr>
              <w:t>「同意」なく距離感</w:t>
            </w:r>
            <w:r w:rsidR="009867D2" w:rsidRPr="0086772F">
              <w:rPr>
                <w:rFonts w:cs="Arial" w:hint="eastAsia"/>
                <w:szCs w:val="21"/>
              </w:rPr>
              <w:t>(</w:t>
            </w:r>
            <w:r w:rsidR="009867D2" w:rsidRPr="0086772F">
              <w:rPr>
                <w:rFonts w:cs="Arial" w:hint="eastAsia"/>
                <w:szCs w:val="21"/>
              </w:rPr>
              <w:t>境界線</w:t>
            </w:r>
            <w:r w:rsidR="009867D2" w:rsidRPr="0086772F">
              <w:rPr>
                <w:rFonts w:cs="Arial" w:hint="eastAsia"/>
                <w:szCs w:val="21"/>
              </w:rPr>
              <w:t>)</w:t>
            </w:r>
            <w:r w:rsidRPr="0086772F">
              <w:rPr>
                <w:rFonts w:cs="Arial" w:hint="eastAsia"/>
                <w:szCs w:val="21"/>
              </w:rPr>
              <w:t>を詰める</w:t>
            </w:r>
            <w:r w:rsidRPr="0086772F">
              <w:rPr>
                <w:rFonts w:cs="Arial" w:hint="eastAsia"/>
                <w:szCs w:val="21"/>
              </w:rPr>
              <w:t>(</w:t>
            </w:r>
            <w:r w:rsidRPr="0086772F">
              <w:rPr>
                <w:rFonts w:cs="Arial" w:hint="eastAsia"/>
                <w:szCs w:val="21"/>
              </w:rPr>
              <w:t>境界線を越える</w:t>
            </w:r>
            <w:r w:rsidRPr="0086772F">
              <w:rPr>
                <w:rFonts w:cs="Arial" w:hint="eastAsia"/>
                <w:szCs w:val="21"/>
              </w:rPr>
              <w:t>)</w:t>
            </w:r>
            <w:r w:rsidRPr="0086772F">
              <w:rPr>
                <w:rFonts w:cs="Arial" w:hint="eastAsia"/>
                <w:szCs w:val="21"/>
              </w:rPr>
              <w:t>性的な行為は全て「性暴力」であることを理解させる</w:t>
            </w:r>
            <w:r w:rsidRPr="0086772F">
              <w:rPr>
                <w:rFonts w:asciiTheme="minorHAnsi" w:hAnsiTheme="minorHAnsi" w:cs="Arial" w:hint="eastAsia"/>
                <w:noProof/>
                <w:szCs w:val="21"/>
              </w:rPr>
              <w:t>。</w:t>
            </w:r>
          </w:p>
          <w:p w14:paraId="31B6FA21" w14:textId="77777777" w:rsidR="00650071" w:rsidRPr="0086772F" w:rsidRDefault="00650071" w:rsidP="00700516">
            <w:pPr>
              <w:pStyle w:val="a3"/>
              <w:snapToGrid w:val="0"/>
              <w:ind w:leftChars="0" w:left="284"/>
              <w:rPr>
                <w:rFonts w:cs="Arial"/>
                <w:noProof/>
                <w:szCs w:val="21"/>
              </w:rPr>
            </w:pPr>
          </w:p>
          <w:tbl>
            <w:tblPr>
              <w:tblStyle w:val="a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02"/>
            </w:tblGrid>
            <w:tr w:rsidR="0086772F" w:rsidRPr="0086772F" w14:paraId="66DF221D" w14:textId="77777777" w:rsidTr="00295960">
              <w:tc>
                <w:tcPr>
                  <w:tcW w:w="4460" w:type="dxa"/>
                </w:tcPr>
                <w:p w14:paraId="1836CC55" w14:textId="2B26A3E2" w:rsidR="00650071" w:rsidRPr="0086772F" w:rsidRDefault="00650071" w:rsidP="00650071">
                  <w:pPr>
                    <w:snapToGrid w:val="0"/>
                    <w:jc w:val="left"/>
                    <w:rPr>
                      <w:rFonts w:cs="Arial"/>
                      <w:szCs w:val="21"/>
                    </w:rPr>
                  </w:pPr>
                  <w:r w:rsidRPr="0086772F">
                    <w:rPr>
                      <w:rFonts w:cs="Arial"/>
                      <w:szCs w:val="21"/>
                    </w:rPr>
                    <w:t>距離感</w:t>
                  </w:r>
                  <w:r w:rsidR="004F4886" w:rsidRPr="0086772F">
                    <w:rPr>
                      <w:rFonts w:asciiTheme="minorHAnsi" w:hAnsiTheme="minorHAnsi" w:cs="Arial" w:hint="eastAsia"/>
                      <w:szCs w:val="21"/>
                    </w:rPr>
                    <w:t>(</w:t>
                  </w:r>
                  <w:r w:rsidR="004F4886" w:rsidRPr="0086772F">
                    <w:rPr>
                      <w:rFonts w:asciiTheme="minorHAnsi" w:hAnsiTheme="minorHAnsi" w:cs="Arial" w:hint="eastAsia"/>
                      <w:szCs w:val="21"/>
                    </w:rPr>
                    <w:t>境界線</w:t>
                  </w:r>
                  <w:r w:rsidR="004F4886" w:rsidRPr="0086772F">
                    <w:rPr>
                      <w:rFonts w:asciiTheme="minorHAnsi" w:hAnsiTheme="minorHAnsi" w:cs="Arial" w:hint="eastAsia"/>
                      <w:szCs w:val="21"/>
                    </w:rPr>
                    <w:t>)</w:t>
                  </w:r>
                  <w:r w:rsidRPr="0086772F">
                    <w:rPr>
                      <w:rFonts w:cs="Arial"/>
                      <w:szCs w:val="21"/>
                    </w:rPr>
                    <w:t>とは：</w:t>
                  </w:r>
                </w:p>
                <w:p w14:paraId="094994D3" w14:textId="4A4F543A" w:rsidR="00650071" w:rsidRPr="0086772F" w:rsidRDefault="00650071" w:rsidP="00650071">
                  <w:pPr>
                    <w:snapToGrid w:val="0"/>
                    <w:jc w:val="left"/>
                    <w:rPr>
                      <w:rFonts w:cs="Arial"/>
                      <w:szCs w:val="21"/>
                    </w:rPr>
                  </w:pPr>
                  <w:r w:rsidRPr="0086772F">
                    <w:rPr>
                      <w:rFonts w:cs="Arial"/>
                      <w:szCs w:val="21"/>
                    </w:rPr>
                    <w:t>自分の心と体は自分だけのものであり、相手も同様である。互いに心と体を尊重できているかを確認するための言葉を「距離感</w:t>
                  </w:r>
                  <w:r w:rsidR="004F4886" w:rsidRPr="0086772F">
                    <w:rPr>
                      <w:rFonts w:asciiTheme="minorHAnsi" w:hAnsiTheme="minorHAnsi" w:cs="Arial" w:hint="eastAsia"/>
                      <w:szCs w:val="21"/>
                    </w:rPr>
                    <w:t>(</w:t>
                  </w:r>
                  <w:r w:rsidR="004F4886" w:rsidRPr="0086772F">
                    <w:rPr>
                      <w:rFonts w:asciiTheme="minorHAnsi" w:hAnsiTheme="minorHAnsi" w:cs="Arial" w:hint="eastAsia"/>
                      <w:szCs w:val="21"/>
                    </w:rPr>
                    <w:t>境界線</w:t>
                  </w:r>
                  <w:r w:rsidR="004F4886" w:rsidRPr="0086772F">
                    <w:rPr>
                      <w:rFonts w:asciiTheme="minorHAnsi" w:hAnsiTheme="minorHAnsi" w:cs="Arial" w:hint="eastAsia"/>
                      <w:szCs w:val="21"/>
                    </w:rPr>
                    <w:t>)</w:t>
                  </w:r>
                  <w:r w:rsidRPr="0086772F">
                    <w:rPr>
                      <w:rFonts w:cs="Arial"/>
                      <w:szCs w:val="21"/>
                    </w:rPr>
                    <w:t>」としている。</w:t>
                  </w:r>
                </w:p>
              </w:tc>
            </w:tr>
          </w:tbl>
          <w:p w14:paraId="20C89449" w14:textId="77777777" w:rsidR="008408E1" w:rsidRPr="0086772F" w:rsidRDefault="008408E1" w:rsidP="008408E1">
            <w:pPr>
              <w:rPr>
                <w:rFonts w:cs="Arial"/>
                <w:noProof/>
                <w:szCs w:val="21"/>
              </w:rPr>
            </w:pPr>
          </w:p>
        </w:tc>
        <w:tc>
          <w:tcPr>
            <w:tcW w:w="1474" w:type="dxa"/>
          </w:tcPr>
          <w:p w14:paraId="7B931AE4" w14:textId="78C4995F" w:rsidR="008408E1" w:rsidRPr="0086772F" w:rsidRDefault="008408E1" w:rsidP="008408E1">
            <w:pPr>
              <w:snapToGrid w:val="0"/>
            </w:pPr>
            <w:r w:rsidRPr="0086772F">
              <w:rPr>
                <w:rFonts w:asciiTheme="minorHAnsi" w:hAnsiTheme="minorHAnsi" w:cs="Arial" w:hint="eastAsia"/>
                <w:szCs w:val="21"/>
              </w:rPr>
              <w:t>教材</w:t>
            </w:r>
            <w:r w:rsidRPr="0086772F">
              <w:t>P</w:t>
            </w:r>
            <w:r w:rsidR="00AE07D6" w:rsidRPr="0086772F">
              <w:t>.</w:t>
            </w:r>
            <w:r w:rsidR="00987B00" w:rsidRPr="0086772F">
              <w:rPr>
                <w:rFonts w:hint="eastAsia"/>
              </w:rPr>
              <w:t>3</w:t>
            </w:r>
            <w:r w:rsidR="00B925D2" w:rsidRPr="0086772F">
              <w:rPr>
                <w:rFonts w:hint="eastAsia"/>
              </w:rPr>
              <w:t>～</w:t>
            </w:r>
            <w:r w:rsidR="001568C1" w:rsidRPr="0086772F">
              <w:rPr>
                <w:rFonts w:hint="eastAsia"/>
              </w:rPr>
              <w:t>7</w:t>
            </w:r>
          </w:p>
          <w:p w14:paraId="0D90FF8A" w14:textId="77777777" w:rsidR="004F4886" w:rsidRPr="0086772F" w:rsidRDefault="004F4886" w:rsidP="008408E1">
            <w:pPr>
              <w:snapToGrid w:val="0"/>
              <w:rPr>
                <w:rFonts w:cs="Arial"/>
                <w:noProof/>
                <w:szCs w:val="21"/>
              </w:rPr>
            </w:pPr>
          </w:p>
          <w:p w14:paraId="0AF90875" w14:textId="77777777" w:rsidR="001568C1" w:rsidRPr="0086772F" w:rsidRDefault="001568C1" w:rsidP="008408E1">
            <w:pPr>
              <w:snapToGrid w:val="0"/>
              <w:rPr>
                <w:rFonts w:cs="Arial"/>
                <w:noProof/>
                <w:szCs w:val="21"/>
              </w:rPr>
            </w:pPr>
          </w:p>
          <w:p w14:paraId="05E78C6D" w14:textId="77777777" w:rsidR="001568C1" w:rsidRPr="0086772F" w:rsidRDefault="001568C1" w:rsidP="008408E1">
            <w:pPr>
              <w:snapToGrid w:val="0"/>
              <w:rPr>
                <w:rFonts w:cs="Arial"/>
                <w:noProof/>
                <w:szCs w:val="21"/>
              </w:rPr>
            </w:pPr>
          </w:p>
          <w:p w14:paraId="682724B5" w14:textId="77455810" w:rsidR="001568C1" w:rsidRPr="0086772F" w:rsidRDefault="001568C1" w:rsidP="001568C1">
            <w:pPr>
              <w:snapToGrid w:val="0"/>
              <w:jc w:val="left"/>
              <w:rPr>
                <w:rFonts w:cs="Arial"/>
                <w:szCs w:val="21"/>
              </w:rPr>
            </w:pPr>
            <w:r w:rsidRPr="0086772F">
              <w:rPr>
                <w:rFonts w:cs="Arial" w:hint="eastAsia"/>
                <w:szCs w:val="21"/>
              </w:rPr>
              <w:t>※身近な人からの性被害版</w:t>
            </w:r>
            <w:r w:rsidR="0005400A" w:rsidRPr="0086772F">
              <w:rPr>
                <w:rFonts w:cs="Arial" w:hint="eastAsia"/>
                <w:szCs w:val="21"/>
              </w:rPr>
              <w:t>P.</w:t>
            </w:r>
            <w:r w:rsidRPr="0086772F">
              <w:rPr>
                <w:rFonts w:cs="Arial" w:hint="eastAsia"/>
                <w:szCs w:val="21"/>
              </w:rPr>
              <w:t>4-1</w:t>
            </w:r>
            <w:r w:rsidRPr="0086772F">
              <w:rPr>
                <w:rFonts w:cs="Arial" w:hint="eastAsia"/>
                <w:szCs w:val="21"/>
              </w:rPr>
              <w:t>、</w:t>
            </w:r>
            <w:r w:rsidR="0005400A" w:rsidRPr="0086772F">
              <w:rPr>
                <w:rFonts w:cs="Arial" w:hint="eastAsia"/>
                <w:szCs w:val="21"/>
              </w:rPr>
              <w:t>P.</w:t>
            </w:r>
            <w:r w:rsidRPr="0086772F">
              <w:rPr>
                <w:rFonts w:cs="Arial" w:hint="eastAsia"/>
                <w:szCs w:val="21"/>
              </w:rPr>
              <w:t>7-1</w:t>
            </w:r>
          </w:p>
          <w:p w14:paraId="68DF4AE2" w14:textId="40B81190" w:rsidR="001568C1" w:rsidRPr="0086772F" w:rsidRDefault="001568C1" w:rsidP="001568C1">
            <w:pPr>
              <w:snapToGrid w:val="0"/>
              <w:jc w:val="left"/>
              <w:rPr>
                <w:rFonts w:cs="Arial"/>
                <w:szCs w:val="21"/>
              </w:rPr>
            </w:pPr>
          </w:p>
          <w:p w14:paraId="49ED8059" w14:textId="2B58A2D9" w:rsidR="001568C1" w:rsidRPr="0086772F" w:rsidRDefault="001568C1" w:rsidP="008408E1">
            <w:pPr>
              <w:snapToGrid w:val="0"/>
              <w:rPr>
                <w:rFonts w:cs="Arial"/>
                <w:noProof/>
                <w:szCs w:val="21"/>
              </w:rPr>
            </w:pPr>
          </w:p>
        </w:tc>
      </w:tr>
      <w:tr w:rsidR="0086772F" w:rsidRPr="0086772F" w14:paraId="4D9DE703" w14:textId="77777777" w:rsidTr="00700516">
        <w:tc>
          <w:tcPr>
            <w:tcW w:w="850" w:type="dxa"/>
            <w:vMerge/>
          </w:tcPr>
          <w:p w14:paraId="38A7E58E" w14:textId="77777777" w:rsidR="008408E1" w:rsidRPr="0086772F" w:rsidRDefault="008408E1" w:rsidP="008408E1">
            <w:pPr>
              <w:snapToGrid w:val="0"/>
              <w:jc w:val="center"/>
              <w:rPr>
                <w:rFonts w:cs="Arial"/>
                <w:szCs w:val="21"/>
              </w:rPr>
            </w:pPr>
          </w:p>
        </w:tc>
        <w:tc>
          <w:tcPr>
            <w:tcW w:w="2778" w:type="dxa"/>
          </w:tcPr>
          <w:p w14:paraId="1C1E4D7B"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性暴力の実態を知る</w:t>
            </w:r>
          </w:p>
        </w:tc>
        <w:tc>
          <w:tcPr>
            <w:tcW w:w="3402" w:type="dxa"/>
          </w:tcPr>
          <w:p w14:paraId="518F39CE" w14:textId="4EB93984"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性暴力にはどのようなものがあるか、接触型暴力と非接触型暴力を例示する。</w:t>
            </w:r>
          </w:p>
          <w:p w14:paraId="65F9F998" w14:textId="5280DFD0" w:rsidR="004F4886" w:rsidRPr="0086772F" w:rsidRDefault="004F4886" w:rsidP="004F488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性暴力は「年齢に関係なく、身近な</w:t>
            </w:r>
            <w:r w:rsidR="000B4FDD" w:rsidRPr="0086772F">
              <w:rPr>
                <w:rFonts w:asciiTheme="minorHAnsi" w:hAnsiTheme="minorHAnsi" w:cs="Arial" w:hint="eastAsia"/>
                <w:noProof/>
                <w:szCs w:val="21"/>
              </w:rPr>
              <w:t>所</w:t>
            </w:r>
            <w:r w:rsidRPr="0086772F">
              <w:rPr>
                <w:rFonts w:asciiTheme="minorHAnsi" w:hAnsiTheme="minorHAnsi" w:cs="Arial" w:hint="eastAsia"/>
                <w:noProof/>
                <w:szCs w:val="21"/>
              </w:rPr>
              <w:t>で発生」していることをデータとともに記す。また、性暴力に性別は関係ないことを伝える。</w:t>
            </w:r>
          </w:p>
          <w:p w14:paraId="20E980F5" w14:textId="7FBEB2DB" w:rsidR="00C20071" w:rsidRPr="0086772F" w:rsidRDefault="00C2007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自身も被害者や関係者になり得るという現状について、</w:t>
            </w:r>
            <w:r w:rsidR="00355351" w:rsidRPr="0086772F">
              <w:rPr>
                <w:rFonts w:asciiTheme="minorHAnsi" w:hAnsiTheme="minorHAnsi" w:cs="Arial" w:hint="eastAsia"/>
                <w:noProof/>
                <w:szCs w:val="21"/>
              </w:rPr>
              <w:t>性暴力被害</w:t>
            </w:r>
            <w:r w:rsidRPr="0086772F">
              <w:rPr>
                <w:rFonts w:asciiTheme="minorHAnsi" w:hAnsiTheme="minorHAnsi" w:cs="Arial" w:hint="eastAsia"/>
                <w:noProof/>
                <w:szCs w:val="21"/>
              </w:rPr>
              <w:t>に関するデータを用いて伝える。</w:t>
            </w:r>
          </w:p>
          <w:p w14:paraId="4EE7EE7B"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事例は生徒の実態に応じて準備し、登場人物を同世代とすることで、性暴力が身近な問題であることに気付かせる。</w:t>
            </w:r>
          </w:p>
          <w:p w14:paraId="1DECE405" w14:textId="77777777" w:rsidR="00892E18" w:rsidRPr="0086772F" w:rsidRDefault="00892E18" w:rsidP="00892E18">
            <w:pPr>
              <w:pStyle w:val="a3"/>
              <w:numPr>
                <w:ilvl w:val="0"/>
                <w:numId w:val="3"/>
              </w:numPr>
              <w:snapToGrid w:val="0"/>
              <w:ind w:leftChars="0" w:left="284" w:hanging="284"/>
              <w:rPr>
                <w:rFonts w:ascii="ＭＳ ゴシック" w:hAnsi="ＭＳ ゴシック" w:cs="Arial"/>
                <w:noProof/>
                <w:szCs w:val="21"/>
              </w:rPr>
            </w:pPr>
            <w:r w:rsidRPr="0086772F">
              <w:rPr>
                <w:rFonts w:ascii="ＭＳ ゴシック" w:hAnsi="ＭＳ ゴシック" w:cs="Arial" w:hint="eastAsia"/>
                <w:noProof/>
                <w:szCs w:val="21"/>
              </w:rPr>
              <w:t>デートDVには様々な暴力があることを伝える。</w:t>
            </w:r>
          </w:p>
          <w:p w14:paraId="23F44BA4" w14:textId="31F84627" w:rsidR="00892E18" w:rsidRPr="0086772F" w:rsidRDefault="00892E18" w:rsidP="00892E18">
            <w:pPr>
              <w:pStyle w:val="a3"/>
              <w:snapToGrid w:val="0"/>
              <w:ind w:leftChars="0" w:left="284"/>
              <w:rPr>
                <w:rFonts w:ascii="ＭＳ ゴシック" w:hAnsi="ＭＳ ゴシック" w:cs="Arial"/>
                <w:noProof/>
                <w:szCs w:val="21"/>
              </w:rPr>
            </w:pPr>
            <w:r w:rsidRPr="0086772F">
              <w:rPr>
                <w:rFonts w:ascii="ＭＳ ゴシック" w:hAnsi="ＭＳ ゴシック" w:cs="Arial" w:hint="eastAsia"/>
                <w:noProof/>
                <w:szCs w:val="21"/>
              </w:rPr>
              <w:lastRenderedPageBreak/>
              <w:t>経済的暴力はデート</w:t>
            </w:r>
            <w:r w:rsidRPr="0086772F">
              <w:rPr>
                <w:rFonts w:ascii="ＭＳ ゴシック" w:hAnsi="ＭＳ ゴシック" w:cs="Arial"/>
                <w:noProof/>
                <w:szCs w:val="21"/>
              </w:rPr>
              <w:t>DVに限らず、オンライン動画配信サイトにおけるライブ配信中に視聴者が配信者</w:t>
            </w:r>
            <w:r w:rsidR="0005400A" w:rsidRPr="0086772F">
              <w:rPr>
                <w:rFonts w:ascii="ＭＳ ゴシック" w:hAnsi="ＭＳ ゴシック" w:cs="Arial"/>
                <w:noProof/>
                <w:szCs w:val="21"/>
              </w:rPr>
              <w:t>(いわゆるユーチューバー)</w:t>
            </w:r>
            <w:r w:rsidRPr="0086772F">
              <w:rPr>
                <w:rFonts w:ascii="ＭＳ ゴシック" w:hAnsi="ＭＳ ゴシック" w:cs="Arial" w:hint="eastAsia"/>
                <w:noProof/>
                <w:szCs w:val="21"/>
              </w:rPr>
              <w:t>に送れる「投げ銭機能</w:t>
            </w:r>
            <w:r w:rsidRPr="0086772F">
              <w:rPr>
                <w:rFonts w:ascii="ＭＳ ゴシック" w:hAnsi="ＭＳ ゴシック" w:cs="Arial"/>
                <w:noProof/>
                <w:szCs w:val="21"/>
              </w:rPr>
              <w:t>(スーパーチャット)」をまねて、現実の場面でも憧れる気持ちやつながりを強めるためと誤信させられ、金銭を貢がされ続けるケースが増大していることなどを伝える。</w:t>
            </w:r>
          </w:p>
          <w:p w14:paraId="32B4CFD5" w14:textId="173E368C"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インターネット</w:t>
            </w:r>
            <w:r w:rsidR="007F6100" w:rsidRPr="0086772F">
              <w:rPr>
                <w:rFonts w:asciiTheme="minorHAnsi" w:hAnsiTheme="minorHAnsi" w:cs="Arial" w:hint="eastAsia"/>
                <w:noProof/>
                <w:szCs w:val="21"/>
              </w:rPr>
              <w:t>や</w:t>
            </w:r>
            <w:r w:rsidR="007F6100" w:rsidRPr="0086772F">
              <w:rPr>
                <w:rFonts w:ascii="ＭＳ Ｐゴシック" w:eastAsia="ＭＳ Ｐゴシック" w:hAnsi="ＭＳ Ｐゴシック" w:cs="Arial"/>
                <w:noProof/>
                <w:szCs w:val="21"/>
              </w:rPr>
              <w:t>SNS</w:t>
            </w:r>
            <w:r w:rsidR="007F6100" w:rsidRPr="0086772F">
              <w:rPr>
                <w:rFonts w:asciiTheme="minorHAnsi" w:hAnsiTheme="minorHAnsi" w:cs="Arial" w:hint="eastAsia"/>
                <w:noProof/>
                <w:szCs w:val="21"/>
              </w:rPr>
              <w:t>等</w:t>
            </w:r>
            <w:r w:rsidRPr="0086772F">
              <w:rPr>
                <w:rFonts w:asciiTheme="minorHAnsi" w:hAnsiTheme="minorHAnsi" w:cs="Arial" w:hint="eastAsia"/>
                <w:noProof/>
                <w:szCs w:val="21"/>
              </w:rPr>
              <w:t>上に載せた画像や動画は、見た人が勝手に保存する等、あとで消すことが難しくなることを伝える。</w:t>
            </w:r>
          </w:p>
          <w:p w14:paraId="6B8FD111" w14:textId="77777777" w:rsidR="00E452D4" w:rsidRPr="0086772F" w:rsidRDefault="00E452D4" w:rsidP="00B02697">
            <w:pPr>
              <w:pStyle w:val="a3"/>
              <w:snapToGrid w:val="0"/>
              <w:ind w:leftChars="0" w:left="284"/>
              <w:rPr>
                <w:rFonts w:cs="Arial"/>
                <w:noProof/>
                <w:szCs w:val="21"/>
              </w:rPr>
            </w:pPr>
          </w:p>
          <w:p w14:paraId="26D32D62" w14:textId="6AD0CE35" w:rsidR="00617E77" w:rsidRPr="0086772F" w:rsidRDefault="00135FED" w:rsidP="00617E77">
            <w:pPr>
              <w:pStyle w:val="a3"/>
              <w:numPr>
                <w:ilvl w:val="0"/>
                <w:numId w:val="3"/>
              </w:numPr>
              <w:snapToGrid w:val="0"/>
              <w:ind w:leftChars="0" w:left="284" w:hanging="284"/>
              <w:rPr>
                <w:rFonts w:cs="Arial"/>
                <w:noProof/>
                <w:szCs w:val="21"/>
              </w:rPr>
            </w:pPr>
            <w:r w:rsidRPr="0086772F">
              <w:rPr>
                <w:rFonts w:cs="Arial" w:hint="eastAsia"/>
                <w:noProof/>
                <w:szCs w:val="21"/>
              </w:rPr>
              <w:t>いわゆる</w:t>
            </w:r>
            <w:r w:rsidR="00617E77" w:rsidRPr="0086772F">
              <w:rPr>
                <w:rFonts w:cs="Arial" w:hint="eastAsia"/>
                <w:noProof/>
                <w:szCs w:val="21"/>
              </w:rPr>
              <w:t>「</w:t>
            </w:r>
            <w:r w:rsidRPr="0086772F">
              <w:rPr>
                <w:rFonts w:cs="Arial" w:hint="eastAsia"/>
                <w:noProof/>
                <w:szCs w:val="21"/>
              </w:rPr>
              <w:t>性的</w:t>
            </w:r>
            <w:r w:rsidR="003576A4" w:rsidRPr="0086772F">
              <w:rPr>
                <w:rFonts w:cs="Arial" w:hint="eastAsia"/>
                <w:noProof/>
                <w:szCs w:val="21"/>
              </w:rPr>
              <w:t>ディープフェイク</w:t>
            </w:r>
            <w:r w:rsidR="00617E77" w:rsidRPr="0086772F">
              <w:rPr>
                <w:rFonts w:cs="Arial" w:hint="eastAsia"/>
                <w:noProof/>
                <w:szCs w:val="21"/>
              </w:rPr>
              <w:t>」</w:t>
            </w:r>
            <w:r w:rsidR="003576A4" w:rsidRPr="0086772F">
              <w:rPr>
                <w:rFonts w:cs="Arial" w:hint="eastAsia"/>
                <w:noProof/>
                <w:szCs w:val="21"/>
              </w:rPr>
              <w:t>事案が</w:t>
            </w:r>
            <w:r w:rsidR="00617E77" w:rsidRPr="0086772F">
              <w:rPr>
                <w:rFonts w:cs="Arial" w:hint="eastAsia"/>
                <w:noProof/>
                <w:szCs w:val="21"/>
              </w:rPr>
              <w:t>増大していることを伝える。</w:t>
            </w:r>
          </w:p>
          <w:p w14:paraId="44727CC1" w14:textId="046A6168" w:rsidR="006434D7" w:rsidRPr="0086772F" w:rsidRDefault="006434D7" w:rsidP="006434D7">
            <w:pPr>
              <w:rPr>
                <w:noProof/>
              </w:rPr>
            </w:pPr>
            <w:r w:rsidRPr="0086772F">
              <w:rPr>
                <w:rFonts w:cs="Arial" w:hint="eastAsia"/>
                <w:noProof/>
                <w:szCs w:val="21"/>
              </w:rPr>
              <w:t>・</w:t>
            </w:r>
            <w:r w:rsidR="003576A4" w:rsidRPr="0086772F">
              <w:rPr>
                <w:rFonts w:hint="eastAsia"/>
                <w:noProof/>
              </w:rPr>
              <w:t>「本人が</w:t>
            </w:r>
            <w:r w:rsidR="00E452D4" w:rsidRPr="0086772F">
              <w:rPr>
                <w:rFonts w:hint="eastAsia"/>
                <w:noProof/>
              </w:rPr>
              <w:t>インターネットや</w:t>
            </w:r>
            <w:r w:rsidR="003576A4" w:rsidRPr="0086772F">
              <w:rPr>
                <w:noProof/>
              </w:rPr>
              <w:t>SNS</w:t>
            </w:r>
            <w:r w:rsidRPr="0086772F">
              <w:rPr>
                <w:rFonts w:hint="eastAsia"/>
                <w:noProof/>
              </w:rPr>
              <w:t xml:space="preserve">　</w:t>
            </w:r>
          </w:p>
          <w:p w14:paraId="310FBA05" w14:textId="6D26BC64" w:rsidR="003576A4" w:rsidRPr="0086772F" w:rsidRDefault="00E452D4" w:rsidP="0086772F">
            <w:pPr>
              <w:ind w:leftChars="100" w:left="210"/>
              <w:rPr>
                <w:noProof/>
              </w:rPr>
            </w:pPr>
            <w:r w:rsidRPr="0086772F">
              <w:rPr>
                <w:rFonts w:hint="eastAsia"/>
                <w:noProof/>
              </w:rPr>
              <w:t>等</w:t>
            </w:r>
            <w:r w:rsidR="003576A4" w:rsidRPr="0086772F">
              <w:rPr>
                <w:rFonts w:hint="eastAsia"/>
                <w:noProof/>
              </w:rPr>
              <w:t>に性的な画像を上げない」だけでは不十分であり、</w:t>
            </w:r>
            <w:r w:rsidR="007147AF" w:rsidRPr="0086772F">
              <w:rPr>
                <w:rFonts w:hint="eastAsia"/>
                <w:noProof/>
              </w:rPr>
              <w:t>卒業アルバムから生成できる性的ディープフェイク画像など、</w:t>
            </w:r>
            <w:r w:rsidR="003576A4" w:rsidRPr="0086772F">
              <w:rPr>
                <w:rFonts w:hint="eastAsia"/>
                <w:noProof/>
              </w:rPr>
              <w:t>本人が何もしなくても、被害者になってしまうこと</w:t>
            </w:r>
            <w:r w:rsidR="007147AF" w:rsidRPr="0086772F">
              <w:rPr>
                <w:rFonts w:hint="eastAsia"/>
                <w:noProof/>
              </w:rPr>
              <w:t>、</w:t>
            </w:r>
            <w:r w:rsidR="003576A4" w:rsidRPr="0086772F">
              <w:rPr>
                <w:rFonts w:hint="eastAsia"/>
                <w:noProof/>
              </w:rPr>
              <w:t>また、</w:t>
            </w:r>
            <w:r w:rsidRPr="0086772F">
              <w:rPr>
                <w:rFonts w:hint="eastAsia"/>
                <w:noProof/>
              </w:rPr>
              <w:t>加害</w:t>
            </w:r>
            <w:r w:rsidR="007147AF" w:rsidRPr="0086772F">
              <w:rPr>
                <w:rFonts w:hint="eastAsia"/>
                <w:noProof/>
              </w:rPr>
              <w:t>側の視点</w:t>
            </w:r>
            <w:r w:rsidRPr="0086772F">
              <w:rPr>
                <w:rFonts w:hint="eastAsia"/>
                <w:noProof/>
              </w:rPr>
              <w:t>から、</w:t>
            </w:r>
            <w:r w:rsidR="007147AF" w:rsidRPr="0086772F">
              <w:rPr>
                <w:rFonts w:hint="eastAsia"/>
                <w:noProof/>
              </w:rPr>
              <w:t>生成ＡＩを使った性的な画像加工やインターネットやＳＮＳ等での拡散がトラブル、犯罪、人権侵害につながるケースがあることを</w:t>
            </w:r>
            <w:r w:rsidR="003576A4" w:rsidRPr="0086772F">
              <w:rPr>
                <w:rFonts w:hint="eastAsia"/>
                <w:noProof/>
              </w:rPr>
              <w:t>伝える</w:t>
            </w:r>
            <w:r w:rsidR="003576A4" w:rsidRPr="0086772F">
              <w:rPr>
                <w:noProof/>
              </w:rPr>
              <w:t>(</w:t>
            </w:r>
            <w:r w:rsidR="003576A4" w:rsidRPr="0086772F">
              <w:rPr>
                <w:rFonts w:hint="eastAsia"/>
                <w:noProof/>
              </w:rPr>
              <w:t>ワークにおいて、補足資料を用いながら生徒間で議論させてもよい</w:t>
            </w:r>
            <w:r w:rsidR="003576A4" w:rsidRPr="0086772F">
              <w:rPr>
                <w:noProof/>
              </w:rPr>
              <w:t>)</w:t>
            </w:r>
            <w:r w:rsidR="003576A4" w:rsidRPr="0086772F">
              <w:rPr>
                <w:rFonts w:hint="eastAsia"/>
                <w:noProof/>
              </w:rPr>
              <w:t>。</w:t>
            </w:r>
          </w:p>
          <w:p w14:paraId="70287778" w14:textId="42DE654F" w:rsidR="004F4886" w:rsidRPr="0086772F" w:rsidRDefault="004F4886" w:rsidP="004F488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電車通学の生徒が多い等、各校の実態に応じて、オプションスライドを用いるなど、痴漢被害について言及しても</w:t>
            </w:r>
            <w:r w:rsidR="00C656CC" w:rsidRPr="0086772F">
              <w:rPr>
                <w:rFonts w:asciiTheme="minorHAnsi" w:hAnsiTheme="minorHAnsi" w:cs="Arial" w:hint="eastAsia"/>
                <w:noProof/>
                <w:szCs w:val="21"/>
              </w:rPr>
              <w:t>よい</w:t>
            </w:r>
            <w:r w:rsidRPr="0086772F">
              <w:rPr>
                <w:rFonts w:asciiTheme="minorHAnsi" w:hAnsiTheme="minorHAnsi" w:cs="Arial" w:hint="eastAsia"/>
                <w:noProof/>
                <w:szCs w:val="21"/>
              </w:rPr>
              <w:t>。</w:t>
            </w:r>
          </w:p>
          <w:p w14:paraId="3E247D5A" w14:textId="77777777" w:rsidR="00603E1D" w:rsidRPr="0086772F" w:rsidRDefault="00603E1D"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被害に遭うと心身に様々な傷を負うことを共有し、被害者が訴えにくい状況にあることを伝える。</w:t>
            </w:r>
          </w:p>
          <w:p w14:paraId="211C1FDE" w14:textId="6E583476" w:rsidR="00603E1D" w:rsidRPr="0086772F" w:rsidRDefault="00603E1D"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lastRenderedPageBreak/>
              <w:t>生徒の状況を踏まえ</w:t>
            </w:r>
            <w:r w:rsidR="001B48C2" w:rsidRPr="0086772F">
              <w:rPr>
                <w:rFonts w:asciiTheme="minorHAnsi" w:hAnsiTheme="minorHAnsi" w:cs="Arial" w:hint="eastAsia"/>
                <w:noProof/>
                <w:szCs w:val="21"/>
              </w:rPr>
              <w:t>た上で</w:t>
            </w:r>
            <w:r w:rsidRPr="0086772F">
              <w:rPr>
                <w:rFonts w:asciiTheme="minorHAnsi" w:hAnsiTheme="minorHAnsi" w:cs="Arial" w:hint="eastAsia"/>
                <w:noProof/>
                <w:szCs w:val="21"/>
              </w:rPr>
              <w:t>、必要に応じて、性暴力により妊娠したり性感染症にかかったりする場合もあること</w:t>
            </w:r>
            <w:r w:rsidR="001B48C2" w:rsidRPr="0086772F">
              <w:rPr>
                <w:rFonts w:asciiTheme="minorHAnsi" w:hAnsiTheme="minorHAnsi" w:cs="Arial" w:hint="eastAsia"/>
                <w:noProof/>
                <w:szCs w:val="21"/>
              </w:rPr>
              <w:t>を</w:t>
            </w:r>
            <w:r w:rsidRPr="0086772F">
              <w:rPr>
                <w:rFonts w:asciiTheme="minorHAnsi" w:hAnsiTheme="minorHAnsi" w:cs="Arial" w:hint="eastAsia"/>
                <w:noProof/>
                <w:szCs w:val="21"/>
              </w:rPr>
              <w:t>伝える。</w:t>
            </w:r>
          </w:p>
          <w:p w14:paraId="1FD45632" w14:textId="5CC33D02" w:rsidR="00C20071" w:rsidRPr="0086772F" w:rsidRDefault="00C2007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非対等な人間関係が、性暴力につながる可能性があることを伝える。</w:t>
            </w:r>
          </w:p>
          <w:p w14:paraId="550255F0" w14:textId="77777777" w:rsidR="004F4886" w:rsidRPr="0086772F" w:rsidRDefault="004F4886" w:rsidP="004F488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また、巧妙な性的グルーミングによって性暴力が発生していることを例示する。</w:t>
            </w:r>
          </w:p>
          <w:p w14:paraId="6123055A" w14:textId="5ABB21F8" w:rsidR="00C20071" w:rsidRPr="0086772F" w:rsidRDefault="00C2007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加害者、被害者、傍観者</w:t>
            </w:r>
            <w:r w:rsidR="00617F40" w:rsidRPr="0086772F">
              <w:rPr>
                <w:rFonts w:asciiTheme="minorHAnsi" w:hAnsiTheme="minorHAnsi" w:cs="Arial" w:hint="eastAsia"/>
                <w:noProof/>
                <w:szCs w:val="21"/>
              </w:rPr>
              <w:t>にならない</w:t>
            </w:r>
            <w:r w:rsidRPr="0086772F">
              <w:rPr>
                <w:rFonts w:asciiTheme="minorHAnsi" w:hAnsiTheme="minorHAnsi" w:cs="Arial" w:hint="eastAsia"/>
                <w:noProof/>
                <w:szCs w:val="21"/>
              </w:rPr>
              <w:t>ために、交際相手の写真を事例に、よりよい人間関係を築くことで性暴力防止につながることを伝える。</w:t>
            </w:r>
          </w:p>
          <w:p w14:paraId="5BEA9ED4" w14:textId="2FFB8D63" w:rsidR="00603E1D" w:rsidRPr="0086772F" w:rsidRDefault="00603E1D"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二次被害の例や背景を伝える。</w:t>
            </w:r>
          </w:p>
        </w:tc>
        <w:tc>
          <w:tcPr>
            <w:tcW w:w="1474" w:type="dxa"/>
          </w:tcPr>
          <w:p w14:paraId="52DC030E" w14:textId="37B7D401" w:rsidR="008408E1" w:rsidRPr="0086772F" w:rsidRDefault="008408E1" w:rsidP="008408E1">
            <w:pPr>
              <w:snapToGrid w:val="0"/>
              <w:rPr>
                <w:rFonts w:cs="Arial"/>
                <w:noProof/>
                <w:szCs w:val="21"/>
              </w:rPr>
            </w:pPr>
            <w:r w:rsidRPr="0086772F">
              <w:rPr>
                <w:rFonts w:asciiTheme="minorHAnsi" w:hAnsiTheme="minorHAnsi" w:cs="Arial" w:hint="eastAsia"/>
                <w:noProof/>
                <w:szCs w:val="21"/>
              </w:rPr>
              <w:lastRenderedPageBreak/>
              <w:t>教材</w:t>
            </w:r>
            <w:r w:rsidRPr="0086772F">
              <w:t>P.</w:t>
            </w:r>
            <w:r w:rsidR="001568C1" w:rsidRPr="0086772F">
              <w:rPr>
                <w:rFonts w:hint="eastAsia"/>
              </w:rPr>
              <w:t>8</w:t>
            </w:r>
            <w:r w:rsidR="00B925D2" w:rsidRPr="0086772F">
              <w:rPr>
                <w:rFonts w:hint="eastAsia"/>
              </w:rPr>
              <w:t>～</w:t>
            </w:r>
            <w:r w:rsidRPr="0086772F">
              <w:t>1</w:t>
            </w:r>
            <w:r w:rsidR="00815E4F" w:rsidRPr="0086772F">
              <w:rPr>
                <w:rFonts w:hint="eastAsia"/>
              </w:rPr>
              <w:t>7</w:t>
            </w:r>
          </w:p>
          <w:p w14:paraId="5D6E1A55" w14:textId="77777777" w:rsidR="008408E1" w:rsidRPr="0086772F" w:rsidRDefault="008408E1" w:rsidP="008408E1">
            <w:pPr>
              <w:snapToGrid w:val="0"/>
              <w:rPr>
                <w:rFonts w:cs="Arial"/>
                <w:noProof/>
                <w:szCs w:val="21"/>
              </w:rPr>
            </w:pPr>
            <w:r w:rsidRPr="0086772F">
              <w:rPr>
                <w:rFonts w:asciiTheme="minorHAnsi" w:hAnsiTheme="minorHAnsi" w:cs="Arial" w:hint="eastAsia"/>
                <w:noProof/>
                <w:szCs w:val="21"/>
              </w:rPr>
              <w:t>補足資料</w:t>
            </w:r>
          </w:p>
          <w:p w14:paraId="2144A1F8" w14:textId="77777777" w:rsidR="008408E1" w:rsidRPr="0086772F" w:rsidRDefault="008408E1" w:rsidP="008408E1">
            <w:pPr>
              <w:snapToGrid w:val="0"/>
              <w:rPr>
                <w:rFonts w:cs="Arial"/>
                <w:noProof/>
                <w:szCs w:val="21"/>
              </w:rPr>
            </w:pPr>
          </w:p>
          <w:p w14:paraId="4C77747A" w14:textId="7DD1AA21" w:rsidR="001568C1" w:rsidRPr="0086772F" w:rsidRDefault="001568C1" w:rsidP="001568C1">
            <w:pPr>
              <w:snapToGrid w:val="0"/>
              <w:jc w:val="left"/>
              <w:rPr>
                <w:rFonts w:cs="Arial"/>
                <w:szCs w:val="21"/>
              </w:rPr>
            </w:pPr>
            <w:r w:rsidRPr="0086772F">
              <w:rPr>
                <w:rFonts w:cs="Arial" w:hint="eastAsia"/>
                <w:szCs w:val="21"/>
              </w:rPr>
              <w:t>※身近な人からの性被害版</w:t>
            </w:r>
            <w:r w:rsidR="0005400A" w:rsidRPr="0086772F">
              <w:rPr>
                <w:rFonts w:cs="Arial" w:hint="eastAsia"/>
                <w:szCs w:val="21"/>
              </w:rPr>
              <w:t>P.</w:t>
            </w:r>
            <w:r w:rsidRPr="0086772F">
              <w:rPr>
                <w:rFonts w:cs="Arial" w:hint="eastAsia"/>
                <w:szCs w:val="21"/>
              </w:rPr>
              <w:t>9-1</w:t>
            </w:r>
          </w:p>
          <w:p w14:paraId="33C1BCD5" w14:textId="77777777" w:rsidR="001568C1" w:rsidRPr="0086772F" w:rsidRDefault="001568C1" w:rsidP="008408E1">
            <w:pPr>
              <w:snapToGrid w:val="0"/>
              <w:rPr>
                <w:rFonts w:cs="Arial"/>
                <w:noProof/>
                <w:szCs w:val="21"/>
              </w:rPr>
            </w:pPr>
          </w:p>
          <w:p w14:paraId="379DB113" w14:textId="77777777" w:rsidR="001568C1" w:rsidRPr="0086772F" w:rsidRDefault="001568C1" w:rsidP="008408E1">
            <w:pPr>
              <w:snapToGrid w:val="0"/>
              <w:rPr>
                <w:rFonts w:cs="Arial"/>
                <w:noProof/>
                <w:szCs w:val="21"/>
              </w:rPr>
            </w:pPr>
          </w:p>
          <w:p w14:paraId="6664B49F" w14:textId="77777777" w:rsidR="001568C1" w:rsidRPr="0086772F" w:rsidRDefault="001568C1" w:rsidP="008408E1">
            <w:pPr>
              <w:snapToGrid w:val="0"/>
              <w:rPr>
                <w:rFonts w:cs="Arial"/>
                <w:noProof/>
                <w:szCs w:val="21"/>
              </w:rPr>
            </w:pPr>
          </w:p>
          <w:p w14:paraId="74F45D47" w14:textId="77777777" w:rsidR="001568C1" w:rsidRPr="0086772F" w:rsidRDefault="001568C1" w:rsidP="008408E1">
            <w:pPr>
              <w:snapToGrid w:val="0"/>
              <w:rPr>
                <w:rFonts w:cs="Arial"/>
                <w:noProof/>
                <w:szCs w:val="21"/>
              </w:rPr>
            </w:pPr>
          </w:p>
          <w:p w14:paraId="6F168EF2" w14:textId="77777777" w:rsidR="001568C1" w:rsidRPr="0086772F" w:rsidRDefault="001568C1" w:rsidP="008408E1">
            <w:pPr>
              <w:snapToGrid w:val="0"/>
              <w:rPr>
                <w:rFonts w:cs="Arial"/>
                <w:noProof/>
                <w:szCs w:val="21"/>
              </w:rPr>
            </w:pPr>
          </w:p>
          <w:p w14:paraId="7FC8367C" w14:textId="77777777" w:rsidR="001568C1" w:rsidRPr="0086772F" w:rsidRDefault="001568C1" w:rsidP="008408E1">
            <w:pPr>
              <w:snapToGrid w:val="0"/>
              <w:rPr>
                <w:rFonts w:cs="Arial"/>
                <w:noProof/>
                <w:szCs w:val="21"/>
              </w:rPr>
            </w:pPr>
          </w:p>
          <w:p w14:paraId="11B2C78A" w14:textId="77777777" w:rsidR="001568C1" w:rsidRPr="0086772F" w:rsidRDefault="001568C1" w:rsidP="008408E1">
            <w:pPr>
              <w:snapToGrid w:val="0"/>
              <w:rPr>
                <w:rFonts w:cs="Arial"/>
                <w:noProof/>
                <w:szCs w:val="21"/>
              </w:rPr>
            </w:pPr>
          </w:p>
          <w:p w14:paraId="4458A0D6" w14:textId="77777777" w:rsidR="001568C1" w:rsidRPr="0086772F" w:rsidRDefault="001568C1" w:rsidP="008408E1">
            <w:pPr>
              <w:snapToGrid w:val="0"/>
              <w:rPr>
                <w:rFonts w:cs="Arial"/>
                <w:noProof/>
                <w:szCs w:val="21"/>
              </w:rPr>
            </w:pPr>
          </w:p>
          <w:p w14:paraId="65C5ACF1" w14:textId="77777777" w:rsidR="001568C1" w:rsidRPr="0086772F" w:rsidRDefault="001568C1" w:rsidP="008408E1">
            <w:pPr>
              <w:snapToGrid w:val="0"/>
              <w:rPr>
                <w:rFonts w:cs="Arial"/>
                <w:noProof/>
                <w:szCs w:val="21"/>
              </w:rPr>
            </w:pPr>
          </w:p>
          <w:p w14:paraId="2E9BC6B0" w14:textId="77777777" w:rsidR="001568C1" w:rsidRPr="0086772F" w:rsidRDefault="001568C1" w:rsidP="008408E1">
            <w:pPr>
              <w:snapToGrid w:val="0"/>
              <w:rPr>
                <w:rFonts w:cs="Arial"/>
                <w:noProof/>
                <w:szCs w:val="21"/>
              </w:rPr>
            </w:pPr>
          </w:p>
          <w:p w14:paraId="19AE24E5" w14:textId="77777777" w:rsidR="001568C1" w:rsidRPr="0086772F" w:rsidRDefault="001568C1" w:rsidP="008408E1">
            <w:pPr>
              <w:snapToGrid w:val="0"/>
              <w:rPr>
                <w:rFonts w:cs="Arial"/>
                <w:noProof/>
                <w:szCs w:val="21"/>
              </w:rPr>
            </w:pPr>
          </w:p>
          <w:p w14:paraId="10A1D5F0" w14:textId="77777777" w:rsidR="001568C1" w:rsidRPr="0086772F" w:rsidRDefault="001568C1" w:rsidP="008408E1">
            <w:pPr>
              <w:snapToGrid w:val="0"/>
              <w:rPr>
                <w:rFonts w:cs="Arial"/>
                <w:noProof/>
                <w:szCs w:val="21"/>
              </w:rPr>
            </w:pPr>
          </w:p>
          <w:p w14:paraId="74871D86" w14:textId="77777777" w:rsidR="001568C1" w:rsidRPr="0086772F" w:rsidRDefault="001568C1" w:rsidP="008408E1">
            <w:pPr>
              <w:snapToGrid w:val="0"/>
              <w:rPr>
                <w:rFonts w:cs="Arial"/>
                <w:noProof/>
                <w:szCs w:val="21"/>
              </w:rPr>
            </w:pPr>
          </w:p>
          <w:p w14:paraId="5654BE16" w14:textId="77777777" w:rsidR="001568C1" w:rsidRPr="0086772F" w:rsidRDefault="001568C1" w:rsidP="008408E1">
            <w:pPr>
              <w:snapToGrid w:val="0"/>
              <w:rPr>
                <w:rFonts w:cs="Arial"/>
                <w:noProof/>
                <w:szCs w:val="21"/>
              </w:rPr>
            </w:pPr>
          </w:p>
          <w:p w14:paraId="74792C75" w14:textId="77777777" w:rsidR="001568C1" w:rsidRPr="0086772F" w:rsidRDefault="001568C1" w:rsidP="008408E1">
            <w:pPr>
              <w:snapToGrid w:val="0"/>
              <w:rPr>
                <w:rFonts w:cs="Arial"/>
                <w:noProof/>
                <w:szCs w:val="21"/>
              </w:rPr>
            </w:pPr>
          </w:p>
          <w:p w14:paraId="36EFC974" w14:textId="77777777" w:rsidR="001568C1" w:rsidRPr="0086772F" w:rsidRDefault="001568C1" w:rsidP="008408E1">
            <w:pPr>
              <w:snapToGrid w:val="0"/>
              <w:rPr>
                <w:rFonts w:cs="Arial"/>
                <w:noProof/>
                <w:szCs w:val="21"/>
              </w:rPr>
            </w:pPr>
          </w:p>
          <w:p w14:paraId="7EA9928C" w14:textId="77777777" w:rsidR="00892E18" w:rsidRPr="0086772F" w:rsidRDefault="00892E18" w:rsidP="008408E1">
            <w:pPr>
              <w:snapToGrid w:val="0"/>
              <w:rPr>
                <w:rFonts w:cs="Arial"/>
                <w:noProof/>
                <w:szCs w:val="21"/>
              </w:rPr>
            </w:pPr>
          </w:p>
          <w:p w14:paraId="439DDDD7" w14:textId="77777777" w:rsidR="00892E18" w:rsidRPr="0086772F" w:rsidRDefault="00892E18" w:rsidP="008408E1">
            <w:pPr>
              <w:snapToGrid w:val="0"/>
              <w:rPr>
                <w:rFonts w:cs="Arial"/>
                <w:noProof/>
                <w:szCs w:val="21"/>
              </w:rPr>
            </w:pPr>
          </w:p>
          <w:p w14:paraId="64D86390" w14:textId="77777777" w:rsidR="00892E18" w:rsidRPr="0086772F" w:rsidRDefault="00892E18" w:rsidP="008408E1">
            <w:pPr>
              <w:snapToGrid w:val="0"/>
              <w:rPr>
                <w:rFonts w:cs="Arial"/>
                <w:noProof/>
                <w:szCs w:val="21"/>
              </w:rPr>
            </w:pPr>
          </w:p>
          <w:p w14:paraId="1F7E538A" w14:textId="77777777" w:rsidR="00892E18" w:rsidRPr="0086772F" w:rsidRDefault="00892E18" w:rsidP="008408E1">
            <w:pPr>
              <w:snapToGrid w:val="0"/>
              <w:rPr>
                <w:rFonts w:cs="Arial"/>
                <w:noProof/>
                <w:szCs w:val="21"/>
              </w:rPr>
            </w:pPr>
          </w:p>
          <w:p w14:paraId="61DEA924" w14:textId="77777777" w:rsidR="00892E18" w:rsidRPr="0086772F" w:rsidRDefault="00892E18" w:rsidP="008408E1">
            <w:pPr>
              <w:snapToGrid w:val="0"/>
              <w:rPr>
                <w:rFonts w:cs="Arial"/>
                <w:noProof/>
                <w:szCs w:val="21"/>
              </w:rPr>
            </w:pPr>
          </w:p>
          <w:p w14:paraId="6B2D2E5D" w14:textId="77777777" w:rsidR="00892E18" w:rsidRPr="0086772F" w:rsidRDefault="00892E18" w:rsidP="008408E1">
            <w:pPr>
              <w:snapToGrid w:val="0"/>
              <w:rPr>
                <w:rFonts w:cs="Arial"/>
                <w:noProof/>
                <w:szCs w:val="21"/>
              </w:rPr>
            </w:pPr>
          </w:p>
          <w:p w14:paraId="2E7E613E" w14:textId="77777777" w:rsidR="00892E18" w:rsidRPr="0086772F" w:rsidRDefault="00892E18" w:rsidP="008408E1">
            <w:pPr>
              <w:snapToGrid w:val="0"/>
              <w:rPr>
                <w:rFonts w:cs="Arial"/>
                <w:noProof/>
                <w:szCs w:val="21"/>
              </w:rPr>
            </w:pPr>
          </w:p>
          <w:p w14:paraId="01CA074B" w14:textId="77777777" w:rsidR="00892E18" w:rsidRPr="0086772F" w:rsidRDefault="00892E18" w:rsidP="008408E1">
            <w:pPr>
              <w:snapToGrid w:val="0"/>
              <w:rPr>
                <w:rFonts w:cs="Arial"/>
                <w:noProof/>
                <w:szCs w:val="21"/>
              </w:rPr>
            </w:pPr>
          </w:p>
          <w:p w14:paraId="05FF1B53" w14:textId="77777777" w:rsidR="00892E18" w:rsidRPr="0086772F" w:rsidRDefault="00892E18" w:rsidP="008408E1">
            <w:pPr>
              <w:snapToGrid w:val="0"/>
              <w:rPr>
                <w:rFonts w:cs="Arial"/>
                <w:noProof/>
                <w:szCs w:val="21"/>
              </w:rPr>
            </w:pPr>
          </w:p>
          <w:p w14:paraId="40835D33" w14:textId="77777777" w:rsidR="00892E18" w:rsidRPr="0086772F" w:rsidRDefault="00892E18" w:rsidP="008408E1">
            <w:pPr>
              <w:snapToGrid w:val="0"/>
              <w:rPr>
                <w:rFonts w:cs="Arial"/>
                <w:noProof/>
                <w:szCs w:val="21"/>
              </w:rPr>
            </w:pPr>
          </w:p>
          <w:p w14:paraId="11E7B5BB" w14:textId="77777777" w:rsidR="00892E18" w:rsidRPr="0086772F" w:rsidRDefault="00892E18" w:rsidP="008408E1">
            <w:pPr>
              <w:snapToGrid w:val="0"/>
              <w:rPr>
                <w:rFonts w:cs="Arial"/>
                <w:noProof/>
                <w:szCs w:val="21"/>
              </w:rPr>
            </w:pPr>
          </w:p>
          <w:p w14:paraId="31B44918" w14:textId="77777777" w:rsidR="00892E18" w:rsidRPr="0086772F" w:rsidRDefault="00892E18" w:rsidP="008408E1">
            <w:pPr>
              <w:snapToGrid w:val="0"/>
              <w:rPr>
                <w:rFonts w:cs="Arial"/>
                <w:noProof/>
                <w:szCs w:val="21"/>
              </w:rPr>
            </w:pPr>
          </w:p>
          <w:p w14:paraId="63507BBB" w14:textId="77777777" w:rsidR="003576A4" w:rsidRPr="0086772F" w:rsidRDefault="003576A4" w:rsidP="008408E1">
            <w:pPr>
              <w:snapToGrid w:val="0"/>
              <w:rPr>
                <w:rFonts w:cs="Arial"/>
                <w:noProof/>
                <w:szCs w:val="21"/>
              </w:rPr>
            </w:pPr>
          </w:p>
          <w:p w14:paraId="06EEFF74" w14:textId="77777777" w:rsidR="003576A4" w:rsidRPr="0086772F" w:rsidRDefault="003576A4" w:rsidP="008408E1">
            <w:pPr>
              <w:snapToGrid w:val="0"/>
              <w:rPr>
                <w:rFonts w:cs="Arial"/>
                <w:noProof/>
                <w:szCs w:val="21"/>
              </w:rPr>
            </w:pPr>
          </w:p>
          <w:p w14:paraId="66816866" w14:textId="77777777" w:rsidR="003576A4" w:rsidRPr="0086772F" w:rsidRDefault="003576A4" w:rsidP="008408E1">
            <w:pPr>
              <w:snapToGrid w:val="0"/>
              <w:rPr>
                <w:rFonts w:cs="Arial"/>
                <w:noProof/>
                <w:szCs w:val="21"/>
              </w:rPr>
            </w:pPr>
          </w:p>
          <w:p w14:paraId="6F6B23DC" w14:textId="77777777" w:rsidR="003576A4" w:rsidRPr="0086772F" w:rsidRDefault="003576A4" w:rsidP="008408E1">
            <w:pPr>
              <w:snapToGrid w:val="0"/>
              <w:rPr>
                <w:rFonts w:cs="Arial"/>
                <w:noProof/>
                <w:szCs w:val="21"/>
              </w:rPr>
            </w:pPr>
          </w:p>
          <w:p w14:paraId="7DA96A97" w14:textId="77777777" w:rsidR="003576A4" w:rsidRPr="0086772F" w:rsidRDefault="003576A4" w:rsidP="008408E1">
            <w:pPr>
              <w:snapToGrid w:val="0"/>
              <w:rPr>
                <w:rFonts w:cs="Arial"/>
                <w:noProof/>
                <w:szCs w:val="21"/>
              </w:rPr>
            </w:pPr>
          </w:p>
          <w:p w14:paraId="225ED1FC" w14:textId="77777777" w:rsidR="003576A4" w:rsidRPr="0086772F" w:rsidRDefault="003576A4" w:rsidP="008408E1">
            <w:pPr>
              <w:snapToGrid w:val="0"/>
              <w:rPr>
                <w:rFonts w:cs="Arial"/>
                <w:noProof/>
                <w:szCs w:val="21"/>
              </w:rPr>
            </w:pPr>
          </w:p>
          <w:p w14:paraId="699FFF79" w14:textId="77777777" w:rsidR="003576A4" w:rsidRPr="0086772F" w:rsidRDefault="003576A4" w:rsidP="008408E1">
            <w:pPr>
              <w:snapToGrid w:val="0"/>
              <w:rPr>
                <w:rFonts w:cs="Arial"/>
                <w:noProof/>
                <w:szCs w:val="21"/>
              </w:rPr>
            </w:pPr>
          </w:p>
          <w:p w14:paraId="714558BB" w14:textId="77777777" w:rsidR="003576A4" w:rsidRPr="0086772F" w:rsidRDefault="003576A4" w:rsidP="008408E1">
            <w:pPr>
              <w:snapToGrid w:val="0"/>
              <w:rPr>
                <w:rFonts w:cs="Arial"/>
                <w:noProof/>
                <w:szCs w:val="21"/>
              </w:rPr>
            </w:pPr>
          </w:p>
          <w:p w14:paraId="7060E06B" w14:textId="77777777" w:rsidR="003576A4" w:rsidRPr="0086772F" w:rsidRDefault="003576A4" w:rsidP="008408E1">
            <w:pPr>
              <w:snapToGrid w:val="0"/>
              <w:rPr>
                <w:rFonts w:cs="Arial"/>
                <w:noProof/>
                <w:szCs w:val="21"/>
              </w:rPr>
            </w:pPr>
          </w:p>
          <w:p w14:paraId="02F7C144" w14:textId="77777777" w:rsidR="003576A4" w:rsidRPr="0086772F" w:rsidRDefault="003576A4" w:rsidP="008408E1">
            <w:pPr>
              <w:snapToGrid w:val="0"/>
              <w:rPr>
                <w:rFonts w:cs="Arial"/>
                <w:noProof/>
                <w:szCs w:val="21"/>
              </w:rPr>
            </w:pPr>
          </w:p>
          <w:p w14:paraId="3D3A76D1" w14:textId="77777777" w:rsidR="003576A4" w:rsidRPr="0086772F" w:rsidRDefault="003576A4" w:rsidP="008408E1">
            <w:pPr>
              <w:snapToGrid w:val="0"/>
              <w:rPr>
                <w:rFonts w:cs="Arial"/>
                <w:noProof/>
                <w:szCs w:val="21"/>
              </w:rPr>
            </w:pPr>
          </w:p>
          <w:p w14:paraId="6DA48558" w14:textId="77777777" w:rsidR="003576A4" w:rsidRPr="0086772F" w:rsidRDefault="003576A4" w:rsidP="008408E1">
            <w:pPr>
              <w:snapToGrid w:val="0"/>
              <w:rPr>
                <w:rFonts w:cs="Arial"/>
                <w:noProof/>
                <w:szCs w:val="21"/>
              </w:rPr>
            </w:pPr>
          </w:p>
          <w:p w14:paraId="7BBC3A65" w14:textId="77777777" w:rsidR="003576A4" w:rsidRPr="0086772F" w:rsidRDefault="003576A4" w:rsidP="008408E1">
            <w:pPr>
              <w:snapToGrid w:val="0"/>
              <w:rPr>
                <w:rFonts w:cs="Arial"/>
                <w:noProof/>
                <w:szCs w:val="21"/>
              </w:rPr>
            </w:pPr>
          </w:p>
          <w:p w14:paraId="2B0F9D3E" w14:textId="77777777" w:rsidR="00892E18" w:rsidRPr="0086772F" w:rsidRDefault="00892E18" w:rsidP="008408E1">
            <w:pPr>
              <w:snapToGrid w:val="0"/>
              <w:rPr>
                <w:rFonts w:cs="Arial"/>
                <w:noProof/>
                <w:szCs w:val="21"/>
              </w:rPr>
            </w:pPr>
          </w:p>
          <w:p w14:paraId="1507B186" w14:textId="77777777" w:rsidR="00815E4F" w:rsidRPr="0086772F" w:rsidRDefault="00815E4F" w:rsidP="008408E1">
            <w:pPr>
              <w:snapToGrid w:val="0"/>
              <w:rPr>
                <w:rFonts w:cs="Arial"/>
                <w:noProof/>
                <w:szCs w:val="21"/>
              </w:rPr>
            </w:pPr>
          </w:p>
          <w:p w14:paraId="6D61E34E" w14:textId="77777777" w:rsidR="00892E18" w:rsidRPr="0086772F" w:rsidRDefault="00892E18" w:rsidP="008408E1">
            <w:pPr>
              <w:snapToGrid w:val="0"/>
              <w:rPr>
                <w:rFonts w:cs="Arial"/>
                <w:noProof/>
                <w:szCs w:val="21"/>
              </w:rPr>
            </w:pPr>
          </w:p>
          <w:p w14:paraId="6ED202C8" w14:textId="77777777" w:rsidR="00E452D4" w:rsidRPr="0086772F" w:rsidRDefault="00E452D4" w:rsidP="008408E1">
            <w:pPr>
              <w:snapToGrid w:val="0"/>
              <w:rPr>
                <w:rFonts w:cs="Arial"/>
                <w:noProof/>
                <w:szCs w:val="21"/>
              </w:rPr>
            </w:pPr>
          </w:p>
          <w:p w14:paraId="4ED6A6A6" w14:textId="77777777" w:rsidR="00E452D4" w:rsidRPr="0086772F" w:rsidRDefault="00E452D4" w:rsidP="008408E1">
            <w:pPr>
              <w:snapToGrid w:val="0"/>
              <w:rPr>
                <w:rFonts w:cs="Arial"/>
                <w:noProof/>
                <w:szCs w:val="21"/>
              </w:rPr>
            </w:pPr>
          </w:p>
          <w:p w14:paraId="376CAA61" w14:textId="77777777" w:rsidR="00E452D4" w:rsidRPr="0086772F" w:rsidRDefault="00E452D4" w:rsidP="008408E1">
            <w:pPr>
              <w:snapToGrid w:val="0"/>
              <w:rPr>
                <w:rFonts w:cs="Arial"/>
                <w:noProof/>
                <w:szCs w:val="21"/>
              </w:rPr>
            </w:pPr>
          </w:p>
          <w:p w14:paraId="70690081" w14:textId="77777777" w:rsidR="00E452D4" w:rsidRPr="0086772F" w:rsidRDefault="00E452D4" w:rsidP="008408E1">
            <w:pPr>
              <w:snapToGrid w:val="0"/>
              <w:rPr>
                <w:rFonts w:cs="Arial"/>
                <w:noProof/>
                <w:szCs w:val="21"/>
              </w:rPr>
            </w:pPr>
          </w:p>
          <w:p w14:paraId="3A39744C" w14:textId="77777777" w:rsidR="00E452D4" w:rsidRPr="0086772F" w:rsidRDefault="00E452D4" w:rsidP="008408E1">
            <w:pPr>
              <w:snapToGrid w:val="0"/>
              <w:rPr>
                <w:rFonts w:cs="Arial"/>
                <w:noProof/>
                <w:szCs w:val="21"/>
              </w:rPr>
            </w:pPr>
          </w:p>
          <w:p w14:paraId="2F07A37D" w14:textId="77777777" w:rsidR="00E452D4" w:rsidRPr="0086772F" w:rsidRDefault="00E452D4" w:rsidP="008408E1">
            <w:pPr>
              <w:snapToGrid w:val="0"/>
              <w:rPr>
                <w:rFonts w:cs="Arial"/>
                <w:noProof/>
                <w:szCs w:val="21"/>
              </w:rPr>
            </w:pPr>
          </w:p>
          <w:p w14:paraId="6CA039D4" w14:textId="77777777" w:rsidR="00E452D4" w:rsidRPr="0086772F" w:rsidRDefault="00E452D4" w:rsidP="008408E1">
            <w:pPr>
              <w:snapToGrid w:val="0"/>
              <w:rPr>
                <w:rFonts w:cs="Arial"/>
                <w:noProof/>
                <w:szCs w:val="21"/>
              </w:rPr>
            </w:pPr>
          </w:p>
          <w:p w14:paraId="27273926" w14:textId="77777777" w:rsidR="00E452D4" w:rsidRPr="0086772F" w:rsidRDefault="00E452D4" w:rsidP="008408E1">
            <w:pPr>
              <w:snapToGrid w:val="0"/>
              <w:rPr>
                <w:rFonts w:cs="Arial"/>
                <w:noProof/>
                <w:szCs w:val="21"/>
              </w:rPr>
            </w:pPr>
          </w:p>
          <w:p w14:paraId="7A0E881D" w14:textId="77777777" w:rsidR="00E452D4" w:rsidRPr="0086772F" w:rsidRDefault="00E452D4" w:rsidP="008408E1">
            <w:pPr>
              <w:snapToGrid w:val="0"/>
              <w:rPr>
                <w:rFonts w:cs="Arial"/>
                <w:noProof/>
                <w:szCs w:val="21"/>
              </w:rPr>
            </w:pPr>
          </w:p>
          <w:p w14:paraId="3A7ED152" w14:textId="7DC1466A" w:rsidR="001568C1" w:rsidRPr="0086772F" w:rsidRDefault="001568C1" w:rsidP="001568C1">
            <w:pPr>
              <w:snapToGrid w:val="0"/>
              <w:jc w:val="left"/>
              <w:rPr>
                <w:rFonts w:cs="Arial"/>
                <w:szCs w:val="21"/>
              </w:rPr>
            </w:pPr>
            <w:r w:rsidRPr="0086772F">
              <w:rPr>
                <w:rFonts w:cs="Arial" w:hint="eastAsia"/>
                <w:szCs w:val="21"/>
              </w:rPr>
              <w:t>※痴漢被害版</w:t>
            </w:r>
            <w:r w:rsidR="0005400A" w:rsidRPr="0086772F">
              <w:rPr>
                <w:rFonts w:cs="Arial" w:hint="eastAsia"/>
                <w:szCs w:val="21"/>
              </w:rPr>
              <w:t>P.</w:t>
            </w:r>
            <w:r w:rsidRPr="0086772F">
              <w:rPr>
                <w:rFonts w:cs="Arial" w:hint="eastAsia"/>
                <w:szCs w:val="21"/>
              </w:rPr>
              <w:t>1</w:t>
            </w:r>
            <w:r w:rsidR="00FA55FE" w:rsidRPr="0086772F">
              <w:rPr>
                <w:rFonts w:cs="Arial" w:hint="eastAsia"/>
                <w:szCs w:val="21"/>
              </w:rPr>
              <w:t>1</w:t>
            </w:r>
            <w:r w:rsidRPr="0086772F">
              <w:rPr>
                <w:rFonts w:cs="Arial" w:hint="eastAsia"/>
                <w:szCs w:val="21"/>
              </w:rPr>
              <w:t>-1</w:t>
            </w:r>
          </w:p>
          <w:p w14:paraId="5863532A" w14:textId="77777777" w:rsidR="001568C1" w:rsidRPr="0086772F" w:rsidRDefault="001568C1" w:rsidP="008408E1">
            <w:pPr>
              <w:snapToGrid w:val="0"/>
              <w:rPr>
                <w:rFonts w:cs="Arial"/>
                <w:noProof/>
                <w:szCs w:val="21"/>
              </w:rPr>
            </w:pPr>
          </w:p>
          <w:p w14:paraId="0EFF1DD7" w14:textId="77777777" w:rsidR="001568C1" w:rsidRPr="0086772F" w:rsidRDefault="001568C1" w:rsidP="008408E1">
            <w:pPr>
              <w:snapToGrid w:val="0"/>
              <w:rPr>
                <w:rFonts w:cs="Arial"/>
                <w:noProof/>
                <w:szCs w:val="21"/>
              </w:rPr>
            </w:pPr>
          </w:p>
          <w:p w14:paraId="5DCC1299" w14:textId="77777777" w:rsidR="00815E4F" w:rsidRPr="0086772F" w:rsidRDefault="00815E4F" w:rsidP="008408E1">
            <w:pPr>
              <w:snapToGrid w:val="0"/>
              <w:rPr>
                <w:rFonts w:cs="Arial"/>
                <w:noProof/>
                <w:szCs w:val="21"/>
              </w:rPr>
            </w:pPr>
          </w:p>
          <w:p w14:paraId="26CED7A7" w14:textId="77777777" w:rsidR="00815E4F" w:rsidRPr="0086772F" w:rsidRDefault="00815E4F" w:rsidP="008408E1">
            <w:pPr>
              <w:snapToGrid w:val="0"/>
              <w:rPr>
                <w:rFonts w:cs="Arial"/>
                <w:noProof/>
                <w:szCs w:val="21"/>
              </w:rPr>
            </w:pPr>
          </w:p>
          <w:p w14:paraId="34E8758C" w14:textId="77777777" w:rsidR="00815E4F" w:rsidRPr="0086772F" w:rsidRDefault="00815E4F" w:rsidP="008408E1">
            <w:pPr>
              <w:snapToGrid w:val="0"/>
              <w:rPr>
                <w:rFonts w:cs="Arial"/>
                <w:noProof/>
                <w:szCs w:val="21"/>
              </w:rPr>
            </w:pPr>
          </w:p>
          <w:p w14:paraId="58364674" w14:textId="77777777" w:rsidR="00815E4F" w:rsidRPr="0086772F" w:rsidRDefault="00815E4F" w:rsidP="008408E1">
            <w:pPr>
              <w:snapToGrid w:val="0"/>
              <w:rPr>
                <w:rFonts w:cs="Arial"/>
                <w:noProof/>
                <w:szCs w:val="21"/>
              </w:rPr>
            </w:pPr>
          </w:p>
          <w:p w14:paraId="076BA72F" w14:textId="77777777" w:rsidR="00815E4F" w:rsidRPr="0086772F" w:rsidRDefault="00815E4F" w:rsidP="008408E1">
            <w:pPr>
              <w:snapToGrid w:val="0"/>
              <w:rPr>
                <w:rFonts w:cs="Arial"/>
                <w:noProof/>
                <w:szCs w:val="21"/>
              </w:rPr>
            </w:pPr>
          </w:p>
          <w:p w14:paraId="77FE1D47" w14:textId="77777777" w:rsidR="00815E4F" w:rsidRPr="0086772F" w:rsidRDefault="00815E4F" w:rsidP="008408E1">
            <w:pPr>
              <w:snapToGrid w:val="0"/>
              <w:rPr>
                <w:rFonts w:cs="Arial"/>
                <w:noProof/>
                <w:szCs w:val="21"/>
              </w:rPr>
            </w:pPr>
          </w:p>
          <w:p w14:paraId="0F8094EF" w14:textId="77777777" w:rsidR="00815E4F" w:rsidRPr="0086772F" w:rsidRDefault="00815E4F" w:rsidP="008408E1">
            <w:pPr>
              <w:snapToGrid w:val="0"/>
              <w:rPr>
                <w:rFonts w:cs="Arial"/>
                <w:noProof/>
                <w:szCs w:val="21"/>
              </w:rPr>
            </w:pPr>
          </w:p>
          <w:p w14:paraId="1428B17A" w14:textId="77777777" w:rsidR="00815E4F" w:rsidRPr="0086772F" w:rsidRDefault="00815E4F" w:rsidP="008408E1">
            <w:pPr>
              <w:snapToGrid w:val="0"/>
              <w:rPr>
                <w:rFonts w:cs="Arial"/>
                <w:noProof/>
                <w:szCs w:val="21"/>
              </w:rPr>
            </w:pPr>
          </w:p>
          <w:p w14:paraId="6DE0812E" w14:textId="77777777" w:rsidR="00815E4F" w:rsidRPr="0086772F" w:rsidRDefault="00815E4F" w:rsidP="008408E1">
            <w:pPr>
              <w:snapToGrid w:val="0"/>
              <w:rPr>
                <w:rFonts w:cs="Arial"/>
                <w:noProof/>
                <w:szCs w:val="21"/>
              </w:rPr>
            </w:pPr>
          </w:p>
          <w:p w14:paraId="49FBA2F1" w14:textId="77777777" w:rsidR="00815E4F" w:rsidRPr="0086772F" w:rsidRDefault="00815E4F" w:rsidP="008408E1">
            <w:pPr>
              <w:snapToGrid w:val="0"/>
              <w:rPr>
                <w:rFonts w:cs="Arial"/>
                <w:noProof/>
                <w:szCs w:val="21"/>
              </w:rPr>
            </w:pPr>
          </w:p>
          <w:p w14:paraId="51407C8D" w14:textId="6671FE59" w:rsidR="001568C1" w:rsidRPr="0086772F" w:rsidRDefault="001568C1" w:rsidP="001568C1">
            <w:pPr>
              <w:snapToGrid w:val="0"/>
              <w:jc w:val="left"/>
              <w:rPr>
                <w:rFonts w:cs="Arial"/>
                <w:szCs w:val="21"/>
              </w:rPr>
            </w:pPr>
            <w:r w:rsidRPr="0086772F">
              <w:rPr>
                <w:rFonts w:cs="Arial" w:hint="eastAsia"/>
                <w:szCs w:val="21"/>
              </w:rPr>
              <w:t>※ジェンダーバイアス対応版</w:t>
            </w:r>
            <w:r w:rsidR="0005400A" w:rsidRPr="0086772F">
              <w:rPr>
                <w:rFonts w:cs="Arial" w:hint="eastAsia"/>
                <w:szCs w:val="21"/>
              </w:rPr>
              <w:t>P.</w:t>
            </w:r>
            <w:r w:rsidRPr="0086772F">
              <w:rPr>
                <w:rFonts w:cs="Arial" w:hint="eastAsia"/>
                <w:szCs w:val="21"/>
              </w:rPr>
              <w:t>1</w:t>
            </w:r>
            <w:r w:rsidR="00FA55FE" w:rsidRPr="0086772F">
              <w:rPr>
                <w:rFonts w:cs="Arial" w:hint="eastAsia"/>
                <w:szCs w:val="21"/>
              </w:rPr>
              <w:t>4</w:t>
            </w:r>
            <w:r w:rsidRPr="0086772F">
              <w:rPr>
                <w:rFonts w:cs="Arial" w:hint="eastAsia"/>
                <w:szCs w:val="21"/>
              </w:rPr>
              <w:t>-1</w:t>
            </w:r>
            <w:r w:rsidRPr="0086772F">
              <w:rPr>
                <w:rFonts w:cs="Arial" w:hint="eastAsia"/>
                <w:szCs w:val="21"/>
              </w:rPr>
              <w:t>、</w:t>
            </w:r>
            <w:r w:rsidR="0005400A" w:rsidRPr="0086772F">
              <w:rPr>
                <w:rFonts w:cs="Arial" w:hint="eastAsia"/>
                <w:szCs w:val="21"/>
              </w:rPr>
              <w:t>P.</w:t>
            </w:r>
            <w:r w:rsidRPr="0086772F">
              <w:rPr>
                <w:rFonts w:cs="Arial" w:hint="eastAsia"/>
                <w:szCs w:val="21"/>
              </w:rPr>
              <w:t>1</w:t>
            </w:r>
            <w:r w:rsidR="00FA55FE" w:rsidRPr="0086772F">
              <w:rPr>
                <w:rFonts w:cs="Arial" w:hint="eastAsia"/>
                <w:szCs w:val="21"/>
              </w:rPr>
              <w:t>4</w:t>
            </w:r>
            <w:r w:rsidRPr="0086772F">
              <w:rPr>
                <w:rFonts w:cs="Arial" w:hint="eastAsia"/>
                <w:szCs w:val="21"/>
              </w:rPr>
              <w:t>-2</w:t>
            </w:r>
          </w:p>
          <w:p w14:paraId="63F51E72" w14:textId="77777777" w:rsidR="001568C1" w:rsidRPr="0086772F" w:rsidRDefault="001568C1" w:rsidP="008408E1">
            <w:pPr>
              <w:snapToGrid w:val="0"/>
              <w:rPr>
                <w:rFonts w:cs="Arial"/>
                <w:noProof/>
                <w:szCs w:val="21"/>
              </w:rPr>
            </w:pPr>
          </w:p>
        </w:tc>
      </w:tr>
      <w:tr w:rsidR="0086772F" w:rsidRPr="0086772F" w14:paraId="73B4E883" w14:textId="77777777" w:rsidTr="00700516">
        <w:trPr>
          <w:cantSplit/>
        </w:trPr>
        <w:tc>
          <w:tcPr>
            <w:tcW w:w="850" w:type="dxa"/>
            <w:vMerge/>
          </w:tcPr>
          <w:p w14:paraId="3DB431A3" w14:textId="77777777" w:rsidR="008408E1" w:rsidRPr="0086772F" w:rsidRDefault="008408E1" w:rsidP="008408E1">
            <w:pPr>
              <w:snapToGrid w:val="0"/>
              <w:jc w:val="center"/>
              <w:rPr>
                <w:rFonts w:cs="Arial"/>
                <w:szCs w:val="21"/>
              </w:rPr>
            </w:pPr>
          </w:p>
        </w:tc>
        <w:tc>
          <w:tcPr>
            <w:tcW w:w="2778" w:type="dxa"/>
          </w:tcPr>
          <w:p w14:paraId="44E101FF"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被害に遭ったときの対応を身に付ける</w:t>
            </w:r>
          </w:p>
        </w:tc>
        <w:tc>
          <w:tcPr>
            <w:tcW w:w="3402" w:type="dxa"/>
          </w:tcPr>
          <w:p w14:paraId="0283F238" w14:textId="3E377BDE"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被害に遭ったら、どのように対応すれば</w:t>
            </w:r>
            <w:r w:rsidR="00C656CC" w:rsidRPr="0086772F">
              <w:rPr>
                <w:rFonts w:asciiTheme="minorHAnsi" w:hAnsiTheme="minorHAnsi" w:cs="Arial" w:hint="eastAsia"/>
                <w:noProof/>
                <w:szCs w:val="21"/>
              </w:rPr>
              <w:t>よい</w:t>
            </w:r>
            <w:r w:rsidRPr="0086772F">
              <w:rPr>
                <w:rFonts w:asciiTheme="minorHAnsi" w:hAnsiTheme="minorHAnsi" w:cs="Arial" w:hint="eastAsia"/>
                <w:noProof/>
                <w:szCs w:val="21"/>
              </w:rPr>
              <w:t>かを伝える。</w:t>
            </w:r>
          </w:p>
          <w:p w14:paraId="1AF00F02" w14:textId="3B82B818"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友人から相談された場合も、担任、養護教諭、スクールカウンセラー</w:t>
            </w:r>
            <w:r w:rsidR="00A47663" w:rsidRPr="0086772F">
              <w:rPr>
                <w:rFonts w:asciiTheme="minorHAnsi" w:hAnsiTheme="minorHAnsi" w:cs="Arial" w:hint="eastAsia"/>
                <w:noProof/>
                <w:szCs w:val="21"/>
              </w:rPr>
              <w:t>、スクールソーシャルワーカー</w:t>
            </w:r>
            <w:r w:rsidRPr="0086772F">
              <w:rPr>
                <w:rFonts w:asciiTheme="minorHAnsi" w:hAnsiTheme="minorHAnsi" w:cs="Arial" w:hint="eastAsia"/>
                <w:noProof/>
                <w:szCs w:val="21"/>
              </w:rPr>
              <w:t>、保護者など信頼できる人に相談することをすすめる。</w:t>
            </w:r>
          </w:p>
        </w:tc>
        <w:tc>
          <w:tcPr>
            <w:tcW w:w="1474" w:type="dxa"/>
          </w:tcPr>
          <w:p w14:paraId="067C9035" w14:textId="2F6A4C89" w:rsidR="008408E1" w:rsidRPr="0086772F" w:rsidRDefault="008408E1" w:rsidP="008408E1">
            <w:pPr>
              <w:snapToGrid w:val="0"/>
              <w:rPr>
                <w:rFonts w:cs="Arial"/>
                <w:noProof/>
                <w:szCs w:val="21"/>
              </w:rPr>
            </w:pPr>
            <w:r w:rsidRPr="0086772F">
              <w:rPr>
                <w:rFonts w:asciiTheme="minorHAnsi" w:hAnsiTheme="minorHAnsi" w:cs="Arial" w:hint="eastAsia"/>
                <w:szCs w:val="21"/>
              </w:rPr>
              <w:t>教材</w:t>
            </w:r>
            <w:r w:rsidRPr="0086772F">
              <w:t>P.1</w:t>
            </w:r>
            <w:r w:rsidR="00815E4F" w:rsidRPr="0086772F">
              <w:rPr>
                <w:rFonts w:hint="eastAsia"/>
              </w:rPr>
              <w:t>8</w:t>
            </w:r>
            <w:r w:rsidR="00B925D2" w:rsidRPr="0086772F">
              <w:rPr>
                <w:rFonts w:hint="eastAsia"/>
              </w:rPr>
              <w:t>～</w:t>
            </w:r>
            <w:r w:rsidR="004F4886" w:rsidRPr="0086772F">
              <w:rPr>
                <w:rFonts w:hint="eastAsia"/>
              </w:rPr>
              <w:t>2</w:t>
            </w:r>
            <w:r w:rsidR="00815E4F" w:rsidRPr="0086772F">
              <w:rPr>
                <w:rFonts w:hint="eastAsia"/>
              </w:rPr>
              <w:t>2</w:t>
            </w:r>
          </w:p>
        </w:tc>
      </w:tr>
      <w:tr w:rsidR="0086772F" w:rsidRPr="0086772F" w14:paraId="5434ACE7" w14:textId="77777777" w:rsidTr="00700516">
        <w:trPr>
          <w:cantSplit/>
        </w:trPr>
        <w:tc>
          <w:tcPr>
            <w:tcW w:w="850" w:type="dxa"/>
            <w:vMerge/>
          </w:tcPr>
          <w:p w14:paraId="7E48F0AF" w14:textId="77777777" w:rsidR="008408E1" w:rsidRPr="0086772F" w:rsidRDefault="008408E1" w:rsidP="008408E1">
            <w:pPr>
              <w:snapToGrid w:val="0"/>
              <w:jc w:val="center"/>
              <w:rPr>
                <w:rFonts w:cs="Arial"/>
                <w:szCs w:val="21"/>
              </w:rPr>
            </w:pPr>
          </w:p>
        </w:tc>
        <w:tc>
          <w:tcPr>
            <w:tcW w:w="2778" w:type="dxa"/>
          </w:tcPr>
          <w:p w14:paraId="4F465698"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ワーク</w:t>
            </w:r>
          </w:p>
        </w:tc>
        <w:tc>
          <w:tcPr>
            <w:tcW w:w="3402" w:type="dxa"/>
          </w:tcPr>
          <w:p w14:paraId="5874EA25" w14:textId="1EE7F72C"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補足資料のデート</w:t>
            </w:r>
            <w:r w:rsidRPr="0086772F">
              <w:t>DV</w:t>
            </w:r>
            <w:r w:rsidRPr="0086772F">
              <w:rPr>
                <w:rFonts w:hint="eastAsia"/>
              </w:rPr>
              <w:t>、</w:t>
            </w:r>
            <w:r w:rsidR="00B508BC" w:rsidRPr="0086772F">
              <w:rPr>
                <w:rFonts w:hint="eastAsia"/>
              </w:rPr>
              <w:t>インターネット</w:t>
            </w:r>
            <w:r w:rsidR="00BC54AD" w:rsidRPr="0086772F">
              <w:rPr>
                <w:rFonts w:hint="eastAsia"/>
              </w:rPr>
              <w:t>や</w:t>
            </w:r>
            <w:r w:rsidR="00BC54AD" w:rsidRPr="0086772F">
              <w:rPr>
                <w:rFonts w:hint="eastAsia"/>
              </w:rPr>
              <w:t>SNS</w:t>
            </w:r>
            <w:r w:rsidR="00BC54AD" w:rsidRPr="0086772F">
              <w:rPr>
                <w:rFonts w:hint="eastAsia"/>
              </w:rPr>
              <w:t>等</w:t>
            </w:r>
            <w:r w:rsidRPr="0086772F">
              <w:rPr>
                <w:rFonts w:asciiTheme="minorHAnsi" w:hAnsiTheme="minorHAnsi" w:cs="Arial" w:hint="eastAsia"/>
                <w:noProof/>
                <w:szCs w:val="21"/>
              </w:rPr>
              <w:t>の危険性</w:t>
            </w:r>
            <w:r w:rsidR="00C20071" w:rsidRPr="0086772F">
              <w:rPr>
                <w:rFonts w:asciiTheme="minorHAnsi" w:hAnsiTheme="minorHAnsi" w:cs="Arial" w:hint="eastAsia"/>
                <w:noProof/>
                <w:szCs w:val="21"/>
              </w:rPr>
              <w:t>、セクシュアルハラスメント、</w:t>
            </w:r>
            <w:r w:rsidR="00C20071" w:rsidRPr="0086772F">
              <w:t>JK</w:t>
            </w:r>
            <w:r w:rsidR="00C20071" w:rsidRPr="0086772F">
              <w:rPr>
                <w:rFonts w:asciiTheme="minorHAnsi" w:hAnsiTheme="minorHAnsi" w:cs="Arial" w:hint="eastAsia"/>
                <w:noProof/>
                <w:szCs w:val="21"/>
              </w:rPr>
              <w:t>ビジネス</w:t>
            </w:r>
            <w:r w:rsidRPr="0086772F">
              <w:rPr>
                <w:rFonts w:asciiTheme="minorHAnsi" w:hAnsiTheme="minorHAnsi" w:cs="Arial" w:hint="eastAsia"/>
                <w:noProof/>
                <w:szCs w:val="21"/>
              </w:rPr>
              <w:t>の事例</w:t>
            </w:r>
            <w:r w:rsidR="00D66E68" w:rsidRPr="0086772F">
              <w:rPr>
                <w:rFonts w:asciiTheme="minorHAnsi" w:hAnsiTheme="minorHAnsi" w:cs="Arial" w:hint="eastAsia"/>
                <w:noProof/>
                <w:szCs w:val="21"/>
              </w:rPr>
              <w:t>（適宜選択）</w:t>
            </w:r>
            <w:r w:rsidRPr="0086772F">
              <w:rPr>
                <w:rFonts w:asciiTheme="minorHAnsi" w:hAnsiTheme="minorHAnsi" w:cs="Arial" w:hint="eastAsia"/>
                <w:noProof/>
                <w:szCs w:val="21"/>
              </w:rPr>
              <w:t>をもとに、登場人物の気持ちを考えさせ、被害に遭わない方法や加害者にならないようにするにはどうすれば</w:t>
            </w:r>
            <w:r w:rsidR="00C656CC" w:rsidRPr="0086772F">
              <w:rPr>
                <w:rFonts w:asciiTheme="minorHAnsi" w:hAnsiTheme="minorHAnsi" w:cs="Arial" w:hint="eastAsia"/>
                <w:noProof/>
                <w:szCs w:val="21"/>
              </w:rPr>
              <w:t>よい</w:t>
            </w:r>
            <w:r w:rsidRPr="0086772F">
              <w:rPr>
                <w:rFonts w:asciiTheme="minorHAnsi" w:hAnsiTheme="minorHAnsi" w:cs="Arial" w:hint="eastAsia"/>
                <w:noProof/>
                <w:szCs w:val="21"/>
              </w:rPr>
              <w:t>かを考えさせる。</w:t>
            </w:r>
          </w:p>
          <w:p w14:paraId="184780FC"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グループ内でお互いの考えを交流し、どのようにすれば被害に遭わないか、加害者にならないかを話し合わせる。</w:t>
            </w:r>
          </w:p>
        </w:tc>
        <w:tc>
          <w:tcPr>
            <w:tcW w:w="1474" w:type="dxa"/>
          </w:tcPr>
          <w:p w14:paraId="0A2BFA79" w14:textId="77777777" w:rsidR="008408E1" w:rsidRPr="0086772F" w:rsidRDefault="008408E1" w:rsidP="008408E1">
            <w:pPr>
              <w:snapToGrid w:val="0"/>
              <w:rPr>
                <w:rFonts w:cs="Arial"/>
                <w:noProof/>
                <w:szCs w:val="21"/>
              </w:rPr>
            </w:pPr>
            <w:r w:rsidRPr="0086772F">
              <w:rPr>
                <w:rFonts w:asciiTheme="minorHAnsi" w:hAnsiTheme="minorHAnsi" w:cs="Arial" w:hint="eastAsia"/>
                <w:noProof/>
                <w:szCs w:val="21"/>
              </w:rPr>
              <w:t>ワークシート（任意）</w:t>
            </w:r>
          </w:p>
        </w:tc>
      </w:tr>
      <w:tr w:rsidR="0086772F" w:rsidRPr="0086772F" w14:paraId="67E859C4" w14:textId="77777777" w:rsidTr="00700516">
        <w:trPr>
          <w:cantSplit/>
        </w:trPr>
        <w:tc>
          <w:tcPr>
            <w:tcW w:w="850" w:type="dxa"/>
          </w:tcPr>
          <w:p w14:paraId="03D9F58F" w14:textId="77777777" w:rsidR="008408E1" w:rsidRPr="0086772F" w:rsidRDefault="008408E1" w:rsidP="008408E1">
            <w:pPr>
              <w:snapToGrid w:val="0"/>
              <w:jc w:val="center"/>
              <w:rPr>
                <w:rFonts w:cs="Arial"/>
                <w:szCs w:val="21"/>
              </w:rPr>
            </w:pPr>
            <w:r w:rsidRPr="0086772F">
              <w:rPr>
                <w:rFonts w:asciiTheme="minorHAnsi" w:hAnsiTheme="minorHAnsi" w:cs="Arial" w:hint="eastAsia"/>
                <w:szCs w:val="21"/>
              </w:rPr>
              <w:t>まとめ</w:t>
            </w:r>
          </w:p>
        </w:tc>
        <w:tc>
          <w:tcPr>
            <w:tcW w:w="2778" w:type="dxa"/>
          </w:tcPr>
          <w:p w14:paraId="5BAE280B"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全体のまとめ</w:t>
            </w:r>
          </w:p>
        </w:tc>
        <w:tc>
          <w:tcPr>
            <w:tcW w:w="3402" w:type="dxa"/>
          </w:tcPr>
          <w:p w14:paraId="43431792"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グループごとに記入した感想や気が付いたことを発表させる。</w:t>
            </w:r>
          </w:p>
          <w:p w14:paraId="7FEC1341" w14:textId="16A02CC4"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相談機関</w:t>
            </w:r>
            <w:r w:rsidR="00DF7C2B" w:rsidRPr="0086772F">
              <w:rPr>
                <w:rFonts w:asciiTheme="minorHAnsi" w:hAnsiTheme="minorHAnsi" w:cs="Arial" w:hint="eastAsia"/>
                <w:noProof/>
                <w:szCs w:val="21"/>
              </w:rPr>
              <w:t>や法律</w:t>
            </w:r>
            <w:r w:rsidRPr="0086772F">
              <w:rPr>
                <w:rFonts w:asciiTheme="minorHAnsi" w:hAnsiTheme="minorHAnsi" w:cs="Arial" w:hint="eastAsia"/>
                <w:noProof/>
                <w:szCs w:val="21"/>
              </w:rPr>
              <w:t>について補足説明する。</w:t>
            </w:r>
          </w:p>
          <w:p w14:paraId="1EAB8EF0" w14:textId="5192AE7C" w:rsidR="008408E1" w:rsidRPr="0086772F" w:rsidRDefault="00DF7C2B"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noProof/>
                <w:szCs w:val="21"/>
              </w:rPr>
              <w:t>法律に関する</w:t>
            </w:r>
            <w:r w:rsidRPr="0086772F">
              <w:rPr>
                <w:rFonts w:cs="Arial" w:hint="eastAsia"/>
                <w:noProof/>
                <w:szCs w:val="21"/>
              </w:rPr>
              <w:t>補足説明にあたっては、味方になってくれる法律が、加害の場合を除き、生徒に罰を与えるものではないことを補足する。</w:t>
            </w:r>
          </w:p>
        </w:tc>
        <w:tc>
          <w:tcPr>
            <w:tcW w:w="1474" w:type="dxa"/>
          </w:tcPr>
          <w:p w14:paraId="36975D70" w14:textId="51E07F0F" w:rsidR="008408E1" w:rsidRPr="0086772F" w:rsidRDefault="001A4C15" w:rsidP="008408E1">
            <w:pPr>
              <w:snapToGrid w:val="0"/>
              <w:rPr>
                <w:rFonts w:cs="Arial"/>
                <w:noProof/>
                <w:szCs w:val="21"/>
              </w:rPr>
            </w:pPr>
            <w:r w:rsidRPr="0086772F">
              <w:rPr>
                <w:rFonts w:asciiTheme="minorHAnsi" w:hAnsiTheme="minorHAnsi" w:cs="Arial" w:hint="eastAsia"/>
                <w:noProof/>
                <w:szCs w:val="21"/>
              </w:rPr>
              <w:t>配布資料</w:t>
            </w:r>
          </w:p>
        </w:tc>
      </w:tr>
    </w:tbl>
    <w:bookmarkEnd w:id="19"/>
    <w:p w14:paraId="7E98BEB9" w14:textId="77777777" w:rsidR="00715A0A" w:rsidRPr="0086772F" w:rsidRDefault="00715A0A" w:rsidP="00715A0A">
      <w:pPr>
        <w:snapToGrid w:val="0"/>
        <w:rPr>
          <w:rFonts w:ascii="ＭＳ ゴシック" w:hAnsi="ＭＳ ゴシック" w:cs="Arial"/>
          <w:szCs w:val="21"/>
        </w:rPr>
      </w:pPr>
      <w:r w:rsidRPr="0086772F">
        <w:rPr>
          <w:rFonts w:ascii="ＭＳ ゴシック" w:hAnsi="ＭＳ ゴシック" w:cs="ＭＳ 明朝" w:hint="eastAsia"/>
          <w:szCs w:val="21"/>
        </w:rPr>
        <w:lastRenderedPageBreak/>
        <w:t>※</w:t>
      </w:r>
      <w:r w:rsidRPr="0086772F">
        <w:rPr>
          <w:rFonts w:ascii="ＭＳ ゴシック" w:hAnsi="ＭＳ ゴシック" w:cs="Arial" w:hint="eastAsia"/>
          <w:szCs w:val="21"/>
        </w:rPr>
        <w:t>性的グルーミング</w:t>
      </w:r>
      <w:r w:rsidRPr="0086772F">
        <w:rPr>
          <w:rFonts w:ascii="ＭＳ ゴシック" w:hAnsi="ＭＳ ゴシック" w:cs="Arial"/>
          <w:szCs w:val="21"/>
        </w:rPr>
        <w:t xml:space="preserve">: </w:t>
      </w:r>
      <w:r w:rsidRPr="0086772F">
        <w:rPr>
          <w:rFonts w:ascii="ＭＳ ゴシック" w:hAnsi="ＭＳ ゴシック" w:cs="Arial" w:hint="eastAsia"/>
          <w:szCs w:val="21"/>
        </w:rPr>
        <w:t>性的グルーミングとは、加害者が被害者（多くは子供や若者）に接近し、信頼関係を装って心理的に支配し、性的行為や搾取へ誘導する行為。褒め言葉や贈り物、秘密の共有などで心の距離を縮め、抵抗しにくい状況をつくり出すのが特徴。被害者に「自分が悪い」と思わせる心理操作も含まれる。</w:t>
      </w:r>
    </w:p>
    <w:p w14:paraId="57C8AA5D" w14:textId="77777777" w:rsidR="008408E1" w:rsidRPr="0086772F" w:rsidRDefault="008408E1" w:rsidP="008408E1">
      <w:pPr>
        <w:snapToGrid w:val="0"/>
        <w:rPr>
          <w:rFonts w:cs="Arial"/>
          <w:szCs w:val="21"/>
        </w:rPr>
      </w:pPr>
    </w:p>
    <w:p w14:paraId="483C9CC8" w14:textId="77777777" w:rsidR="008408E1" w:rsidRPr="0086772F" w:rsidRDefault="008408E1" w:rsidP="008408E1">
      <w:pPr>
        <w:pStyle w:val="a3"/>
        <w:numPr>
          <w:ilvl w:val="0"/>
          <w:numId w:val="21"/>
        </w:numPr>
        <w:snapToGrid w:val="0"/>
        <w:ind w:leftChars="0"/>
        <w:rPr>
          <w:rFonts w:cs="Arial"/>
          <w:szCs w:val="21"/>
        </w:rPr>
      </w:pPr>
      <w:r w:rsidRPr="0086772F">
        <w:rPr>
          <w:rFonts w:cs="Arial" w:hint="eastAsia"/>
          <w:szCs w:val="21"/>
        </w:rPr>
        <w:t>授業の進め方の工夫、ワークのポイント</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035960B5" w14:textId="77777777" w:rsidTr="00700516">
        <w:tc>
          <w:tcPr>
            <w:tcW w:w="9628" w:type="dxa"/>
          </w:tcPr>
          <w:p w14:paraId="58578D2E"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授業の進め方の工夫</w:t>
            </w:r>
          </w:p>
          <w:p w14:paraId="31D00676"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事例は、被害者が高校生、アルバイト先や部活での出来事等、身近にありそうな設定にして他人事にならないようにする。</w:t>
            </w:r>
          </w:p>
          <w:p w14:paraId="1494B429" w14:textId="65143622"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性暴力は、対等な人間関係が崩れて「上下・主従関係」が生まれることで起こると理解させることが重要である。そのため、教師と生徒も</w:t>
            </w:r>
            <w:r w:rsidR="00F63956" w:rsidRPr="0086772F">
              <w:rPr>
                <w:rFonts w:asciiTheme="minorHAnsi" w:hAnsiTheme="minorHAnsi" w:cs="Arial" w:hint="eastAsia"/>
                <w:szCs w:val="21"/>
              </w:rPr>
              <w:t>人として</w:t>
            </w:r>
            <w:r w:rsidRPr="0086772F">
              <w:rPr>
                <w:rFonts w:asciiTheme="minorHAnsi" w:hAnsiTheme="minorHAnsi" w:cs="Arial" w:hint="eastAsia"/>
                <w:szCs w:val="21"/>
              </w:rPr>
              <w:t>対等な関係であることを意識しながら、授業を進める必要がある。</w:t>
            </w:r>
          </w:p>
          <w:p w14:paraId="27D053D3"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noProof/>
                <w:szCs w:val="21"/>
              </w:rPr>
              <w:t>教師からの一方向のみではなく、教師と生徒の双方向や生徒間での対話が生まれるよう、ワーク等を取り入れる。</w:t>
            </w:r>
          </w:p>
          <w:p w14:paraId="7E2C91B3" w14:textId="77777777" w:rsidR="008408E1" w:rsidRPr="0086772F" w:rsidRDefault="008408E1" w:rsidP="008408E1">
            <w:pPr>
              <w:snapToGrid w:val="0"/>
              <w:rPr>
                <w:rFonts w:cs="Arial"/>
                <w:szCs w:val="21"/>
              </w:rPr>
            </w:pPr>
          </w:p>
          <w:p w14:paraId="0EDE8E3F"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ワークを行う際のポイント</w:t>
            </w:r>
          </w:p>
          <w:p w14:paraId="0B03B113" w14:textId="0983520B"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生徒が、他の人の考え方を尊重しながら、意見</w:t>
            </w:r>
            <w:r w:rsidR="0058442A" w:rsidRPr="0086772F">
              <w:rPr>
                <w:rFonts w:asciiTheme="minorHAnsi" w:hAnsiTheme="minorHAnsi" w:cs="Arial" w:hint="eastAsia"/>
                <w:szCs w:val="21"/>
              </w:rPr>
              <w:t>や</w:t>
            </w:r>
            <w:r w:rsidRPr="0086772F">
              <w:rPr>
                <w:rFonts w:asciiTheme="minorHAnsi" w:hAnsiTheme="minorHAnsi" w:cs="Arial" w:hint="eastAsia"/>
                <w:szCs w:val="21"/>
              </w:rPr>
              <w:t>考えの違いを認め合うようにする。</w:t>
            </w:r>
          </w:p>
          <w:p w14:paraId="27ACE37F"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特に配慮が必要と思われる生徒がいれば、グループ分けにあたり十分考慮する。</w:t>
            </w:r>
          </w:p>
          <w:p w14:paraId="2EA03E74"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被害経験のある生徒がいる可能性を考慮し、気分が悪ければ無理にワークに参加しなくてよいことを伝える。</w:t>
            </w:r>
          </w:p>
          <w:p w14:paraId="5488AE46"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共学で授業を行う場合は、グループ内の性別が偏らないように留意する。</w:t>
            </w:r>
          </w:p>
          <w:p w14:paraId="1A928DDF"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授業の感想として被害経験を伝えてくる生徒がいる可能性を考慮し、授業の感想シート等を回収する際は、他の生徒に内容を読まれないよう十分注意する。</w:t>
            </w:r>
          </w:p>
        </w:tc>
      </w:tr>
    </w:tbl>
    <w:p w14:paraId="16DFB82E" w14:textId="77777777" w:rsidR="008408E1" w:rsidRPr="0086772F" w:rsidRDefault="008408E1" w:rsidP="008408E1">
      <w:pPr>
        <w:snapToGrid w:val="0"/>
        <w:rPr>
          <w:rFonts w:cs="Arial"/>
          <w:szCs w:val="21"/>
        </w:rPr>
      </w:pPr>
    </w:p>
    <w:p w14:paraId="1FA96792" w14:textId="77777777" w:rsidR="008408E1" w:rsidRPr="0086772F" w:rsidRDefault="008408E1" w:rsidP="008408E1">
      <w:pPr>
        <w:pStyle w:val="a3"/>
        <w:numPr>
          <w:ilvl w:val="0"/>
          <w:numId w:val="21"/>
        </w:numPr>
        <w:snapToGrid w:val="0"/>
        <w:ind w:leftChars="0"/>
        <w:rPr>
          <w:rFonts w:cs="Arial"/>
          <w:szCs w:val="21"/>
        </w:rPr>
      </w:pPr>
      <w:r w:rsidRPr="0086772F">
        <w:rPr>
          <w:rFonts w:cs="Arial" w:hint="eastAsia"/>
          <w:szCs w:val="21"/>
        </w:rPr>
        <w:t>参考資料</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1069E539" w14:textId="77777777" w:rsidTr="00700516">
        <w:tc>
          <w:tcPr>
            <w:tcW w:w="9628" w:type="dxa"/>
          </w:tcPr>
          <w:p w14:paraId="3078F377" w14:textId="60A4CC86" w:rsidR="00671F68" w:rsidRPr="0086772F" w:rsidRDefault="00671F68" w:rsidP="00671F68">
            <w:r w:rsidRPr="0086772F">
              <w:rPr>
                <w:rFonts w:hint="eastAsia"/>
              </w:rPr>
              <w:t>・内閣府「デート</w:t>
            </w:r>
            <w:r w:rsidRPr="0086772F">
              <w:t>DV</w:t>
            </w:r>
            <w:r w:rsidRPr="0086772F">
              <w:rPr>
                <w:rFonts w:hint="eastAsia"/>
              </w:rPr>
              <w:t>って？」</w:t>
            </w:r>
          </w:p>
          <w:p w14:paraId="7D2E89CB" w14:textId="2B20E7D6" w:rsidR="00671F68" w:rsidRPr="0086772F" w:rsidRDefault="00671F68" w:rsidP="00B02697">
            <w:pPr>
              <w:ind w:firstLineChars="100" w:firstLine="210"/>
            </w:pPr>
            <w:r w:rsidRPr="0086772F">
              <w:t>https://www.gender.go.jp/policy/no_violence/date_dv/index.html</w:t>
            </w:r>
          </w:p>
          <w:p w14:paraId="3F644F2F" w14:textId="77777777" w:rsidR="008333BC" w:rsidRPr="0086772F" w:rsidRDefault="008333BC" w:rsidP="008333BC">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警察庁「</w:t>
            </w:r>
            <w:r w:rsidRPr="0086772F">
              <w:rPr>
                <w:rFonts w:asciiTheme="minorHAnsi" w:hAnsiTheme="minorHAnsi" w:cs="Arial" w:hint="eastAsia"/>
                <w:szCs w:val="21"/>
              </w:rPr>
              <w:t>STOP!</w:t>
            </w:r>
            <w:r w:rsidRPr="0086772F">
              <w:rPr>
                <w:rFonts w:asciiTheme="minorHAnsi" w:hAnsiTheme="minorHAnsi" w:cs="Arial" w:hint="eastAsia"/>
                <w:szCs w:val="21"/>
              </w:rPr>
              <w:t>痴漢」</w:t>
            </w:r>
          </w:p>
          <w:p w14:paraId="63DF8122" w14:textId="063EA5EE" w:rsidR="008333BC" w:rsidRPr="0086772F" w:rsidRDefault="008333BC" w:rsidP="008333BC">
            <w:pPr>
              <w:ind w:firstLineChars="130" w:firstLine="273"/>
            </w:pPr>
            <w:r w:rsidRPr="0086772F">
              <w:t>https://www.npa.go.jp/bureau/safetylife/bouhan/chikan/chikantaisaku2.html</w:t>
            </w:r>
          </w:p>
        </w:tc>
      </w:tr>
    </w:tbl>
    <w:p w14:paraId="498B7673" w14:textId="77777777" w:rsidR="008408E1" w:rsidRPr="0086772F" w:rsidRDefault="008408E1" w:rsidP="008408E1">
      <w:pPr>
        <w:snapToGrid w:val="0"/>
        <w:rPr>
          <w:rFonts w:cs="Arial"/>
          <w:szCs w:val="21"/>
        </w:rPr>
      </w:pPr>
    </w:p>
    <w:p w14:paraId="4F5ECCEB" w14:textId="68E4C82B" w:rsidR="008408E1" w:rsidRPr="0086772F" w:rsidRDefault="008408E1" w:rsidP="008408E1">
      <w:pPr>
        <w:jc w:val="left"/>
        <w:rPr>
          <w:rFonts w:cs="Arial"/>
        </w:rPr>
      </w:pPr>
      <w:r w:rsidRPr="0086772F">
        <w:rPr>
          <w:rFonts w:cs="Arial"/>
        </w:rPr>
        <w:br w:type="page"/>
      </w:r>
    </w:p>
    <w:p w14:paraId="5903D1CE" w14:textId="7F090EAE" w:rsidR="0025671F" w:rsidRPr="0086772F" w:rsidRDefault="0025671F" w:rsidP="0025671F">
      <w:pPr>
        <w:pStyle w:val="1"/>
        <w:numPr>
          <w:ilvl w:val="0"/>
          <w:numId w:val="1"/>
        </w:numPr>
        <w:rPr>
          <w:rFonts w:ascii="Arial" w:eastAsia="ＭＳ ゴシック" w:hAnsi="Arial" w:cs="Arial"/>
        </w:rPr>
      </w:pPr>
      <w:bookmarkStart w:id="20" w:name="_Toc68083732"/>
      <w:r w:rsidRPr="0086772F">
        <w:rPr>
          <w:rFonts w:ascii="Arial" w:eastAsia="ＭＳ ゴシック" w:hAnsi="Arial" w:cs="Arial" w:hint="eastAsia"/>
        </w:rPr>
        <w:lastRenderedPageBreak/>
        <w:t>指導の手引き（高校卒業直前）</w:t>
      </w:r>
      <w:bookmarkEnd w:id="20"/>
    </w:p>
    <w:p w14:paraId="3DF45CA6" w14:textId="77777777" w:rsidR="008408E1" w:rsidRPr="0086772F" w:rsidRDefault="008408E1" w:rsidP="008408E1">
      <w:pPr>
        <w:snapToGrid w:val="0"/>
        <w:rPr>
          <w:rFonts w:cs="Arial"/>
        </w:rPr>
      </w:pPr>
    </w:p>
    <w:p w14:paraId="26FE807A" w14:textId="7A237960" w:rsidR="008408E1" w:rsidRPr="0086772F" w:rsidRDefault="008408E1" w:rsidP="008408E1">
      <w:pPr>
        <w:pStyle w:val="a3"/>
        <w:numPr>
          <w:ilvl w:val="0"/>
          <w:numId w:val="2"/>
        </w:numPr>
        <w:snapToGrid w:val="0"/>
        <w:ind w:leftChars="0"/>
        <w:rPr>
          <w:rFonts w:cs="Arial"/>
          <w:szCs w:val="21"/>
        </w:rPr>
      </w:pPr>
      <w:r w:rsidRPr="0086772F">
        <w:rPr>
          <w:rFonts w:cs="Arial" w:hint="eastAsia"/>
          <w:szCs w:val="21"/>
        </w:rPr>
        <w:t>高校（特に卒業直前の生徒）におけるねらい</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03371386" w14:textId="77777777" w:rsidTr="00700516">
        <w:tc>
          <w:tcPr>
            <w:tcW w:w="9628" w:type="dxa"/>
          </w:tcPr>
          <w:p w14:paraId="0C938B16" w14:textId="0C91252C" w:rsidR="008408E1" w:rsidRPr="0086772F" w:rsidRDefault="0034582C"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が起こる背景や、現状のデータ、具体的な事例を通して、</w:t>
            </w:r>
            <w:r w:rsidRPr="0086772F">
              <w:rPr>
                <w:rFonts w:asciiTheme="minorHAnsi" w:hAnsiTheme="minorHAnsi" w:cs="Arial" w:hint="eastAsia"/>
                <w:szCs w:val="21"/>
              </w:rPr>
              <w:t>性暴力</w:t>
            </w:r>
            <w:r w:rsidR="008408E1" w:rsidRPr="0086772F">
              <w:rPr>
                <w:rFonts w:asciiTheme="minorHAnsi" w:hAnsiTheme="minorHAnsi" w:cs="Arial" w:hint="eastAsia"/>
                <w:szCs w:val="21"/>
              </w:rPr>
              <w:t>について正しく理解できるようにする。</w:t>
            </w:r>
          </w:p>
          <w:p w14:paraId="134B7867" w14:textId="092D3CC8" w:rsidR="008408E1" w:rsidRPr="0086772F" w:rsidRDefault="0034582C"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の被害に遭いそうになった</w:t>
            </w:r>
            <w:r w:rsidR="00A74C8F" w:rsidRPr="0086772F">
              <w:rPr>
                <w:rFonts w:asciiTheme="minorHAnsi" w:hAnsiTheme="minorHAnsi" w:cs="Arial" w:hint="eastAsia"/>
                <w:szCs w:val="21"/>
              </w:rPr>
              <w:t>とき</w:t>
            </w:r>
            <w:r w:rsidR="008408E1" w:rsidRPr="0086772F">
              <w:rPr>
                <w:rFonts w:asciiTheme="minorHAnsi" w:hAnsiTheme="minorHAnsi" w:cs="Arial" w:hint="eastAsia"/>
                <w:szCs w:val="21"/>
              </w:rPr>
              <w:t>、もしくは被害に遭った</w:t>
            </w:r>
            <w:r w:rsidR="00A74C8F" w:rsidRPr="0086772F">
              <w:rPr>
                <w:rFonts w:asciiTheme="minorHAnsi" w:hAnsiTheme="minorHAnsi" w:cs="Arial" w:hint="eastAsia"/>
                <w:szCs w:val="21"/>
              </w:rPr>
              <w:t>とき</w:t>
            </w:r>
            <w:r w:rsidR="008408E1" w:rsidRPr="0086772F">
              <w:rPr>
                <w:rFonts w:asciiTheme="minorHAnsi" w:hAnsiTheme="minorHAnsi" w:cs="Arial" w:hint="eastAsia"/>
                <w:szCs w:val="21"/>
              </w:rPr>
              <w:t>に取るべき行動を理解し、適切に対応できるようにする。</w:t>
            </w:r>
          </w:p>
          <w:p w14:paraId="07B9EFF4" w14:textId="1906F5DD" w:rsidR="008408E1" w:rsidRPr="0086772F" w:rsidRDefault="0034582C"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の加害者・傍観者にならないようにするために、</w:t>
            </w:r>
            <w:r w:rsidRPr="0086772F">
              <w:rPr>
                <w:rFonts w:asciiTheme="minorHAnsi" w:hAnsiTheme="minorHAnsi" w:cs="Arial" w:hint="eastAsia"/>
                <w:szCs w:val="21"/>
              </w:rPr>
              <w:t>性暴力</w:t>
            </w:r>
            <w:r w:rsidR="008408E1" w:rsidRPr="0086772F">
              <w:rPr>
                <w:rFonts w:asciiTheme="minorHAnsi" w:hAnsiTheme="minorHAnsi" w:cs="Arial" w:hint="eastAsia"/>
                <w:szCs w:val="21"/>
              </w:rPr>
              <w:t>は決して</w:t>
            </w:r>
            <w:r w:rsidR="00D66E68" w:rsidRPr="0086772F">
              <w:rPr>
                <w:rFonts w:asciiTheme="minorHAnsi" w:hAnsiTheme="minorHAnsi" w:cs="Arial" w:hint="eastAsia"/>
                <w:szCs w:val="21"/>
              </w:rPr>
              <w:t>許され</w:t>
            </w:r>
            <w:r w:rsidR="008408E1" w:rsidRPr="0086772F">
              <w:rPr>
                <w:rFonts w:asciiTheme="minorHAnsi" w:hAnsiTheme="minorHAnsi" w:cs="Arial" w:hint="eastAsia"/>
                <w:szCs w:val="21"/>
              </w:rPr>
              <w:t>ないものであることを理解し、適切な意思決定ができるようにする。</w:t>
            </w:r>
          </w:p>
        </w:tc>
      </w:tr>
    </w:tbl>
    <w:p w14:paraId="3054FEAE" w14:textId="77777777" w:rsidR="008408E1" w:rsidRPr="0086772F" w:rsidRDefault="008408E1" w:rsidP="008408E1">
      <w:pPr>
        <w:snapToGrid w:val="0"/>
        <w:rPr>
          <w:rFonts w:cs="Arial"/>
          <w:szCs w:val="21"/>
        </w:rPr>
      </w:pPr>
    </w:p>
    <w:p w14:paraId="47BB2C75" w14:textId="77777777" w:rsidR="008408E1" w:rsidRPr="0086772F" w:rsidRDefault="008408E1" w:rsidP="008408E1">
      <w:pPr>
        <w:pStyle w:val="a3"/>
        <w:numPr>
          <w:ilvl w:val="0"/>
          <w:numId w:val="2"/>
        </w:numPr>
        <w:snapToGrid w:val="0"/>
        <w:ind w:leftChars="0"/>
        <w:rPr>
          <w:rFonts w:cs="Arial"/>
          <w:szCs w:val="21"/>
        </w:rPr>
      </w:pPr>
      <w:r w:rsidRPr="0086772F">
        <w:rPr>
          <w:rFonts w:cs="Arial" w:hint="eastAsia"/>
          <w:szCs w:val="21"/>
        </w:rPr>
        <w:t>指導事例</w:t>
      </w:r>
    </w:p>
    <w:p w14:paraId="4BFED4B4" w14:textId="0384C241" w:rsidR="008408E1" w:rsidRPr="0086772F" w:rsidRDefault="008408E1" w:rsidP="008408E1">
      <w:pPr>
        <w:pStyle w:val="a3"/>
        <w:numPr>
          <w:ilvl w:val="0"/>
          <w:numId w:val="22"/>
        </w:numPr>
        <w:snapToGrid w:val="0"/>
        <w:ind w:leftChars="0"/>
        <w:rPr>
          <w:rFonts w:cs="Arial"/>
          <w:szCs w:val="21"/>
        </w:rPr>
      </w:pPr>
      <w:r w:rsidRPr="0086772F">
        <w:rPr>
          <w:rFonts w:cs="Arial" w:hint="eastAsia"/>
          <w:szCs w:val="21"/>
        </w:rPr>
        <w:t>題材名「生命</w:t>
      </w:r>
      <w:r w:rsidR="005256C3" w:rsidRPr="0086772F">
        <w:rPr>
          <w:rFonts w:ascii="ＭＳ ゴシック" w:hAnsi="ＭＳ ゴシック" w:cs="Arial" w:hint="eastAsia"/>
          <w:szCs w:val="21"/>
        </w:rPr>
        <w:t>（いのち）</w:t>
      </w:r>
      <w:r w:rsidRPr="0086772F">
        <w:rPr>
          <w:rFonts w:cs="Arial" w:hint="eastAsia"/>
          <w:szCs w:val="21"/>
        </w:rPr>
        <w:t>の安全教育」</w:t>
      </w:r>
    </w:p>
    <w:p w14:paraId="0A32D117" w14:textId="77777777" w:rsidR="008408E1" w:rsidRPr="0086772F" w:rsidRDefault="008408E1" w:rsidP="008408E1">
      <w:pPr>
        <w:snapToGrid w:val="0"/>
        <w:rPr>
          <w:rFonts w:cs="Arial"/>
          <w:szCs w:val="21"/>
        </w:rPr>
      </w:pPr>
    </w:p>
    <w:p w14:paraId="5A8C0EB5" w14:textId="77777777" w:rsidR="008408E1" w:rsidRPr="0086772F" w:rsidRDefault="008408E1" w:rsidP="008408E1">
      <w:pPr>
        <w:pStyle w:val="a3"/>
        <w:numPr>
          <w:ilvl w:val="0"/>
          <w:numId w:val="22"/>
        </w:numPr>
        <w:snapToGrid w:val="0"/>
        <w:ind w:leftChars="0"/>
        <w:rPr>
          <w:rFonts w:cs="Arial"/>
          <w:szCs w:val="21"/>
        </w:rPr>
      </w:pPr>
      <w:r w:rsidRPr="0086772F">
        <w:rPr>
          <w:rFonts w:cs="Arial" w:hint="eastAsia"/>
          <w:szCs w:val="21"/>
        </w:rPr>
        <w:t>学年（目安）</w:t>
      </w:r>
    </w:p>
    <w:p w14:paraId="4A1D2E2A" w14:textId="77777777" w:rsidR="008408E1" w:rsidRPr="0086772F" w:rsidRDefault="008408E1" w:rsidP="00700516">
      <w:pPr>
        <w:snapToGrid w:val="0"/>
        <w:ind w:firstLineChars="100" w:firstLine="210"/>
        <w:rPr>
          <w:rFonts w:cs="Arial"/>
          <w:szCs w:val="21"/>
        </w:rPr>
      </w:pPr>
      <w:r w:rsidRPr="0086772F">
        <w:rPr>
          <w:rFonts w:cs="Arial" w:hint="eastAsia"/>
          <w:szCs w:val="21"/>
        </w:rPr>
        <w:t>高校</w:t>
      </w:r>
      <w:r w:rsidRPr="0086772F">
        <w:rPr>
          <w:rFonts w:cs="Arial"/>
          <w:szCs w:val="21"/>
        </w:rPr>
        <w:t>3</w:t>
      </w:r>
      <w:r w:rsidRPr="0086772F">
        <w:rPr>
          <w:rFonts w:cs="Arial" w:hint="eastAsia"/>
          <w:szCs w:val="21"/>
        </w:rPr>
        <w:t>年生</w:t>
      </w:r>
    </w:p>
    <w:p w14:paraId="5C80D720" w14:textId="77777777" w:rsidR="008408E1" w:rsidRPr="0086772F" w:rsidRDefault="008408E1" w:rsidP="008408E1">
      <w:pPr>
        <w:snapToGrid w:val="0"/>
        <w:rPr>
          <w:rFonts w:cs="Arial"/>
          <w:szCs w:val="21"/>
        </w:rPr>
      </w:pPr>
    </w:p>
    <w:p w14:paraId="55C9C69B" w14:textId="4BB0A27D" w:rsidR="008408E1" w:rsidRPr="0086772F" w:rsidRDefault="008408E1" w:rsidP="008408E1">
      <w:pPr>
        <w:pStyle w:val="a3"/>
        <w:numPr>
          <w:ilvl w:val="0"/>
          <w:numId w:val="22"/>
        </w:numPr>
        <w:snapToGrid w:val="0"/>
        <w:ind w:leftChars="0"/>
        <w:rPr>
          <w:rFonts w:cs="Arial"/>
          <w:szCs w:val="21"/>
        </w:rPr>
      </w:pPr>
      <w:r w:rsidRPr="0086772F">
        <w:rPr>
          <w:rFonts w:cs="Arial" w:hint="eastAsia"/>
          <w:szCs w:val="21"/>
        </w:rPr>
        <w:t>使用教材</w:t>
      </w:r>
      <w:r w:rsidR="000D5846" w:rsidRPr="0086772F">
        <w:rPr>
          <w:rFonts w:cs="Arial" w:hint="eastAsia"/>
          <w:szCs w:val="21"/>
        </w:rPr>
        <w:t xml:space="preserve">　教材の使用の有無については、生徒の発達や指導の場面に応じて判断する。</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7B6713DC" w14:textId="77777777" w:rsidTr="00700516">
        <w:tc>
          <w:tcPr>
            <w:tcW w:w="9628" w:type="dxa"/>
          </w:tcPr>
          <w:p w14:paraId="38D51C4C"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教材</w:t>
            </w:r>
          </w:p>
          <w:p w14:paraId="62AB7057" w14:textId="3A23D655"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「生命</w:t>
            </w:r>
            <w:r w:rsidR="005256C3" w:rsidRPr="0086772F">
              <w:rPr>
                <w:rFonts w:ascii="ＭＳ ゴシック" w:hAnsi="ＭＳ ゴシック" w:cs="Arial" w:hint="eastAsia"/>
                <w:szCs w:val="21"/>
              </w:rPr>
              <w:t>（いのち）</w:t>
            </w:r>
            <w:r w:rsidRPr="0086772F">
              <w:rPr>
                <w:rFonts w:asciiTheme="minorHAnsi" w:hAnsiTheme="minorHAnsi" w:cs="Arial" w:hint="eastAsia"/>
                <w:szCs w:val="21"/>
              </w:rPr>
              <w:t>の安全教育（高校卒業直前）」</w:t>
            </w:r>
          </w:p>
          <w:p w14:paraId="6601A68D" w14:textId="2C7733E6" w:rsidR="008408E1" w:rsidRPr="0086772F" w:rsidRDefault="00251528" w:rsidP="00285A39">
            <w:pPr>
              <w:pStyle w:val="a3"/>
              <w:numPr>
                <w:ilvl w:val="0"/>
                <w:numId w:val="29"/>
              </w:numPr>
              <w:snapToGrid w:val="0"/>
              <w:ind w:leftChars="0" w:left="568" w:hanging="284"/>
              <w:rPr>
                <w:rFonts w:cs="Arial"/>
                <w:szCs w:val="21"/>
              </w:rPr>
            </w:pPr>
            <w:r w:rsidRPr="0086772F">
              <w:rPr>
                <w:rFonts w:asciiTheme="minorHAnsi" w:hAnsiTheme="minorHAnsi" w:cs="Arial" w:hint="eastAsia"/>
                <w:szCs w:val="21"/>
              </w:rPr>
              <w:t>高校卒業前に啓発資料として</w:t>
            </w:r>
            <w:r w:rsidR="00E24BC3" w:rsidRPr="0086772F">
              <w:rPr>
                <w:rFonts w:asciiTheme="minorHAnsi" w:hAnsiTheme="minorHAnsi" w:cs="Arial" w:hint="eastAsia"/>
                <w:szCs w:val="21"/>
              </w:rPr>
              <w:t>配布</w:t>
            </w:r>
            <w:r w:rsidRPr="0086772F">
              <w:rPr>
                <w:rFonts w:asciiTheme="minorHAnsi" w:hAnsiTheme="minorHAnsi" w:cs="Arial" w:hint="eastAsia"/>
                <w:szCs w:val="21"/>
              </w:rPr>
              <w:t>し、卒業前の生徒の実情等を踏まえて必要に応じて指導するものとする。</w:t>
            </w:r>
          </w:p>
          <w:p w14:paraId="56CEC7E8" w14:textId="77777777" w:rsidR="00251528" w:rsidRPr="0086772F" w:rsidRDefault="00251528" w:rsidP="008408E1">
            <w:pPr>
              <w:snapToGrid w:val="0"/>
              <w:rPr>
                <w:rFonts w:cs="Arial"/>
                <w:szCs w:val="21"/>
              </w:rPr>
            </w:pPr>
          </w:p>
          <w:p w14:paraId="685F4D1B"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授業で活用可能なその他教材・資料（例）</w:t>
            </w:r>
          </w:p>
          <w:p w14:paraId="109A11A2" w14:textId="77777777" w:rsidR="00E24CA2" w:rsidRPr="0086772F" w:rsidRDefault="008408E1" w:rsidP="00E24CA2">
            <w:pPr>
              <w:pStyle w:val="a3"/>
              <w:numPr>
                <w:ilvl w:val="0"/>
                <w:numId w:val="45"/>
              </w:numPr>
              <w:snapToGrid w:val="0"/>
              <w:ind w:leftChars="0" w:left="477"/>
              <w:contextualSpacing/>
              <w:rPr>
                <w:rFonts w:cs="Arial"/>
                <w:szCs w:val="21"/>
              </w:rPr>
            </w:pPr>
            <w:r w:rsidRPr="0086772F">
              <w:rPr>
                <w:rFonts w:asciiTheme="minorHAnsi" w:hAnsiTheme="minorHAnsi" w:cs="Arial" w:hint="eastAsia"/>
                <w:szCs w:val="21"/>
              </w:rPr>
              <w:t>内閣府</w:t>
            </w:r>
            <w:r w:rsidR="00E24CA2" w:rsidRPr="0086772F">
              <w:rPr>
                <w:rFonts w:asciiTheme="minorHAnsi" w:hAnsiTheme="minorHAnsi" w:cs="Arial" w:hint="eastAsia"/>
                <w:szCs w:val="21"/>
              </w:rPr>
              <w:t>「</w:t>
            </w:r>
            <w:r w:rsidR="00E24CA2" w:rsidRPr="0086772F">
              <w:rPr>
                <w:rFonts w:cs="Arial"/>
                <w:szCs w:val="21"/>
              </w:rPr>
              <w:t>令和</w:t>
            </w:r>
            <w:r w:rsidR="00E24CA2" w:rsidRPr="0086772F">
              <w:rPr>
                <w:rFonts w:cs="Arial"/>
                <w:szCs w:val="21"/>
              </w:rPr>
              <w:t>5</w:t>
            </w:r>
            <w:r w:rsidR="00E24CA2" w:rsidRPr="0086772F">
              <w:rPr>
                <w:rFonts w:asciiTheme="minorHAnsi" w:hAnsiTheme="minorHAnsi" w:cs="Arial" w:hint="eastAsia"/>
                <w:szCs w:val="21"/>
              </w:rPr>
              <w:t>年度男女間における暴力に関する調査」</w:t>
            </w:r>
          </w:p>
          <w:p w14:paraId="37601088" w14:textId="7918FB07" w:rsidR="00780F2D" w:rsidRPr="0086772F" w:rsidRDefault="00E24CA2" w:rsidP="00780F2D">
            <w:pPr>
              <w:pStyle w:val="a3"/>
              <w:snapToGrid w:val="0"/>
              <w:ind w:leftChars="0" w:left="284"/>
              <w:rPr>
                <w:rFonts w:cs="Arial"/>
                <w:szCs w:val="21"/>
              </w:rPr>
            </w:pPr>
            <w:hyperlink r:id="rId20" w:history="1">
              <w:r w:rsidRPr="0086772F">
                <w:rPr>
                  <w:rStyle w:val="a5"/>
                  <w:color w:val="auto"/>
                </w:rPr>
                <w:t>https://www.gender.go.jp/policy/no_violence/e-vaw/chousa/r05_boryoku_cyousa.html</w:t>
              </w:r>
            </w:hyperlink>
          </w:p>
        </w:tc>
      </w:tr>
    </w:tbl>
    <w:p w14:paraId="3C71D2B0" w14:textId="77777777" w:rsidR="008408E1" w:rsidRPr="0086772F" w:rsidRDefault="008408E1" w:rsidP="008408E1">
      <w:pPr>
        <w:snapToGrid w:val="0"/>
        <w:rPr>
          <w:rFonts w:cs="Arial"/>
          <w:szCs w:val="21"/>
        </w:rPr>
      </w:pPr>
    </w:p>
    <w:p w14:paraId="75AC75D6" w14:textId="77777777" w:rsidR="008408E1" w:rsidRPr="0086772F" w:rsidRDefault="008408E1" w:rsidP="008408E1">
      <w:pPr>
        <w:pStyle w:val="a3"/>
        <w:numPr>
          <w:ilvl w:val="0"/>
          <w:numId w:val="22"/>
        </w:numPr>
        <w:snapToGrid w:val="0"/>
        <w:ind w:leftChars="0"/>
        <w:rPr>
          <w:rFonts w:cs="Arial"/>
          <w:szCs w:val="21"/>
        </w:rPr>
      </w:pPr>
      <w:r w:rsidRPr="0086772F">
        <w:rPr>
          <w:rFonts w:cs="Arial" w:hint="eastAsia"/>
          <w:szCs w:val="21"/>
        </w:rPr>
        <w:t>題材について</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7D5344FB" w14:textId="77777777" w:rsidTr="00700516">
        <w:tc>
          <w:tcPr>
            <w:tcW w:w="9628" w:type="dxa"/>
          </w:tcPr>
          <w:p w14:paraId="74319304"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題材設定の理由</w:t>
            </w:r>
          </w:p>
          <w:p w14:paraId="2CE1FF75" w14:textId="5D58B6FF" w:rsidR="008408E1" w:rsidRPr="0086772F" w:rsidRDefault="0034582C"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は身近な問題であり、知り合いから性暴力を受ける場合</w:t>
            </w:r>
            <w:r w:rsidR="00867792" w:rsidRPr="0086772F">
              <w:rPr>
                <w:rFonts w:asciiTheme="minorHAnsi" w:hAnsiTheme="minorHAnsi" w:cs="Arial" w:hint="eastAsia"/>
                <w:szCs w:val="21"/>
              </w:rPr>
              <w:t>が多い</w:t>
            </w:r>
            <w:r w:rsidR="008408E1" w:rsidRPr="0086772F">
              <w:rPr>
                <w:rFonts w:asciiTheme="minorHAnsi" w:hAnsiTheme="minorHAnsi" w:cs="Arial" w:hint="eastAsia"/>
                <w:szCs w:val="21"/>
              </w:rPr>
              <w:t>ことを理解する必要がある。</w:t>
            </w:r>
          </w:p>
          <w:p w14:paraId="751200D8" w14:textId="2594DE89"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生徒は高校卒業後の進学先や職場等で、</w:t>
            </w:r>
            <w:r w:rsidR="0034582C" w:rsidRPr="0086772F">
              <w:rPr>
                <w:rFonts w:asciiTheme="minorHAnsi" w:hAnsiTheme="minorHAnsi" w:cs="Arial" w:hint="eastAsia"/>
                <w:szCs w:val="21"/>
              </w:rPr>
              <w:t>性暴力</w:t>
            </w:r>
            <w:r w:rsidRPr="0086772F">
              <w:rPr>
                <w:rFonts w:asciiTheme="minorHAnsi" w:hAnsiTheme="minorHAnsi" w:cs="Arial" w:hint="eastAsia"/>
                <w:szCs w:val="21"/>
              </w:rPr>
              <w:t>に遭う可能性があり、被害を未然に防ぐためにできることや、被害に遭った場合の対処法を事前に理解する必要がある。</w:t>
            </w:r>
          </w:p>
          <w:p w14:paraId="4EB75A66" w14:textId="5812FF22" w:rsidR="008408E1" w:rsidRPr="0086772F" w:rsidRDefault="00CC49EA" w:rsidP="00700516">
            <w:pPr>
              <w:pStyle w:val="a3"/>
              <w:numPr>
                <w:ilvl w:val="0"/>
                <w:numId w:val="3"/>
              </w:numPr>
              <w:snapToGrid w:val="0"/>
              <w:ind w:leftChars="0" w:left="284" w:hanging="284"/>
              <w:rPr>
                <w:rFonts w:cs="Arial"/>
                <w:szCs w:val="21"/>
              </w:rPr>
            </w:pPr>
            <w:bookmarkStart w:id="21" w:name="_Hlk67487439"/>
            <w:r w:rsidRPr="0086772F">
              <w:rPr>
                <w:rFonts w:asciiTheme="minorHAnsi" w:hAnsiTheme="minorHAnsi" w:cs="Arial" w:hint="eastAsia"/>
                <w:szCs w:val="21"/>
              </w:rPr>
              <w:t>被害が起きないような</w:t>
            </w:r>
            <w:r w:rsidR="008408E1" w:rsidRPr="0086772F">
              <w:rPr>
                <w:rFonts w:asciiTheme="minorHAnsi" w:hAnsiTheme="minorHAnsi" w:cs="Arial" w:hint="eastAsia"/>
                <w:szCs w:val="21"/>
              </w:rPr>
              <w:t>環境づくりが重要であり、加害者、傍観者にならないための思考や態度を身に付ける必要がある。</w:t>
            </w:r>
            <w:bookmarkEnd w:id="21"/>
          </w:p>
          <w:p w14:paraId="6B13E5AD" w14:textId="77777777" w:rsidR="008408E1" w:rsidRPr="0086772F" w:rsidRDefault="008408E1" w:rsidP="008408E1">
            <w:pPr>
              <w:snapToGrid w:val="0"/>
              <w:rPr>
                <w:rFonts w:cs="Arial"/>
                <w:szCs w:val="21"/>
              </w:rPr>
            </w:pPr>
          </w:p>
          <w:p w14:paraId="755F09E4"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指導上の留意点</w:t>
            </w:r>
          </w:p>
          <w:p w14:paraId="5A0B6D55" w14:textId="1ED2F3BB" w:rsidR="008408E1" w:rsidRPr="0086772F" w:rsidRDefault="0034582C"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について正しく理解できるよう、定義や現状、事例等を交えて指導する。</w:t>
            </w:r>
            <w:r w:rsidR="00355351" w:rsidRPr="0086772F">
              <w:rPr>
                <w:rFonts w:asciiTheme="minorHAnsi" w:hAnsiTheme="minorHAnsi" w:cs="Arial" w:hint="eastAsia"/>
                <w:szCs w:val="21"/>
              </w:rPr>
              <w:t>性暴力被害</w:t>
            </w:r>
            <w:r w:rsidR="008408E1" w:rsidRPr="0086772F">
              <w:rPr>
                <w:rFonts w:asciiTheme="minorHAnsi" w:hAnsiTheme="minorHAnsi" w:cs="Arial" w:hint="eastAsia"/>
                <w:szCs w:val="21"/>
              </w:rPr>
              <w:t>に関するデータを紹介することで、被害が身近に起きていることを生徒が実感する上での一助となる。また、必要に応じて</w:t>
            </w:r>
            <w:r w:rsidRPr="0086772F">
              <w:rPr>
                <w:rFonts w:asciiTheme="minorHAnsi" w:hAnsiTheme="minorHAnsi" w:cs="Arial" w:hint="eastAsia"/>
                <w:szCs w:val="21"/>
              </w:rPr>
              <w:t>性暴力</w:t>
            </w:r>
            <w:r w:rsidR="008408E1" w:rsidRPr="0086772F">
              <w:rPr>
                <w:rFonts w:asciiTheme="minorHAnsi" w:hAnsiTheme="minorHAnsi" w:cs="Arial" w:hint="eastAsia"/>
                <w:szCs w:val="21"/>
              </w:rPr>
              <w:t>に</w:t>
            </w:r>
            <w:r w:rsidR="00DC7594" w:rsidRPr="0086772F">
              <w:rPr>
                <w:rFonts w:asciiTheme="minorHAnsi" w:hAnsiTheme="minorHAnsi" w:cs="Arial" w:hint="eastAsia"/>
                <w:szCs w:val="21"/>
              </w:rPr>
              <w:t>関連する刑法の条文</w:t>
            </w:r>
            <w:r w:rsidR="00187D9F" w:rsidRPr="0086772F">
              <w:rPr>
                <w:rFonts w:asciiTheme="minorHAnsi" w:hAnsiTheme="minorHAnsi" w:cs="Arial" w:hint="eastAsia"/>
                <w:szCs w:val="21"/>
              </w:rPr>
              <w:t>（後述）</w:t>
            </w:r>
            <w:r w:rsidR="008408E1" w:rsidRPr="0086772F">
              <w:rPr>
                <w:rFonts w:asciiTheme="minorHAnsi" w:hAnsiTheme="minorHAnsi" w:cs="Arial" w:hint="eastAsia"/>
                <w:szCs w:val="21"/>
              </w:rPr>
              <w:t>も紹介する。ただし、生徒の中には被害者がいる可能性を念頭に置き、説明の際の表現には十分注意が必要である。</w:t>
            </w:r>
          </w:p>
          <w:p w14:paraId="036E3950" w14:textId="4E633440" w:rsidR="008408E1" w:rsidRPr="0086772F" w:rsidRDefault="0034582C"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が起きる原因を考えさせ、被害が起きないためにはどうしたら</w:t>
            </w:r>
            <w:r w:rsidR="00C656CC" w:rsidRPr="0086772F">
              <w:rPr>
                <w:rFonts w:asciiTheme="minorHAnsi" w:hAnsiTheme="minorHAnsi" w:cs="Arial" w:hint="eastAsia"/>
                <w:szCs w:val="21"/>
              </w:rPr>
              <w:t>よい</w:t>
            </w:r>
            <w:r w:rsidR="008408E1" w:rsidRPr="0086772F">
              <w:rPr>
                <w:rFonts w:asciiTheme="minorHAnsi" w:hAnsiTheme="minorHAnsi" w:cs="Arial" w:hint="eastAsia"/>
                <w:szCs w:val="21"/>
              </w:rPr>
              <w:t>かについて考えを深めさせる。また、加害者・傍観者にならないために何ができるかを考えさせて、意識づけを行う。</w:t>
            </w:r>
          </w:p>
          <w:p w14:paraId="485BFCBF" w14:textId="6AA79AB0" w:rsidR="0066189B" w:rsidRPr="0086772F" w:rsidRDefault="00724C2B"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性的な行為について</w:t>
            </w:r>
            <w:r w:rsidR="0066189B" w:rsidRPr="0086772F">
              <w:rPr>
                <w:rFonts w:asciiTheme="minorHAnsi" w:hAnsiTheme="minorHAnsi" w:cs="Arial" w:hint="eastAsia"/>
                <w:szCs w:val="21"/>
              </w:rPr>
              <w:t>は、</w:t>
            </w:r>
            <w:r w:rsidRPr="0086772F">
              <w:rPr>
                <w:rFonts w:asciiTheme="minorHAnsi" w:hAnsiTheme="minorHAnsi" w:cs="Arial" w:hint="eastAsia"/>
                <w:szCs w:val="21"/>
              </w:rPr>
              <w:t>合意の有無に関わらず</w:t>
            </w:r>
            <w:r w:rsidR="0066189B" w:rsidRPr="0086772F">
              <w:rPr>
                <w:rFonts w:asciiTheme="minorHAnsi" w:hAnsiTheme="minorHAnsi" w:cs="Arial" w:hint="eastAsia"/>
                <w:szCs w:val="21"/>
              </w:rPr>
              <w:t>、性感染症のリスクや、妊娠に</w:t>
            </w:r>
            <w:r w:rsidRPr="0086772F">
              <w:rPr>
                <w:rFonts w:asciiTheme="minorHAnsi" w:hAnsiTheme="minorHAnsi" w:cs="Arial" w:hint="eastAsia"/>
                <w:szCs w:val="21"/>
              </w:rPr>
              <w:t>よる</w:t>
            </w:r>
            <w:r w:rsidR="0066189B" w:rsidRPr="0086772F">
              <w:rPr>
                <w:rFonts w:asciiTheme="minorHAnsi" w:hAnsiTheme="minorHAnsi" w:cs="Arial" w:hint="eastAsia"/>
                <w:szCs w:val="21"/>
              </w:rPr>
              <w:t>社会的責任</w:t>
            </w:r>
            <w:r w:rsidRPr="0086772F">
              <w:rPr>
                <w:rFonts w:asciiTheme="minorHAnsi" w:hAnsiTheme="minorHAnsi" w:cs="Arial" w:hint="eastAsia"/>
                <w:szCs w:val="21"/>
              </w:rPr>
              <w:t>が生じ得ること等に</w:t>
            </w:r>
            <w:r w:rsidR="0066189B" w:rsidRPr="0086772F">
              <w:rPr>
                <w:rFonts w:asciiTheme="minorHAnsi" w:hAnsiTheme="minorHAnsi" w:cs="Arial" w:hint="eastAsia"/>
                <w:szCs w:val="21"/>
              </w:rPr>
              <w:t>ついて、発達</w:t>
            </w:r>
            <w:r w:rsidR="00CF2A33" w:rsidRPr="0086772F">
              <w:rPr>
                <w:rFonts w:asciiTheme="minorHAnsi" w:hAnsiTheme="minorHAnsi" w:cs="Arial" w:hint="eastAsia"/>
                <w:szCs w:val="21"/>
              </w:rPr>
              <w:t>の</w:t>
            </w:r>
            <w:r w:rsidR="0066189B" w:rsidRPr="0086772F">
              <w:rPr>
                <w:rFonts w:asciiTheme="minorHAnsi" w:hAnsiTheme="minorHAnsi" w:cs="Arial" w:hint="eastAsia"/>
                <w:szCs w:val="21"/>
              </w:rPr>
              <w:t>段階を踏まえて、必要に応じて適宜指導する。</w:t>
            </w:r>
          </w:p>
          <w:p w14:paraId="360FCE59" w14:textId="0DEF3383"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lastRenderedPageBreak/>
              <w:t>「</w:t>
            </w:r>
            <w:r w:rsidR="00184CFD" w:rsidRPr="0086772F">
              <w:rPr>
                <w:rFonts w:asciiTheme="minorHAnsi" w:hAnsiTheme="minorHAnsi" w:cs="Arial" w:hint="eastAsia"/>
                <w:szCs w:val="21"/>
              </w:rPr>
              <w:t>性暴力</w:t>
            </w:r>
            <w:r w:rsidRPr="0086772F">
              <w:rPr>
                <w:rFonts w:asciiTheme="minorHAnsi" w:hAnsiTheme="minorHAnsi" w:cs="Arial" w:hint="eastAsia"/>
                <w:szCs w:val="21"/>
              </w:rPr>
              <w:t>」というテーマを取り扱う上での配慮・留意事項</w:t>
            </w:r>
          </w:p>
          <w:p w14:paraId="29969448" w14:textId="6264C943" w:rsidR="00AE44A7" w:rsidRPr="0086772F" w:rsidRDefault="00AE44A7"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すでに被害を受けている生徒がいるかもしれないと意識すること。授業の中で、二次被害を受けることのないよう配慮が必要である。</w:t>
            </w:r>
          </w:p>
          <w:p w14:paraId="25E7FB26" w14:textId="5FDCFBA4"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過去に</w:t>
            </w:r>
            <w:r w:rsidR="0034582C" w:rsidRPr="0086772F">
              <w:rPr>
                <w:rFonts w:asciiTheme="minorHAnsi" w:hAnsiTheme="minorHAnsi" w:cs="Arial" w:hint="eastAsia"/>
                <w:szCs w:val="21"/>
              </w:rPr>
              <w:t>性暴力</w:t>
            </w:r>
            <w:r w:rsidRPr="0086772F">
              <w:rPr>
                <w:rFonts w:asciiTheme="minorHAnsi" w:hAnsiTheme="minorHAnsi" w:cs="Arial" w:hint="eastAsia"/>
                <w:szCs w:val="21"/>
              </w:rPr>
              <w:t>に遭った生徒がいることを把握している場合、授業前に個別に声をかけて授業に参加するかどうかは自分で決めて</w:t>
            </w:r>
            <w:r w:rsidR="00C656CC" w:rsidRPr="0086772F">
              <w:rPr>
                <w:rFonts w:asciiTheme="minorHAnsi" w:hAnsiTheme="minorHAnsi" w:cs="Arial" w:hint="eastAsia"/>
                <w:szCs w:val="21"/>
              </w:rPr>
              <w:t>よい</w:t>
            </w:r>
            <w:r w:rsidRPr="0086772F">
              <w:rPr>
                <w:rFonts w:asciiTheme="minorHAnsi" w:hAnsiTheme="minorHAnsi" w:cs="Arial" w:hint="eastAsia"/>
                <w:szCs w:val="21"/>
              </w:rPr>
              <w:t>と伝える。</w:t>
            </w:r>
            <w:r w:rsidR="004C7110" w:rsidRPr="0086772F">
              <w:rPr>
                <w:rFonts w:asciiTheme="minorHAnsi" w:hAnsiTheme="minorHAnsi" w:cs="Arial" w:hint="eastAsia"/>
                <w:szCs w:val="21"/>
              </w:rPr>
              <w:t>また、</w:t>
            </w:r>
            <w:r w:rsidRPr="0086772F">
              <w:rPr>
                <w:rFonts w:asciiTheme="minorHAnsi" w:hAnsiTheme="minorHAnsi" w:cs="Arial" w:hint="eastAsia"/>
                <w:szCs w:val="21"/>
              </w:rPr>
              <w:t>学校側が把握していなくても、性暴力の被害に遭ったもしくは遭っている生徒がいる可能性を十分に考慮し、気分が悪くなった場合は授業中にいつでも退席して</w:t>
            </w:r>
            <w:r w:rsidR="00C656CC" w:rsidRPr="0086772F">
              <w:rPr>
                <w:rFonts w:asciiTheme="minorHAnsi" w:hAnsiTheme="minorHAnsi" w:cs="Arial" w:hint="eastAsia"/>
                <w:szCs w:val="21"/>
              </w:rPr>
              <w:t>よい</w:t>
            </w:r>
            <w:r w:rsidRPr="0086772F">
              <w:rPr>
                <w:rFonts w:asciiTheme="minorHAnsi" w:hAnsiTheme="minorHAnsi" w:cs="Arial" w:hint="eastAsia"/>
                <w:szCs w:val="21"/>
              </w:rPr>
              <w:t>ことを伝えるとともに、配慮が必要と思われる生徒がいれば授業中の様子を特に注意深く見守る。可能であれば、養護教諭が授業に立ち会い、生徒の様子を見て適宜フォローする。</w:t>
            </w:r>
          </w:p>
          <w:p w14:paraId="4F9AB65F"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授業を通じて生徒が、被害に遭っているので相談したいと思ったり、あるいは自分が性暴力に遭ったことに気づいたりする可能性がある。困ったことがあれば周りの信頼できる人や専門機関に相談するよう生徒に伝える。</w:t>
            </w:r>
          </w:p>
        </w:tc>
      </w:tr>
    </w:tbl>
    <w:p w14:paraId="7E8A55A7" w14:textId="77777777" w:rsidR="008408E1" w:rsidRPr="0086772F" w:rsidRDefault="008408E1" w:rsidP="008408E1">
      <w:pPr>
        <w:snapToGrid w:val="0"/>
        <w:rPr>
          <w:rFonts w:cs="Arial"/>
          <w:szCs w:val="21"/>
        </w:rPr>
      </w:pPr>
    </w:p>
    <w:p w14:paraId="1C04ED45" w14:textId="77777777" w:rsidR="008408E1" w:rsidRPr="0086772F" w:rsidRDefault="008408E1" w:rsidP="008408E1">
      <w:pPr>
        <w:pStyle w:val="a3"/>
        <w:numPr>
          <w:ilvl w:val="0"/>
          <w:numId w:val="22"/>
        </w:numPr>
        <w:snapToGrid w:val="0"/>
        <w:ind w:leftChars="0"/>
        <w:rPr>
          <w:rFonts w:cs="Arial"/>
          <w:szCs w:val="21"/>
        </w:rPr>
      </w:pPr>
      <w:r w:rsidRPr="0086772F">
        <w:rPr>
          <w:rFonts w:cs="Arial" w:hint="eastAsia"/>
          <w:szCs w:val="21"/>
        </w:rPr>
        <w:t>展開</w:t>
      </w:r>
    </w:p>
    <w:tbl>
      <w:tblPr>
        <w:tblStyle w:val="aa"/>
        <w:tblW w:w="8504" w:type="dxa"/>
        <w:tblCellMar>
          <w:top w:w="28" w:type="dxa"/>
          <w:left w:w="85" w:type="dxa"/>
          <w:bottom w:w="28" w:type="dxa"/>
          <w:right w:w="85" w:type="dxa"/>
        </w:tblCellMar>
        <w:tblLook w:val="04A0" w:firstRow="1" w:lastRow="0" w:firstColumn="1" w:lastColumn="0" w:noHBand="0" w:noVBand="1"/>
      </w:tblPr>
      <w:tblGrid>
        <w:gridCol w:w="850"/>
        <w:gridCol w:w="2778"/>
        <w:gridCol w:w="3402"/>
        <w:gridCol w:w="1474"/>
      </w:tblGrid>
      <w:tr w:rsidR="0086772F" w:rsidRPr="0086772F" w14:paraId="04240B17" w14:textId="77777777" w:rsidTr="00700516">
        <w:trPr>
          <w:trHeight w:val="368"/>
          <w:tblHeader/>
        </w:trPr>
        <w:tc>
          <w:tcPr>
            <w:tcW w:w="850" w:type="dxa"/>
            <w:shd w:val="clear" w:color="auto" w:fill="BFBFBF" w:themeFill="background1" w:themeFillShade="BF"/>
          </w:tcPr>
          <w:p w14:paraId="040F1E73" w14:textId="77777777" w:rsidR="008408E1" w:rsidRPr="0086772F" w:rsidRDefault="008408E1" w:rsidP="008408E1">
            <w:pPr>
              <w:jc w:val="center"/>
              <w:rPr>
                <w:rFonts w:cs="Arial"/>
                <w:szCs w:val="21"/>
              </w:rPr>
            </w:pPr>
          </w:p>
        </w:tc>
        <w:tc>
          <w:tcPr>
            <w:tcW w:w="2778" w:type="dxa"/>
            <w:shd w:val="clear" w:color="auto" w:fill="BFBFBF" w:themeFill="background1" w:themeFillShade="BF"/>
          </w:tcPr>
          <w:p w14:paraId="530FE5F6" w14:textId="77777777" w:rsidR="008408E1" w:rsidRPr="0086772F" w:rsidRDefault="008408E1" w:rsidP="008408E1">
            <w:pPr>
              <w:jc w:val="center"/>
              <w:rPr>
                <w:rFonts w:cs="Arial"/>
                <w:szCs w:val="21"/>
              </w:rPr>
            </w:pPr>
            <w:r w:rsidRPr="0086772F">
              <w:rPr>
                <w:rFonts w:asciiTheme="minorHAnsi" w:hAnsiTheme="minorHAnsi" w:cs="Arial" w:hint="eastAsia"/>
                <w:szCs w:val="21"/>
              </w:rPr>
              <w:t>学習内容・活動</w:t>
            </w:r>
          </w:p>
        </w:tc>
        <w:tc>
          <w:tcPr>
            <w:tcW w:w="3402" w:type="dxa"/>
            <w:shd w:val="clear" w:color="auto" w:fill="BFBFBF" w:themeFill="background1" w:themeFillShade="BF"/>
          </w:tcPr>
          <w:p w14:paraId="23F5F373" w14:textId="77777777" w:rsidR="008408E1" w:rsidRPr="0086772F" w:rsidRDefault="008408E1" w:rsidP="008408E1">
            <w:pPr>
              <w:jc w:val="center"/>
              <w:rPr>
                <w:rFonts w:cs="Arial"/>
                <w:szCs w:val="21"/>
              </w:rPr>
            </w:pPr>
            <w:r w:rsidRPr="0086772F">
              <w:rPr>
                <w:rFonts w:asciiTheme="minorHAnsi" w:hAnsiTheme="minorHAnsi" w:cs="Arial" w:hint="eastAsia"/>
                <w:szCs w:val="21"/>
              </w:rPr>
              <w:t>指導上の留意点</w:t>
            </w:r>
          </w:p>
        </w:tc>
        <w:tc>
          <w:tcPr>
            <w:tcW w:w="1474" w:type="dxa"/>
            <w:shd w:val="clear" w:color="auto" w:fill="BFBFBF" w:themeFill="background1" w:themeFillShade="BF"/>
          </w:tcPr>
          <w:p w14:paraId="2D893787" w14:textId="77777777" w:rsidR="008408E1" w:rsidRPr="0086772F" w:rsidRDefault="008408E1" w:rsidP="008408E1">
            <w:pPr>
              <w:jc w:val="center"/>
              <w:rPr>
                <w:rFonts w:cs="Arial"/>
                <w:szCs w:val="21"/>
              </w:rPr>
            </w:pPr>
            <w:r w:rsidRPr="0086772F">
              <w:rPr>
                <w:rFonts w:asciiTheme="minorHAnsi" w:hAnsiTheme="minorHAnsi" w:cs="Arial" w:hint="eastAsia"/>
                <w:szCs w:val="21"/>
              </w:rPr>
              <w:t>教材等</w:t>
            </w:r>
          </w:p>
        </w:tc>
      </w:tr>
      <w:tr w:rsidR="0086772F" w:rsidRPr="0086772F" w14:paraId="30BA511C" w14:textId="77777777" w:rsidTr="00700516">
        <w:trPr>
          <w:trHeight w:val="367"/>
        </w:trPr>
        <w:tc>
          <w:tcPr>
            <w:tcW w:w="850" w:type="dxa"/>
            <w:vMerge w:val="restart"/>
          </w:tcPr>
          <w:p w14:paraId="75CA2B0C" w14:textId="77777777" w:rsidR="008408E1" w:rsidRPr="0086772F" w:rsidRDefault="008408E1" w:rsidP="008408E1">
            <w:pPr>
              <w:snapToGrid w:val="0"/>
              <w:jc w:val="center"/>
              <w:rPr>
                <w:rFonts w:cs="Arial"/>
                <w:szCs w:val="21"/>
              </w:rPr>
            </w:pPr>
            <w:r w:rsidRPr="0086772F">
              <w:rPr>
                <w:rFonts w:asciiTheme="minorHAnsi" w:hAnsiTheme="minorHAnsi" w:cs="Arial" w:hint="eastAsia"/>
                <w:szCs w:val="21"/>
              </w:rPr>
              <w:t>導入</w:t>
            </w:r>
          </w:p>
        </w:tc>
        <w:tc>
          <w:tcPr>
            <w:tcW w:w="2778" w:type="dxa"/>
          </w:tcPr>
          <w:p w14:paraId="67E26651"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学習上の注意点</w:t>
            </w:r>
          </w:p>
        </w:tc>
        <w:tc>
          <w:tcPr>
            <w:tcW w:w="3402" w:type="dxa"/>
          </w:tcPr>
          <w:p w14:paraId="737C0E1C" w14:textId="383A1DEF"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学習中に不調を来して退出したい等の場合</w:t>
            </w:r>
            <w:r w:rsidR="006D7685" w:rsidRPr="0086772F">
              <w:rPr>
                <w:rFonts w:asciiTheme="minorHAnsi" w:hAnsiTheme="minorHAnsi" w:cs="Arial" w:hint="eastAsia"/>
                <w:szCs w:val="21"/>
              </w:rPr>
              <w:t>は</w:t>
            </w:r>
            <w:r w:rsidRPr="0086772F">
              <w:rPr>
                <w:rFonts w:asciiTheme="minorHAnsi" w:hAnsiTheme="minorHAnsi" w:cs="Arial" w:hint="eastAsia"/>
                <w:szCs w:val="21"/>
              </w:rPr>
              <w:t>教師に申し出て</w:t>
            </w:r>
            <w:r w:rsidR="00C656CC" w:rsidRPr="0086772F">
              <w:rPr>
                <w:rFonts w:asciiTheme="minorHAnsi" w:hAnsiTheme="minorHAnsi" w:cs="Arial" w:hint="eastAsia"/>
                <w:szCs w:val="21"/>
              </w:rPr>
              <w:t>よい</w:t>
            </w:r>
            <w:r w:rsidRPr="0086772F">
              <w:rPr>
                <w:rFonts w:asciiTheme="minorHAnsi" w:hAnsiTheme="minorHAnsi" w:cs="Arial" w:hint="eastAsia"/>
                <w:szCs w:val="21"/>
              </w:rPr>
              <w:t>こと等を伝える。</w:t>
            </w:r>
          </w:p>
        </w:tc>
        <w:tc>
          <w:tcPr>
            <w:tcW w:w="1474" w:type="dxa"/>
          </w:tcPr>
          <w:p w14:paraId="79363C75" w14:textId="77777777" w:rsidR="008408E1" w:rsidRPr="0086772F" w:rsidRDefault="008408E1" w:rsidP="008408E1">
            <w:pPr>
              <w:snapToGrid w:val="0"/>
              <w:jc w:val="left"/>
              <w:rPr>
                <w:rFonts w:cs="Arial"/>
                <w:szCs w:val="21"/>
              </w:rPr>
            </w:pPr>
            <w:r w:rsidRPr="0086772F">
              <w:rPr>
                <w:rFonts w:asciiTheme="minorHAnsi" w:hAnsiTheme="minorHAnsi" w:cs="Arial" w:hint="eastAsia"/>
                <w:szCs w:val="21"/>
              </w:rPr>
              <w:t>－</w:t>
            </w:r>
          </w:p>
        </w:tc>
      </w:tr>
      <w:tr w:rsidR="0086772F" w:rsidRPr="0086772F" w14:paraId="28186C5D" w14:textId="77777777" w:rsidTr="00700516">
        <w:trPr>
          <w:trHeight w:val="367"/>
        </w:trPr>
        <w:tc>
          <w:tcPr>
            <w:tcW w:w="850" w:type="dxa"/>
            <w:vMerge/>
          </w:tcPr>
          <w:p w14:paraId="76C67BB5" w14:textId="77777777" w:rsidR="008408E1" w:rsidRPr="0086772F" w:rsidRDefault="008408E1" w:rsidP="008408E1">
            <w:pPr>
              <w:snapToGrid w:val="0"/>
              <w:jc w:val="center"/>
              <w:rPr>
                <w:rFonts w:cs="Arial"/>
                <w:szCs w:val="21"/>
              </w:rPr>
            </w:pPr>
          </w:p>
        </w:tc>
        <w:tc>
          <w:tcPr>
            <w:tcW w:w="2778" w:type="dxa"/>
          </w:tcPr>
          <w:p w14:paraId="3784B51B"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noProof/>
                <w:szCs w:val="21"/>
              </w:rPr>
              <w:t>授業のねらいや全体像を知る</w:t>
            </w:r>
          </w:p>
        </w:tc>
        <w:tc>
          <w:tcPr>
            <w:tcW w:w="3402" w:type="dxa"/>
          </w:tcPr>
          <w:p w14:paraId="7924AB71"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授業のねらい、授業で取り扱われる内容の全体像を説明する。</w:t>
            </w:r>
          </w:p>
        </w:tc>
        <w:tc>
          <w:tcPr>
            <w:tcW w:w="1474" w:type="dxa"/>
          </w:tcPr>
          <w:p w14:paraId="0ED1F7B4" w14:textId="289B3D8E" w:rsidR="008408E1" w:rsidRPr="0086772F" w:rsidRDefault="008408E1" w:rsidP="008408E1">
            <w:pPr>
              <w:snapToGrid w:val="0"/>
              <w:jc w:val="left"/>
              <w:rPr>
                <w:rFonts w:cs="Arial"/>
                <w:szCs w:val="21"/>
              </w:rPr>
            </w:pPr>
            <w:r w:rsidRPr="0086772F">
              <w:rPr>
                <w:rFonts w:asciiTheme="minorHAnsi" w:hAnsiTheme="minorHAnsi" w:cs="Arial" w:hint="eastAsia"/>
                <w:szCs w:val="21"/>
              </w:rPr>
              <w:t>教材</w:t>
            </w:r>
            <w:r w:rsidR="002E7BD7" w:rsidRPr="0086772F">
              <w:t>P.1</w:t>
            </w:r>
          </w:p>
        </w:tc>
      </w:tr>
      <w:tr w:rsidR="0086772F" w:rsidRPr="0086772F" w14:paraId="7F1E984E" w14:textId="77777777" w:rsidTr="00700516">
        <w:trPr>
          <w:trHeight w:val="367"/>
        </w:trPr>
        <w:tc>
          <w:tcPr>
            <w:tcW w:w="850" w:type="dxa"/>
            <w:vMerge w:val="restart"/>
          </w:tcPr>
          <w:p w14:paraId="4C01F98F" w14:textId="77777777" w:rsidR="008408E1" w:rsidRPr="0086772F" w:rsidRDefault="008408E1" w:rsidP="008408E1">
            <w:pPr>
              <w:snapToGrid w:val="0"/>
              <w:jc w:val="center"/>
              <w:rPr>
                <w:rFonts w:cs="Arial"/>
                <w:szCs w:val="21"/>
              </w:rPr>
            </w:pPr>
            <w:r w:rsidRPr="0086772F">
              <w:rPr>
                <w:rFonts w:asciiTheme="minorHAnsi" w:hAnsiTheme="minorHAnsi" w:cs="Arial" w:hint="eastAsia"/>
                <w:szCs w:val="21"/>
              </w:rPr>
              <w:t>展開</w:t>
            </w:r>
          </w:p>
        </w:tc>
        <w:tc>
          <w:tcPr>
            <w:tcW w:w="2778" w:type="dxa"/>
          </w:tcPr>
          <w:p w14:paraId="02CFD19F" w14:textId="7D6475A8" w:rsidR="008408E1" w:rsidRPr="0086772F" w:rsidRDefault="0034582C"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とは何かを知る</w:t>
            </w:r>
          </w:p>
        </w:tc>
        <w:tc>
          <w:tcPr>
            <w:tcW w:w="3402" w:type="dxa"/>
          </w:tcPr>
          <w:p w14:paraId="79A97F19" w14:textId="77777777"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szCs w:val="21"/>
              </w:rPr>
              <w:t>生徒によって前提知識が異なる可能性があることも考慮しつつ、基本的知識を伝える。</w:t>
            </w:r>
          </w:p>
          <w:p w14:paraId="767DE714" w14:textId="572F7D9B" w:rsidR="008408E1" w:rsidRPr="0086772F" w:rsidRDefault="0034582C"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は人権侵害で決してあってはならないものであること、被害者は悪くないことを伝える。</w:t>
            </w:r>
          </w:p>
        </w:tc>
        <w:tc>
          <w:tcPr>
            <w:tcW w:w="1474" w:type="dxa"/>
          </w:tcPr>
          <w:p w14:paraId="5716EAEB" w14:textId="6695415B" w:rsidR="008408E1" w:rsidRPr="0086772F" w:rsidRDefault="008408E1" w:rsidP="008408E1">
            <w:pPr>
              <w:snapToGrid w:val="0"/>
              <w:jc w:val="left"/>
              <w:rPr>
                <w:rFonts w:cs="Arial"/>
                <w:szCs w:val="21"/>
              </w:rPr>
            </w:pPr>
            <w:r w:rsidRPr="0086772F">
              <w:rPr>
                <w:rFonts w:asciiTheme="minorHAnsi" w:hAnsiTheme="minorHAnsi" w:cs="Arial" w:hint="eastAsia"/>
                <w:szCs w:val="21"/>
              </w:rPr>
              <w:t>教材</w:t>
            </w:r>
            <w:r w:rsidRPr="0086772F">
              <w:t>P.2</w:t>
            </w:r>
          </w:p>
          <w:p w14:paraId="253F0E91" w14:textId="348A1F75" w:rsidR="008408E1" w:rsidRPr="0086772F" w:rsidRDefault="00B815AC" w:rsidP="008408E1">
            <w:pPr>
              <w:snapToGrid w:val="0"/>
              <w:jc w:val="left"/>
              <w:rPr>
                <w:rFonts w:cs="Arial"/>
                <w:noProof/>
                <w:szCs w:val="21"/>
              </w:rPr>
            </w:pPr>
            <w:r w:rsidRPr="0086772F">
              <w:rPr>
                <w:rFonts w:ascii="ＭＳ ゴシック" w:hAnsi="ＭＳ ゴシック" w:cs="Arial" w:hint="eastAsia"/>
                <w:szCs w:val="21"/>
                <w:u w:val="single"/>
              </w:rPr>
              <w:t>※ジェンダーバイアス対応版</w:t>
            </w:r>
            <w:r w:rsidRPr="0086772F">
              <w:rPr>
                <w:rFonts w:ascii="ＭＳ ゴシック" w:hAnsi="ＭＳ ゴシック"/>
              </w:rPr>
              <w:t xml:space="preserve"> </w:t>
            </w:r>
            <w:r w:rsidRPr="0086772F">
              <w:rPr>
                <w:rFonts w:cs="Arial"/>
              </w:rPr>
              <w:t>P.2-1</w:t>
            </w:r>
          </w:p>
        </w:tc>
      </w:tr>
      <w:tr w:rsidR="0086772F" w:rsidRPr="0086772F" w14:paraId="2C9804D4" w14:textId="77777777" w:rsidTr="00700516">
        <w:trPr>
          <w:trHeight w:val="367"/>
        </w:trPr>
        <w:tc>
          <w:tcPr>
            <w:tcW w:w="850" w:type="dxa"/>
            <w:vMerge/>
          </w:tcPr>
          <w:p w14:paraId="53C5DB0D" w14:textId="77777777" w:rsidR="008408E1" w:rsidRPr="0086772F" w:rsidRDefault="008408E1" w:rsidP="008408E1">
            <w:pPr>
              <w:snapToGrid w:val="0"/>
              <w:jc w:val="center"/>
              <w:rPr>
                <w:rFonts w:cs="Arial"/>
                <w:szCs w:val="21"/>
              </w:rPr>
            </w:pPr>
          </w:p>
        </w:tc>
        <w:tc>
          <w:tcPr>
            <w:tcW w:w="2778" w:type="dxa"/>
          </w:tcPr>
          <w:p w14:paraId="68715F28" w14:textId="1202AFE3" w:rsidR="008408E1" w:rsidRPr="0086772F" w:rsidRDefault="0034582C"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のデータ、事例、その背景等を理解する</w:t>
            </w:r>
          </w:p>
        </w:tc>
        <w:tc>
          <w:tcPr>
            <w:tcW w:w="3402" w:type="dxa"/>
          </w:tcPr>
          <w:p w14:paraId="605C6EC6" w14:textId="5A765C96" w:rsidR="008408E1" w:rsidRPr="0086772F" w:rsidRDefault="0034582C"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が身近で起きていることを説明する。</w:t>
            </w:r>
          </w:p>
          <w:p w14:paraId="55129BB0" w14:textId="43A89E63"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szCs w:val="21"/>
              </w:rPr>
              <w:t>事例や背景の説明を通じて、どのようなことが</w:t>
            </w:r>
            <w:r w:rsidR="0034582C" w:rsidRPr="0086772F">
              <w:rPr>
                <w:rFonts w:asciiTheme="minorHAnsi" w:hAnsiTheme="minorHAnsi" w:cs="Arial" w:hint="eastAsia"/>
                <w:szCs w:val="21"/>
              </w:rPr>
              <w:t>性暴力</w:t>
            </w:r>
            <w:r w:rsidRPr="0086772F">
              <w:rPr>
                <w:rFonts w:asciiTheme="minorHAnsi" w:hAnsiTheme="minorHAnsi" w:cs="Arial" w:hint="eastAsia"/>
                <w:szCs w:val="21"/>
              </w:rPr>
              <w:t>にあたり、なぜそのようなことが起こるのかを伝える。</w:t>
            </w:r>
          </w:p>
        </w:tc>
        <w:tc>
          <w:tcPr>
            <w:tcW w:w="1474" w:type="dxa"/>
          </w:tcPr>
          <w:p w14:paraId="45EB8F25" w14:textId="220968B0" w:rsidR="008408E1" w:rsidRPr="0086772F" w:rsidRDefault="008408E1" w:rsidP="008408E1">
            <w:pPr>
              <w:snapToGrid w:val="0"/>
              <w:jc w:val="left"/>
              <w:rPr>
                <w:rFonts w:cs="Arial"/>
                <w:szCs w:val="21"/>
              </w:rPr>
            </w:pPr>
            <w:r w:rsidRPr="0086772F">
              <w:rPr>
                <w:rFonts w:asciiTheme="minorHAnsi" w:hAnsiTheme="minorHAnsi" w:cs="Arial" w:hint="eastAsia"/>
                <w:szCs w:val="21"/>
              </w:rPr>
              <w:t>教材</w:t>
            </w:r>
            <w:r w:rsidRPr="0086772F">
              <w:t>P.2</w:t>
            </w:r>
            <w:r w:rsidR="00B925D2" w:rsidRPr="0086772F">
              <w:rPr>
                <w:rFonts w:hint="eastAsia"/>
              </w:rPr>
              <w:t>～</w:t>
            </w:r>
            <w:r w:rsidRPr="0086772F">
              <w:t>3</w:t>
            </w:r>
          </w:p>
          <w:p w14:paraId="78DF60F8" w14:textId="77777777" w:rsidR="008408E1" w:rsidRPr="0086772F" w:rsidRDefault="008408E1" w:rsidP="008408E1">
            <w:pPr>
              <w:snapToGrid w:val="0"/>
              <w:jc w:val="left"/>
              <w:rPr>
                <w:rFonts w:cs="Arial"/>
                <w:noProof/>
                <w:szCs w:val="21"/>
              </w:rPr>
            </w:pPr>
          </w:p>
        </w:tc>
      </w:tr>
      <w:tr w:rsidR="0086772F" w:rsidRPr="0086772F" w14:paraId="70678434" w14:textId="77777777" w:rsidTr="00700516">
        <w:trPr>
          <w:trHeight w:val="367"/>
        </w:trPr>
        <w:tc>
          <w:tcPr>
            <w:tcW w:w="850" w:type="dxa"/>
            <w:vMerge/>
          </w:tcPr>
          <w:p w14:paraId="5EFE00DF" w14:textId="77777777" w:rsidR="008408E1" w:rsidRPr="0086772F" w:rsidRDefault="008408E1" w:rsidP="008408E1">
            <w:pPr>
              <w:snapToGrid w:val="0"/>
              <w:jc w:val="center"/>
              <w:rPr>
                <w:rFonts w:cs="Arial"/>
                <w:szCs w:val="21"/>
              </w:rPr>
            </w:pPr>
          </w:p>
        </w:tc>
        <w:tc>
          <w:tcPr>
            <w:tcW w:w="2778" w:type="dxa"/>
          </w:tcPr>
          <w:p w14:paraId="51744C45" w14:textId="6AA2D11F" w:rsidR="008408E1" w:rsidRPr="0086772F" w:rsidRDefault="0034582C"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w:t>
            </w:r>
            <w:r w:rsidR="00BF5B41" w:rsidRPr="0086772F">
              <w:rPr>
                <w:rFonts w:asciiTheme="minorHAnsi" w:hAnsiTheme="minorHAnsi" w:cs="Arial" w:hint="eastAsia"/>
                <w:szCs w:val="21"/>
              </w:rPr>
              <w:t>が</w:t>
            </w:r>
            <w:r w:rsidR="008408E1" w:rsidRPr="0086772F">
              <w:rPr>
                <w:rFonts w:asciiTheme="minorHAnsi" w:hAnsiTheme="minorHAnsi" w:cs="Arial" w:hint="eastAsia"/>
                <w:szCs w:val="21"/>
              </w:rPr>
              <w:t>起</w:t>
            </w:r>
            <w:r w:rsidR="00BF5B41" w:rsidRPr="0086772F">
              <w:rPr>
                <w:rFonts w:asciiTheme="minorHAnsi" w:hAnsiTheme="minorHAnsi" w:cs="Arial" w:hint="eastAsia"/>
                <w:szCs w:val="21"/>
              </w:rPr>
              <w:t>きないようにする</w:t>
            </w:r>
            <w:r w:rsidR="008408E1" w:rsidRPr="0086772F">
              <w:rPr>
                <w:rFonts w:asciiTheme="minorHAnsi" w:hAnsiTheme="minorHAnsi" w:cs="Arial" w:hint="eastAsia"/>
                <w:szCs w:val="21"/>
              </w:rPr>
              <w:t>ために、良好な関係性の構築</w:t>
            </w:r>
            <w:r w:rsidR="00CC49EA" w:rsidRPr="0086772F">
              <w:rPr>
                <w:rFonts w:asciiTheme="minorHAnsi" w:hAnsiTheme="minorHAnsi" w:cs="Arial" w:hint="eastAsia"/>
                <w:szCs w:val="21"/>
              </w:rPr>
              <w:t>が重要であること</w:t>
            </w:r>
            <w:r w:rsidR="008408E1" w:rsidRPr="0086772F">
              <w:rPr>
                <w:rFonts w:asciiTheme="minorHAnsi" w:hAnsiTheme="minorHAnsi" w:cs="Arial" w:hint="eastAsia"/>
                <w:szCs w:val="21"/>
              </w:rPr>
              <w:t>や、同意</w:t>
            </w:r>
            <w:r w:rsidR="00CC49EA" w:rsidRPr="0086772F">
              <w:rPr>
                <w:rFonts w:asciiTheme="minorHAnsi" w:hAnsiTheme="minorHAnsi" w:cs="Arial" w:hint="eastAsia"/>
                <w:szCs w:val="21"/>
              </w:rPr>
              <w:t>のない行為は性暴力であることを</w:t>
            </w:r>
            <w:r w:rsidR="008408E1" w:rsidRPr="0086772F">
              <w:rPr>
                <w:rFonts w:asciiTheme="minorHAnsi" w:hAnsiTheme="minorHAnsi" w:cs="Arial" w:hint="eastAsia"/>
                <w:szCs w:val="21"/>
              </w:rPr>
              <w:t>理解する</w:t>
            </w:r>
          </w:p>
        </w:tc>
        <w:tc>
          <w:tcPr>
            <w:tcW w:w="3402" w:type="dxa"/>
          </w:tcPr>
          <w:p w14:paraId="188F8198" w14:textId="15D8281B" w:rsidR="00BF5B41" w:rsidRPr="0086772F" w:rsidRDefault="00BF5B4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性暴力が起きないようにするため</w:t>
            </w:r>
            <w:r w:rsidR="00F32C5E" w:rsidRPr="0086772F">
              <w:rPr>
                <w:rFonts w:asciiTheme="minorHAnsi" w:hAnsiTheme="minorHAnsi" w:cs="Arial" w:hint="eastAsia"/>
                <w:szCs w:val="21"/>
              </w:rPr>
              <w:t>のポイント</w:t>
            </w:r>
            <w:r w:rsidRPr="0086772F">
              <w:rPr>
                <w:rFonts w:asciiTheme="minorHAnsi" w:hAnsiTheme="minorHAnsi" w:cs="Arial" w:hint="eastAsia"/>
                <w:szCs w:val="21"/>
              </w:rPr>
              <w:t>を説明する。</w:t>
            </w:r>
          </w:p>
          <w:p w14:paraId="759EC410" w14:textId="5E01EF31"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周りの人の</w:t>
            </w:r>
            <w:r w:rsidR="008912BA"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Pr="0086772F">
              <w:rPr>
                <w:rFonts w:asciiTheme="minorHAnsi" w:hAnsiTheme="minorHAnsi" w:cs="Arial" w:hint="eastAsia"/>
                <w:szCs w:val="21"/>
              </w:rPr>
              <w:t>を大切にするためにできること</w:t>
            </w:r>
            <w:r w:rsidR="00BF5B41" w:rsidRPr="0086772F">
              <w:rPr>
                <w:rFonts w:asciiTheme="minorHAnsi" w:hAnsiTheme="minorHAnsi" w:cs="Arial" w:hint="eastAsia"/>
                <w:szCs w:val="21"/>
              </w:rPr>
              <w:t>について</w:t>
            </w:r>
            <w:r w:rsidRPr="0086772F">
              <w:rPr>
                <w:rFonts w:asciiTheme="minorHAnsi" w:hAnsiTheme="minorHAnsi" w:cs="Arial" w:hint="eastAsia"/>
                <w:szCs w:val="21"/>
              </w:rPr>
              <w:t>、ペアワークやグループワークで考えさせる時間を取っても</w:t>
            </w:r>
            <w:r w:rsidR="00C656CC" w:rsidRPr="0086772F">
              <w:rPr>
                <w:rFonts w:asciiTheme="minorHAnsi" w:hAnsiTheme="minorHAnsi" w:cs="Arial" w:hint="eastAsia"/>
                <w:szCs w:val="21"/>
              </w:rPr>
              <w:t>よい</w:t>
            </w:r>
            <w:r w:rsidRPr="0086772F">
              <w:rPr>
                <w:rFonts w:asciiTheme="minorHAnsi" w:hAnsiTheme="minorHAnsi" w:cs="Arial" w:hint="eastAsia"/>
                <w:szCs w:val="21"/>
              </w:rPr>
              <w:t>。</w:t>
            </w:r>
          </w:p>
        </w:tc>
        <w:tc>
          <w:tcPr>
            <w:tcW w:w="1474" w:type="dxa"/>
          </w:tcPr>
          <w:p w14:paraId="66D48136" w14:textId="0B42210B" w:rsidR="008408E1" w:rsidRPr="0086772F" w:rsidRDefault="008408E1" w:rsidP="008408E1">
            <w:pPr>
              <w:snapToGrid w:val="0"/>
              <w:jc w:val="left"/>
              <w:rPr>
                <w:rFonts w:cs="Arial"/>
                <w:szCs w:val="21"/>
              </w:rPr>
            </w:pPr>
            <w:r w:rsidRPr="0086772F">
              <w:rPr>
                <w:rFonts w:asciiTheme="minorHAnsi" w:hAnsiTheme="minorHAnsi" w:cs="Arial" w:hint="eastAsia"/>
                <w:szCs w:val="21"/>
              </w:rPr>
              <w:t>教材</w:t>
            </w:r>
            <w:r w:rsidRPr="0086772F">
              <w:t>P.3</w:t>
            </w:r>
          </w:p>
          <w:p w14:paraId="016DE7F0" w14:textId="77777777" w:rsidR="008408E1" w:rsidRPr="0086772F" w:rsidRDefault="008408E1" w:rsidP="008408E1">
            <w:pPr>
              <w:snapToGrid w:val="0"/>
              <w:jc w:val="left"/>
              <w:rPr>
                <w:rFonts w:cs="Arial"/>
                <w:szCs w:val="21"/>
              </w:rPr>
            </w:pPr>
          </w:p>
        </w:tc>
      </w:tr>
      <w:tr w:rsidR="0086772F" w:rsidRPr="0086772F" w14:paraId="065C480F" w14:textId="77777777" w:rsidTr="00700516">
        <w:trPr>
          <w:trHeight w:val="367"/>
        </w:trPr>
        <w:tc>
          <w:tcPr>
            <w:tcW w:w="850" w:type="dxa"/>
            <w:vMerge/>
          </w:tcPr>
          <w:p w14:paraId="4E47AA90" w14:textId="77777777" w:rsidR="008408E1" w:rsidRPr="0086772F" w:rsidRDefault="008408E1" w:rsidP="008408E1">
            <w:pPr>
              <w:snapToGrid w:val="0"/>
              <w:jc w:val="center"/>
              <w:rPr>
                <w:rFonts w:cs="Arial"/>
                <w:szCs w:val="21"/>
              </w:rPr>
            </w:pPr>
          </w:p>
        </w:tc>
        <w:tc>
          <w:tcPr>
            <w:tcW w:w="2778" w:type="dxa"/>
          </w:tcPr>
          <w:p w14:paraId="2E673C71" w14:textId="69FDE9DC" w:rsidR="008408E1" w:rsidRPr="0086772F" w:rsidRDefault="0034582C"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の被害に遭った</w:t>
            </w:r>
            <w:r w:rsidR="00A74C8F" w:rsidRPr="0086772F">
              <w:rPr>
                <w:rFonts w:asciiTheme="minorHAnsi" w:hAnsiTheme="minorHAnsi" w:cs="Arial" w:hint="eastAsia"/>
                <w:szCs w:val="21"/>
              </w:rPr>
              <w:t>とき</w:t>
            </w:r>
            <w:r w:rsidR="008408E1" w:rsidRPr="0086772F">
              <w:rPr>
                <w:rFonts w:asciiTheme="minorHAnsi" w:hAnsiTheme="minorHAnsi" w:cs="Arial" w:hint="eastAsia"/>
                <w:szCs w:val="21"/>
              </w:rPr>
              <w:t>、相談を受けた</w:t>
            </w:r>
            <w:r w:rsidR="00A74C8F" w:rsidRPr="0086772F">
              <w:rPr>
                <w:rFonts w:asciiTheme="minorHAnsi" w:hAnsiTheme="minorHAnsi" w:cs="Arial" w:hint="eastAsia"/>
                <w:szCs w:val="21"/>
              </w:rPr>
              <w:t>とき</w:t>
            </w:r>
            <w:r w:rsidR="008408E1" w:rsidRPr="0086772F">
              <w:rPr>
                <w:rFonts w:asciiTheme="minorHAnsi" w:hAnsiTheme="minorHAnsi" w:cs="Arial" w:hint="eastAsia"/>
                <w:szCs w:val="21"/>
              </w:rPr>
              <w:t>、見かけた</w:t>
            </w:r>
            <w:r w:rsidR="00A74C8F" w:rsidRPr="0086772F">
              <w:rPr>
                <w:rFonts w:asciiTheme="minorHAnsi" w:hAnsiTheme="minorHAnsi" w:cs="Arial" w:hint="eastAsia"/>
                <w:szCs w:val="21"/>
              </w:rPr>
              <w:t>とき</w:t>
            </w:r>
            <w:r w:rsidR="008408E1" w:rsidRPr="0086772F">
              <w:rPr>
                <w:rFonts w:asciiTheme="minorHAnsi" w:hAnsiTheme="minorHAnsi" w:cs="Arial" w:hint="eastAsia"/>
                <w:szCs w:val="21"/>
              </w:rPr>
              <w:t>に取るべき行動を理解する</w:t>
            </w:r>
          </w:p>
        </w:tc>
        <w:tc>
          <w:tcPr>
            <w:tcW w:w="3402" w:type="dxa"/>
          </w:tcPr>
          <w:p w14:paraId="498684A1" w14:textId="456CB23D"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被害に遭った</w:t>
            </w:r>
            <w:r w:rsidR="00A74C8F" w:rsidRPr="0086772F">
              <w:rPr>
                <w:rFonts w:asciiTheme="minorHAnsi" w:hAnsiTheme="minorHAnsi" w:cs="Arial" w:hint="eastAsia"/>
                <w:szCs w:val="21"/>
              </w:rPr>
              <w:t>とき</w:t>
            </w:r>
            <w:r w:rsidRPr="0086772F">
              <w:rPr>
                <w:rFonts w:asciiTheme="minorHAnsi" w:hAnsiTheme="minorHAnsi" w:cs="Arial" w:hint="eastAsia"/>
                <w:szCs w:val="21"/>
              </w:rPr>
              <w:t>には、一人で抱え込まず、専門機関や信頼できる人に相談することを伝える。</w:t>
            </w:r>
          </w:p>
          <w:p w14:paraId="489AFC90" w14:textId="4471A5D4"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相談を受けた</w:t>
            </w:r>
            <w:r w:rsidR="00A74C8F" w:rsidRPr="0086772F">
              <w:rPr>
                <w:rFonts w:asciiTheme="minorHAnsi" w:hAnsiTheme="minorHAnsi" w:cs="Arial" w:hint="eastAsia"/>
                <w:szCs w:val="21"/>
              </w:rPr>
              <w:t>とき</w:t>
            </w:r>
            <w:r w:rsidRPr="0086772F">
              <w:rPr>
                <w:rFonts w:asciiTheme="minorHAnsi" w:hAnsiTheme="minorHAnsi" w:cs="Arial" w:hint="eastAsia"/>
                <w:szCs w:val="21"/>
              </w:rPr>
              <w:t>に二次被害を防ぐこと、見かけた</w:t>
            </w:r>
            <w:r w:rsidR="00A74C8F" w:rsidRPr="0086772F">
              <w:rPr>
                <w:rFonts w:asciiTheme="minorHAnsi" w:hAnsiTheme="minorHAnsi" w:cs="Arial" w:hint="eastAsia"/>
                <w:szCs w:val="21"/>
              </w:rPr>
              <w:t>とき</w:t>
            </w:r>
            <w:r w:rsidRPr="0086772F">
              <w:rPr>
                <w:rFonts w:asciiTheme="minorHAnsi" w:hAnsiTheme="minorHAnsi" w:cs="Arial" w:hint="eastAsia"/>
                <w:szCs w:val="21"/>
              </w:rPr>
              <w:t>に可能</w:t>
            </w:r>
            <w:r w:rsidRPr="0086772F">
              <w:rPr>
                <w:rFonts w:asciiTheme="minorHAnsi" w:hAnsiTheme="minorHAnsi" w:cs="Arial" w:hint="eastAsia"/>
                <w:szCs w:val="21"/>
              </w:rPr>
              <w:lastRenderedPageBreak/>
              <w:t>であれば介入することの大切さを伝える。</w:t>
            </w:r>
          </w:p>
        </w:tc>
        <w:tc>
          <w:tcPr>
            <w:tcW w:w="1474" w:type="dxa"/>
          </w:tcPr>
          <w:p w14:paraId="7CD8059D" w14:textId="02FA483D" w:rsidR="008408E1" w:rsidRPr="0086772F" w:rsidRDefault="008408E1" w:rsidP="008408E1">
            <w:pPr>
              <w:snapToGrid w:val="0"/>
              <w:jc w:val="left"/>
              <w:rPr>
                <w:rFonts w:cs="Arial"/>
                <w:szCs w:val="21"/>
              </w:rPr>
            </w:pPr>
            <w:r w:rsidRPr="0086772F">
              <w:rPr>
                <w:rFonts w:asciiTheme="minorHAnsi" w:hAnsiTheme="minorHAnsi" w:cs="Arial" w:hint="eastAsia"/>
                <w:szCs w:val="21"/>
              </w:rPr>
              <w:lastRenderedPageBreak/>
              <w:t>教材</w:t>
            </w:r>
            <w:r w:rsidRPr="0086772F">
              <w:t>P.4</w:t>
            </w:r>
          </w:p>
        </w:tc>
      </w:tr>
      <w:tr w:rsidR="008408E1" w:rsidRPr="0086772F" w14:paraId="6B656673" w14:textId="77777777" w:rsidTr="00700516">
        <w:trPr>
          <w:trHeight w:val="367"/>
        </w:trPr>
        <w:tc>
          <w:tcPr>
            <w:tcW w:w="850" w:type="dxa"/>
          </w:tcPr>
          <w:p w14:paraId="1D4509D8" w14:textId="77777777" w:rsidR="008408E1" w:rsidRPr="0086772F" w:rsidRDefault="008408E1" w:rsidP="008408E1">
            <w:pPr>
              <w:snapToGrid w:val="0"/>
              <w:jc w:val="center"/>
              <w:rPr>
                <w:rFonts w:cs="Arial"/>
                <w:szCs w:val="21"/>
              </w:rPr>
            </w:pPr>
            <w:r w:rsidRPr="0086772F">
              <w:rPr>
                <w:rFonts w:asciiTheme="minorHAnsi" w:hAnsiTheme="minorHAnsi" w:cs="Arial" w:hint="eastAsia"/>
                <w:szCs w:val="21"/>
              </w:rPr>
              <w:t>まとめ</w:t>
            </w:r>
          </w:p>
        </w:tc>
        <w:tc>
          <w:tcPr>
            <w:tcW w:w="2778" w:type="dxa"/>
          </w:tcPr>
          <w:p w14:paraId="7C976541" w14:textId="4D019269" w:rsidR="008408E1" w:rsidRPr="0086772F" w:rsidRDefault="00B02430"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全体のまとめ</w:t>
            </w:r>
          </w:p>
          <w:p w14:paraId="57145AE2" w14:textId="77777777" w:rsidR="008408E1" w:rsidRPr="0086772F" w:rsidRDefault="008408E1" w:rsidP="008408E1">
            <w:pPr>
              <w:pStyle w:val="a3"/>
              <w:snapToGrid w:val="0"/>
              <w:ind w:leftChars="0" w:left="420"/>
              <w:rPr>
                <w:rFonts w:cs="Arial"/>
                <w:noProof/>
                <w:szCs w:val="21"/>
              </w:rPr>
            </w:pPr>
          </w:p>
        </w:tc>
        <w:tc>
          <w:tcPr>
            <w:tcW w:w="3402" w:type="dxa"/>
          </w:tcPr>
          <w:p w14:paraId="42EF7C13" w14:textId="1989564F" w:rsidR="008408E1" w:rsidRPr="0086772F" w:rsidRDefault="0034582C"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szCs w:val="21"/>
              </w:rPr>
              <w:t>性暴力</w:t>
            </w:r>
            <w:r w:rsidR="008408E1" w:rsidRPr="0086772F">
              <w:rPr>
                <w:rFonts w:asciiTheme="minorHAnsi" w:hAnsiTheme="minorHAnsi" w:cs="Arial" w:hint="eastAsia"/>
                <w:szCs w:val="21"/>
              </w:rPr>
              <w:t>をなくすためには、</w:t>
            </w:r>
            <w:r w:rsidR="008408E1" w:rsidRPr="0086772F">
              <w:rPr>
                <w:rFonts w:ascii="Century" w:hAnsi="Century" w:hint="eastAsia"/>
                <w:szCs w:val="21"/>
              </w:rPr>
              <w:t>お互いの</w:t>
            </w:r>
            <w:r w:rsidR="008912BA"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008408E1" w:rsidRPr="0086772F">
              <w:rPr>
                <w:rFonts w:asciiTheme="minorHAnsi" w:hAnsiTheme="minorHAnsi" w:cs="Arial" w:hint="eastAsia"/>
                <w:szCs w:val="21"/>
              </w:rPr>
              <w:t>を大切にすることが重要であると伝える。</w:t>
            </w:r>
          </w:p>
          <w:p w14:paraId="7877B4EC" w14:textId="56B20A33" w:rsidR="008408E1" w:rsidRPr="0086772F" w:rsidRDefault="008408E1" w:rsidP="00700516">
            <w:pPr>
              <w:pStyle w:val="a3"/>
              <w:numPr>
                <w:ilvl w:val="0"/>
                <w:numId w:val="3"/>
              </w:numPr>
              <w:snapToGrid w:val="0"/>
              <w:ind w:leftChars="0" w:left="284" w:hanging="284"/>
              <w:rPr>
                <w:rFonts w:cs="Arial"/>
                <w:noProof/>
                <w:szCs w:val="21"/>
              </w:rPr>
            </w:pPr>
            <w:r w:rsidRPr="0086772F">
              <w:rPr>
                <w:rFonts w:asciiTheme="minorHAnsi" w:hAnsiTheme="minorHAnsi" w:cs="Arial" w:hint="eastAsia"/>
                <w:szCs w:val="21"/>
              </w:rPr>
              <w:t>授業の感想や考察等を、任意の用紙に自由に記入させて、回収しても</w:t>
            </w:r>
            <w:r w:rsidR="00C656CC" w:rsidRPr="0086772F">
              <w:rPr>
                <w:rFonts w:asciiTheme="minorHAnsi" w:hAnsiTheme="minorHAnsi" w:cs="Arial" w:hint="eastAsia"/>
                <w:szCs w:val="21"/>
              </w:rPr>
              <w:t>よい</w:t>
            </w:r>
            <w:r w:rsidRPr="0086772F">
              <w:rPr>
                <w:rFonts w:asciiTheme="minorHAnsi" w:hAnsiTheme="minorHAnsi" w:cs="Arial" w:hint="eastAsia"/>
                <w:szCs w:val="21"/>
              </w:rPr>
              <w:t>。</w:t>
            </w:r>
          </w:p>
        </w:tc>
        <w:tc>
          <w:tcPr>
            <w:tcW w:w="1474" w:type="dxa"/>
          </w:tcPr>
          <w:p w14:paraId="2364C1A4" w14:textId="77777777" w:rsidR="008408E1" w:rsidRPr="0086772F" w:rsidRDefault="008408E1" w:rsidP="008408E1">
            <w:pPr>
              <w:snapToGrid w:val="0"/>
              <w:jc w:val="left"/>
              <w:rPr>
                <w:rFonts w:cs="Arial"/>
                <w:noProof/>
                <w:szCs w:val="21"/>
              </w:rPr>
            </w:pPr>
            <w:r w:rsidRPr="0086772F">
              <w:rPr>
                <w:rFonts w:asciiTheme="minorHAnsi" w:hAnsiTheme="minorHAnsi" w:cs="Arial" w:hint="eastAsia"/>
                <w:szCs w:val="21"/>
              </w:rPr>
              <w:t>－</w:t>
            </w:r>
          </w:p>
        </w:tc>
      </w:tr>
    </w:tbl>
    <w:p w14:paraId="2C183A9F" w14:textId="77777777" w:rsidR="008408E1" w:rsidRPr="0086772F" w:rsidRDefault="008408E1" w:rsidP="008408E1">
      <w:pPr>
        <w:snapToGrid w:val="0"/>
        <w:rPr>
          <w:rFonts w:cs="Arial"/>
          <w:szCs w:val="21"/>
        </w:rPr>
      </w:pPr>
    </w:p>
    <w:p w14:paraId="388DAE85" w14:textId="77777777" w:rsidR="008408E1" w:rsidRPr="0086772F" w:rsidRDefault="008408E1" w:rsidP="008408E1">
      <w:pPr>
        <w:pStyle w:val="a3"/>
        <w:numPr>
          <w:ilvl w:val="0"/>
          <w:numId w:val="22"/>
        </w:numPr>
        <w:snapToGrid w:val="0"/>
        <w:ind w:leftChars="0"/>
        <w:rPr>
          <w:rFonts w:cs="Arial"/>
          <w:szCs w:val="21"/>
        </w:rPr>
      </w:pPr>
      <w:r w:rsidRPr="0086772F">
        <w:rPr>
          <w:rFonts w:cs="Arial" w:hint="eastAsia"/>
          <w:szCs w:val="21"/>
        </w:rPr>
        <w:t>授業の進め方の工夫、ワークのポイント</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7365E2B4" w14:textId="77777777" w:rsidTr="00700516">
        <w:tc>
          <w:tcPr>
            <w:tcW w:w="9628" w:type="dxa"/>
          </w:tcPr>
          <w:p w14:paraId="2E6CE61B"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授業の進め方の工夫</w:t>
            </w:r>
          </w:p>
          <w:p w14:paraId="22C45FB8" w14:textId="27976164" w:rsidR="008408E1" w:rsidRPr="0086772F" w:rsidRDefault="0096459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必要に応じて、</w:t>
            </w:r>
            <w:r w:rsidR="0034582C" w:rsidRPr="0086772F">
              <w:rPr>
                <w:rFonts w:asciiTheme="minorHAnsi" w:hAnsiTheme="minorHAnsi" w:cs="Arial" w:hint="eastAsia"/>
                <w:szCs w:val="21"/>
              </w:rPr>
              <w:t>性暴力</w:t>
            </w:r>
            <w:r w:rsidR="008408E1" w:rsidRPr="0086772F">
              <w:rPr>
                <w:rFonts w:asciiTheme="minorHAnsi" w:hAnsiTheme="minorHAnsi" w:cs="Arial" w:hint="eastAsia"/>
                <w:szCs w:val="21"/>
              </w:rPr>
              <w:t>のデータや事例等を掲示して説明する。</w:t>
            </w:r>
          </w:p>
          <w:p w14:paraId="6298DB60" w14:textId="536DA1F3"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性暴力は、対等な人間関係が崩れて「上下・主従関係」が生まれることで起こると理解させることが重要である。そのため、教師と生徒も</w:t>
            </w:r>
            <w:r w:rsidR="00F63956" w:rsidRPr="0086772F">
              <w:rPr>
                <w:rFonts w:asciiTheme="minorHAnsi" w:hAnsiTheme="minorHAnsi" w:cs="Arial" w:hint="eastAsia"/>
                <w:szCs w:val="21"/>
              </w:rPr>
              <w:t>人として</w:t>
            </w:r>
            <w:r w:rsidRPr="0086772F">
              <w:rPr>
                <w:rFonts w:asciiTheme="minorHAnsi" w:hAnsiTheme="minorHAnsi" w:cs="Arial" w:hint="eastAsia"/>
                <w:szCs w:val="21"/>
              </w:rPr>
              <w:t>対等な関係であることを意識しながら、授業を進める必要がある。</w:t>
            </w:r>
          </w:p>
          <w:p w14:paraId="1D24E14C"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noProof/>
                <w:szCs w:val="21"/>
              </w:rPr>
              <w:t>教師からの一方向のみではなく、教師と生徒の双方向や生徒間での対話が生まれるよう、質問や挙手等を交えながら授業を行う。</w:t>
            </w:r>
          </w:p>
          <w:p w14:paraId="2AE3D7E8" w14:textId="77777777" w:rsidR="008408E1" w:rsidRPr="0086772F" w:rsidRDefault="008408E1" w:rsidP="008408E1">
            <w:pPr>
              <w:snapToGrid w:val="0"/>
              <w:rPr>
                <w:rFonts w:cs="Arial"/>
                <w:szCs w:val="21"/>
              </w:rPr>
            </w:pPr>
          </w:p>
          <w:p w14:paraId="01DEBB13"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ワーク（任意）を行う際のポイント</w:t>
            </w:r>
          </w:p>
          <w:p w14:paraId="58BB6892" w14:textId="1A15805C"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生徒が、他の人の考え方を尊重しながら、意見</w:t>
            </w:r>
            <w:r w:rsidR="00EB5DAF" w:rsidRPr="0086772F">
              <w:rPr>
                <w:rFonts w:asciiTheme="minorHAnsi" w:hAnsiTheme="minorHAnsi" w:cs="Arial" w:hint="eastAsia"/>
                <w:szCs w:val="21"/>
              </w:rPr>
              <w:t>や</w:t>
            </w:r>
            <w:r w:rsidRPr="0086772F">
              <w:rPr>
                <w:rFonts w:asciiTheme="minorHAnsi" w:hAnsiTheme="minorHAnsi" w:cs="Arial" w:hint="eastAsia"/>
                <w:szCs w:val="21"/>
              </w:rPr>
              <w:t>考えの違いを認め合うようにする。</w:t>
            </w:r>
          </w:p>
          <w:p w14:paraId="28A78A60"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特に配慮が必要と思われる生徒がいれば、グループ分けにあたり十分考慮する。</w:t>
            </w:r>
          </w:p>
          <w:p w14:paraId="3E744D7B"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共学で授業を行う場合は、グループ内の性別が偏らないように留意する。</w:t>
            </w:r>
          </w:p>
          <w:p w14:paraId="0ECD41E7"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授業の感想として被害経験を伝えてくる生徒がいる可能性を考慮し、授業の感想シート等を回収する際は、他の生徒に内容を読まれないよう十分注意する。</w:t>
            </w:r>
          </w:p>
        </w:tc>
      </w:tr>
    </w:tbl>
    <w:p w14:paraId="26B6FE8A" w14:textId="77777777" w:rsidR="008408E1" w:rsidRPr="0086772F" w:rsidRDefault="008408E1" w:rsidP="008408E1">
      <w:pPr>
        <w:snapToGrid w:val="0"/>
        <w:rPr>
          <w:rFonts w:cs="Arial"/>
          <w:szCs w:val="21"/>
        </w:rPr>
      </w:pPr>
    </w:p>
    <w:p w14:paraId="554FC461" w14:textId="77777777" w:rsidR="008408E1" w:rsidRPr="0086772F" w:rsidRDefault="008408E1" w:rsidP="008408E1">
      <w:pPr>
        <w:pStyle w:val="a3"/>
        <w:numPr>
          <w:ilvl w:val="0"/>
          <w:numId w:val="22"/>
        </w:numPr>
        <w:snapToGrid w:val="0"/>
        <w:ind w:leftChars="0"/>
        <w:rPr>
          <w:rFonts w:cs="Arial"/>
          <w:szCs w:val="21"/>
        </w:rPr>
      </w:pPr>
      <w:r w:rsidRPr="0086772F">
        <w:rPr>
          <w:rFonts w:cs="Arial" w:hint="eastAsia"/>
          <w:szCs w:val="21"/>
        </w:rPr>
        <w:t>参考資料</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23202860" w14:textId="77777777" w:rsidTr="00700516">
        <w:tc>
          <w:tcPr>
            <w:tcW w:w="9628" w:type="dxa"/>
          </w:tcPr>
          <w:p w14:paraId="26525DE0" w14:textId="7DC7A513" w:rsidR="00780F2D" w:rsidRPr="0086772F" w:rsidRDefault="00780F2D" w:rsidP="00780F2D">
            <w:pPr>
              <w:pStyle w:val="a3"/>
              <w:numPr>
                <w:ilvl w:val="0"/>
                <w:numId w:val="3"/>
              </w:numPr>
              <w:snapToGrid w:val="0"/>
              <w:ind w:leftChars="0" w:left="284" w:hanging="284"/>
              <w:rPr>
                <w:rFonts w:cs="Arial"/>
                <w:szCs w:val="21"/>
              </w:rPr>
            </w:pPr>
          </w:p>
          <w:p w14:paraId="5EC77C1C" w14:textId="77777777" w:rsidR="00671F68" w:rsidRPr="0086772F" w:rsidRDefault="00671F68" w:rsidP="00671F68">
            <w:pPr>
              <w:pStyle w:val="a3"/>
              <w:numPr>
                <w:ilvl w:val="0"/>
                <w:numId w:val="3"/>
              </w:numPr>
              <w:snapToGrid w:val="0"/>
              <w:ind w:leftChars="0"/>
              <w:rPr>
                <w:rFonts w:cs="Arial"/>
                <w:szCs w:val="21"/>
              </w:rPr>
            </w:pPr>
            <w:r w:rsidRPr="0086772F">
              <w:rPr>
                <w:rFonts w:cs="Arial" w:hint="eastAsia"/>
                <w:szCs w:val="21"/>
              </w:rPr>
              <w:t>内閣府「デート</w:t>
            </w:r>
            <w:r w:rsidRPr="0086772F">
              <w:rPr>
                <w:rFonts w:cs="Arial" w:hint="eastAsia"/>
                <w:szCs w:val="21"/>
              </w:rPr>
              <w:t>DV</w:t>
            </w:r>
            <w:r w:rsidRPr="0086772F">
              <w:rPr>
                <w:rFonts w:cs="Arial" w:hint="eastAsia"/>
                <w:szCs w:val="21"/>
              </w:rPr>
              <w:t>って？」</w:t>
            </w:r>
          </w:p>
          <w:p w14:paraId="702DABAE" w14:textId="25F13635" w:rsidR="00671F68" w:rsidRPr="0086772F" w:rsidRDefault="00671F68" w:rsidP="00671F68">
            <w:pPr>
              <w:pStyle w:val="a3"/>
              <w:numPr>
                <w:ilvl w:val="0"/>
                <w:numId w:val="3"/>
              </w:numPr>
              <w:snapToGrid w:val="0"/>
              <w:ind w:leftChars="0"/>
              <w:rPr>
                <w:rFonts w:cs="Arial"/>
                <w:szCs w:val="21"/>
              </w:rPr>
            </w:pPr>
            <w:r w:rsidRPr="0086772F">
              <w:rPr>
                <w:rFonts w:cs="Arial"/>
                <w:szCs w:val="21"/>
              </w:rPr>
              <w:t>https://www.gender.go.jp/policy/no_violence/date_dv/index.html</w:t>
            </w:r>
          </w:p>
        </w:tc>
      </w:tr>
    </w:tbl>
    <w:p w14:paraId="7BAA5BFD" w14:textId="77777777" w:rsidR="00945735" w:rsidRPr="0086772F" w:rsidRDefault="00945735" w:rsidP="00945735">
      <w:pPr>
        <w:snapToGrid w:val="0"/>
        <w:jc w:val="left"/>
        <w:rPr>
          <w:rFonts w:cs="Arial"/>
        </w:rPr>
      </w:pPr>
    </w:p>
    <w:p w14:paraId="21C20137" w14:textId="77777777" w:rsidR="00945735" w:rsidRPr="0086772F" w:rsidRDefault="00945735" w:rsidP="00945735">
      <w:pPr>
        <w:pStyle w:val="a3"/>
        <w:numPr>
          <w:ilvl w:val="0"/>
          <w:numId w:val="22"/>
        </w:numPr>
        <w:snapToGrid w:val="0"/>
        <w:ind w:leftChars="0"/>
        <w:rPr>
          <w:rFonts w:cs="Arial"/>
          <w:szCs w:val="21"/>
        </w:rPr>
      </w:pPr>
      <w:r w:rsidRPr="0086772F">
        <w:rPr>
          <w:rFonts w:cs="Arial" w:hint="eastAsia"/>
          <w:szCs w:val="21"/>
        </w:rPr>
        <w:t>参考情報</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945735" w:rsidRPr="0086772F" w14:paraId="6AB26D31" w14:textId="77777777" w:rsidTr="00700516">
        <w:tc>
          <w:tcPr>
            <w:tcW w:w="9628" w:type="dxa"/>
          </w:tcPr>
          <w:p w14:paraId="2AB56B28" w14:textId="44C0D24B" w:rsidR="00945735" w:rsidRPr="0086772F" w:rsidRDefault="00945735" w:rsidP="00DC2027">
            <w:pPr>
              <w:snapToGrid w:val="0"/>
              <w:jc w:val="left"/>
              <w:rPr>
                <w:rFonts w:asciiTheme="minorHAnsi" w:hAnsiTheme="minorHAnsi" w:cs="Arial"/>
              </w:rPr>
            </w:pPr>
            <w:r w:rsidRPr="0086772F">
              <w:rPr>
                <w:rFonts w:asciiTheme="minorHAnsi" w:hAnsiTheme="minorHAnsi" w:cs="Arial" w:hint="eastAsia"/>
              </w:rPr>
              <w:t>刑法</w:t>
            </w:r>
          </w:p>
          <w:p w14:paraId="1390CD57" w14:textId="77777777" w:rsidR="00E24CA2" w:rsidRPr="0086772F" w:rsidRDefault="00E24CA2" w:rsidP="00E24CA2">
            <w:pPr>
              <w:snapToGrid w:val="0"/>
              <w:jc w:val="left"/>
            </w:pPr>
            <w:hyperlink r:id="rId21" w:anchor="Mp-Pa_2-Ch_22-At_179-Pr_2" w:history="1">
              <w:r w:rsidRPr="0086772F">
                <w:rPr>
                  <w:rStyle w:val="a5"/>
                  <w:color w:val="auto"/>
                </w:rPr>
                <w:t>https://laws.e-gov.go.jp/law/140AC0000000045/20230713_505AC0000000066#Mp-Pa_2-Ch_22-At_179-Pr_2</w:t>
              </w:r>
            </w:hyperlink>
          </w:p>
          <w:p w14:paraId="06BEF3DD" w14:textId="77777777" w:rsidR="00945735" w:rsidRPr="0086772F" w:rsidRDefault="00945735" w:rsidP="00DC2027">
            <w:pPr>
              <w:snapToGrid w:val="0"/>
              <w:jc w:val="left"/>
              <w:rPr>
                <w:rFonts w:cs="Arial"/>
              </w:rPr>
            </w:pPr>
          </w:p>
          <w:p w14:paraId="669E298B" w14:textId="77777777" w:rsidR="00945735" w:rsidRPr="0086772F" w:rsidRDefault="00945735" w:rsidP="00DC2027">
            <w:pPr>
              <w:snapToGrid w:val="0"/>
              <w:jc w:val="left"/>
              <w:rPr>
                <w:rFonts w:asciiTheme="minorHAnsi" w:hAnsiTheme="minorHAnsi" w:cs="Arial"/>
              </w:rPr>
            </w:pPr>
            <w:r w:rsidRPr="0086772F">
              <w:rPr>
                <w:rFonts w:asciiTheme="minorHAnsi" w:hAnsiTheme="minorHAnsi" w:cs="Arial" w:hint="eastAsia"/>
              </w:rPr>
              <w:t>〈関連条文（抜粋）〉</w:t>
            </w:r>
          </w:p>
          <w:p w14:paraId="56889228" w14:textId="7ED1F333" w:rsidR="00ED7262" w:rsidRPr="0086772F" w:rsidRDefault="00ED7262" w:rsidP="00DC2027">
            <w:pPr>
              <w:snapToGrid w:val="0"/>
              <w:jc w:val="left"/>
              <w:rPr>
                <w:rFonts w:cs="Arial"/>
              </w:rPr>
            </w:pPr>
            <w:r w:rsidRPr="0086772F">
              <w:rPr>
                <w:rFonts w:asciiTheme="minorHAnsi" w:hAnsiTheme="minorHAnsi" w:cs="Arial" w:hint="eastAsia"/>
              </w:rPr>
              <w:t>（</w:t>
            </w:r>
            <w:r w:rsidR="00C92498" w:rsidRPr="0086772F">
              <w:rPr>
                <w:rFonts w:asciiTheme="minorHAnsi" w:hAnsiTheme="minorHAnsi" w:cs="Arial" w:hint="eastAsia"/>
              </w:rPr>
              <w:t>不同意</w:t>
            </w:r>
            <w:r w:rsidRPr="0086772F">
              <w:rPr>
                <w:rFonts w:asciiTheme="minorHAnsi" w:hAnsiTheme="minorHAnsi" w:cs="Arial" w:hint="eastAsia"/>
              </w:rPr>
              <w:t>わいせつ）</w:t>
            </w:r>
          </w:p>
          <w:p w14:paraId="3CA80E11" w14:textId="00B901FD" w:rsidR="00C92498" w:rsidRPr="0086772F" w:rsidRDefault="00945735" w:rsidP="00664C92">
            <w:pPr>
              <w:snapToGrid w:val="0"/>
              <w:ind w:left="210" w:hangingChars="100" w:hanging="210"/>
              <w:rPr>
                <w:rFonts w:cs="Arial"/>
              </w:rPr>
            </w:pPr>
            <w:r w:rsidRPr="0086772F">
              <w:rPr>
                <w:rFonts w:asciiTheme="minorHAnsi" w:hAnsiTheme="minorHAnsi" w:cs="Arial" w:hint="eastAsia"/>
              </w:rPr>
              <w:t>第百七十六条</w:t>
            </w:r>
            <w:r w:rsidR="00664C92" w:rsidRPr="0086772F">
              <w:rPr>
                <w:rFonts w:asciiTheme="minorHAnsi" w:hAnsiTheme="minorHAnsi" w:cs="Arial" w:hint="eastAsia"/>
              </w:rPr>
              <w:t xml:space="preserve">　</w:t>
            </w:r>
            <w:r w:rsidR="00C92498" w:rsidRPr="0086772F">
              <w:rPr>
                <w:rFonts w:cs="Arial" w:hint="eastAsia"/>
              </w:rPr>
              <w:t>次に掲げる行為又は事由その他これらに類する行為又は事由により、同意しない意思を形成し、表明し若しくは全うすることが困難な状態にさせ又はその状態にあることに乗じて、わいせつな行為をした者は、婚姻関係の有無にかかわらず、六月以上十年以下の拘禁刑に処する。</w:t>
            </w:r>
          </w:p>
          <w:p w14:paraId="16307BDE" w14:textId="088C4CF5" w:rsidR="00C92498" w:rsidRPr="0086772F" w:rsidRDefault="00C92498" w:rsidP="00136E6C">
            <w:pPr>
              <w:snapToGrid w:val="0"/>
              <w:ind w:firstLineChars="100" w:firstLine="210"/>
              <w:jc w:val="left"/>
              <w:rPr>
                <w:rFonts w:cs="Arial"/>
              </w:rPr>
            </w:pPr>
            <w:r w:rsidRPr="0086772F">
              <w:rPr>
                <w:rFonts w:cs="Arial" w:hint="eastAsia"/>
              </w:rPr>
              <w:t>一　暴行若しくは脅迫を用いること又はそれらを受けたこと。</w:t>
            </w:r>
          </w:p>
          <w:p w14:paraId="5D0CB762" w14:textId="5AF178F4" w:rsidR="00C92498" w:rsidRPr="0086772F" w:rsidRDefault="00C92498" w:rsidP="00136E6C">
            <w:pPr>
              <w:snapToGrid w:val="0"/>
              <w:ind w:firstLineChars="100" w:firstLine="210"/>
              <w:jc w:val="left"/>
              <w:rPr>
                <w:rFonts w:cs="Arial"/>
              </w:rPr>
            </w:pPr>
            <w:r w:rsidRPr="0086772F">
              <w:rPr>
                <w:rFonts w:cs="Arial" w:hint="eastAsia"/>
              </w:rPr>
              <w:t>二　心身の障害を生じさせること又はそれがあること。</w:t>
            </w:r>
          </w:p>
          <w:p w14:paraId="4BE40C3C" w14:textId="7115A885" w:rsidR="00C92498" w:rsidRPr="0086772F" w:rsidRDefault="00C92498" w:rsidP="00136E6C">
            <w:pPr>
              <w:snapToGrid w:val="0"/>
              <w:ind w:firstLineChars="100" w:firstLine="210"/>
              <w:jc w:val="left"/>
              <w:rPr>
                <w:rFonts w:cs="Arial"/>
              </w:rPr>
            </w:pPr>
            <w:r w:rsidRPr="0086772F">
              <w:rPr>
                <w:rFonts w:cs="Arial" w:hint="eastAsia"/>
              </w:rPr>
              <w:t>三　アルコール若しくは薬物を摂取させること又はそれらの影響があること。</w:t>
            </w:r>
          </w:p>
          <w:p w14:paraId="06B62747" w14:textId="11CE11ED" w:rsidR="00C92498" w:rsidRPr="0086772F" w:rsidRDefault="00C92498" w:rsidP="00136E6C">
            <w:pPr>
              <w:snapToGrid w:val="0"/>
              <w:ind w:firstLineChars="100" w:firstLine="210"/>
              <w:jc w:val="left"/>
              <w:rPr>
                <w:rFonts w:cs="Arial"/>
              </w:rPr>
            </w:pPr>
            <w:r w:rsidRPr="0086772F">
              <w:rPr>
                <w:rFonts w:cs="Arial" w:hint="eastAsia"/>
              </w:rPr>
              <w:t>四　睡眠その他の意識が明瞭でない状態にさせること又はその状態にあること。</w:t>
            </w:r>
          </w:p>
          <w:p w14:paraId="150D7B3A" w14:textId="74025F31" w:rsidR="00C92498" w:rsidRPr="0086772F" w:rsidRDefault="00C92498" w:rsidP="00136E6C">
            <w:pPr>
              <w:snapToGrid w:val="0"/>
              <w:ind w:firstLineChars="100" w:firstLine="210"/>
              <w:jc w:val="left"/>
              <w:rPr>
                <w:rFonts w:cs="Arial"/>
              </w:rPr>
            </w:pPr>
            <w:r w:rsidRPr="0086772F">
              <w:rPr>
                <w:rFonts w:cs="Arial" w:hint="eastAsia"/>
              </w:rPr>
              <w:lastRenderedPageBreak/>
              <w:t>五　同意しない意思を形成し、表明し又は全うするいとまがないこと。</w:t>
            </w:r>
          </w:p>
          <w:p w14:paraId="633CE453" w14:textId="071D1389" w:rsidR="00C92498" w:rsidRPr="0086772F" w:rsidRDefault="00C92498" w:rsidP="00136E6C">
            <w:pPr>
              <w:snapToGrid w:val="0"/>
              <w:ind w:leftChars="100" w:left="420" w:hangingChars="100" w:hanging="210"/>
              <w:jc w:val="left"/>
              <w:rPr>
                <w:rFonts w:cs="Arial"/>
              </w:rPr>
            </w:pPr>
            <w:r w:rsidRPr="0086772F">
              <w:rPr>
                <w:rFonts w:cs="Arial" w:hint="eastAsia"/>
              </w:rPr>
              <w:t>六　予想と異なる事態に直面させて恐怖させ、若しくは驚愕させること又はその事態に直面して恐怖し、若しくは驚愕していること。</w:t>
            </w:r>
          </w:p>
          <w:p w14:paraId="5891778F" w14:textId="231395ED" w:rsidR="00ED7262" w:rsidRPr="0086772F" w:rsidRDefault="00C92498" w:rsidP="00136E6C">
            <w:pPr>
              <w:snapToGrid w:val="0"/>
              <w:ind w:firstLineChars="100" w:firstLine="210"/>
              <w:jc w:val="left"/>
              <w:rPr>
                <w:rFonts w:cs="Arial"/>
              </w:rPr>
            </w:pPr>
            <w:r w:rsidRPr="0086772F">
              <w:rPr>
                <w:rFonts w:cs="Arial" w:hint="eastAsia"/>
              </w:rPr>
              <w:t>七　虐待に起因する心理的反応を生じさせること又はそれがあること。</w:t>
            </w:r>
          </w:p>
          <w:p w14:paraId="182F7A5B" w14:textId="479F9269" w:rsidR="00C92498" w:rsidRPr="0086772F" w:rsidRDefault="00C92498" w:rsidP="00136E6C">
            <w:pPr>
              <w:snapToGrid w:val="0"/>
              <w:ind w:leftChars="100" w:left="420" w:hangingChars="100" w:hanging="210"/>
              <w:jc w:val="left"/>
              <w:rPr>
                <w:rFonts w:cs="Arial"/>
              </w:rPr>
            </w:pPr>
            <w:r w:rsidRPr="0086772F">
              <w:rPr>
                <w:rFonts w:cs="Arial" w:hint="eastAsia"/>
              </w:rPr>
              <w:t>八　経済的又は社会的関係上の地位に基づく影響力によって受ける不利益を憂慮させること又はそれを憂慮していること。</w:t>
            </w:r>
          </w:p>
          <w:p w14:paraId="4EC42F6A" w14:textId="6F37CE06" w:rsidR="00C92498" w:rsidRPr="0086772F" w:rsidRDefault="00C92498" w:rsidP="00136E6C">
            <w:pPr>
              <w:snapToGrid w:val="0"/>
              <w:ind w:left="210" w:hangingChars="100" w:hanging="210"/>
              <w:jc w:val="left"/>
              <w:rPr>
                <w:rFonts w:cs="Arial"/>
              </w:rPr>
            </w:pPr>
            <w:r w:rsidRPr="0086772F">
              <w:rPr>
                <w:rFonts w:cs="Arial" w:hint="eastAsia"/>
              </w:rPr>
              <w:t>２　行為がわいせつなものではないとの誤信をさせ、若しくは行為をする者について人違いをさせ、又はそれらの誤信若しくは人違いをしていることに乗じて、わいせつな行為をした者も、前項と同様とする。</w:t>
            </w:r>
          </w:p>
          <w:p w14:paraId="145658F6" w14:textId="79726480" w:rsidR="00C92498" w:rsidRPr="0086772F" w:rsidRDefault="00C92498" w:rsidP="00136E6C">
            <w:pPr>
              <w:snapToGrid w:val="0"/>
              <w:ind w:left="210" w:hangingChars="100" w:hanging="210"/>
              <w:jc w:val="left"/>
              <w:rPr>
                <w:rFonts w:cs="Arial"/>
              </w:rPr>
            </w:pPr>
            <w:r w:rsidRPr="0086772F">
              <w:rPr>
                <w:rFonts w:cs="Arial" w:hint="eastAsia"/>
              </w:rPr>
              <w:t>３　十六歳未満の者に対し、わいせつな行為をした者（当該十六歳未満の者が十三歳以上である場合については、その者が生まれた日より五年以上前の日に生まれた者に限る。）も、第一項と同様とする。</w:t>
            </w:r>
          </w:p>
          <w:p w14:paraId="781F8495" w14:textId="77777777" w:rsidR="00C92498" w:rsidRPr="0086772F" w:rsidRDefault="00C92498" w:rsidP="00DC2027">
            <w:pPr>
              <w:snapToGrid w:val="0"/>
              <w:jc w:val="left"/>
              <w:rPr>
                <w:rFonts w:cs="Arial"/>
              </w:rPr>
            </w:pPr>
          </w:p>
          <w:p w14:paraId="0115FD22" w14:textId="2858512A" w:rsidR="00ED7262" w:rsidRPr="0086772F" w:rsidRDefault="00ED7262" w:rsidP="00DC2027">
            <w:pPr>
              <w:snapToGrid w:val="0"/>
              <w:jc w:val="left"/>
              <w:rPr>
                <w:rFonts w:cs="Arial"/>
              </w:rPr>
            </w:pPr>
            <w:r w:rsidRPr="0086772F">
              <w:rPr>
                <w:rFonts w:cs="Arial" w:hint="eastAsia"/>
              </w:rPr>
              <w:t>（</w:t>
            </w:r>
            <w:r w:rsidR="00C92498" w:rsidRPr="0086772F">
              <w:rPr>
                <w:rFonts w:cs="Arial" w:hint="eastAsia"/>
              </w:rPr>
              <w:t>不同意</w:t>
            </w:r>
            <w:r w:rsidRPr="0086772F">
              <w:rPr>
                <w:rFonts w:cs="Arial" w:hint="eastAsia"/>
              </w:rPr>
              <w:t>性交等）</w:t>
            </w:r>
          </w:p>
          <w:p w14:paraId="18D905E4" w14:textId="77B70470" w:rsidR="00945735" w:rsidRPr="0086772F" w:rsidRDefault="00945735" w:rsidP="00664C92">
            <w:pPr>
              <w:snapToGrid w:val="0"/>
              <w:ind w:left="210" w:hangingChars="100" w:hanging="210"/>
              <w:rPr>
                <w:rFonts w:cs="Arial"/>
              </w:rPr>
            </w:pPr>
            <w:r w:rsidRPr="0086772F">
              <w:rPr>
                <w:rFonts w:asciiTheme="minorHAnsi" w:hAnsiTheme="minorHAnsi" w:cs="Arial" w:hint="eastAsia"/>
              </w:rPr>
              <w:t>第百七十七条</w:t>
            </w:r>
            <w:r w:rsidR="00664C92" w:rsidRPr="0086772F">
              <w:rPr>
                <w:rFonts w:asciiTheme="minorHAnsi" w:hAnsiTheme="minorHAnsi" w:cs="Arial" w:hint="eastAsia"/>
              </w:rPr>
              <w:t xml:space="preserve">　</w:t>
            </w:r>
            <w:r w:rsidR="00C92498" w:rsidRPr="0086772F">
              <w:rPr>
                <w:rFonts w:cs="Arial" w:hint="eastAsia"/>
              </w:rPr>
              <w:t>前条第一項各号に掲げる行為又は事由その他これらに類する行為又は事由により、同意しない意思を形成し、表明し若しくは全うすることが困難な状態にさせ又はその状態にあることに乗じて、性交、肛門性交、口腔性交又は膣若しくは肛門に</w:t>
            </w:r>
            <w:r w:rsidR="00EA3BAE" w:rsidRPr="0086772F">
              <w:rPr>
                <w:rFonts w:cs="Arial" w:hint="eastAsia"/>
              </w:rPr>
              <w:t>体</w:t>
            </w:r>
            <w:r w:rsidR="00C92498" w:rsidRPr="0086772F">
              <w:rPr>
                <w:rFonts w:cs="Arial" w:hint="eastAsia"/>
              </w:rPr>
              <w:t>の一部（陰茎を除く。）若しくは物を挿入する行為であってわいせつなもの（以下この条及び第百七十九条第二項において「性交等」という。）をした者は、婚姻関係の有無にかかわらず、五年以上の有期拘禁刑に処する。</w:t>
            </w:r>
          </w:p>
          <w:p w14:paraId="48941292" w14:textId="2AD28F2A" w:rsidR="00BD73AB" w:rsidRPr="0086772F" w:rsidRDefault="00BD73AB" w:rsidP="00136E6C">
            <w:pPr>
              <w:snapToGrid w:val="0"/>
              <w:ind w:left="210" w:hangingChars="100" w:hanging="210"/>
              <w:jc w:val="left"/>
              <w:rPr>
                <w:rFonts w:cs="Arial"/>
              </w:rPr>
            </w:pPr>
            <w:r w:rsidRPr="0086772F">
              <w:rPr>
                <w:rFonts w:cs="Arial" w:hint="eastAsia"/>
              </w:rPr>
              <w:t>２　行為がわいせつなものではないとの誤信をさせ、若しくは行為をする者について人違いをさせ、又はそれらの誤信若しくは人違いをしていることに乗じて、性交等をした者も、前項と同様とする。</w:t>
            </w:r>
          </w:p>
          <w:p w14:paraId="5A0F0577" w14:textId="3C4A3D05" w:rsidR="00C92498" w:rsidRPr="0086772F" w:rsidRDefault="00BD73AB" w:rsidP="00136E6C">
            <w:pPr>
              <w:snapToGrid w:val="0"/>
              <w:ind w:left="210" w:hangingChars="100" w:hanging="210"/>
              <w:jc w:val="left"/>
              <w:rPr>
                <w:rFonts w:cs="Arial"/>
              </w:rPr>
            </w:pPr>
            <w:r w:rsidRPr="0086772F">
              <w:rPr>
                <w:rFonts w:cs="Arial" w:hint="eastAsia"/>
              </w:rPr>
              <w:t>３　十六歳未満の者に対し、性交等をした者（当該十六歳未満の者が十三歳以上である場合については、その者が生まれた日より五年以上前の日に生まれた者に限る。）も、第一項と同様とする。</w:t>
            </w:r>
          </w:p>
          <w:p w14:paraId="33293BE6" w14:textId="77777777" w:rsidR="00945735" w:rsidRPr="0086772F" w:rsidRDefault="00945735" w:rsidP="00DC2027">
            <w:pPr>
              <w:snapToGrid w:val="0"/>
              <w:jc w:val="left"/>
              <w:rPr>
                <w:rFonts w:cs="Arial"/>
              </w:rPr>
            </w:pPr>
          </w:p>
          <w:p w14:paraId="697EA07C" w14:textId="77777777" w:rsidR="00F35669" w:rsidRPr="0086772F" w:rsidRDefault="00F35669" w:rsidP="00F35669">
            <w:pPr>
              <w:snapToGrid w:val="0"/>
              <w:jc w:val="left"/>
              <w:rPr>
                <w:rFonts w:cs="Arial"/>
              </w:rPr>
            </w:pPr>
            <w:r w:rsidRPr="0086772F">
              <w:rPr>
                <w:rFonts w:cs="Arial" w:hint="eastAsia"/>
              </w:rPr>
              <w:t>（十六歳未満の者に対する面会要求等）</w:t>
            </w:r>
          </w:p>
          <w:p w14:paraId="39DFA105" w14:textId="77777777" w:rsidR="00F35669" w:rsidRPr="0086772F" w:rsidRDefault="00F35669" w:rsidP="00B02697">
            <w:pPr>
              <w:snapToGrid w:val="0"/>
              <w:ind w:leftChars="7" w:left="238" w:hangingChars="106" w:hanging="223"/>
              <w:jc w:val="left"/>
              <w:rPr>
                <w:rFonts w:cs="Arial"/>
              </w:rPr>
            </w:pPr>
            <w:r w:rsidRPr="0086772F">
              <w:rPr>
                <w:rFonts w:cs="Arial" w:hint="eastAsia"/>
              </w:rPr>
              <w:t>第百八十二条　わいせつの目的で、十六歳未満の者に対し、次の各号に掲げるいずれかの行為をした者（当該十六歳未満の者が十三歳以上である場合については、その者が生まれた日より五年以上前の日に生まれた者に限る。）は、一年以下の拘禁刑又は五十万円以下の罰金に処する。</w:t>
            </w:r>
          </w:p>
          <w:p w14:paraId="53310CD7" w14:textId="77777777" w:rsidR="00F35669" w:rsidRPr="0086772F" w:rsidRDefault="00F35669" w:rsidP="00B02697">
            <w:pPr>
              <w:snapToGrid w:val="0"/>
              <w:ind w:leftChars="107" w:left="448" w:hangingChars="106" w:hanging="223"/>
              <w:jc w:val="left"/>
              <w:rPr>
                <w:rFonts w:cs="Arial"/>
              </w:rPr>
            </w:pPr>
            <w:r w:rsidRPr="0086772F">
              <w:rPr>
                <w:rFonts w:cs="Arial" w:hint="eastAsia"/>
              </w:rPr>
              <w:t>一　威迫し、偽計を用い又は誘惑して面会を要求すること。</w:t>
            </w:r>
          </w:p>
          <w:p w14:paraId="1BC66DA6" w14:textId="77777777" w:rsidR="00F35669" w:rsidRPr="0086772F" w:rsidRDefault="00F35669" w:rsidP="00B02697">
            <w:pPr>
              <w:snapToGrid w:val="0"/>
              <w:ind w:leftChars="107" w:left="448" w:hangingChars="106" w:hanging="223"/>
              <w:jc w:val="left"/>
              <w:rPr>
                <w:rFonts w:cs="Arial"/>
              </w:rPr>
            </w:pPr>
            <w:r w:rsidRPr="0086772F">
              <w:rPr>
                <w:rFonts w:cs="Arial" w:hint="eastAsia"/>
              </w:rPr>
              <w:t>二　拒まれたにもかかわらず、反復して面会を要求すること。</w:t>
            </w:r>
          </w:p>
          <w:p w14:paraId="26692F1B" w14:textId="77777777" w:rsidR="00F35669" w:rsidRPr="0086772F" w:rsidRDefault="00F35669" w:rsidP="00B02697">
            <w:pPr>
              <w:snapToGrid w:val="0"/>
              <w:ind w:leftChars="107" w:left="448" w:hangingChars="106" w:hanging="223"/>
              <w:jc w:val="left"/>
              <w:rPr>
                <w:rFonts w:cs="Arial"/>
              </w:rPr>
            </w:pPr>
            <w:r w:rsidRPr="0086772F">
              <w:rPr>
                <w:rFonts w:cs="Arial" w:hint="eastAsia"/>
              </w:rPr>
              <w:t>三　金銭その他の利益を供与し、又はその申込み若しくは約束をして面会を要求すること。</w:t>
            </w:r>
          </w:p>
          <w:p w14:paraId="2C40E252" w14:textId="77777777" w:rsidR="00F35669" w:rsidRPr="0086772F" w:rsidRDefault="00F35669" w:rsidP="00B02697">
            <w:pPr>
              <w:snapToGrid w:val="0"/>
              <w:ind w:leftChars="7" w:left="238" w:hangingChars="106" w:hanging="223"/>
              <w:jc w:val="left"/>
              <w:rPr>
                <w:rFonts w:cs="Arial"/>
              </w:rPr>
            </w:pPr>
            <w:r w:rsidRPr="0086772F">
              <w:rPr>
                <w:rFonts w:cs="Arial" w:hint="eastAsia"/>
              </w:rPr>
              <w:t>２　前項の罪を犯し、よってわいせつの目的で当該十六歳未満の者と面会をした者は、二年以下の拘禁刑又は百万円以下の罰金に処する。</w:t>
            </w:r>
          </w:p>
          <w:p w14:paraId="50373084" w14:textId="77777777" w:rsidR="00F35669" w:rsidRPr="0086772F" w:rsidRDefault="00F35669" w:rsidP="00B02697">
            <w:pPr>
              <w:snapToGrid w:val="0"/>
              <w:ind w:leftChars="7" w:left="238" w:hangingChars="106" w:hanging="223"/>
              <w:jc w:val="left"/>
              <w:rPr>
                <w:rFonts w:cs="Arial"/>
              </w:rPr>
            </w:pPr>
            <w:r w:rsidRPr="0086772F">
              <w:rPr>
                <w:rFonts w:cs="Arial" w:hint="eastAsia"/>
              </w:rPr>
              <w:t>３　十六歳未満の者に対し、次の各号に掲げるいずれかの行為（第二号に掲げる行為については、当該行為をさせることがわいせつなものであるものに限る。）を要求した者（当該十六歳未満の者が十三歳以上である場合については、その者が生まれた日より五年以上前の日に生まれた者に限る。）は、一年以下の拘禁刑又は五十万円以下の罰金に処する。</w:t>
            </w:r>
          </w:p>
          <w:p w14:paraId="704D11CA" w14:textId="77777777" w:rsidR="00F35669" w:rsidRPr="0086772F" w:rsidRDefault="00F35669" w:rsidP="00B02697">
            <w:pPr>
              <w:snapToGrid w:val="0"/>
              <w:ind w:leftChars="107" w:left="448" w:hangingChars="106" w:hanging="223"/>
              <w:jc w:val="left"/>
              <w:rPr>
                <w:rFonts w:cs="Arial"/>
              </w:rPr>
            </w:pPr>
            <w:r w:rsidRPr="0086772F">
              <w:rPr>
                <w:rFonts w:cs="Arial" w:hint="eastAsia"/>
              </w:rPr>
              <w:t>一　性交、肛門性交又は口腔性交をする姿態をとってその映像を送信すること。</w:t>
            </w:r>
          </w:p>
          <w:p w14:paraId="4AB7EB70" w14:textId="6AE18F77" w:rsidR="00F35669" w:rsidRPr="0086772F" w:rsidRDefault="00F35669" w:rsidP="00B02697">
            <w:pPr>
              <w:snapToGrid w:val="0"/>
              <w:ind w:leftChars="107" w:left="448" w:hangingChars="106" w:hanging="223"/>
              <w:jc w:val="left"/>
              <w:rPr>
                <w:rFonts w:cs="Arial"/>
              </w:rPr>
            </w:pPr>
            <w:r w:rsidRPr="0086772F">
              <w:rPr>
                <w:rFonts w:cs="Arial" w:hint="eastAsia"/>
              </w:rPr>
              <w:t>二　前号に掲げるもののほか、膣又は肛門に身体の一部（陰茎を除く。）又は物を挿入し又は挿入される姿態、性的な部位（性器若しくは肛門若しくはこれらの周辺部、臀でん部又は胸部をいう。以下この号において同じ。）を触り又は触られる姿態、性的な部位を露出した姿態その他の姿態をとってその映像を送信すること。</w:t>
            </w:r>
          </w:p>
          <w:p w14:paraId="22AD122F" w14:textId="77777777" w:rsidR="00571598" w:rsidRPr="0086772F" w:rsidRDefault="00571598" w:rsidP="00DC2027">
            <w:pPr>
              <w:snapToGrid w:val="0"/>
              <w:jc w:val="left"/>
              <w:rPr>
                <w:rFonts w:cs="Arial"/>
              </w:rPr>
            </w:pPr>
            <w:r w:rsidRPr="0086772F">
              <w:rPr>
                <w:rFonts w:cs="Arial" w:hint="eastAsia"/>
              </w:rPr>
              <w:lastRenderedPageBreak/>
              <w:t>性的な姿態を撮影する行為等の処罰及び押収物に記録された性的な姿態の影像に係る電磁的記録の消去等に関する法律</w:t>
            </w:r>
          </w:p>
          <w:p w14:paraId="071AD6BD" w14:textId="4269E2CE" w:rsidR="00571598" w:rsidRPr="0086772F" w:rsidRDefault="00571598" w:rsidP="00DC2027">
            <w:pPr>
              <w:snapToGrid w:val="0"/>
              <w:jc w:val="left"/>
              <w:rPr>
                <w:rFonts w:cs="Arial"/>
              </w:rPr>
            </w:pPr>
            <w:hyperlink r:id="rId22" w:history="1">
              <w:r w:rsidRPr="0086772F">
                <w:rPr>
                  <w:rStyle w:val="a5"/>
                  <w:rFonts w:cs="Arial"/>
                  <w:color w:val="auto"/>
                </w:rPr>
                <w:t>https://laws.e-gov.go.jp/law/505AC0000000067</w:t>
              </w:r>
            </w:hyperlink>
          </w:p>
          <w:p w14:paraId="6D915844" w14:textId="77777777" w:rsidR="00571598" w:rsidRPr="0086772F" w:rsidRDefault="00571598" w:rsidP="00DC2027">
            <w:pPr>
              <w:snapToGrid w:val="0"/>
              <w:jc w:val="left"/>
              <w:rPr>
                <w:rFonts w:cs="Arial"/>
              </w:rPr>
            </w:pPr>
          </w:p>
          <w:p w14:paraId="5F26EC6B" w14:textId="77777777" w:rsidR="00571598" w:rsidRPr="0086772F" w:rsidRDefault="00571598" w:rsidP="00571598">
            <w:pPr>
              <w:snapToGrid w:val="0"/>
              <w:jc w:val="left"/>
              <w:rPr>
                <w:rFonts w:asciiTheme="minorHAnsi" w:hAnsiTheme="minorHAnsi" w:cs="Arial"/>
                <w:lang w:eastAsia="zh-TW"/>
              </w:rPr>
            </w:pPr>
            <w:r w:rsidRPr="0086772F">
              <w:rPr>
                <w:rFonts w:asciiTheme="minorHAnsi" w:hAnsiTheme="minorHAnsi" w:cs="Arial" w:hint="eastAsia"/>
                <w:lang w:eastAsia="zh-TW"/>
              </w:rPr>
              <w:t>〈関連条文（抜粋）〉</w:t>
            </w:r>
          </w:p>
          <w:p w14:paraId="6E49CFDA" w14:textId="77777777" w:rsidR="00571598" w:rsidRPr="0086772F" w:rsidRDefault="00571598" w:rsidP="00571598">
            <w:pPr>
              <w:snapToGrid w:val="0"/>
              <w:jc w:val="left"/>
              <w:rPr>
                <w:rFonts w:cs="Arial"/>
                <w:lang w:eastAsia="zh-TW"/>
              </w:rPr>
            </w:pPr>
            <w:r w:rsidRPr="0086772F">
              <w:rPr>
                <w:rFonts w:cs="Arial" w:hint="eastAsia"/>
                <w:lang w:eastAsia="zh-TW"/>
              </w:rPr>
              <w:t>（性的姿態等撮影）</w:t>
            </w:r>
          </w:p>
          <w:p w14:paraId="20B7E106" w14:textId="77777777" w:rsidR="00571598" w:rsidRPr="0086772F" w:rsidRDefault="00571598" w:rsidP="00571598">
            <w:pPr>
              <w:snapToGrid w:val="0"/>
              <w:jc w:val="left"/>
              <w:rPr>
                <w:rFonts w:cs="Arial"/>
              </w:rPr>
            </w:pPr>
            <w:r w:rsidRPr="0086772F">
              <w:rPr>
                <w:rFonts w:cs="Arial" w:hint="eastAsia"/>
              </w:rPr>
              <w:t>第二条　次の各号のいずれかに掲げる行為をした者は、三年以下の拘禁刑又は三百万円以下の罰金に処する。</w:t>
            </w:r>
          </w:p>
          <w:p w14:paraId="49405C5A" w14:textId="77777777" w:rsidR="00571598" w:rsidRPr="0086772F" w:rsidRDefault="00571598" w:rsidP="00B02697">
            <w:pPr>
              <w:snapToGrid w:val="0"/>
              <w:ind w:leftChars="94" w:left="420" w:hangingChars="106" w:hanging="223"/>
              <w:jc w:val="left"/>
              <w:rPr>
                <w:rFonts w:cs="Arial"/>
              </w:rPr>
            </w:pPr>
            <w:r w:rsidRPr="0086772F">
              <w:rPr>
                <w:rFonts w:cs="Arial" w:hint="eastAsia"/>
              </w:rPr>
              <w:t>一　正当な理由がないのに、ひそかに、次に掲げる姿態等（以下「性的姿態等」という。）のうち、人が通常衣服を着けている場所において不特定又は多数の者の目に触れることを認識しながら自ら露出し又はとっているものを除いたもの（以下「対象性的姿態等」という。）を撮影する行為</w:t>
            </w:r>
          </w:p>
          <w:p w14:paraId="4523B2E0" w14:textId="77777777" w:rsidR="00571598" w:rsidRPr="0086772F" w:rsidRDefault="00571598" w:rsidP="00B02697">
            <w:pPr>
              <w:snapToGrid w:val="0"/>
              <w:ind w:leftChars="194" w:left="630" w:hangingChars="106" w:hanging="223"/>
              <w:jc w:val="left"/>
              <w:rPr>
                <w:rFonts w:cs="Arial"/>
              </w:rPr>
            </w:pPr>
            <w:r w:rsidRPr="0086772F">
              <w:rPr>
                <w:rFonts w:cs="Arial" w:hint="eastAsia"/>
              </w:rPr>
              <w:t>イ　人の性的な部位（性器若しくは肛こう門若しくはこれらの周辺部、臀でん部又は胸部をいう。以下このイにおいて同じ。）又は人が身に着けている下着（通常衣服で覆われており、かつ、性的な部位を覆うのに用いられるものに限る。）のうち現に性的な部位を直接若しくは間接に覆っている部分</w:t>
            </w:r>
          </w:p>
          <w:p w14:paraId="05920E79" w14:textId="77777777" w:rsidR="00571598" w:rsidRPr="0086772F" w:rsidRDefault="00571598" w:rsidP="00B02697">
            <w:pPr>
              <w:snapToGrid w:val="0"/>
              <w:ind w:leftChars="194" w:left="630" w:hangingChars="106" w:hanging="223"/>
              <w:jc w:val="left"/>
              <w:rPr>
                <w:rFonts w:cs="Arial"/>
              </w:rPr>
            </w:pPr>
            <w:r w:rsidRPr="0086772F">
              <w:rPr>
                <w:rFonts w:cs="Arial" w:hint="eastAsia"/>
              </w:rPr>
              <w:t>ロ　イに掲げるもののほか、わいせつな行為又は性交等（刑法（明治四十年法律第四十五号）第百七十七条第一項に規定する性交等をいう。）がされている間における人の姿態</w:t>
            </w:r>
          </w:p>
          <w:p w14:paraId="4F41FC4B" w14:textId="77777777" w:rsidR="00571598" w:rsidRPr="0086772F" w:rsidRDefault="00571598" w:rsidP="00B02697">
            <w:pPr>
              <w:snapToGrid w:val="0"/>
              <w:ind w:leftChars="94" w:left="420" w:hangingChars="106" w:hanging="223"/>
              <w:jc w:val="left"/>
              <w:rPr>
                <w:rFonts w:cs="Arial"/>
              </w:rPr>
            </w:pPr>
            <w:r w:rsidRPr="0086772F">
              <w:rPr>
                <w:rFonts w:cs="Arial" w:hint="eastAsia"/>
              </w:rPr>
              <w:t>二　刑法第百七十六条第一項各号に掲げる行為又は事由その他これらに類する行為又は事由により、同意しない意思を形成し、表明し若しくは全うすることが困難な状態にさせ又はその状態にあることに乗じて、人の対象性的姿態等を撮影する行為</w:t>
            </w:r>
          </w:p>
          <w:p w14:paraId="317895E6" w14:textId="77777777" w:rsidR="00571598" w:rsidRPr="0086772F" w:rsidRDefault="00571598" w:rsidP="00B02697">
            <w:pPr>
              <w:snapToGrid w:val="0"/>
              <w:ind w:leftChars="94" w:left="420" w:hangingChars="106" w:hanging="223"/>
              <w:jc w:val="left"/>
              <w:rPr>
                <w:rFonts w:cs="Arial"/>
              </w:rPr>
            </w:pPr>
            <w:r w:rsidRPr="0086772F">
              <w:rPr>
                <w:rFonts w:cs="Arial" w:hint="eastAsia"/>
              </w:rPr>
              <w:t>三　行為の性質が性的なものではないとの誤信をさせ、若しくは特定の者以外の者が閲覧しないとの誤信をさせ、又はそれらの誤信をしていることに乗じて、人の対象性的姿態等を撮影する行為</w:t>
            </w:r>
          </w:p>
          <w:p w14:paraId="7A1B6B6C" w14:textId="77777777" w:rsidR="00571598" w:rsidRPr="0086772F" w:rsidRDefault="00571598" w:rsidP="00B02697">
            <w:pPr>
              <w:snapToGrid w:val="0"/>
              <w:ind w:leftChars="94" w:left="420" w:hangingChars="106" w:hanging="223"/>
              <w:jc w:val="left"/>
              <w:rPr>
                <w:rFonts w:cs="Arial"/>
              </w:rPr>
            </w:pPr>
            <w:r w:rsidRPr="0086772F">
              <w:rPr>
                <w:rFonts w:cs="Arial" w:hint="eastAsia"/>
              </w:rPr>
              <w:t>四　正当な理由がないのに、十三歳未満の者を対象として、その性的姿態等を撮影し、又は十三歳以上十六歳未満の者を対象として、当該者が生まれた日より五年以上前の日に生まれた者が、その性的姿態等を撮影する行為</w:t>
            </w:r>
          </w:p>
          <w:p w14:paraId="08F50A65" w14:textId="77777777" w:rsidR="00571598" w:rsidRPr="0086772F" w:rsidRDefault="00571598" w:rsidP="00571598">
            <w:pPr>
              <w:snapToGrid w:val="0"/>
              <w:jc w:val="left"/>
              <w:rPr>
                <w:rFonts w:cs="Arial"/>
              </w:rPr>
            </w:pPr>
            <w:r w:rsidRPr="0086772F">
              <w:rPr>
                <w:rFonts w:cs="Arial" w:hint="eastAsia"/>
              </w:rPr>
              <w:t>２　前項の罪の未遂は、罰する。</w:t>
            </w:r>
          </w:p>
          <w:p w14:paraId="7156D837" w14:textId="77777777" w:rsidR="00571598" w:rsidRPr="0086772F" w:rsidRDefault="00571598" w:rsidP="00571598">
            <w:pPr>
              <w:snapToGrid w:val="0"/>
              <w:ind w:left="420" w:hangingChars="200" w:hanging="420"/>
              <w:jc w:val="left"/>
              <w:rPr>
                <w:rFonts w:cs="Arial"/>
              </w:rPr>
            </w:pPr>
            <w:r w:rsidRPr="0086772F">
              <w:rPr>
                <w:rFonts w:cs="Arial" w:hint="eastAsia"/>
              </w:rPr>
              <w:t>３　前二項の規定は、刑法第百七十六条及び第百七十九条第一項の規定の適用を妨げない。</w:t>
            </w:r>
          </w:p>
          <w:p w14:paraId="58028972" w14:textId="77777777" w:rsidR="00571598" w:rsidRPr="0086772F" w:rsidRDefault="00571598" w:rsidP="00571598">
            <w:pPr>
              <w:snapToGrid w:val="0"/>
              <w:ind w:left="420" w:hangingChars="200" w:hanging="420"/>
              <w:jc w:val="left"/>
              <w:rPr>
                <w:rFonts w:cs="Arial"/>
              </w:rPr>
            </w:pPr>
          </w:p>
          <w:p w14:paraId="6D7C0B30" w14:textId="77777777" w:rsidR="00571598" w:rsidRPr="0086772F" w:rsidRDefault="00571598" w:rsidP="00571598">
            <w:pPr>
              <w:snapToGrid w:val="0"/>
              <w:ind w:left="420" w:hangingChars="200" w:hanging="420"/>
              <w:jc w:val="left"/>
              <w:rPr>
                <w:rFonts w:cs="Arial"/>
                <w:lang w:eastAsia="zh-TW"/>
              </w:rPr>
            </w:pPr>
            <w:r w:rsidRPr="0086772F">
              <w:rPr>
                <w:rFonts w:cs="Arial" w:hint="eastAsia"/>
                <w:lang w:eastAsia="zh-TW"/>
              </w:rPr>
              <w:t>（性的影像記録提供等）</w:t>
            </w:r>
          </w:p>
          <w:p w14:paraId="4AC6349C" w14:textId="77777777" w:rsidR="00571598" w:rsidRPr="0086772F" w:rsidRDefault="00571598" w:rsidP="00571598">
            <w:pPr>
              <w:snapToGrid w:val="0"/>
              <w:ind w:left="420" w:hangingChars="200" w:hanging="420"/>
              <w:jc w:val="left"/>
              <w:rPr>
                <w:rFonts w:cs="Arial"/>
              </w:rPr>
            </w:pPr>
            <w:r w:rsidRPr="0086772F">
              <w:rPr>
                <w:rFonts w:cs="Arial" w:hint="eastAsia"/>
              </w:rPr>
              <w:t>第三条　性的影像記録（前条第一項各号に掲げる行為若しくは第六条第一項の行為により生成された電磁的記録（電子的方式、磁気的方式その他人の知覚によっては認識することができない方式で作られる記録であって、電子計算機による情報処理の用に供されるものをいう。以下同じ。）その他の記録又は当該記録の全部若しくは一部（対象性的姿態等（前条第一項第四号に掲げる行為により生成された電磁的記録その他の記録又は第五条第一項第四号に掲げる行為により同項第一号に規定する影像送信をされた影像を記録する行為により生成された電磁的記録その他の記録にあっては、性的姿態等）の影像が記録された部分に限る。）を複写したものをいう。以下同じ。）を提供した者は、三年以下の拘禁刑又は三百万円以下の罰金に処する。</w:t>
            </w:r>
          </w:p>
          <w:p w14:paraId="4B68DE53" w14:textId="77777777" w:rsidR="00571598" w:rsidRPr="0086772F" w:rsidRDefault="00571598" w:rsidP="00571598">
            <w:pPr>
              <w:snapToGrid w:val="0"/>
              <w:ind w:left="420" w:hangingChars="200" w:hanging="420"/>
              <w:jc w:val="left"/>
              <w:rPr>
                <w:rFonts w:cs="Arial"/>
              </w:rPr>
            </w:pPr>
            <w:r w:rsidRPr="0086772F">
              <w:rPr>
                <w:rFonts w:cs="Arial" w:hint="eastAsia"/>
              </w:rPr>
              <w:t>２　性的影像記録を不特定若しくは多数の者に提供し、又は公然と陳列した者は、五年以下の拘禁刑若しくは五百万円以下の罰金に処し、又はこれを併科する。</w:t>
            </w:r>
          </w:p>
          <w:p w14:paraId="21B58114" w14:textId="77777777" w:rsidR="00571598" w:rsidRPr="0086772F" w:rsidRDefault="00571598" w:rsidP="00571598">
            <w:pPr>
              <w:snapToGrid w:val="0"/>
              <w:ind w:left="420" w:hangingChars="200" w:hanging="420"/>
              <w:jc w:val="left"/>
              <w:rPr>
                <w:rFonts w:cs="Arial"/>
              </w:rPr>
            </w:pPr>
          </w:p>
          <w:p w14:paraId="5A243308" w14:textId="77777777" w:rsidR="00571598" w:rsidRPr="0086772F" w:rsidRDefault="00571598" w:rsidP="00571598">
            <w:pPr>
              <w:snapToGrid w:val="0"/>
              <w:ind w:left="420" w:hangingChars="200" w:hanging="420"/>
              <w:jc w:val="left"/>
              <w:rPr>
                <w:rFonts w:cs="Arial"/>
              </w:rPr>
            </w:pPr>
            <w:r w:rsidRPr="0086772F">
              <w:rPr>
                <w:rFonts w:cs="Arial" w:hint="eastAsia"/>
              </w:rPr>
              <w:t>（性的影像記録保管）</w:t>
            </w:r>
          </w:p>
          <w:p w14:paraId="39C6AB33" w14:textId="77777777" w:rsidR="00571598" w:rsidRPr="0086772F" w:rsidRDefault="00571598" w:rsidP="00571598">
            <w:pPr>
              <w:snapToGrid w:val="0"/>
              <w:ind w:left="420" w:hangingChars="200" w:hanging="420"/>
              <w:jc w:val="left"/>
              <w:rPr>
                <w:rFonts w:cs="Arial"/>
              </w:rPr>
            </w:pPr>
            <w:r w:rsidRPr="0086772F">
              <w:rPr>
                <w:rFonts w:cs="Arial" w:hint="eastAsia"/>
              </w:rPr>
              <w:t>第四条　前条の行為をする目的で、性的影像記録を保管した者は、二年以下の拘禁刑又は二百万円以下の罰金に処する。</w:t>
            </w:r>
          </w:p>
          <w:p w14:paraId="01E6068A" w14:textId="77777777" w:rsidR="00571598" w:rsidRPr="0086772F" w:rsidRDefault="00571598" w:rsidP="00571598">
            <w:pPr>
              <w:snapToGrid w:val="0"/>
              <w:ind w:left="420" w:hangingChars="200" w:hanging="420"/>
              <w:jc w:val="left"/>
              <w:rPr>
                <w:rFonts w:cs="Arial"/>
              </w:rPr>
            </w:pPr>
          </w:p>
          <w:p w14:paraId="64953685" w14:textId="77777777" w:rsidR="00571598" w:rsidRPr="0086772F" w:rsidRDefault="00571598" w:rsidP="00571598">
            <w:pPr>
              <w:snapToGrid w:val="0"/>
              <w:ind w:left="420" w:hangingChars="200" w:hanging="420"/>
              <w:jc w:val="left"/>
              <w:rPr>
                <w:rFonts w:cs="Arial"/>
                <w:lang w:eastAsia="zh-TW"/>
              </w:rPr>
            </w:pPr>
            <w:r w:rsidRPr="0086772F">
              <w:rPr>
                <w:rFonts w:cs="Arial" w:hint="eastAsia"/>
                <w:lang w:eastAsia="zh-TW"/>
              </w:rPr>
              <w:t>（性的姿態等影像送信）</w:t>
            </w:r>
          </w:p>
          <w:p w14:paraId="5CEE8EE3" w14:textId="77777777" w:rsidR="00571598" w:rsidRPr="0086772F" w:rsidRDefault="00571598" w:rsidP="00571598">
            <w:pPr>
              <w:snapToGrid w:val="0"/>
              <w:ind w:left="420" w:hangingChars="200" w:hanging="420"/>
              <w:jc w:val="left"/>
              <w:rPr>
                <w:rFonts w:cs="Arial"/>
              </w:rPr>
            </w:pPr>
            <w:r w:rsidRPr="0086772F">
              <w:rPr>
                <w:rFonts w:cs="Arial" w:hint="eastAsia"/>
              </w:rPr>
              <w:t>第五条　不特定又は多数の者に対し、次の各号のいずれかに掲げる行為をした者は、五年以下の拘禁刑若しくは五百万円以下の罰金に処し、又はこれを併科する。</w:t>
            </w:r>
          </w:p>
          <w:p w14:paraId="46EC93D9" w14:textId="77777777" w:rsidR="00571598" w:rsidRPr="0086772F" w:rsidRDefault="00571598" w:rsidP="00B02697">
            <w:pPr>
              <w:snapToGrid w:val="0"/>
              <w:ind w:leftChars="100" w:left="630" w:hangingChars="200" w:hanging="420"/>
              <w:jc w:val="left"/>
              <w:rPr>
                <w:rFonts w:cs="Arial"/>
              </w:rPr>
            </w:pPr>
            <w:r w:rsidRPr="0086772F">
              <w:rPr>
                <w:rFonts w:cs="Arial" w:hint="eastAsia"/>
              </w:rPr>
              <w:t>一　正当な理由がないのに、送信されることの情を知らない者の対象性的姿態等の影像（性的影像記録に係るものを除く。次号及び第三号において同じ。）の影像送信（電気通信回線を通じて、影像を送ることをいう。以下同じ。）をする行為</w:t>
            </w:r>
          </w:p>
          <w:p w14:paraId="7CF0CF8F" w14:textId="77777777" w:rsidR="00571598" w:rsidRPr="0086772F" w:rsidRDefault="00571598" w:rsidP="00B02697">
            <w:pPr>
              <w:snapToGrid w:val="0"/>
              <w:ind w:leftChars="100" w:left="630" w:hangingChars="200" w:hanging="420"/>
              <w:jc w:val="left"/>
              <w:rPr>
                <w:rFonts w:cs="Arial"/>
              </w:rPr>
            </w:pPr>
            <w:r w:rsidRPr="0086772F">
              <w:rPr>
                <w:rFonts w:cs="Arial" w:hint="eastAsia"/>
              </w:rPr>
              <w:t>二　刑法第百七十六条第一項各号に掲げる行為又は事由その他これらに類する行為又は事由により、同意しない意思を形成し、表明し若しくは全うすることが困難な状態にさせ又はその状態にあることに乗じて、人の対象性的姿態等の影像の影像送信をする行為</w:t>
            </w:r>
          </w:p>
          <w:p w14:paraId="3D579816" w14:textId="77777777" w:rsidR="00571598" w:rsidRPr="0086772F" w:rsidRDefault="00571598" w:rsidP="00B02697">
            <w:pPr>
              <w:snapToGrid w:val="0"/>
              <w:ind w:leftChars="100" w:left="630" w:hangingChars="200" w:hanging="420"/>
              <w:jc w:val="left"/>
              <w:rPr>
                <w:rFonts w:cs="Arial"/>
              </w:rPr>
            </w:pPr>
            <w:r w:rsidRPr="0086772F">
              <w:rPr>
                <w:rFonts w:cs="Arial" w:hint="eastAsia"/>
              </w:rPr>
              <w:t>三　行為の性質が性的なものではないとの誤信をさせ、若しくは不特定若しくは多数の者に送信されないとの誤信をさせ、又はそれらの誤信をしていることに乗じて、人の対象性的姿態等の影像の影像送信をする行為</w:t>
            </w:r>
          </w:p>
          <w:p w14:paraId="647256A3" w14:textId="77777777" w:rsidR="00571598" w:rsidRPr="0086772F" w:rsidRDefault="00571598" w:rsidP="00B02697">
            <w:pPr>
              <w:snapToGrid w:val="0"/>
              <w:ind w:leftChars="100" w:left="630" w:hangingChars="200" w:hanging="420"/>
              <w:jc w:val="left"/>
              <w:rPr>
                <w:rFonts w:cs="Arial"/>
              </w:rPr>
            </w:pPr>
            <w:r w:rsidRPr="0086772F">
              <w:rPr>
                <w:rFonts w:cs="Arial" w:hint="eastAsia"/>
              </w:rPr>
              <w:t>四　正当な理由がないのに、十三歳未満の者の性的姿態等の影像（性的影像記録に係るものを除く。以下この号において同じ。）の影像送信をし、又は十三歳以上十六歳未満の者が生まれた日より五年以上前の日に生まれた者が、当該十三歳以上十六歳未満の者の性的姿態等の影像の影像送信をする行為</w:t>
            </w:r>
          </w:p>
          <w:p w14:paraId="11729278" w14:textId="77777777" w:rsidR="00571598" w:rsidRPr="0086772F" w:rsidRDefault="00571598" w:rsidP="00571598">
            <w:pPr>
              <w:snapToGrid w:val="0"/>
              <w:ind w:left="420" w:hangingChars="200" w:hanging="420"/>
              <w:jc w:val="left"/>
              <w:rPr>
                <w:rFonts w:cs="Arial"/>
              </w:rPr>
            </w:pPr>
            <w:r w:rsidRPr="0086772F">
              <w:rPr>
                <w:rFonts w:cs="Arial" w:hint="eastAsia"/>
              </w:rPr>
              <w:t>２　情を知って、不特定又は多数の者に対し、前項各号のいずれかに掲げる行為により影像送信をされた影像の影像送信をした者も、同項と同様とする。</w:t>
            </w:r>
          </w:p>
          <w:p w14:paraId="2BD7D0A0" w14:textId="77777777" w:rsidR="00571598" w:rsidRPr="0086772F" w:rsidRDefault="00571598" w:rsidP="00571598">
            <w:pPr>
              <w:snapToGrid w:val="0"/>
              <w:ind w:left="420" w:hangingChars="200" w:hanging="420"/>
              <w:jc w:val="left"/>
              <w:rPr>
                <w:rFonts w:cs="Arial"/>
              </w:rPr>
            </w:pPr>
            <w:r w:rsidRPr="0086772F">
              <w:rPr>
                <w:rFonts w:cs="Arial" w:hint="eastAsia"/>
              </w:rPr>
              <w:t>３　前二項の規定は、刑法第百七十六条及び第百七十九条第一項の規定の適用を妨げない。</w:t>
            </w:r>
          </w:p>
          <w:p w14:paraId="79370A7A" w14:textId="77777777" w:rsidR="00BC6E7F" w:rsidRPr="0086772F" w:rsidRDefault="00BC6E7F" w:rsidP="00571598">
            <w:pPr>
              <w:snapToGrid w:val="0"/>
              <w:ind w:left="420" w:hangingChars="200" w:hanging="420"/>
              <w:jc w:val="left"/>
              <w:rPr>
                <w:rFonts w:cs="Arial"/>
              </w:rPr>
            </w:pPr>
          </w:p>
          <w:p w14:paraId="19503441" w14:textId="77777777" w:rsidR="00BC6E7F" w:rsidRPr="0086772F" w:rsidRDefault="00BC6E7F" w:rsidP="00BC6E7F">
            <w:pPr>
              <w:snapToGrid w:val="0"/>
              <w:ind w:left="420" w:hangingChars="200" w:hanging="420"/>
              <w:jc w:val="left"/>
              <w:rPr>
                <w:rFonts w:cs="Arial"/>
                <w:lang w:eastAsia="zh-TW"/>
              </w:rPr>
            </w:pPr>
            <w:r w:rsidRPr="0086772F">
              <w:rPr>
                <w:rFonts w:cs="Arial" w:hint="eastAsia"/>
                <w:lang w:eastAsia="zh-TW"/>
              </w:rPr>
              <w:t>（性的姿態等影像記録）</w:t>
            </w:r>
          </w:p>
          <w:p w14:paraId="34F163A0" w14:textId="77777777" w:rsidR="00BC6E7F" w:rsidRPr="0086772F" w:rsidRDefault="00BC6E7F" w:rsidP="00BC6E7F">
            <w:pPr>
              <w:snapToGrid w:val="0"/>
              <w:ind w:left="420" w:hangingChars="200" w:hanging="420"/>
              <w:jc w:val="left"/>
              <w:rPr>
                <w:rFonts w:cs="Arial"/>
              </w:rPr>
            </w:pPr>
            <w:r w:rsidRPr="0086772F">
              <w:rPr>
                <w:rFonts w:cs="Arial" w:hint="eastAsia"/>
              </w:rPr>
              <w:t>第六条　情を知って、前条第一項各号のいずれかに掲げる行為により影像送信をされた影像を記録した者は、三年以下の拘禁刑又は三百万円以下の罰金に処する。</w:t>
            </w:r>
          </w:p>
          <w:p w14:paraId="15F81E63" w14:textId="2B87CBF1" w:rsidR="00BC6E7F" w:rsidRPr="0086772F" w:rsidRDefault="00BC6E7F" w:rsidP="00B02697">
            <w:pPr>
              <w:snapToGrid w:val="0"/>
              <w:ind w:left="420" w:hangingChars="200" w:hanging="420"/>
              <w:jc w:val="left"/>
              <w:rPr>
                <w:rFonts w:cs="Arial"/>
              </w:rPr>
            </w:pPr>
            <w:r w:rsidRPr="0086772F">
              <w:rPr>
                <w:rFonts w:cs="Arial" w:hint="eastAsia"/>
              </w:rPr>
              <w:t>２　前項の罪の未遂は、罰する。</w:t>
            </w:r>
          </w:p>
        </w:tc>
      </w:tr>
    </w:tbl>
    <w:p w14:paraId="08382906" w14:textId="6D8A9069" w:rsidR="00945735" w:rsidRPr="0086772F" w:rsidRDefault="00945735" w:rsidP="00945735">
      <w:pPr>
        <w:snapToGrid w:val="0"/>
        <w:jc w:val="left"/>
        <w:rPr>
          <w:rFonts w:cs="Arial"/>
        </w:rPr>
      </w:pPr>
    </w:p>
    <w:p w14:paraId="77D3060D" w14:textId="13638761" w:rsidR="00945735" w:rsidRPr="0086772F" w:rsidRDefault="00945735" w:rsidP="00945735">
      <w:pPr>
        <w:snapToGrid w:val="0"/>
        <w:jc w:val="left"/>
        <w:rPr>
          <w:rFonts w:cs="Arial"/>
        </w:rPr>
      </w:pPr>
      <w:r w:rsidRPr="0086772F">
        <w:rPr>
          <w:rFonts w:cs="Arial"/>
        </w:rPr>
        <w:br w:type="page"/>
      </w:r>
    </w:p>
    <w:p w14:paraId="2706B5FA" w14:textId="7A0C2D4F" w:rsidR="0025671F" w:rsidRPr="0086772F" w:rsidRDefault="0025671F" w:rsidP="0025671F">
      <w:pPr>
        <w:pStyle w:val="1"/>
        <w:numPr>
          <w:ilvl w:val="0"/>
          <w:numId w:val="1"/>
        </w:numPr>
        <w:rPr>
          <w:rFonts w:ascii="Arial" w:eastAsia="ＭＳ ゴシック" w:hAnsi="Arial" w:cs="Arial"/>
        </w:rPr>
      </w:pPr>
      <w:bookmarkStart w:id="22" w:name="_Toc68083733"/>
      <w:r w:rsidRPr="0086772F">
        <w:rPr>
          <w:rFonts w:ascii="Arial" w:eastAsia="ＭＳ ゴシック" w:hAnsi="Arial" w:cs="Arial" w:hint="eastAsia"/>
        </w:rPr>
        <w:lastRenderedPageBreak/>
        <w:t>指導の手引き（特別支援教育）</w:t>
      </w:r>
      <w:bookmarkEnd w:id="22"/>
    </w:p>
    <w:p w14:paraId="3E3865FB" w14:textId="77777777" w:rsidR="008408E1" w:rsidRPr="0086772F" w:rsidRDefault="008408E1" w:rsidP="008408E1">
      <w:pPr>
        <w:snapToGrid w:val="0"/>
        <w:ind w:left="420" w:hanging="420"/>
        <w:rPr>
          <w:rFonts w:cs="Arial"/>
          <w:szCs w:val="21"/>
        </w:rPr>
      </w:pPr>
    </w:p>
    <w:p w14:paraId="14AD288D" w14:textId="6F14BAF7" w:rsidR="008408E1" w:rsidRPr="0086772F" w:rsidRDefault="008408E1" w:rsidP="008408E1">
      <w:pPr>
        <w:pStyle w:val="a3"/>
        <w:snapToGrid w:val="0"/>
        <w:ind w:leftChars="-1" w:left="-2" w:firstLine="2"/>
        <w:rPr>
          <w:rFonts w:cs="Arial"/>
          <w:szCs w:val="21"/>
        </w:rPr>
      </w:pPr>
      <w:r w:rsidRPr="0086772F">
        <w:rPr>
          <w:rFonts w:cs="Arial" w:hint="eastAsia"/>
          <w:szCs w:val="21"/>
        </w:rPr>
        <w:t xml:space="preserve">　障害のある児童生徒等に対する指導に当たっては、障害の状態等を考慮し、指導内容や指導方法を工夫することが必要である。その指導の参考となるよう、以下では、特に知的障害のある児童生徒等に対する指導について記述</w:t>
      </w:r>
      <w:r w:rsidR="00A21099" w:rsidRPr="0086772F">
        <w:rPr>
          <w:rFonts w:cs="Arial" w:hint="eastAsia"/>
          <w:szCs w:val="21"/>
        </w:rPr>
        <w:t>する</w:t>
      </w:r>
      <w:r w:rsidRPr="0086772F">
        <w:rPr>
          <w:rFonts w:cs="Arial" w:hint="eastAsia"/>
          <w:szCs w:val="21"/>
        </w:rPr>
        <w:t>。</w:t>
      </w:r>
    </w:p>
    <w:p w14:paraId="51F95EF2" w14:textId="77777777" w:rsidR="008408E1" w:rsidRPr="0086772F" w:rsidRDefault="008408E1" w:rsidP="008408E1">
      <w:pPr>
        <w:pStyle w:val="a3"/>
        <w:snapToGrid w:val="0"/>
        <w:ind w:leftChars="-1" w:left="-2" w:firstLine="2"/>
        <w:rPr>
          <w:rFonts w:cs="Arial"/>
          <w:szCs w:val="21"/>
        </w:rPr>
      </w:pPr>
    </w:p>
    <w:p w14:paraId="66BC4CD1" w14:textId="77777777" w:rsidR="008408E1" w:rsidRPr="0086772F" w:rsidRDefault="008408E1" w:rsidP="008408E1">
      <w:pPr>
        <w:pStyle w:val="a3"/>
        <w:numPr>
          <w:ilvl w:val="0"/>
          <w:numId w:val="2"/>
        </w:numPr>
        <w:snapToGrid w:val="0"/>
        <w:ind w:leftChars="0"/>
        <w:rPr>
          <w:rFonts w:cs="Arial"/>
          <w:szCs w:val="21"/>
        </w:rPr>
      </w:pPr>
      <w:r w:rsidRPr="0086772F">
        <w:rPr>
          <w:rFonts w:cs="Arial" w:hint="eastAsia"/>
          <w:szCs w:val="21"/>
        </w:rPr>
        <w:t>特別支援教育におけるねらい</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51F011FD" w14:textId="77777777" w:rsidTr="00700516">
        <w:tc>
          <w:tcPr>
            <w:tcW w:w="9628" w:type="dxa"/>
          </w:tcPr>
          <w:p w14:paraId="5DD89B94" w14:textId="16C23AAB" w:rsidR="0055081F" w:rsidRPr="0086772F" w:rsidRDefault="0055081F" w:rsidP="0055081F">
            <w:pPr>
              <w:snapToGrid w:val="0"/>
              <w:rPr>
                <w:rFonts w:cs="Arial"/>
                <w:szCs w:val="21"/>
              </w:rPr>
            </w:pPr>
            <w:r w:rsidRPr="0086772F">
              <w:rPr>
                <w:rFonts w:asciiTheme="minorHAnsi" w:hAnsiTheme="minorHAnsi" w:cs="Arial" w:hint="eastAsia"/>
                <w:szCs w:val="21"/>
              </w:rPr>
              <w:t>以下について、児童生徒</w:t>
            </w:r>
            <w:r w:rsidR="00AA1439" w:rsidRPr="0086772F">
              <w:rPr>
                <w:rFonts w:asciiTheme="minorHAnsi" w:hAnsiTheme="minorHAnsi" w:cs="Arial" w:hint="eastAsia"/>
                <w:szCs w:val="21"/>
              </w:rPr>
              <w:t>等</w:t>
            </w:r>
            <w:r w:rsidRPr="0086772F">
              <w:rPr>
                <w:rFonts w:asciiTheme="minorHAnsi" w:hAnsiTheme="minorHAnsi" w:cs="Arial" w:hint="eastAsia"/>
                <w:szCs w:val="21"/>
              </w:rPr>
              <w:t>の発達</w:t>
            </w:r>
            <w:r w:rsidR="00890007" w:rsidRPr="0086772F">
              <w:rPr>
                <w:rFonts w:asciiTheme="minorHAnsi" w:hAnsiTheme="minorHAnsi" w:cs="Arial" w:hint="eastAsia"/>
                <w:szCs w:val="21"/>
              </w:rPr>
              <w:t>の</w:t>
            </w:r>
            <w:r w:rsidRPr="0086772F">
              <w:rPr>
                <w:rFonts w:asciiTheme="minorHAnsi" w:hAnsiTheme="minorHAnsi" w:cs="Arial" w:hint="eastAsia"/>
                <w:szCs w:val="21"/>
              </w:rPr>
              <w:t>段階に応じてできるようになっていく。</w:t>
            </w:r>
          </w:p>
          <w:p w14:paraId="60DBE523" w14:textId="7868333B"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自分と</w:t>
            </w:r>
            <w:r w:rsidR="00083D11" w:rsidRPr="0086772F">
              <w:rPr>
                <w:rFonts w:asciiTheme="minorHAnsi" w:hAnsiTheme="minorHAnsi" w:cs="Arial"/>
                <w:szCs w:val="21"/>
              </w:rPr>
              <w:t>他の人</w:t>
            </w:r>
            <w:r w:rsidRPr="0086772F">
              <w:rPr>
                <w:rFonts w:asciiTheme="minorHAnsi" w:hAnsiTheme="minorHAnsi" w:cs="Arial" w:hint="eastAsia"/>
                <w:szCs w:val="21"/>
              </w:rPr>
              <w:t>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（「水着で隠れる部分」等）を守るルールを理解できる。</w:t>
            </w:r>
          </w:p>
          <w:p w14:paraId="6EF2492D"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「じぶんのからだ」も「ほかのひとのからだ」も大切であることを理解し、安全な意思決定や、相手の気持ちを尊重した意思決定ができるようにする。</w:t>
            </w:r>
          </w:p>
          <w:p w14:paraId="5FEE3EE7" w14:textId="34505D91" w:rsidR="008408E1" w:rsidRPr="0086772F" w:rsidRDefault="000C17A6"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嫌な触られ方をした</w:t>
            </w:r>
            <w:r w:rsidR="00A74C8F" w:rsidRPr="0086772F">
              <w:rPr>
                <w:rFonts w:asciiTheme="minorHAnsi" w:hAnsiTheme="minorHAnsi" w:cs="Arial" w:hint="eastAsia"/>
                <w:szCs w:val="21"/>
              </w:rPr>
              <w:t>とき</w:t>
            </w:r>
            <w:r w:rsidR="008408E1" w:rsidRPr="0086772F">
              <w:rPr>
                <w:rFonts w:asciiTheme="minorHAnsi" w:hAnsiTheme="minorHAnsi" w:cs="Arial" w:hint="eastAsia"/>
                <w:szCs w:val="21"/>
              </w:rPr>
              <w:t>や、自分の</w:t>
            </w:r>
            <w:r w:rsidR="008912BA"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008408E1" w:rsidRPr="0086772F">
              <w:rPr>
                <w:rFonts w:asciiTheme="minorHAnsi" w:hAnsiTheme="minorHAnsi" w:cs="Arial" w:hint="eastAsia"/>
                <w:szCs w:val="21"/>
              </w:rPr>
              <w:t>が守られていないと感じた</w:t>
            </w:r>
            <w:r w:rsidR="00A74C8F" w:rsidRPr="0086772F">
              <w:rPr>
                <w:rFonts w:asciiTheme="minorHAnsi" w:hAnsiTheme="minorHAnsi" w:cs="Arial" w:hint="eastAsia"/>
                <w:szCs w:val="21"/>
              </w:rPr>
              <w:t>とき</w:t>
            </w:r>
            <w:r w:rsidR="008408E1" w:rsidRPr="0086772F">
              <w:rPr>
                <w:rFonts w:asciiTheme="minorHAnsi" w:hAnsiTheme="minorHAnsi" w:cs="Arial" w:hint="eastAsia"/>
                <w:szCs w:val="21"/>
              </w:rPr>
              <w:t>に取るべき行動を理解し、相談方法を身に付けることができる。</w:t>
            </w:r>
          </w:p>
        </w:tc>
      </w:tr>
    </w:tbl>
    <w:p w14:paraId="01EEEA3C" w14:textId="7E06AA03" w:rsidR="008408E1" w:rsidRPr="0086772F" w:rsidRDefault="008408E1" w:rsidP="00C3399C">
      <w:pPr>
        <w:pStyle w:val="a3"/>
        <w:numPr>
          <w:ilvl w:val="0"/>
          <w:numId w:val="31"/>
        </w:numPr>
        <w:snapToGrid w:val="0"/>
        <w:ind w:leftChars="0"/>
        <w:rPr>
          <w:rFonts w:cs="Arial"/>
          <w:szCs w:val="21"/>
        </w:rPr>
      </w:pPr>
      <w:r w:rsidRPr="0086772F">
        <w:rPr>
          <w:rFonts w:cs="Arial" w:hint="eastAsia"/>
          <w:szCs w:val="21"/>
        </w:rPr>
        <w:t>ただし、知的発達の</w:t>
      </w:r>
      <w:r w:rsidR="007906CA" w:rsidRPr="0086772F">
        <w:rPr>
          <w:rFonts w:cs="Arial" w:hint="eastAsia"/>
          <w:szCs w:val="21"/>
        </w:rPr>
        <w:t>状態</w:t>
      </w:r>
      <w:r w:rsidRPr="0086772F">
        <w:rPr>
          <w:rFonts w:cs="Arial" w:hint="eastAsia"/>
          <w:szCs w:val="21"/>
        </w:rPr>
        <w:t>により習熟度は異なるため、指導者においては上記を参考に一人一人の児童生徒等に対する指導目標を検討することが必要である。</w:t>
      </w:r>
    </w:p>
    <w:p w14:paraId="26DF7061" w14:textId="2AA4FDF4" w:rsidR="006434D7" w:rsidRPr="0086772F" w:rsidRDefault="006434D7" w:rsidP="006434D7">
      <w:pPr>
        <w:pStyle w:val="a3"/>
        <w:numPr>
          <w:ilvl w:val="0"/>
          <w:numId w:val="31"/>
        </w:numPr>
        <w:snapToGrid w:val="0"/>
        <w:ind w:leftChars="0"/>
        <w:rPr>
          <w:rFonts w:ascii="ＭＳ ゴシック" w:hAnsi="ＭＳ ゴシック" w:cs="ＭＳ 明朝"/>
          <w:szCs w:val="21"/>
        </w:rPr>
      </w:pPr>
      <w:r w:rsidRPr="0086772F">
        <w:rPr>
          <w:rFonts w:ascii="ＭＳ ゴシック" w:hAnsi="ＭＳ ゴシック" w:cs="ＭＳ 明朝" w:hint="eastAsia"/>
          <w:szCs w:val="21"/>
        </w:rPr>
        <w:t>自分の体</w:t>
      </w:r>
      <w:r w:rsidRPr="0086772F">
        <w:rPr>
          <w:rFonts w:ascii="ＭＳ ゴシック" w:hAnsi="ＭＳ ゴシック" w:cs="ＭＳ 明朝"/>
          <w:szCs w:val="21"/>
        </w:rPr>
        <w:t>：体はどこもすべて大切なその人だけのもの（プライベートなところ）といった、</w:t>
      </w:r>
      <w:r w:rsidRPr="0086772F">
        <w:rPr>
          <w:rFonts w:ascii="ＭＳ ゴシック" w:hAnsi="ＭＳ ゴシック" w:cs="ＭＳ 明朝" w:hint="eastAsia"/>
          <w:szCs w:val="21"/>
        </w:rPr>
        <w:t>誰もが心と体が尊重されること</w:t>
      </w:r>
      <w:r w:rsidRPr="0086772F">
        <w:rPr>
          <w:rFonts w:ascii="ＭＳ ゴシック" w:hAnsi="ＭＳ ゴシック" w:cs="ＭＳ 明朝"/>
          <w:szCs w:val="21"/>
        </w:rPr>
        <w:t>を表す用語として「プライベートゾーン」「プライベートパーツ」がある。なかでも</w:t>
      </w:r>
      <w:r w:rsidRPr="0086772F">
        <w:rPr>
          <w:rFonts w:ascii="ＭＳ ゴシック" w:hAnsi="ＭＳ ゴシック" w:cs="ＭＳ 明朝" w:hint="eastAsia"/>
          <w:szCs w:val="21"/>
        </w:rPr>
        <w:t>、</w:t>
      </w:r>
      <w:r w:rsidRPr="0086772F">
        <w:rPr>
          <w:rFonts w:ascii="ＭＳ ゴシック" w:hAnsi="ＭＳ ゴシック" w:cs="ＭＳ 明朝"/>
          <w:szCs w:val="21"/>
        </w:rPr>
        <w:t>むね、おしり、性器、口を指して用いられ、水着で隠れる部分と説明されることがある。</w:t>
      </w:r>
    </w:p>
    <w:p w14:paraId="277F5724" w14:textId="77777777" w:rsidR="008408E1" w:rsidRPr="0086772F" w:rsidRDefault="008408E1" w:rsidP="008408E1">
      <w:pPr>
        <w:snapToGrid w:val="0"/>
        <w:rPr>
          <w:rFonts w:cs="Arial"/>
          <w:szCs w:val="21"/>
        </w:rPr>
      </w:pPr>
    </w:p>
    <w:p w14:paraId="5B3EC4B6" w14:textId="77777777" w:rsidR="008408E1" w:rsidRPr="0086772F" w:rsidRDefault="008408E1" w:rsidP="008408E1">
      <w:pPr>
        <w:pStyle w:val="a3"/>
        <w:numPr>
          <w:ilvl w:val="0"/>
          <w:numId w:val="23"/>
        </w:numPr>
        <w:snapToGrid w:val="0"/>
        <w:ind w:leftChars="0"/>
        <w:rPr>
          <w:rFonts w:cs="Arial"/>
          <w:szCs w:val="21"/>
        </w:rPr>
      </w:pPr>
      <w:r w:rsidRPr="0086772F">
        <w:rPr>
          <w:rFonts w:cs="Arial" w:hint="eastAsia"/>
          <w:szCs w:val="21"/>
        </w:rPr>
        <w:t>指導事例</w:t>
      </w:r>
    </w:p>
    <w:p w14:paraId="120D62A5" w14:textId="77777777" w:rsidR="008408E1" w:rsidRPr="0086772F" w:rsidRDefault="008408E1" w:rsidP="008408E1">
      <w:pPr>
        <w:pStyle w:val="a3"/>
        <w:numPr>
          <w:ilvl w:val="0"/>
          <w:numId w:val="25"/>
        </w:numPr>
        <w:snapToGrid w:val="0"/>
        <w:ind w:leftChars="0"/>
        <w:rPr>
          <w:rFonts w:cs="Arial"/>
          <w:szCs w:val="21"/>
        </w:rPr>
      </w:pPr>
      <w:r w:rsidRPr="0086772F">
        <w:rPr>
          <w:rFonts w:cs="Arial" w:hint="eastAsia"/>
          <w:szCs w:val="21"/>
        </w:rPr>
        <w:t>実施場面</w:t>
      </w:r>
    </w:p>
    <w:p w14:paraId="268E1654" w14:textId="750CA374" w:rsidR="008408E1" w:rsidRPr="0086772F" w:rsidRDefault="008408E1" w:rsidP="008408E1">
      <w:pPr>
        <w:snapToGrid w:val="0"/>
        <w:ind w:firstLineChars="100" w:firstLine="210"/>
        <w:rPr>
          <w:rFonts w:cs="Arial"/>
          <w:szCs w:val="21"/>
        </w:rPr>
      </w:pPr>
      <w:r w:rsidRPr="0086772F">
        <w:rPr>
          <w:rFonts w:cs="Arial" w:hint="eastAsia"/>
          <w:szCs w:val="21"/>
        </w:rPr>
        <w:t>発達</w:t>
      </w:r>
      <w:r w:rsidR="00890007" w:rsidRPr="0086772F">
        <w:rPr>
          <w:rFonts w:cs="Arial" w:hint="eastAsia"/>
          <w:szCs w:val="21"/>
        </w:rPr>
        <w:t>の</w:t>
      </w:r>
      <w:r w:rsidRPr="0086772F">
        <w:rPr>
          <w:rFonts w:cs="Arial" w:hint="eastAsia"/>
          <w:szCs w:val="21"/>
        </w:rPr>
        <w:t>段階や障害の</w:t>
      </w:r>
      <w:r w:rsidR="007906CA" w:rsidRPr="0086772F">
        <w:rPr>
          <w:rFonts w:cs="Arial" w:hint="eastAsia"/>
          <w:szCs w:val="21"/>
        </w:rPr>
        <w:t>状態</w:t>
      </w:r>
      <w:r w:rsidRPr="0086772F">
        <w:rPr>
          <w:rFonts w:cs="Arial" w:hint="eastAsia"/>
          <w:szCs w:val="21"/>
        </w:rPr>
        <w:t>等に応じた指導を適宜実施する。</w:t>
      </w:r>
    </w:p>
    <w:p w14:paraId="33FB6BCF" w14:textId="77777777" w:rsidR="008408E1" w:rsidRPr="0086772F" w:rsidRDefault="008408E1" w:rsidP="008408E1">
      <w:pPr>
        <w:snapToGrid w:val="0"/>
        <w:ind w:firstLineChars="100" w:firstLine="210"/>
        <w:rPr>
          <w:rFonts w:cs="Arial"/>
          <w:szCs w:val="21"/>
        </w:rPr>
      </w:pPr>
    </w:p>
    <w:p w14:paraId="4F63AF20" w14:textId="77777777" w:rsidR="008408E1" w:rsidRPr="0086772F" w:rsidRDefault="008408E1" w:rsidP="008408E1">
      <w:pPr>
        <w:pStyle w:val="a3"/>
        <w:numPr>
          <w:ilvl w:val="0"/>
          <w:numId w:val="25"/>
        </w:numPr>
        <w:snapToGrid w:val="0"/>
        <w:ind w:leftChars="0"/>
        <w:rPr>
          <w:rFonts w:cs="Arial"/>
          <w:szCs w:val="21"/>
        </w:rPr>
      </w:pPr>
      <w:r w:rsidRPr="0086772F">
        <w:rPr>
          <w:rFonts w:cs="Arial" w:hint="eastAsia"/>
          <w:szCs w:val="21"/>
        </w:rPr>
        <w:t>使用教材</w:t>
      </w:r>
    </w:p>
    <w:p w14:paraId="3E42510A" w14:textId="5136E2BB" w:rsidR="008408E1" w:rsidRPr="0086772F" w:rsidRDefault="00637F77" w:rsidP="008408E1">
      <w:pPr>
        <w:snapToGrid w:val="0"/>
        <w:ind w:firstLineChars="100" w:firstLine="210"/>
        <w:rPr>
          <w:rFonts w:cs="Arial"/>
          <w:szCs w:val="21"/>
        </w:rPr>
      </w:pPr>
      <w:r w:rsidRPr="0086772F">
        <w:rPr>
          <w:rFonts w:ascii="ＭＳ ゴシック" w:hAnsi="ＭＳ ゴシック" w:cs="Arial" w:hint="eastAsia"/>
          <w:szCs w:val="21"/>
        </w:rPr>
        <w:t>スライド教材</w:t>
      </w:r>
      <w:r w:rsidR="008408E1" w:rsidRPr="0086772F">
        <w:rPr>
          <w:rFonts w:cs="Arial" w:hint="eastAsia"/>
          <w:szCs w:val="21"/>
        </w:rPr>
        <w:t>「生命</w:t>
      </w:r>
      <w:r w:rsidR="005256C3" w:rsidRPr="0086772F">
        <w:rPr>
          <w:rFonts w:ascii="ＭＳ ゴシック" w:hAnsi="ＭＳ ゴシック" w:cs="Arial" w:hint="eastAsia"/>
          <w:szCs w:val="21"/>
        </w:rPr>
        <w:t>（いのち）</w:t>
      </w:r>
      <w:r w:rsidR="008408E1" w:rsidRPr="0086772F">
        <w:rPr>
          <w:rFonts w:cs="Arial" w:hint="eastAsia"/>
          <w:szCs w:val="21"/>
        </w:rPr>
        <w:t>の安全教育」</w:t>
      </w:r>
    </w:p>
    <w:p w14:paraId="76CA9A54" w14:textId="7BB834FE" w:rsidR="009C083C" w:rsidRPr="0086772F" w:rsidRDefault="009C083C" w:rsidP="009C083C">
      <w:pPr>
        <w:spacing w:line="280" w:lineRule="exact"/>
        <w:ind w:firstLineChars="100" w:firstLine="210"/>
        <w:rPr>
          <w:rFonts w:ascii="ＭＳ ゴシック" w:hAnsi="ＭＳ ゴシック" w:cs="Arial"/>
          <w:szCs w:val="21"/>
        </w:rPr>
      </w:pPr>
      <w:r w:rsidRPr="0086772F">
        <w:rPr>
          <w:rFonts w:ascii="ＭＳ ゴシック" w:hAnsi="ＭＳ ゴシック" w:cs="Arial" w:hint="eastAsia"/>
          <w:szCs w:val="21"/>
        </w:rPr>
        <w:t>(一部のスライド教材の使用、並びにスライド教材内オプションスライドの差し替え、複数回に分けての使用等について各校の独自判断にての工夫を想定</w:t>
      </w:r>
      <w:r w:rsidRPr="0086772F">
        <w:rPr>
          <w:rFonts w:ascii="ＭＳ ゴシック" w:hAnsi="ＭＳ ゴシック" w:cs="Arial"/>
          <w:szCs w:val="21"/>
        </w:rPr>
        <w:t>)</w:t>
      </w:r>
      <w:r w:rsidRPr="0086772F">
        <w:rPr>
          <w:rFonts w:ascii="ＭＳ ゴシック" w:hAnsi="ＭＳ ゴシック" w:cs="Arial" w:hint="eastAsia"/>
          <w:szCs w:val="21"/>
        </w:rPr>
        <w:t>。</w:t>
      </w:r>
    </w:p>
    <w:p w14:paraId="558F8A71" w14:textId="5D7602AA" w:rsidR="009C083C" w:rsidRPr="0086772F" w:rsidRDefault="009C083C" w:rsidP="009C083C">
      <w:pPr>
        <w:spacing w:line="280" w:lineRule="exact"/>
        <w:ind w:firstLineChars="100" w:firstLine="210"/>
        <w:rPr>
          <w:rFonts w:ascii="ＭＳ ゴシック" w:hAnsi="ＭＳ ゴシック" w:cs="Arial"/>
          <w:szCs w:val="21"/>
        </w:rPr>
      </w:pPr>
      <w:r w:rsidRPr="0086772F">
        <w:rPr>
          <w:rFonts w:ascii="ＭＳ ゴシック" w:hAnsi="ＭＳ ゴシック" w:cs="Arial" w:hint="eastAsia"/>
          <w:szCs w:val="21"/>
        </w:rPr>
        <w:t>動画教材(</w:t>
      </w:r>
      <w:r w:rsidRPr="0086772F">
        <w:rPr>
          <w:rFonts w:ascii="ＭＳ ゴシック" w:hAnsi="ＭＳ ゴシック" w:cs="Arial"/>
          <w:szCs w:val="21"/>
        </w:rPr>
        <w:t>オプションスライドは動画教材では使用</w:t>
      </w:r>
      <w:r w:rsidRPr="0086772F">
        <w:rPr>
          <w:rFonts w:ascii="ＭＳ ゴシック" w:hAnsi="ＭＳ ゴシック" w:cs="Arial" w:hint="eastAsia"/>
          <w:szCs w:val="21"/>
        </w:rPr>
        <w:t>し</w:t>
      </w:r>
      <w:r w:rsidRPr="0086772F">
        <w:rPr>
          <w:rFonts w:ascii="ＭＳ ゴシック" w:hAnsi="ＭＳ ゴシック" w:cs="Arial"/>
          <w:szCs w:val="21"/>
        </w:rPr>
        <w:t>ていないため、動画教材</w:t>
      </w:r>
      <w:r w:rsidRPr="0086772F">
        <w:rPr>
          <w:rFonts w:ascii="ＭＳ ゴシック" w:hAnsi="ＭＳ ゴシック" w:cs="Arial" w:hint="eastAsia"/>
          <w:szCs w:val="21"/>
        </w:rPr>
        <w:t>視聴の</w:t>
      </w:r>
      <w:r w:rsidRPr="0086772F">
        <w:rPr>
          <w:rFonts w:ascii="ＭＳ ゴシック" w:hAnsi="ＭＳ ゴシック" w:cs="Arial"/>
          <w:szCs w:val="21"/>
        </w:rPr>
        <w:t>際は、</w:t>
      </w:r>
      <w:r w:rsidRPr="0086772F">
        <w:rPr>
          <w:rFonts w:ascii="ＭＳ ゴシック" w:hAnsi="ＭＳ ゴシック" w:cs="Arial" w:hint="eastAsia"/>
          <w:szCs w:val="21"/>
        </w:rPr>
        <w:t>各校</w:t>
      </w:r>
      <w:r w:rsidRPr="0086772F">
        <w:rPr>
          <w:rFonts w:ascii="ＭＳ ゴシック" w:hAnsi="ＭＳ ゴシック" w:cs="Arial"/>
          <w:szCs w:val="21"/>
        </w:rPr>
        <w:t>の状況に合わせてオプションスライドで補足</w:t>
      </w:r>
      <w:r w:rsidRPr="0086772F">
        <w:rPr>
          <w:rFonts w:ascii="ＭＳ ゴシック" w:hAnsi="ＭＳ ゴシック" w:cs="Arial" w:hint="eastAsia"/>
          <w:szCs w:val="21"/>
        </w:rPr>
        <w:t>いただきたい)。</w:t>
      </w:r>
    </w:p>
    <w:p w14:paraId="112BD47D" w14:textId="77777777" w:rsidR="008408E1" w:rsidRPr="0086772F" w:rsidRDefault="008408E1" w:rsidP="008408E1">
      <w:pPr>
        <w:snapToGrid w:val="0"/>
        <w:rPr>
          <w:rFonts w:cs="Arial"/>
          <w:szCs w:val="21"/>
        </w:rPr>
      </w:pPr>
    </w:p>
    <w:p w14:paraId="59836972" w14:textId="77777777" w:rsidR="008408E1" w:rsidRPr="0086772F" w:rsidRDefault="008408E1" w:rsidP="008408E1">
      <w:pPr>
        <w:pStyle w:val="a3"/>
        <w:numPr>
          <w:ilvl w:val="0"/>
          <w:numId w:val="25"/>
        </w:numPr>
        <w:snapToGrid w:val="0"/>
        <w:ind w:leftChars="0"/>
        <w:rPr>
          <w:rFonts w:cs="Arial"/>
          <w:szCs w:val="21"/>
        </w:rPr>
      </w:pPr>
      <w:r w:rsidRPr="0086772F">
        <w:rPr>
          <w:rFonts w:cs="Arial" w:hint="eastAsia"/>
          <w:szCs w:val="21"/>
        </w:rPr>
        <w:t>実施方法</w:t>
      </w:r>
    </w:p>
    <w:p w14:paraId="2171106F" w14:textId="7B37ACF3" w:rsidR="008408E1" w:rsidRPr="0086772F" w:rsidRDefault="00184CFD" w:rsidP="008408E1">
      <w:pPr>
        <w:snapToGrid w:val="0"/>
        <w:ind w:firstLineChars="100" w:firstLine="210"/>
        <w:rPr>
          <w:rFonts w:cs="Arial"/>
          <w:szCs w:val="21"/>
        </w:rPr>
      </w:pPr>
      <w:r w:rsidRPr="0086772F">
        <w:rPr>
          <w:rFonts w:cs="Arial" w:hint="eastAsia"/>
          <w:szCs w:val="21"/>
        </w:rPr>
        <w:t>性暴力</w:t>
      </w:r>
      <w:r w:rsidR="008408E1" w:rsidRPr="0086772F">
        <w:rPr>
          <w:rFonts w:cs="Arial" w:hint="eastAsia"/>
          <w:szCs w:val="21"/>
        </w:rPr>
        <w:t>というテーマは、内容によっては各校が定める教育課程内の授業で扱うことが難しい可能性があるため、放課後等における生徒相談等において本教材を工夫して活用</w:t>
      </w:r>
      <w:r w:rsidR="00920D23" w:rsidRPr="0086772F">
        <w:rPr>
          <w:rFonts w:cs="Arial" w:hint="eastAsia"/>
          <w:szCs w:val="21"/>
        </w:rPr>
        <w:t>するなどしながら、</w:t>
      </w:r>
      <w:r w:rsidR="008408E1" w:rsidRPr="0086772F">
        <w:rPr>
          <w:rFonts w:cs="Arial" w:hint="eastAsia"/>
          <w:szCs w:val="21"/>
        </w:rPr>
        <w:t>指導を実施する。</w:t>
      </w:r>
    </w:p>
    <w:p w14:paraId="099039E2" w14:textId="77777777" w:rsidR="008408E1" w:rsidRPr="0086772F" w:rsidRDefault="008408E1" w:rsidP="008408E1">
      <w:pPr>
        <w:snapToGrid w:val="0"/>
        <w:ind w:firstLineChars="100" w:firstLine="210"/>
        <w:rPr>
          <w:rFonts w:cs="Arial"/>
          <w:szCs w:val="21"/>
        </w:rPr>
      </w:pPr>
      <w:r w:rsidRPr="0086772F">
        <w:rPr>
          <w:rFonts w:cs="Arial" w:hint="eastAsia"/>
          <w:szCs w:val="21"/>
        </w:rPr>
        <w:t>指導の際は、教材の全ての内容を児童生徒等に伝えるのではなく、児童生徒等の実態を踏まえて教材の中から必要な内容を精選した上で対応する。</w:t>
      </w:r>
    </w:p>
    <w:p w14:paraId="7D09587B" w14:textId="77777777" w:rsidR="008408E1" w:rsidRPr="0086772F" w:rsidRDefault="008408E1" w:rsidP="008408E1">
      <w:pPr>
        <w:snapToGrid w:val="0"/>
        <w:rPr>
          <w:rFonts w:cs="Arial"/>
          <w:szCs w:val="21"/>
        </w:rPr>
      </w:pPr>
    </w:p>
    <w:p w14:paraId="6A946E87" w14:textId="77777777" w:rsidR="008408E1" w:rsidRPr="0086772F" w:rsidRDefault="008408E1" w:rsidP="008408E1">
      <w:pPr>
        <w:pStyle w:val="a3"/>
        <w:numPr>
          <w:ilvl w:val="0"/>
          <w:numId w:val="25"/>
        </w:numPr>
        <w:snapToGrid w:val="0"/>
        <w:ind w:leftChars="0"/>
        <w:rPr>
          <w:rFonts w:cs="Arial"/>
          <w:szCs w:val="21"/>
        </w:rPr>
      </w:pPr>
      <w:r w:rsidRPr="0086772F">
        <w:rPr>
          <w:rFonts w:cs="Arial" w:hint="eastAsia"/>
          <w:szCs w:val="21"/>
        </w:rPr>
        <w:t>指導について</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0F443A1F" w14:textId="77777777" w:rsidTr="006434D7">
        <w:tc>
          <w:tcPr>
            <w:tcW w:w="8494" w:type="dxa"/>
          </w:tcPr>
          <w:p w14:paraId="4ECF00C8" w14:textId="77777777" w:rsidR="006155AA" w:rsidRPr="0086772F" w:rsidRDefault="006155AA" w:rsidP="006155AA">
            <w:pPr>
              <w:pStyle w:val="a3"/>
              <w:numPr>
                <w:ilvl w:val="0"/>
                <w:numId w:val="4"/>
              </w:numPr>
              <w:snapToGrid w:val="0"/>
              <w:spacing w:line="360" w:lineRule="atLeast"/>
              <w:ind w:leftChars="0"/>
              <w:rPr>
                <w:rFonts w:ascii="ＭＳ ゴシック" w:hAnsi="ＭＳ ゴシック" w:cs="Arial"/>
                <w:szCs w:val="21"/>
              </w:rPr>
            </w:pPr>
            <w:r w:rsidRPr="0086772F">
              <w:rPr>
                <w:rFonts w:ascii="ＭＳ ゴシック" w:hAnsi="ＭＳ ゴシック" w:cs="Arial" w:hint="eastAsia"/>
                <w:szCs w:val="21"/>
              </w:rPr>
              <w:t>指導の理由</w:t>
            </w:r>
          </w:p>
          <w:p w14:paraId="36BCFCD3" w14:textId="7E868E2B" w:rsidR="008408E1" w:rsidRPr="0086772F" w:rsidRDefault="008408E1" w:rsidP="00DD392D">
            <w:pPr>
              <w:pStyle w:val="a3"/>
              <w:numPr>
                <w:ilvl w:val="0"/>
                <w:numId w:val="3"/>
              </w:numPr>
              <w:snapToGrid w:val="0"/>
              <w:ind w:leftChars="0"/>
              <w:rPr>
                <w:rFonts w:cs="Arial"/>
                <w:szCs w:val="21"/>
              </w:rPr>
            </w:pPr>
            <w:r w:rsidRPr="0086772F">
              <w:rPr>
                <w:rFonts w:asciiTheme="minorHAnsi" w:hAnsiTheme="minorHAnsi" w:cs="Arial" w:hint="eastAsia"/>
                <w:szCs w:val="21"/>
              </w:rPr>
              <w:t>児童生徒等が</w:t>
            </w:r>
            <w:r w:rsidR="00184CFD" w:rsidRPr="0086772F">
              <w:rPr>
                <w:rFonts w:asciiTheme="minorHAnsi" w:hAnsiTheme="minorHAnsi" w:cs="Arial" w:hint="eastAsia"/>
                <w:szCs w:val="21"/>
              </w:rPr>
              <w:t>性暴力</w:t>
            </w:r>
            <w:r w:rsidRPr="0086772F">
              <w:rPr>
                <w:rFonts w:asciiTheme="minorHAnsi" w:hAnsiTheme="minorHAnsi" w:cs="Arial" w:hint="eastAsia"/>
                <w:szCs w:val="21"/>
              </w:rPr>
              <w:t>の当事者にならないよう、正しい知識や思考（自分だけの大切な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、自分と相手を大切にすること等）を児童生徒等に伝える必要がある。</w:t>
            </w:r>
          </w:p>
          <w:p w14:paraId="0B3BF49C" w14:textId="662919C7" w:rsidR="008408E1" w:rsidRPr="0086772F" w:rsidRDefault="008408E1" w:rsidP="00DD392D">
            <w:pPr>
              <w:pStyle w:val="a3"/>
              <w:numPr>
                <w:ilvl w:val="0"/>
                <w:numId w:val="3"/>
              </w:numPr>
              <w:snapToGrid w:val="0"/>
              <w:ind w:leftChars="0"/>
              <w:rPr>
                <w:rFonts w:cs="Arial"/>
                <w:szCs w:val="21"/>
              </w:rPr>
            </w:pPr>
            <w:r w:rsidRPr="0086772F">
              <w:rPr>
                <w:rFonts w:asciiTheme="minorHAnsi" w:hAnsiTheme="minorHAnsi" w:cs="Arial" w:hint="eastAsia"/>
                <w:szCs w:val="21"/>
              </w:rPr>
              <w:t>障害者が関わる</w:t>
            </w:r>
            <w:r w:rsidR="00184CFD" w:rsidRPr="0086772F">
              <w:rPr>
                <w:rFonts w:asciiTheme="minorHAnsi" w:hAnsiTheme="minorHAnsi" w:cs="Arial" w:hint="eastAsia"/>
                <w:szCs w:val="21"/>
              </w:rPr>
              <w:t>性暴力</w:t>
            </w:r>
            <w:r w:rsidRPr="0086772F">
              <w:rPr>
                <w:rFonts w:asciiTheme="minorHAnsi" w:hAnsiTheme="minorHAnsi" w:cs="Arial" w:hint="eastAsia"/>
                <w:szCs w:val="21"/>
              </w:rPr>
              <w:t>については、知的障害等により</w:t>
            </w:r>
            <w:r w:rsidR="00184CFD" w:rsidRPr="0086772F">
              <w:rPr>
                <w:rFonts w:asciiTheme="minorHAnsi" w:hAnsiTheme="minorHAnsi" w:cs="Arial" w:hint="eastAsia"/>
                <w:szCs w:val="21"/>
              </w:rPr>
              <w:t>性暴力</w:t>
            </w:r>
            <w:r w:rsidRPr="0086772F">
              <w:rPr>
                <w:rFonts w:asciiTheme="minorHAnsi" w:hAnsiTheme="minorHAnsi" w:cs="Arial" w:hint="eastAsia"/>
                <w:szCs w:val="21"/>
              </w:rPr>
              <w:t>として認識しづらいため、潜在化しやすいと言われている。障害のある児童生徒等が、どのような行動が</w:t>
            </w:r>
            <w:r w:rsidR="00184CFD" w:rsidRPr="0086772F">
              <w:rPr>
                <w:rFonts w:asciiTheme="minorHAnsi" w:hAnsiTheme="minorHAnsi" w:cs="Arial" w:hint="eastAsia"/>
                <w:szCs w:val="21"/>
              </w:rPr>
              <w:t>性暴力</w:t>
            </w:r>
            <w:r w:rsidRPr="0086772F">
              <w:rPr>
                <w:rFonts w:asciiTheme="minorHAnsi" w:hAnsiTheme="minorHAnsi" w:cs="Arial" w:hint="eastAsia"/>
                <w:szCs w:val="21"/>
              </w:rPr>
              <w:t>であるかを理解し、被害加害について正しく認識できるようにする必要がある。</w:t>
            </w:r>
          </w:p>
          <w:p w14:paraId="1623C2DE" w14:textId="33F57D1B" w:rsidR="008408E1" w:rsidRPr="0086772F" w:rsidRDefault="008408E1" w:rsidP="00DD392D">
            <w:pPr>
              <w:pStyle w:val="a3"/>
              <w:numPr>
                <w:ilvl w:val="0"/>
                <w:numId w:val="3"/>
              </w:numPr>
              <w:snapToGrid w:val="0"/>
              <w:ind w:leftChars="0"/>
              <w:rPr>
                <w:rFonts w:cs="Arial"/>
                <w:noProof/>
                <w:szCs w:val="21"/>
              </w:rPr>
            </w:pPr>
            <w:r w:rsidRPr="0086772F">
              <w:rPr>
                <w:rFonts w:asciiTheme="minorHAnsi" w:hAnsiTheme="minorHAnsi" w:cs="Arial" w:hint="eastAsia"/>
                <w:noProof/>
                <w:szCs w:val="21"/>
              </w:rPr>
              <w:t>障害のある児童生徒等においても</w:t>
            </w:r>
            <w:r w:rsidR="00B508BC" w:rsidRPr="0086772F">
              <w:rPr>
                <w:rFonts w:asciiTheme="minorHAnsi" w:hAnsiTheme="minorHAnsi" w:cs="Arial" w:hint="eastAsia"/>
                <w:noProof/>
                <w:szCs w:val="21"/>
              </w:rPr>
              <w:t>インターネット</w:t>
            </w:r>
            <w:r w:rsidR="00EB2285" w:rsidRPr="0086772F">
              <w:rPr>
                <w:rFonts w:asciiTheme="minorHAnsi" w:hAnsiTheme="minorHAnsi" w:cs="Arial" w:hint="eastAsia"/>
                <w:noProof/>
                <w:szCs w:val="21"/>
              </w:rPr>
              <w:t>や</w:t>
            </w:r>
            <w:r w:rsidR="00EB2285" w:rsidRPr="0086772F">
              <w:rPr>
                <w:rFonts w:ascii="ＭＳ Ｐゴシック" w:eastAsia="ＭＳ Ｐゴシック" w:hAnsi="ＭＳ Ｐゴシック" w:cs="Arial"/>
                <w:noProof/>
                <w:szCs w:val="21"/>
              </w:rPr>
              <w:t>SNS</w:t>
            </w:r>
            <w:r w:rsidR="00EB2285" w:rsidRPr="0086772F">
              <w:rPr>
                <w:rFonts w:asciiTheme="minorHAnsi" w:hAnsiTheme="minorHAnsi" w:cs="Arial" w:hint="eastAsia"/>
                <w:noProof/>
                <w:szCs w:val="21"/>
              </w:rPr>
              <w:t>等</w:t>
            </w:r>
            <w:r w:rsidRPr="0086772F">
              <w:rPr>
                <w:rFonts w:asciiTheme="minorHAnsi" w:hAnsiTheme="minorHAnsi" w:cs="Arial" w:hint="eastAsia"/>
                <w:noProof/>
                <w:szCs w:val="21"/>
              </w:rPr>
              <w:t>を通じて</w:t>
            </w:r>
            <w:r w:rsidR="00355351" w:rsidRPr="0086772F">
              <w:rPr>
                <w:rFonts w:asciiTheme="minorHAnsi" w:hAnsiTheme="minorHAnsi" w:cs="Arial" w:hint="eastAsia"/>
                <w:noProof/>
                <w:szCs w:val="21"/>
              </w:rPr>
              <w:t>性暴力被害</w:t>
            </w:r>
            <w:r w:rsidRPr="0086772F">
              <w:rPr>
                <w:rFonts w:asciiTheme="minorHAnsi" w:hAnsiTheme="minorHAnsi" w:cs="Arial" w:hint="eastAsia"/>
                <w:noProof/>
                <w:szCs w:val="21"/>
              </w:rPr>
              <w:t>に遭うケースがあり、</w:t>
            </w:r>
            <w:r w:rsidR="006F6DC2" w:rsidRPr="0086772F">
              <w:rPr>
                <w:rFonts w:asciiTheme="minorHAnsi" w:hAnsiTheme="minorHAnsi" w:cs="Arial"/>
                <w:szCs w:val="21"/>
              </w:rPr>
              <w:t>インターネット</w:t>
            </w:r>
            <w:r w:rsidR="00EB2285" w:rsidRPr="0086772F">
              <w:rPr>
                <w:rFonts w:asciiTheme="minorHAnsi" w:hAnsiTheme="minorHAnsi" w:cs="Arial" w:hint="eastAsia"/>
                <w:szCs w:val="21"/>
              </w:rPr>
              <w:t>や</w:t>
            </w:r>
            <w:r w:rsidR="00EB2285" w:rsidRPr="0086772F">
              <w:rPr>
                <w:rFonts w:ascii="ＭＳ Ｐゴシック" w:eastAsia="ＭＳ Ｐゴシック" w:hAnsi="ＭＳ Ｐゴシック" w:cs="Arial"/>
                <w:szCs w:val="21"/>
              </w:rPr>
              <w:t>SNS</w:t>
            </w:r>
            <w:r w:rsidR="00EB2285" w:rsidRPr="0086772F">
              <w:rPr>
                <w:rFonts w:asciiTheme="minorHAnsi" w:hAnsiTheme="minorHAnsi" w:cs="Arial" w:hint="eastAsia"/>
                <w:szCs w:val="21"/>
              </w:rPr>
              <w:t>等</w:t>
            </w:r>
            <w:r w:rsidR="00365E88" w:rsidRPr="0086772F">
              <w:rPr>
                <w:rFonts w:asciiTheme="minorHAnsi" w:hAnsiTheme="minorHAnsi" w:cs="Arial"/>
                <w:szCs w:val="21"/>
              </w:rPr>
              <w:t>を介した「デジタル性暴力」を含む性暴</w:t>
            </w:r>
            <w:r w:rsidR="00365E88" w:rsidRPr="0086772F">
              <w:rPr>
                <w:rFonts w:asciiTheme="minorHAnsi" w:hAnsiTheme="minorHAnsi" w:cs="Arial"/>
                <w:szCs w:val="21"/>
              </w:rPr>
              <w:lastRenderedPageBreak/>
              <w:t>力の未然防止のため、</w:t>
            </w:r>
            <w:r w:rsidR="006F6DC2" w:rsidRPr="0086772F">
              <w:rPr>
                <w:rFonts w:asciiTheme="minorHAnsi" w:hAnsiTheme="minorHAnsi" w:cs="Arial"/>
                <w:szCs w:val="21"/>
              </w:rPr>
              <w:t>インターネット</w:t>
            </w:r>
            <w:r w:rsidR="00EB2285" w:rsidRPr="0086772F">
              <w:rPr>
                <w:rFonts w:asciiTheme="minorHAnsi" w:hAnsiTheme="minorHAnsi" w:cs="Arial" w:hint="eastAsia"/>
                <w:szCs w:val="21"/>
              </w:rPr>
              <w:t>や</w:t>
            </w:r>
            <w:r w:rsidR="00EB2285" w:rsidRPr="0086772F">
              <w:rPr>
                <w:rFonts w:ascii="ＭＳ Ｐゴシック" w:eastAsia="ＭＳ Ｐゴシック" w:hAnsi="ＭＳ Ｐゴシック" w:cs="Arial"/>
                <w:szCs w:val="21"/>
              </w:rPr>
              <w:t>SNS</w:t>
            </w:r>
            <w:r w:rsidR="00EB2285" w:rsidRPr="0086772F">
              <w:rPr>
                <w:rFonts w:asciiTheme="minorHAnsi" w:hAnsiTheme="minorHAnsi" w:cs="Arial" w:hint="eastAsia"/>
                <w:szCs w:val="21"/>
              </w:rPr>
              <w:t>等</w:t>
            </w:r>
            <w:r w:rsidRPr="0086772F">
              <w:rPr>
                <w:rFonts w:asciiTheme="minorHAnsi" w:hAnsiTheme="minorHAnsi" w:cs="Arial" w:hint="eastAsia"/>
                <w:szCs w:val="21"/>
              </w:rPr>
              <w:t>を利用する際に気を付けることや、困った</w:t>
            </w:r>
            <w:r w:rsidR="00A74C8F" w:rsidRPr="0086772F">
              <w:rPr>
                <w:rFonts w:asciiTheme="minorHAnsi" w:hAnsiTheme="minorHAnsi" w:cs="Arial" w:hint="eastAsia"/>
                <w:szCs w:val="21"/>
              </w:rPr>
              <w:t>とき</w:t>
            </w:r>
            <w:r w:rsidRPr="0086772F">
              <w:rPr>
                <w:rFonts w:asciiTheme="minorHAnsi" w:hAnsiTheme="minorHAnsi" w:cs="Arial" w:hint="eastAsia"/>
                <w:szCs w:val="21"/>
              </w:rPr>
              <w:t>の対応方法を</w:t>
            </w:r>
            <w:r w:rsidRPr="0086772F">
              <w:rPr>
                <w:rFonts w:asciiTheme="minorHAnsi" w:hAnsiTheme="minorHAnsi" w:cs="Arial" w:hint="eastAsia"/>
                <w:noProof/>
                <w:szCs w:val="21"/>
              </w:rPr>
              <w:t>伝える必要がある。</w:t>
            </w:r>
          </w:p>
          <w:p w14:paraId="4C7FB0F1" w14:textId="77777777" w:rsidR="00B56BEB" w:rsidRPr="0086772F" w:rsidRDefault="00B56BEB" w:rsidP="00B56BEB">
            <w:pPr>
              <w:pStyle w:val="a3"/>
              <w:numPr>
                <w:ilvl w:val="0"/>
                <w:numId w:val="4"/>
              </w:numPr>
              <w:snapToGrid w:val="0"/>
              <w:spacing w:line="360" w:lineRule="atLeast"/>
              <w:ind w:leftChars="0"/>
              <w:rPr>
                <w:rFonts w:ascii="ＭＳ ゴシック" w:hAnsi="ＭＳ ゴシック" w:cs="Arial"/>
                <w:szCs w:val="21"/>
              </w:rPr>
            </w:pPr>
            <w:r w:rsidRPr="0086772F">
              <w:rPr>
                <w:rFonts w:ascii="ＭＳ ゴシック" w:hAnsi="ＭＳ ゴシック" w:cs="Arial" w:hint="eastAsia"/>
                <w:szCs w:val="21"/>
              </w:rPr>
              <w:t>指導上の留意点</w:t>
            </w:r>
          </w:p>
          <w:p w14:paraId="13B05157" w14:textId="333BE151" w:rsidR="008408E1" w:rsidRPr="0086772F" w:rsidRDefault="008408E1" w:rsidP="00DD392D">
            <w:pPr>
              <w:pStyle w:val="a3"/>
              <w:numPr>
                <w:ilvl w:val="0"/>
                <w:numId w:val="3"/>
              </w:numPr>
              <w:snapToGrid w:val="0"/>
              <w:ind w:leftChars="0"/>
              <w:rPr>
                <w:rFonts w:cs="Arial"/>
                <w:szCs w:val="21"/>
              </w:rPr>
            </w:pPr>
            <w:r w:rsidRPr="0086772F">
              <w:rPr>
                <w:rFonts w:asciiTheme="minorHAnsi" w:hAnsiTheme="minorHAnsi" w:cs="Arial" w:hint="eastAsia"/>
                <w:szCs w:val="21"/>
              </w:rPr>
              <w:t>指導に</w:t>
            </w:r>
            <w:r w:rsidR="00C3399C" w:rsidRPr="0086772F">
              <w:rPr>
                <w:rFonts w:asciiTheme="minorHAnsi" w:hAnsiTheme="minorHAnsi" w:cs="Arial" w:hint="eastAsia"/>
                <w:szCs w:val="21"/>
              </w:rPr>
              <w:t>当たって</w:t>
            </w:r>
            <w:r w:rsidRPr="0086772F">
              <w:rPr>
                <w:rFonts w:asciiTheme="minorHAnsi" w:hAnsiTheme="minorHAnsi" w:cs="Arial" w:hint="eastAsia"/>
                <w:szCs w:val="21"/>
              </w:rPr>
              <w:t>は、学習指導要領に示されている性に関する指導の内容や、各都道府県等で作成されている手引き等を十分に踏まえるものとする。</w:t>
            </w:r>
          </w:p>
          <w:p w14:paraId="6E2D3D7C" w14:textId="77777777" w:rsidR="008408E1" w:rsidRPr="0086772F" w:rsidRDefault="008408E1" w:rsidP="00DD392D">
            <w:pPr>
              <w:pStyle w:val="a3"/>
              <w:numPr>
                <w:ilvl w:val="0"/>
                <w:numId w:val="3"/>
              </w:numPr>
              <w:snapToGrid w:val="0"/>
              <w:ind w:leftChars="0"/>
              <w:rPr>
                <w:rFonts w:cs="Arial"/>
                <w:szCs w:val="21"/>
              </w:rPr>
            </w:pPr>
            <w:r w:rsidRPr="0086772F">
              <w:rPr>
                <w:rFonts w:asciiTheme="minorHAnsi" w:hAnsiTheme="minorHAnsi" w:cs="Arial" w:hint="eastAsia"/>
                <w:szCs w:val="21"/>
              </w:rPr>
              <w:t>児童生徒等や保護者から相談が寄せられていなくても、児童生徒等が気になる行動をしている場合には個別指導を行う。</w:t>
            </w:r>
          </w:p>
          <w:p w14:paraId="3A21D2B8" w14:textId="77777777" w:rsidR="008408E1" w:rsidRPr="0086772F" w:rsidRDefault="008408E1" w:rsidP="00DD392D">
            <w:pPr>
              <w:pStyle w:val="a3"/>
              <w:numPr>
                <w:ilvl w:val="0"/>
                <w:numId w:val="3"/>
              </w:numPr>
              <w:snapToGrid w:val="0"/>
              <w:ind w:leftChars="0"/>
              <w:rPr>
                <w:rFonts w:cs="Arial"/>
                <w:szCs w:val="21"/>
              </w:rPr>
            </w:pPr>
            <w:r w:rsidRPr="0086772F">
              <w:rPr>
                <w:rFonts w:asciiTheme="minorHAnsi" w:hAnsiTheme="minorHAnsi" w:cs="Arial" w:hint="eastAsia"/>
                <w:szCs w:val="21"/>
              </w:rPr>
              <w:t>学校教育全体で</w:t>
            </w:r>
            <w:r w:rsidR="00184CFD" w:rsidRPr="0086772F">
              <w:rPr>
                <w:rFonts w:asciiTheme="minorHAnsi" w:hAnsiTheme="minorHAnsi" w:cs="Arial" w:hint="eastAsia"/>
                <w:szCs w:val="21"/>
              </w:rPr>
              <w:t>性暴力</w:t>
            </w:r>
            <w:r w:rsidRPr="0086772F">
              <w:rPr>
                <w:rFonts w:asciiTheme="minorHAnsi" w:hAnsiTheme="minorHAnsi" w:cs="Arial" w:hint="eastAsia"/>
                <w:szCs w:val="21"/>
              </w:rPr>
              <w:t>防止に向けた教育に取り組み、身近な生活に結び付けやすい場面から、繰り返し指導を行うことが大切である。</w:t>
            </w:r>
          </w:p>
          <w:p w14:paraId="589CB7CE" w14:textId="3DCB2C5E" w:rsidR="00DD392D" w:rsidRPr="0086772F" w:rsidRDefault="00DD392D" w:rsidP="00623C89">
            <w:pPr>
              <w:numPr>
                <w:ilvl w:val="0"/>
                <w:numId w:val="3"/>
              </w:numPr>
              <w:snapToGrid w:val="0"/>
              <w:rPr>
                <w:rFonts w:cs="Arial"/>
                <w:szCs w:val="21"/>
              </w:rPr>
            </w:pPr>
            <w:r w:rsidRPr="0086772F">
              <w:rPr>
                <w:rFonts w:cs="Arial" w:hint="eastAsia"/>
                <w:szCs w:val="21"/>
              </w:rPr>
              <w:t>なお、教材の内容については各学校や地域の状況等に応じて、適宜内容の加除や改変を行った上での使用や、複数回</w:t>
            </w:r>
            <w:r w:rsidR="00B56BEB" w:rsidRPr="0086772F">
              <w:rPr>
                <w:rFonts w:cs="Arial" w:hint="eastAsia"/>
                <w:szCs w:val="21"/>
              </w:rPr>
              <w:t>、複数年次</w:t>
            </w:r>
            <w:r w:rsidRPr="0086772F">
              <w:rPr>
                <w:rFonts w:cs="Arial" w:hint="eastAsia"/>
                <w:szCs w:val="21"/>
              </w:rPr>
              <w:t>に分けて指導することも可能である。</w:t>
            </w:r>
          </w:p>
        </w:tc>
      </w:tr>
    </w:tbl>
    <w:p w14:paraId="27426B4E" w14:textId="3626EE10" w:rsidR="008408E1" w:rsidRPr="0086772F" w:rsidRDefault="006434D7" w:rsidP="00AC7AB3">
      <w:pPr>
        <w:snapToGrid w:val="0"/>
        <w:ind w:left="141" w:hangingChars="67" w:hanging="141"/>
        <w:rPr>
          <w:rFonts w:cs="Arial"/>
          <w:szCs w:val="21"/>
        </w:rPr>
      </w:pPr>
      <w:r w:rsidRPr="0086772F">
        <w:rPr>
          <w:rFonts w:ascii="ＭＳ 明朝" w:eastAsia="ＭＳ 明朝" w:hAnsi="ＭＳ 明朝" w:cs="ＭＳ 明朝" w:hint="eastAsia"/>
          <w:szCs w:val="21"/>
        </w:rPr>
        <w:lastRenderedPageBreak/>
        <w:t>※</w:t>
      </w:r>
      <w:r w:rsidRPr="0086772F">
        <w:rPr>
          <w:rFonts w:cs="Arial" w:hint="eastAsia"/>
          <w:szCs w:val="21"/>
        </w:rPr>
        <w:t>デジタル性暴力</w:t>
      </w:r>
      <w:r w:rsidRPr="0086772F">
        <w:rPr>
          <w:rFonts w:cs="Arial"/>
          <w:szCs w:val="21"/>
        </w:rPr>
        <w:t xml:space="preserve">: </w:t>
      </w:r>
      <w:r w:rsidRPr="0086772F">
        <w:rPr>
          <w:rFonts w:cs="Arial" w:hint="eastAsia"/>
          <w:szCs w:val="21"/>
        </w:rPr>
        <w:t>インターネットやスマートフォンなどのデジタル機器を利用して行われる性的な暴力の総称。被害者の同意なく性的な画像を撮影・拡散したり、性的な関係を強要したりする行為などが含まれる。デジタル性暴力は、被害者の尊厳を深く傷つけ、長期にわたる精神的苦痛を与える深刻な人権侵害である。</w:t>
      </w:r>
    </w:p>
    <w:p w14:paraId="78C9ABA0" w14:textId="77777777" w:rsidR="006434D7" w:rsidRPr="0086772F" w:rsidRDefault="006434D7" w:rsidP="008408E1">
      <w:pPr>
        <w:snapToGrid w:val="0"/>
        <w:rPr>
          <w:rFonts w:cs="Arial"/>
          <w:szCs w:val="21"/>
        </w:rPr>
      </w:pPr>
    </w:p>
    <w:p w14:paraId="57C42ECE" w14:textId="471F0D6D" w:rsidR="007D4004" w:rsidRPr="0086772F" w:rsidRDefault="00AA1439" w:rsidP="008408E1">
      <w:pPr>
        <w:pStyle w:val="a3"/>
        <w:numPr>
          <w:ilvl w:val="0"/>
          <w:numId w:val="25"/>
        </w:numPr>
        <w:snapToGrid w:val="0"/>
        <w:ind w:leftChars="0"/>
        <w:rPr>
          <w:rFonts w:cs="Arial"/>
          <w:szCs w:val="21"/>
        </w:rPr>
      </w:pPr>
      <w:r w:rsidRPr="0086772F">
        <w:rPr>
          <w:rFonts w:cs="Arial" w:hint="eastAsia"/>
          <w:szCs w:val="21"/>
        </w:rPr>
        <w:t>教材を活用する上での工夫</w:t>
      </w:r>
    </w:p>
    <w:p w14:paraId="31ADCD5C" w14:textId="72D0940C" w:rsidR="008408E1" w:rsidRPr="0086772F" w:rsidRDefault="008408E1" w:rsidP="008408E1">
      <w:pPr>
        <w:snapToGrid w:val="0"/>
        <w:rPr>
          <w:rFonts w:cs="Arial"/>
          <w:szCs w:val="21"/>
        </w:rPr>
      </w:pPr>
      <w:r w:rsidRPr="0086772F">
        <w:rPr>
          <w:rFonts w:cs="Arial" w:hint="eastAsia"/>
          <w:szCs w:val="21"/>
        </w:rPr>
        <w:t xml:space="preserve">　知的障害のある児童生徒等</w:t>
      </w:r>
      <w:r w:rsidR="00AA1439" w:rsidRPr="0086772F">
        <w:rPr>
          <w:rFonts w:cs="Arial" w:hint="eastAsia"/>
          <w:szCs w:val="21"/>
        </w:rPr>
        <w:t>への</w:t>
      </w:r>
      <w:r w:rsidRPr="0086772F">
        <w:rPr>
          <w:rFonts w:cs="Arial" w:hint="eastAsia"/>
          <w:szCs w:val="21"/>
        </w:rPr>
        <w:t>指導に当た</w:t>
      </w:r>
      <w:r w:rsidR="00AA1439" w:rsidRPr="0086772F">
        <w:rPr>
          <w:rFonts w:cs="Arial" w:hint="eastAsia"/>
          <w:szCs w:val="21"/>
        </w:rPr>
        <w:t>っては</w:t>
      </w:r>
      <w:r w:rsidRPr="0086772F">
        <w:rPr>
          <w:rFonts w:cs="Arial" w:hint="eastAsia"/>
          <w:szCs w:val="21"/>
        </w:rPr>
        <w:t>、</w:t>
      </w:r>
      <w:r w:rsidR="00AA1439" w:rsidRPr="0086772F">
        <w:rPr>
          <w:rFonts w:cs="Arial" w:hint="eastAsia"/>
          <w:szCs w:val="21"/>
        </w:rPr>
        <w:t>当該児童生徒等の</w:t>
      </w:r>
      <w:r w:rsidRPr="0086772F">
        <w:rPr>
          <w:rFonts w:cs="Arial" w:hint="eastAsia"/>
          <w:szCs w:val="21"/>
        </w:rPr>
        <w:t>障害の状態</w:t>
      </w:r>
      <w:r w:rsidR="00AA1439" w:rsidRPr="0086772F">
        <w:rPr>
          <w:rFonts w:cs="Arial" w:hint="eastAsia"/>
          <w:szCs w:val="21"/>
        </w:rPr>
        <w:t>等</w:t>
      </w:r>
      <w:r w:rsidRPr="0086772F">
        <w:rPr>
          <w:rFonts w:cs="Arial" w:hint="eastAsia"/>
          <w:szCs w:val="21"/>
        </w:rPr>
        <w:t>を踏まえて</w:t>
      </w:r>
      <w:r w:rsidR="00AA1439" w:rsidRPr="0086772F">
        <w:rPr>
          <w:rFonts w:cs="Arial" w:hint="eastAsia"/>
          <w:szCs w:val="21"/>
        </w:rPr>
        <w:t>、</w:t>
      </w:r>
      <w:r w:rsidRPr="0086772F">
        <w:rPr>
          <w:rFonts w:cs="Arial" w:hint="eastAsia"/>
          <w:szCs w:val="21"/>
        </w:rPr>
        <w:t>教材</w:t>
      </w:r>
      <w:r w:rsidR="00AA1439" w:rsidRPr="0086772F">
        <w:rPr>
          <w:rFonts w:cs="Arial" w:hint="eastAsia"/>
          <w:szCs w:val="21"/>
        </w:rPr>
        <w:t>や指導上の</w:t>
      </w:r>
      <w:r w:rsidRPr="0086772F">
        <w:rPr>
          <w:rFonts w:cs="Arial" w:hint="eastAsia"/>
          <w:szCs w:val="21"/>
        </w:rPr>
        <w:t>工夫</w:t>
      </w:r>
      <w:r w:rsidR="00AA1439" w:rsidRPr="0086772F">
        <w:rPr>
          <w:rFonts w:cs="Arial" w:hint="eastAsia"/>
          <w:szCs w:val="21"/>
        </w:rPr>
        <w:t>を行う</w:t>
      </w:r>
      <w:r w:rsidRPr="0086772F">
        <w:rPr>
          <w:rFonts w:cs="Arial" w:hint="eastAsia"/>
          <w:szCs w:val="21"/>
        </w:rPr>
        <w:t>ことが必要である。</w:t>
      </w:r>
    </w:p>
    <w:p w14:paraId="6C4C85FE" w14:textId="6070AA47" w:rsidR="00AA1439" w:rsidRPr="0086772F" w:rsidRDefault="00AA1439" w:rsidP="008408E1">
      <w:pPr>
        <w:snapToGrid w:val="0"/>
        <w:rPr>
          <w:rFonts w:cs="Arial"/>
          <w:szCs w:val="21"/>
        </w:rPr>
      </w:pPr>
      <w:r w:rsidRPr="0086772F">
        <w:rPr>
          <w:rFonts w:cs="Arial" w:hint="eastAsia"/>
          <w:szCs w:val="21"/>
        </w:rPr>
        <w:t xml:space="preserve">　ここでは、小学校低・中学年、小学校高学年、中学校向け教材を活用する場合の例を取り上げるが、実際の指導に当たっては、本手引きで示す各段階における学習展開例等を参照しながら、児童生徒等の障害の状態等に応じて、適切に教材を選定し活用いただきたい。</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2EF365E0" w14:textId="77777777" w:rsidTr="00700516">
        <w:tc>
          <w:tcPr>
            <w:tcW w:w="9628" w:type="dxa"/>
          </w:tcPr>
          <w:p w14:paraId="73AC1464" w14:textId="77777777" w:rsidR="008408E1" w:rsidRPr="0086772F" w:rsidRDefault="008408E1" w:rsidP="008408E1">
            <w:pPr>
              <w:snapToGrid w:val="0"/>
              <w:rPr>
                <w:rFonts w:cs="Arial"/>
                <w:szCs w:val="21"/>
              </w:rPr>
            </w:pPr>
            <w:bookmarkStart w:id="23" w:name="_Hlk62068369"/>
            <w:r w:rsidRPr="0086772F">
              <w:rPr>
                <w:rFonts w:asciiTheme="minorHAnsi" w:hAnsiTheme="minorHAnsi" w:cs="Arial" w:hint="eastAsia"/>
                <w:szCs w:val="21"/>
              </w:rPr>
              <w:t>（小学校低・中学年向け教材を活用する場合の例）</w:t>
            </w:r>
          </w:p>
          <w:p w14:paraId="2B973598"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教材の工夫</w:t>
            </w:r>
          </w:p>
          <w:p w14:paraId="62EFC608" w14:textId="7BE5426B"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「自分の</w:t>
            </w:r>
            <w:r w:rsidR="005F1A14" w:rsidRPr="0086772F">
              <w:rPr>
                <w:rFonts w:asciiTheme="minorHAnsi" w:hAnsiTheme="minorHAnsi" w:cs="Arial" w:hint="eastAsia"/>
                <w:szCs w:val="21"/>
              </w:rPr>
              <w:t>体</w:t>
            </w:r>
            <w:r w:rsidRPr="0086772F">
              <w:rPr>
                <w:rFonts w:asciiTheme="minorHAnsi" w:hAnsiTheme="minorHAnsi" w:cs="Arial" w:hint="eastAsia"/>
                <w:szCs w:val="21"/>
              </w:rPr>
              <w:t>も</w:t>
            </w:r>
            <w:r w:rsidR="0075037E" w:rsidRPr="0086772F">
              <w:rPr>
                <w:rFonts w:asciiTheme="minorHAnsi" w:hAnsiTheme="minorHAnsi" w:cs="Arial"/>
                <w:szCs w:val="21"/>
              </w:rPr>
              <w:t>他の人</w:t>
            </w:r>
            <w:r w:rsidRPr="0086772F">
              <w:rPr>
                <w:rFonts w:asciiTheme="minorHAnsi" w:hAnsiTheme="minorHAnsi" w:cs="Arial" w:hint="eastAsia"/>
                <w:szCs w:val="21"/>
              </w:rPr>
              <w:t>の</w:t>
            </w:r>
            <w:r w:rsidR="005F1A14" w:rsidRPr="0086772F">
              <w:rPr>
                <w:rFonts w:asciiTheme="minorHAnsi" w:hAnsiTheme="minorHAnsi" w:cs="Arial" w:hint="eastAsia"/>
                <w:szCs w:val="21"/>
              </w:rPr>
              <w:t>体</w:t>
            </w:r>
            <w:r w:rsidRPr="0086772F">
              <w:rPr>
                <w:rFonts w:asciiTheme="minorHAnsi" w:hAnsiTheme="minorHAnsi" w:cs="Arial" w:hint="eastAsia"/>
                <w:szCs w:val="21"/>
              </w:rPr>
              <w:t>も大切であること」や、「じぶんだけの大切な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（水着で隠れる部分等）」</w:t>
            </w:r>
            <w:r w:rsidRPr="0086772F">
              <w:rPr>
                <w:rFonts w:asciiTheme="minorHAnsi" w:hAnsiTheme="minorHAnsi" w:cs="Arial" w:hint="eastAsia"/>
                <w:noProof/>
                <w:szCs w:val="21"/>
              </w:rPr>
              <w:t>は、</w:t>
            </w:r>
            <w:r w:rsidR="00184CFD" w:rsidRPr="0086772F">
              <w:rPr>
                <w:rFonts w:asciiTheme="minorHAnsi" w:hAnsiTheme="minorHAnsi" w:cs="Arial" w:hint="eastAsia"/>
                <w:noProof/>
                <w:szCs w:val="21"/>
              </w:rPr>
              <w:t>性暴力</w:t>
            </w:r>
            <w:r w:rsidRPr="0086772F">
              <w:rPr>
                <w:rFonts w:asciiTheme="minorHAnsi" w:hAnsiTheme="minorHAnsi" w:cs="Arial" w:hint="eastAsia"/>
                <w:noProof/>
                <w:szCs w:val="21"/>
              </w:rPr>
              <w:t>防止の根幹を成す考え方であり</w:t>
            </w:r>
            <w:r w:rsidRPr="0086772F">
              <w:rPr>
                <w:rFonts w:asciiTheme="minorHAnsi" w:hAnsiTheme="minorHAnsi" w:cs="Arial" w:hint="eastAsia"/>
                <w:szCs w:val="21"/>
              </w:rPr>
              <w:t>、児童生徒等に繰り返し正しく伝えることが大切である。</w:t>
            </w:r>
          </w:p>
          <w:p w14:paraId="238D1B7E" w14:textId="2DBB50A3"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児童生徒等がイメージできない言葉がある可能性があるため、児童生徒等の発達</w:t>
            </w:r>
            <w:r w:rsidR="00890007" w:rsidRPr="0086772F">
              <w:rPr>
                <w:rFonts w:asciiTheme="minorHAnsi" w:hAnsiTheme="minorHAnsi" w:cs="Arial" w:hint="eastAsia"/>
                <w:szCs w:val="21"/>
              </w:rPr>
              <w:t>の</w:t>
            </w:r>
            <w:r w:rsidRPr="0086772F">
              <w:rPr>
                <w:rFonts w:asciiTheme="minorHAnsi" w:hAnsiTheme="minorHAnsi" w:cs="Arial" w:hint="eastAsia"/>
                <w:szCs w:val="21"/>
              </w:rPr>
              <w:t>段階や障害の</w:t>
            </w:r>
            <w:r w:rsidR="007906CA" w:rsidRPr="0086772F">
              <w:rPr>
                <w:rFonts w:asciiTheme="minorHAnsi" w:hAnsiTheme="minorHAnsi" w:cs="Arial" w:hint="eastAsia"/>
                <w:szCs w:val="21"/>
              </w:rPr>
              <w:t>状態</w:t>
            </w:r>
            <w:r w:rsidRPr="0086772F">
              <w:rPr>
                <w:rFonts w:asciiTheme="minorHAnsi" w:hAnsiTheme="minorHAnsi" w:cs="Arial" w:hint="eastAsia"/>
                <w:szCs w:val="21"/>
              </w:rPr>
              <w:t>等に応じて、平易な言葉に置き換えて説明する。</w:t>
            </w:r>
          </w:p>
          <w:p w14:paraId="77646A8A" w14:textId="06779951"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必要に応じて、困った</w:t>
            </w:r>
            <w:r w:rsidR="00A74C8F" w:rsidRPr="0086772F">
              <w:rPr>
                <w:rFonts w:asciiTheme="minorHAnsi" w:hAnsiTheme="minorHAnsi" w:cs="Arial" w:hint="eastAsia"/>
                <w:szCs w:val="21"/>
              </w:rPr>
              <w:t>とき</w:t>
            </w:r>
            <w:r w:rsidRPr="0086772F">
              <w:rPr>
                <w:rFonts w:asciiTheme="minorHAnsi" w:hAnsiTheme="minorHAnsi" w:cs="Arial" w:hint="eastAsia"/>
                <w:szCs w:val="21"/>
              </w:rPr>
              <w:t>の対応方法について実践練習（ロールプレイ等）をさせる。</w:t>
            </w:r>
          </w:p>
          <w:p w14:paraId="6258320F"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指導上の工夫</w:t>
            </w:r>
          </w:p>
          <w:p w14:paraId="6C854216" w14:textId="77777777"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日常生活の場面に結び付けながら説明することで、児童生徒等が指導内容について具体的にイメージし、理解できるようにする。</w:t>
            </w:r>
          </w:p>
          <w:p w14:paraId="4F4541A0" w14:textId="2E7C8B84"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指導の最後に、じぶんだけの大切な</w:t>
            </w:r>
            <w:r w:rsidR="000B4FDD" w:rsidRPr="0086772F">
              <w:rPr>
                <w:rFonts w:asciiTheme="minorHAnsi" w:hAnsiTheme="minorHAnsi" w:cs="Arial" w:hint="eastAsia"/>
                <w:szCs w:val="21"/>
              </w:rPr>
              <w:t>所</w:t>
            </w:r>
            <w:r w:rsidRPr="0086772F">
              <w:rPr>
                <w:rFonts w:asciiTheme="minorHAnsi" w:hAnsiTheme="minorHAnsi" w:cs="Arial" w:hint="eastAsia"/>
                <w:szCs w:val="21"/>
              </w:rPr>
              <w:t>がどこかを児童生徒等に問いかけるなど、指導内容の振り返りを行っても</w:t>
            </w:r>
            <w:r w:rsidR="00C656CC" w:rsidRPr="0086772F">
              <w:rPr>
                <w:rFonts w:asciiTheme="minorHAnsi" w:hAnsiTheme="minorHAnsi" w:cs="Arial" w:hint="eastAsia"/>
                <w:szCs w:val="21"/>
              </w:rPr>
              <w:t>よい</w:t>
            </w:r>
            <w:r w:rsidRPr="0086772F">
              <w:rPr>
                <w:rFonts w:asciiTheme="minorHAnsi" w:hAnsiTheme="minorHAnsi" w:cs="Arial" w:hint="eastAsia"/>
                <w:szCs w:val="21"/>
              </w:rPr>
              <w:t>。</w:t>
            </w:r>
          </w:p>
        </w:tc>
      </w:tr>
      <w:bookmarkEnd w:id="23"/>
    </w:tbl>
    <w:p w14:paraId="4A98188B" w14:textId="77777777" w:rsidR="008408E1" w:rsidRPr="0086772F" w:rsidRDefault="008408E1" w:rsidP="008408E1">
      <w:pPr>
        <w:snapToGrid w:val="0"/>
        <w:rPr>
          <w:rFonts w:cs="Arial"/>
          <w:szCs w:val="21"/>
        </w:rPr>
      </w:pP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2CB2802F" w14:textId="77777777" w:rsidTr="005D4164">
        <w:tc>
          <w:tcPr>
            <w:tcW w:w="8494" w:type="dxa"/>
          </w:tcPr>
          <w:p w14:paraId="47F261FD" w14:textId="77777777" w:rsidR="008408E1" w:rsidRPr="0086772F" w:rsidRDefault="008408E1" w:rsidP="008408E1">
            <w:pPr>
              <w:snapToGrid w:val="0"/>
              <w:rPr>
                <w:rFonts w:cs="Arial"/>
                <w:szCs w:val="21"/>
              </w:rPr>
            </w:pPr>
            <w:bookmarkStart w:id="24" w:name="_Hlk62068385"/>
            <w:r w:rsidRPr="0086772F">
              <w:rPr>
                <w:rFonts w:asciiTheme="minorHAnsi" w:hAnsiTheme="minorHAnsi" w:cs="Arial" w:hint="eastAsia"/>
                <w:szCs w:val="21"/>
              </w:rPr>
              <w:t>（</w:t>
            </w:r>
            <w:r w:rsidRPr="0086772F">
              <w:rPr>
                <w:rFonts w:cs="Arial"/>
                <w:szCs w:val="21"/>
              </w:rPr>
              <w:t>小学校高学年向け教材を活用する場合の例）</w:t>
            </w:r>
          </w:p>
          <w:p w14:paraId="38A60A6A" w14:textId="77777777" w:rsidR="008408E1" w:rsidRPr="0086772F" w:rsidRDefault="008408E1" w:rsidP="008408E1">
            <w:pPr>
              <w:snapToGrid w:val="0"/>
              <w:ind w:firstLineChars="100" w:firstLine="210"/>
              <w:rPr>
                <w:rFonts w:cs="Arial"/>
                <w:szCs w:val="21"/>
              </w:rPr>
            </w:pPr>
            <w:r w:rsidRPr="0086772F">
              <w:rPr>
                <w:rFonts w:cs="Arial"/>
                <w:szCs w:val="21"/>
              </w:rPr>
              <w:t>小学校低・中学年（前述）と同様の工夫をした上で、小学校高学年向けの教材を活用する際には以下の工夫も行う。</w:t>
            </w:r>
          </w:p>
          <w:p w14:paraId="54EA66BD" w14:textId="77777777" w:rsidR="008408E1" w:rsidRPr="0086772F" w:rsidRDefault="008408E1" w:rsidP="008408E1">
            <w:pPr>
              <w:pStyle w:val="a3"/>
              <w:numPr>
                <w:ilvl w:val="0"/>
                <w:numId w:val="4"/>
              </w:numPr>
              <w:snapToGrid w:val="0"/>
              <w:ind w:leftChars="0"/>
              <w:rPr>
                <w:rFonts w:cs="Arial"/>
                <w:szCs w:val="21"/>
              </w:rPr>
            </w:pPr>
            <w:r w:rsidRPr="0086772F">
              <w:rPr>
                <w:rFonts w:cs="Arial"/>
                <w:szCs w:val="21"/>
              </w:rPr>
              <w:t>教材の工夫</w:t>
            </w:r>
          </w:p>
          <w:p w14:paraId="3F743F85" w14:textId="77777777"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必要に応じて漢字にルビをふる。</w:t>
            </w:r>
          </w:p>
          <w:p w14:paraId="69B5A981" w14:textId="2AF736D0"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児童生徒等がイメージできない言葉（距離感</w:t>
            </w:r>
            <w:r w:rsidR="00920D23" w:rsidRPr="0086772F">
              <w:rPr>
                <w:rFonts w:cs="Arial" w:hint="eastAsia"/>
                <w:szCs w:val="21"/>
              </w:rPr>
              <w:t>(</w:t>
            </w:r>
            <w:r w:rsidR="00920D23" w:rsidRPr="0086772F">
              <w:rPr>
                <w:rFonts w:cs="Arial" w:hint="eastAsia"/>
                <w:szCs w:val="21"/>
              </w:rPr>
              <w:t>境界線</w:t>
            </w:r>
            <w:r w:rsidR="00920D23" w:rsidRPr="0086772F">
              <w:rPr>
                <w:rFonts w:cs="Arial" w:hint="eastAsia"/>
                <w:szCs w:val="21"/>
              </w:rPr>
              <w:t>)</w:t>
            </w:r>
            <w:r w:rsidRPr="0086772F">
              <w:rPr>
                <w:rFonts w:cs="Arial"/>
                <w:szCs w:val="21"/>
              </w:rPr>
              <w:t>等）がある場合は、わかりやすくかみ砕いて説明する。</w:t>
            </w:r>
          </w:p>
          <w:p w14:paraId="7934B20C" w14:textId="68CF619F" w:rsidR="008408E1" w:rsidRPr="0086772F" w:rsidRDefault="008408E1" w:rsidP="00700516">
            <w:pPr>
              <w:pStyle w:val="a3"/>
              <w:numPr>
                <w:ilvl w:val="0"/>
                <w:numId w:val="29"/>
              </w:numPr>
              <w:snapToGrid w:val="0"/>
              <w:ind w:leftChars="0" w:left="568" w:hanging="284"/>
              <w:rPr>
                <w:rFonts w:cs="Arial"/>
                <w:szCs w:val="21"/>
              </w:rPr>
            </w:pPr>
            <w:r w:rsidRPr="0086772F">
              <w:rPr>
                <w:rFonts w:asciiTheme="minorHAnsi" w:hAnsiTheme="minorHAnsi" w:cs="Arial" w:hint="eastAsia"/>
                <w:szCs w:val="21"/>
              </w:rPr>
              <w:t>距離感</w:t>
            </w:r>
            <w:r w:rsidR="00920D23" w:rsidRPr="0086772F">
              <w:rPr>
                <w:rFonts w:cs="Arial" w:hint="eastAsia"/>
                <w:szCs w:val="21"/>
              </w:rPr>
              <w:t>(</w:t>
            </w:r>
            <w:r w:rsidR="00920D23" w:rsidRPr="0086772F">
              <w:rPr>
                <w:rFonts w:cs="Arial" w:hint="eastAsia"/>
                <w:szCs w:val="21"/>
              </w:rPr>
              <w:t>境界線</w:t>
            </w:r>
            <w:r w:rsidR="00920D23" w:rsidRPr="0086772F">
              <w:rPr>
                <w:rFonts w:cs="Arial" w:hint="eastAsia"/>
                <w:szCs w:val="21"/>
              </w:rPr>
              <w:t>)</w:t>
            </w:r>
            <w:r w:rsidRPr="0086772F">
              <w:rPr>
                <w:rFonts w:asciiTheme="minorHAnsi" w:hAnsiTheme="minorHAnsi" w:cs="Arial" w:hint="eastAsia"/>
                <w:szCs w:val="21"/>
              </w:rPr>
              <w:t>：自分の</w:t>
            </w:r>
            <w:r w:rsidR="008912BA"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Pr="0086772F">
              <w:rPr>
                <w:rFonts w:asciiTheme="minorHAnsi" w:hAnsiTheme="minorHAnsi" w:cs="Arial" w:hint="eastAsia"/>
                <w:szCs w:val="21"/>
              </w:rPr>
              <w:t>は自分だけのものであり、相手も同様である。</w:t>
            </w:r>
            <w:r w:rsidR="00FC1E55" w:rsidRPr="0086772F">
              <w:rPr>
                <w:rFonts w:asciiTheme="minorHAnsi" w:hAnsiTheme="minorHAnsi" w:cs="Arial" w:hint="eastAsia"/>
                <w:szCs w:val="21"/>
              </w:rPr>
              <w:t>互いに心と体を尊重するためには、それぞれが心地よいと感じる他人との距離があり、その距離を取ることができているかを確認するための言葉を「距離感</w:t>
            </w:r>
            <w:r w:rsidR="00920D23" w:rsidRPr="0086772F">
              <w:rPr>
                <w:rFonts w:cs="Arial" w:hint="eastAsia"/>
                <w:szCs w:val="21"/>
              </w:rPr>
              <w:t>(</w:t>
            </w:r>
            <w:r w:rsidR="00920D23" w:rsidRPr="0086772F">
              <w:rPr>
                <w:rFonts w:cs="Arial" w:hint="eastAsia"/>
                <w:szCs w:val="21"/>
              </w:rPr>
              <w:t>境界線</w:t>
            </w:r>
            <w:r w:rsidR="00920D23" w:rsidRPr="0086772F">
              <w:rPr>
                <w:rFonts w:cs="Arial" w:hint="eastAsia"/>
                <w:szCs w:val="21"/>
              </w:rPr>
              <w:t>)</w:t>
            </w:r>
            <w:r w:rsidR="00FC1E55" w:rsidRPr="0086772F">
              <w:rPr>
                <w:rFonts w:asciiTheme="minorHAnsi" w:hAnsiTheme="minorHAnsi" w:cs="Arial" w:hint="eastAsia"/>
                <w:szCs w:val="21"/>
              </w:rPr>
              <w:t>」と</w:t>
            </w:r>
            <w:r w:rsidR="00FC1E55" w:rsidRPr="0086772F">
              <w:rPr>
                <w:rFonts w:asciiTheme="minorHAnsi" w:hAnsiTheme="minorHAnsi" w:cs="Arial" w:hint="eastAsia"/>
                <w:szCs w:val="21"/>
              </w:rPr>
              <w:lastRenderedPageBreak/>
              <w:t>している。</w:t>
            </w:r>
          </w:p>
          <w:p w14:paraId="759F5DAF" w14:textId="77777777" w:rsidR="008408E1" w:rsidRPr="0086772F" w:rsidRDefault="008408E1" w:rsidP="008408E1">
            <w:pPr>
              <w:pStyle w:val="a3"/>
              <w:numPr>
                <w:ilvl w:val="0"/>
                <w:numId w:val="4"/>
              </w:numPr>
              <w:snapToGrid w:val="0"/>
              <w:ind w:leftChars="0"/>
              <w:rPr>
                <w:rFonts w:cs="Arial"/>
                <w:szCs w:val="21"/>
              </w:rPr>
            </w:pPr>
            <w:r w:rsidRPr="0086772F">
              <w:rPr>
                <w:rFonts w:asciiTheme="minorHAnsi" w:hAnsiTheme="minorHAnsi" w:cs="Arial" w:hint="eastAsia"/>
                <w:szCs w:val="21"/>
              </w:rPr>
              <w:t>指導上の工夫</w:t>
            </w:r>
          </w:p>
          <w:p w14:paraId="7DD9EEFE" w14:textId="2810854B" w:rsidR="008408E1" w:rsidRPr="0086772F" w:rsidRDefault="006F6DC2" w:rsidP="00700516">
            <w:pPr>
              <w:pStyle w:val="a3"/>
              <w:numPr>
                <w:ilvl w:val="0"/>
                <w:numId w:val="3"/>
              </w:numPr>
              <w:snapToGrid w:val="0"/>
              <w:ind w:leftChars="0" w:left="284" w:hanging="284"/>
              <w:rPr>
                <w:rFonts w:cs="Arial"/>
                <w:szCs w:val="21"/>
              </w:rPr>
            </w:pPr>
            <w:r w:rsidRPr="0086772F">
              <w:t>インターネット</w:t>
            </w:r>
            <w:r w:rsidR="00EB2285" w:rsidRPr="0086772F">
              <w:rPr>
                <w:rFonts w:hint="eastAsia"/>
              </w:rPr>
              <w:t>や</w:t>
            </w:r>
            <w:r w:rsidR="00EB2285" w:rsidRPr="0086772F">
              <w:rPr>
                <w:rFonts w:hint="eastAsia"/>
              </w:rPr>
              <w:t>SNS</w:t>
            </w:r>
            <w:r w:rsidR="00EB2285" w:rsidRPr="0086772F">
              <w:rPr>
                <w:rFonts w:hint="eastAsia"/>
              </w:rPr>
              <w:t>等</w:t>
            </w:r>
            <w:r w:rsidR="008408E1" w:rsidRPr="0086772F">
              <w:rPr>
                <w:rFonts w:asciiTheme="minorHAnsi" w:hAnsiTheme="minorHAnsi" w:cs="Arial" w:hint="eastAsia"/>
                <w:szCs w:val="21"/>
              </w:rPr>
              <w:t>を積極的に利用している児童生徒等もいることに鑑み、指導する児童生徒等の</w:t>
            </w:r>
            <w:r w:rsidR="00B508BC" w:rsidRPr="0086772F">
              <w:rPr>
                <w:rFonts w:asciiTheme="minorHAnsi" w:hAnsiTheme="minorHAnsi" w:cs="Arial" w:hint="eastAsia"/>
                <w:szCs w:val="21"/>
              </w:rPr>
              <w:t>インターネット</w:t>
            </w:r>
            <w:r w:rsidR="00EB2285" w:rsidRPr="0086772F">
              <w:rPr>
                <w:rFonts w:asciiTheme="minorHAnsi" w:hAnsiTheme="minorHAnsi" w:cs="Arial" w:hint="eastAsia"/>
                <w:szCs w:val="21"/>
              </w:rPr>
              <w:t>や</w:t>
            </w:r>
            <w:r w:rsidR="00EB2285" w:rsidRPr="0086772F">
              <w:rPr>
                <w:rFonts w:ascii="ＭＳ Ｐゴシック" w:eastAsia="ＭＳ Ｐゴシック" w:hAnsi="ＭＳ Ｐゴシック" w:cs="Arial"/>
                <w:szCs w:val="21"/>
              </w:rPr>
              <w:t>SNS</w:t>
            </w:r>
            <w:r w:rsidR="00EB2285" w:rsidRPr="0086772F">
              <w:rPr>
                <w:rFonts w:asciiTheme="minorHAnsi" w:hAnsiTheme="minorHAnsi" w:cs="Arial" w:hint="eastAsia"/>
                <w:szCs w:val="21"/>
              </w:rPr>
              <w:t>等</w:t>
            </w:r>
            <w:r w:rsidR="008408E1" w:rsidRPr="0086772F">
              <w:rPr>
                <w:rFonts w:asciiTheme="minorHAnsi" w:hAnsiTheme="minorHAnsi" w:cs="Arial" w:hint="eastAsia"/>
                <w:szCs w:val="21"/>
              </w:rPr>
              <w:t>の利用状況を聞いた上で、</w:t>
            </w:r>
            <w:r w:rsidR="00B508BC" w:rsidRPr="0086772F">
              <w:rPr>
                <w:rFonts w:asciiTheme="minorHAnsi" w:hAnsiTheme="minorHAnsi" w:cs="Arial" w:hint="eastAsia"/>
                <w:szCs w:val="21"/>
              </w:rPr>
              <w:t>インターネット</w:t>
            </w:r>
            <w:r w:rsidR="00EB2285" w:rsidRPr="0086772F">
              <w:rPr>
                <w:rFonts w:asciiTheme="minorHAnsi" w:hAnsiTheme="minorHAnsi" w:cs="Arial" w:hint="eastAsia"/>
                <w:szCs w:val="21"/>
              </w:rPr>
              <w:t>や</w:t>
            </w:r>
            <w:r w:rsidR="00EB2285" w:rsidRPr="0086772F">
              <w:rPr>
                <w:rFonts w:ascii="ＭＳ Ｐゴシック" w:eastAsia="ＭＳ Ｐゴシック" w:hAnsi="ＭＳ Ｐゴシック" w:cs="Arial"/>
                <w:szCs w:val="21"/>
              </w:rPr>
              <w:t>SNS</w:t>
            </w:r>
            <w:r w:rsidR="00EB2285" w:rsidRPr="0086772F">
              <w:rPr>
                <w:rFonts w:asciiTheme="minorHAnsi" w:hAnsiTheme="minorHAnsi" w:cs="Arial" w:hint="eastAsia"/>
                <w:szCs w:val="21"/>
              </w:rPr>
              <w:t>等</w:t>
            </w:r>
            <w:r w:rsidR="008408E1" w:rsidRPr="0086772F">
              <w:rPr>
                <w:rFonts w:asciiTheme="minorHAnsi" w:hAnsiTheme="minorHAnsi" w:cs="Arial" w:hint="eastAsia"/>
                <w:szCs w:val="21"/>
              </w:rPr>
              <w:t>を利用する際に気を付けることや困ったときの対応方法を説明する。</w:t>
            </w:r>
          </w:p>
        </w:tc>
      </w:tr>
    </w:tbl>
    <w:bookmarkEnd w:id="24"/>
    <w:p w14:paraId="5AD165C4"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lastRenderedPageBreak/>
        <w:t>※距離感：自分と相手の心と体を尊重し、それぞれが心地よいと感じる距離を取ることができているかを確認するための言葉。</w:t>
      </w:r>
    </w:p>
    <w:p w14:paraId="2E39ED57"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※境界線：自分が安心・安全と感じられる領域を守るバリアとして定義され、その形や大きさは人それぞれ異なるものであり、相手との関係性やその時々の状況によって変化する。</w:t>
      </w:r>
    </w:p>
    <w:p w14:paraId="7F52F3F9" w14:textId="77777777" w:rsidR="0055081F" w:rsidRPr="0086772F" w:rsidRDefault="0055081F" w:rsidP="0055081F">
      <w:pPr>
        <w:snapToGrid w:val="0"/>
        <w:ind w:left="141" w:hangingChars="67" w:hanging="141"/>
        <w:rPr>
          <w:rFonts w:ascii="ＭＳ ゴシック" w:hAnsi="ＭＳ ゴシック" w:cs="ＭＳ 明朝"/>
          <w:szCs w:val="21"/>
        </w:rPr>
      </w:pPr>
      <w:r w:rsidRPr="0086772F">
        <w:rPr>
          <w:rFonts w:ascii="ＭＳ ゴシック" w:hAnsi="ＭＳ ゴシック" w:cs="ＭＳ 明朝" w:hint="eastAsia"/>
          <w:szCs w:val="21"/>
        </w:rPr>
        <w:t>※「距離感」や「境界線」は、どちらも各学校において用いられている状況があることから、本書では「距離感</w:t>
      </w:r>
      <w:r w:rsidRPr="0086772F">
        <w:rPr>
          <w:rFonts w:ascii="ＭＳ ゴシック" w:hAnsi="ＭＳ ゴシック" w:cs="ＭＳ 明朝"/>
          <w:szCs w:val="21"/>
        </w:rPr>
        <w:t>(</w:t>
      </w:r>
      <w:r w:rsidRPr="0086772F">
        <w:rPr>
          <w:rFonts w:ascii="ＭＳ ゴシック" w:hAnsi="ＭＳ ゴシック" w:cs="ＭＳ 明朝" w:hint="eastAsia"/>
          <w:szCs w:val="21"/>
        </w:rPr>
        <w:t>境界線）」として示している。</w:t>
      </w:r>
    </w:p>
    <w:p w14:paraId="5D121859" w14:textId="77777777" w:rsidR="006434D7" w:rsidRPr="0086772F" w:rsidRDefault="006434D7" w:rsidP="008408E1">
      <w:pPr>
        <w:snapToGrid w:val="0"/>
        <w:rPr>
          <w:rFonts w:cs="Arial"/>
          <w:szCs w:val="21"/>
        </w:rPr>
      </w:pP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408E1" w:rsidRPr="0086772F" w14:paraId="0BD9E9A1" w14:textId="77777777" w:rsidTr="007A7A64">
        <w:tc>
          <w:tcPr>
            <w:tcW w:w="9628" w:type="dxa"/>
          </w:tcPr>
          <w:p w14:paraId="433655B8" w14:textId="77777777" w:rsidR="008408E1" w:rsidRPr="0086772F" w:rsidRDefault="008408E1" w:rsidP="008408E1">
            <w:pPr>
              <w:snapToGrid w:val="0"/>
              <w:rPr>
                <w:rFonts w:cs="Arial"/>
                <w:szCs w:val="21"/>
              </w:rPr>
            </w:pPr>
            <w:r w:rsidRPr="0086772F">
              <w:rPr>
                <w:rFonts w:cs="Arial"/>
                <w:szCs w:val="21"/>
              </w:rPr>
              <w:t>（中学校向け教材を活用する場合の例）</w:t>
            </w:r>
          </w:p>
          <w:p w14:paraId="168344D8" w14:textId="77777777" w:rsidR="008408E1" w:rsidRPr="0086772F" w:rsidRDefault="008408E1" w:rsidP="008408E1">
            <w:pPr>
              <w:pStyle w:val="a3"/>
              <w:numPr>
                <w:ilvl w:val="0"/>
                <w:numId w:val="4"/>
              </w:numPr>
              <w:snapToGrid w:val="0"/>
              <w:ind w:leftChars="0"/>
              <w:rPr>
                <w:rFonts w:cs="Arial"/>
                <w:szCs w:val="21"/>
              </w:rPr>
            </w:pPr>
            <w:r w:rsidRPr="0086772F">
              <w:rPr>
                <w:rFonts w:cs="Arial"/>
                <w:szCs w:val="21"/>
              </w:rPr>
              <w:t>教材の工夫</w:t>
            </w:r>
          </w:p>
          <w:p w14:paraId="44F4D382" w14:textId="77777777"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必要に応じて漢字にルビをふる。</w:t>
            </w:r>
          </w:p>
          <w:p w14:paraId="7F62EF2D" w14:textId="05BD9DE1"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生徒がイメージできない言葉（距離感</w:t>
            </w:r>
            <w:r w:rsidR="00920D23" w:rsidRPr="0086772F">
              <w:rPr>
                <w:rFonts w:cs="Arial" w:hint="eastAsia"/>
                <w:szCs w:val="21"/>
              </w:rPr>
              <w:t>(</w:t>
            </w:r>
            <w:r w:rsidR="00920D23" w:rsidRPr="0086772F">
              <w:rPr>
                <w:rFonts w:cs="Arial" w:hint="eastAsia"/>
                <w:szCs w:val="21"/>
              </w:rPr>
              <w:t>境界線</w:t>
            </w:r>
            <w:r w:rsidR="00920D23" w:rsidRPr="0086772F">
              <w:rPr>
                <w:rFonts w:cs="Arial" w:hint="eastAsia"/>
                <w:szCs w:val="21"/>
              </w:rPr>
              <w:t>)</w:t>
            </w:r>
            <w:r w:rsidRPr="0086772F">
              <w:rPr>
                <w:rFonts w:cs="Arial"/>
                <w:szCs w:val="21"/>
              </w:rPr>
              <w:t>、デート</w:t>
            </w:r>
            <w:r w:rsidRPr="0086772F">
              <w:t>DV</w:t>
            </w:r>
            <w:r w:rsidRPr="0086772F">
              <w:rPr>
                <w:rFonts w:cs="Arial"/>
                <w:szCs w:val="21"/>
              </w:rPr>
              <w:t>等）がある場合は、わかりやすくかみ砕いて説明する。</w:t>
            </w:r>
          </w:p>
          <w:p w14:paraId="117E8018" w14:textId="1D0A1746" w:rsidR="008408E1" w:rsidRPr="0086772F" w:rsidRDefault="008408E1" w:rsidP="00700516">
            <w:pPr>
              <w:pStyle w:val="a3"/>
              <w:numPr>
                <w:ilvl w:val="0"/>
                <w:numId w:val="29"/>
              </w:numPr>
              <w:snapToGrid w:val="0"/>
              <w:ind w:leftChars="0" w:left="568" w:hanging="284"/>
              <w:rPr>
                <w:rFonts w:cs="Arial"/>
                <w:szCs w:val="21"/>
              </w:rPr>
            </w:pPr>
            <w:r w:rsidRPr="0086772F">
              <w:rPr>
                <w:rFonts w:asciiTheme="minorHAnsi" w:hAnsiTheme="minorHAnsi" w:cs="Arial" w:hint="eastAsia"/>
                <w:szCs w:val="21"/>
              </w:rPr>
              <w:t>距離感</w:t>
            </w:r>
            <w:r w:rsidR="00920D23" w:rsidRPr="0086772F">
              <w:rPr>
                <w:rFonts w:cs="Arial" w:hint="eastAsia"/>
                <w:szCs w:val="21"/>
              </w:rPr>
              <w:t>(</w:t>
            </w:r>
            <w:r w:rsidR="00920D23" w:rsidRPr="0086772F">
              <w:rPr>
                <w:rFonts w:cs="Arial" w:hint="eastAsia"/>
                <w:szCs w:val="21"/>
              </w:rPr>
              <w:t>境界線</w:t>
            </w:r>
            <w:r w:rsidR="00920D23" w:rsidRPr="0086772F">
              <w:rPr>
                <w:rFonts w:cs="Arial" w:hint="eastAsia"/>
                <w:szCs w:val="21"/>
              </w:rPr>
              <w:t>)</w:t>
            </w:r>
            <w:r w:rsidRPr="0086772F">
              <w:rPr>
                <w:rFonts w:asciiTheme="minorHAnsi" w:hAnsiTheme="minorHAnsi" w:cs="Arial" w:hint="eastAsia"/>
                <w:szCs w:val="21"/>
              </w:rPr>
              <w:t>：自分の</w:t>
            </w:r>
            <w:r w:rsidR="008912BA"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Pr="0086772F">
              <w:rPr>
                <w:rFonts w:asciiTheme="minorHAnsi" w:hAnsiTheme="minorHAnsi" w:cs="Arial" w:hint="eastAsia"/>
                <w:szCs w:val="21"/>
              </w:rPr>
              <w:t>は自分だけのものであり、相手も同様である。互いに</w:t>
            </w:r>
            <w:r w:rsidR="008912BA" w:rsidRPr="0086772F">
              <w:rPr>
                <w:rFonts w:asciiTheme="minorHAnsi" w:hAnsiTheme="minorHAnsi" w:cs="Arial" w:hint="eastAsia"/>
                <w:szCs w:val="21"/>
              </w:rPr>
              <w:t>心と</w:t>
            </w:r>
            <w:r w:rsidR="005F1A14" w:rsidRPr="0086772F">
              <w:rPr>
                <w:rFonts w:asciiTheme="minorHAnsi" w:hAnsiTheme="minorHAnsi" w:cs="Arial" w:hint="eastAsia"/>
                <w:szCs w:val="21"/>
              </w:rPr>
              <w:t>体</w:t>
            </w:r>
            <w:r w:rsidRPr="0086772F">
              <w:rPr>
                <w:rFonts w:asciiTheme="minorHAnsi" w:hAnsiTheme="minorHAnsi" w:cs="Arial" w:hint="eastAsia"/>
                <w:szCs w:val="21"/>
              </w:rPr>
              <w:t>を尊重するためには、それぞれが心地よいと感じる他人との距離があり、その距離を取ることができているかを確認するための言葉を「距離感</w:t>
            </w:r>
            <w:r w:rsidR="00920D23" w:rsidRPr="0086772F">
              <w:rPr>
                <w:rFonts w:cs="Arial" w:hint="eastAsia"/>
                <w:szCs w:val="21"/>
              </w:rPr>
              <w:t>(</w:t>
            </w:r>
            <w:r w:rsidR="00920D23" w:rsidRPr="0086772F">
              <w:rPr>
                <w:rFonts w:cs="Arial" w:hint="eastAsia"/>
                <w:szCs w:val="21"/>
              </w:rPr>
              <w:t>境界線</w:t>
            </w:r>
            <w:r w:rsidR="00920D23" w:rsidRPr="0086772F">
              <w:rPr>
                <w:rFonts w:cs="Arial" w:hint="eastAsia"/>
                <w:szCs w:val="21"/>
              </w:rPr>
              <w:t>)</w:t>
            </w:r>
            <w:r w:rsidRPr="0086772F">
              <w:rPr>
                <w:rFonts w:asciiTheme="minorHAnsi" w:hAnsiTheme="minorHAnsi" w:cs="Arial" w:hint="eastAsia"/>
                <w:szCs w:val="21"/>
              </w:rPr>
              <w:t>」としている。</w:t>
            </w:r>
          </w:p>
          <w:p w14:paraId="3D04DE2E" w14:textId="565E6707" w:rsidR="008408E1" w:rsidRPr="0086772F" w:rsidRDefault="008408E1" w:rsidP="00700516">
            <w:pPr>
              <w:pStyle w:val="a3"/>
              <w:numPr>
                <w:ilvl w:val="0"/>
                <w:numId w:val="29"/>
              </w:numPr>
              <w:snapToGrid w:val="0"/>
              <w:ind w:leftChars="0" w:left="568" w:hanging="284"/>
              <w:rPr>
                <w:rFonts w:asciiTheme="minorHAnsi" w:hAnsiTheme="minorHAnsi" w:cs="Arial"/>
                <w:szCs w:val="21"/>
              </w:rPr>
            </w:pPr>
            <w:r w:rsidRPr="0086772F">
              <w:rPr>
                <w:rFonts w:asciiTheme="minorHAnsi" w:hAnsiTheme="minorHAnsi" w:cs="Arial" w:hint="eastAsia"/>
                <w:szCs w:val="21"/>
              </w:rPr>
              <w:t>デート</w:t>
            </w:r>
            <w:r w:rsidRPr="0086772F">
              <w:t>DV</w:t>
            </w:r>
            <w:r w:rsidRPr="0086772F">
              <w:rPr>
                <w:rFonts w:asciiTheme="minorHAnsi" w:hAnsiTheme="minorHAnsi" w:cs="Arial" w:hint="eastAsia"/>
                <w:szCs w:val="21"/>
              </w:rPr>
              <w:t>：交際している相手との間に起こる暴力のことである。殴る、蹴るといった</w:t>
            </w:r>
            <w:r w:rsidR="005F1A14" w:rsidRPr="0086772F">
              <w:rPr>
                <w:rFonts w:asciiTheme="minorHAnsi" w:hAnsiTheme="minorHAnsi" w:cs="Arial" w:hint="eastAsia"/>
                <w:szCs w:val="21"/>
              </w:rPr>
              <w:t>体</w:t>
            </w:r>
            <w:r w:rsidRPr="0086772F">
              <w:rPr>
                <w:rFonts w:asciiTheme="minorHAnsi" w:hAnsiTheme="minorHAnsi" w:cs="Arial" w:hint="eastAsia"/>
                <w:szCs w:val="21"/>
              </w:rPr>
              <w:t>に対する暴力や、相手を思いどおりにする、一方的に言うことを聞かせようとするといった心に対する暴力等がある。自分が</w:t>
            </w:r>
            <w:r w:rsidR="000C17A6" w:rsidRPr="0086772F">
              <w:rPr>
                <w:rFonts w:asciiTheme="minorHAnsi" w:hAnsiTheme="minorHAnsi" w:cs="Arial" w:hint="eastAsia"/>
                <w:szCs w:val="21"/>
              </w:rPr>
              <w:t>嫌</w:t>
            </w:r>
            <w:r w:rsidRPr="0086772F">
              <w:rPr>
                <w:rFonts w:asciiTheme="minorHAnsi" w:hAnsiTheme="minorHAnsi" w:cs="Arial" w:hint="eastAsia"/>
                <w:szCs w:val="21"/>
              </w:rPr>
              <w:t>だと思ったことは</w:t>
            </w:r>
            <w:r w:rsidR="000C17A6" w:rsidRPr="0086772F">
              <w:rPr>
                <w:rFonts w:asciiTheme="minorHAnsi" w:hAnsiTheme="minorHAnsi" w:cs="Arial" w:hint="eastAsia"/>
                <w:szCs w:val="21"/>
              </w:rPr>
              <w:t>嫌だ</w:t>
            </w:r>
            <w:r w:rsidRPr="0086772F">
              <w:rPr>
                <w:rFonts w:asciiTheme="minorHAnsi" w:hAnsiTheme="minorHAnsi" w:cs="Arial" w:hint="eastAsia"/>
                <w:szCs w:val="21"/>
              </w:rPr>
              <w:t>と言えることや、相手の嫌がることはしないこと等を、</w:t>
            </w:r>
            <w:r w:rsidR="000C17A6" w:rsidRPr="0086772F">
              <w:rPr>
                <w:rFonts w:asciiTheme="minorHAnsi" w:hAnsiTheme="minorHAnsi" w:cs="Arial" w:hint="eastAsia"/>
                <w:szCs w:val="21"/>
              </w:rPr>
              <w:t>生徒に対して</w:t>
            </w:r>
            <w:r w:rsidRPr="0086772F">
              <w:rPr>
                <w:rFonts w:asciiTheme="minorHAnsi" w:hAnsiTheme="minorHAnsi" w:cs="Arial" w:hint="eastAsia"/>
                <w:szCs w:val="21"/>
              </w:rPr>
              <w:t>平易な言葉で伝えることが大切である。</w:t>
            </w:r>
          </w:p>
          <w:p w14:paraId="7ECC4CCB" w14:textId="69AE550F"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事例等を用いて、どのような点が危険であるか、どのように対応するのが</w:t>
            </w:r>
            <w:r w:rsidR="00C656CC" w:rsidRPr="0086772F">
              <w:rPr>
                <w:rFonts w:asciiTheme="minorHAnsi" w:hAnsiTheme="minorHAnsi" w:cs="Arial" w:hint="eastAsia"/>
                <w:szCs w:val="21"/>
              </w:rPr>
              <w:t>よい</w:t>
            </w:r>
            <w:r w:rsidRPr="0086772F">
              <w:rPr>
                <w:rFonts w:asciiTheme="minorHAnsi" w:hAnsiTheme="minorHAnsi" w:cs="Arial" w:hint="eastAsia"/>
                <w:szCs w:val="21"/>
              </w:rPr>
              <w:t>かを生徒に考えさせても</w:t>
            </w:r>
            <w:r w:rsidR="00C656CC" w:rsidRPr="0086772F">
              <w:rPr>
                <w:rFonts w:asciiTheme="minorHAnsi" w:hAnsiTheme="minorHAnsi" w:cs="Arial" w:hint="eastAsia"/>
                <w:szCs w:val="21"/>
              </w:rPr>
              <w:t>よい</w:t>
            </w:r>
            <w:r w:rsidRPr="0086772F">
              <w:rPr>
                <w:rFonts w:asciiTheme="minorHAnsi" w:hAnsiTheme="minorHAnsi" w:cs="Arial" w:hint="eastAsia"/>
                <w:szCs w:val="21"/>
              </w:rPr>
              <w:t>。</w:t>
            </w:r>
          </w:p>
          <w:p w14:paraId="7EAB0FE3" w14:textId="2C00CD70" w:rsidR="008408E1" w:rsidRPr="0086772F" w:rsidRDefault="008408E1" w:rsidP="00700516">
            <w:pPr>
              <w:pStyle w:val="a3"/>
              <w:numPr>
                <w:ilvl w:val="0"/>
                <w:numId w:val="3"/>
              </w:numPr>
              <w:snapToGrid w:val="0"/>
              <w:ind w:leftChars="0" w:left="284" w:hanging="284"/>
              <w:rPr>
                <w:rFonts w:cs="Arial"/>
                <w:szCs w:val="21"/>
              </w:rPr>
            </w:pPr>
            <w:r w:rsidRPr="0086772F">
              <w:rPr>
                <w:rFonts w:asciiTheme="minorHAnsi" w:hAnsiTheme="minorHAnsi" w:cs="Arial" w:hint="eastAsia"/>
                <w:szCs w:val="21"/>
              </w:rPr>
              <w:t>必要に応じて、困った</w:t>
            </w:r>
            <w:r w:rsidR="00A74C8F" w:rsidRPr="0086772F">
              <w:rPr>
                <w:rFonts w:asciiTheme="minorHAnsi" w:hAnsiTheme="minorHAnsi" w:cs="Arial" w:hint="eastAsia"/>
                <w:szCs w:val="21"/>
              </w:rPr>
              <w:t>とき</w:t>
            </w:r>
            <w:r w:rsidRPr="0086772F">
              <w:rPr>
                <w:rFonts w:asciiTheme="minorHAnsi" w:hAnsiTheme="minorHAnsi" w:cs="Arial" w:hint="eastAsia"/>
                <w:szCs w:val="21"/>
              </w:rPr>
              <w:t>の対応方法について実践練習（ロールプレイ等）をさせる。</w:t>
            </w:r>
          </w:p>
          <w:p w14:paraId="038D7952" w14:textId="77777777" w:rsidR="008408E1" w:rsidRPr="0086772F" w:rsidRDefault="008408E1" w:rsidP="008408E1">
            <w:pPr>
              <w:pStyle w:val="a3"/>
              <w:numPr>
                <w:ilvl w:val="0"/>
                <w:numId w:val="4"/>
              </w:numPr>
              <w:snapToGrid w:val="0"/>
              <w:ind w:leftChars="0"/>
              <w:rPr>
                <w:rFonts w:cs="Arial"/>
                <w:szCs w:val="21"/>
              </w:rPr>
            </w:pPr>
            <w:r w:rsidRPr="0086772F">
              <w:rPr>
                <w:rFonts w:cs="Arial"/>
                <w:szCs w:val="21"/>
              </w:rPr>
              <w:t>指導上の工夫</w:t>
            </w:r>
          </w:p>
          <w:p w14:paraId="6573EA05" w14:textId="60021F87"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日常生活の場面に結び付けながら説明することで、生徒が指導内容について具体的にイメージし、理解できるようにする。</w:t>
            </w:r>
          </w:p>
          <w:p w14:paraId="2AE5BA9A" w14:textId="489BD2DD" w:rsidR="008408E1" w:rsidRPr="0086772F" w:rsidRDefault="00184CFD" w:rsidP="007A7A64">
            <w:pPr>
              <w:pStyle w:val="a3"/>
              <w:numPr>
                <w:ilvl w:val="0"/>
                <w:numId w:val="3"/>
              </w:numPr>
              <w:snapToGrid w:val="0"/>
              <w:ind w:leftChars="0" w:left="284" w:hanging="284"/>
              <w:rPr>
                <w:rFonts w:cs="Arial"/>
                <w:szCs w:val="21"/>
              </w:rPr>
            </w:pPr>
            <w:r w:rsidRPr="0086772F">
              <w:rPr>
                <w:rFonts w:cs="Arial"/>
                <w:szCs w:val="21"/>
              </w:rPr>
              <w:t>性暴力</w:t>
            </w:r>
            <w:r w:rsidR="008408E1" w:rsidRPr="0086772F">
              <w:rPr>
                <w:rFonts w:cs="Arial"/>
                <w:szCs w:val="21"/>
              </w:rPr>
              <w:t>に関する正しい知識をどの程度持っているかは、生徒の発達</w:t>
            </w:r>
            <w:r w:rsidR="000B6955" w:rsidRPr="0086772F">
              <w:rPr>
                <w:rFonts w:cs="Arial"/>
                <w:szCs w:val="21"/>
              </w:rPr>
              <w:t>の</w:t>
            </w:r>
            <w:r w:rsidR="008408E1" w:rsidRPr="0086772F">
              <w:rPr>
                <w:rFonts w:cs="Arial"/>
                <w:szCs w:val="21"/>
              </w:rPr>
              <w:t>段階や障害の</w:t>
            </w:r>
            <w:r w:rsidR="007906CA" w:rsidRPr="0086772F">
              <w:rPr>
                <w:rFonts w:cs="Arial" w:hint="eastAsia"/>
                <w:szCs w:val="21"/>
              </w:rPr>
              <w:t>状態</w:t>
            </w:r>
            <w:r w:rsidR="008408E1" w:rsidRPr="0086772F">
              <w:rPr>
                <w:rFonts w:cs="Arial"/>
                <w:szCs w:val="21"/>
              </w:rPr>
              <w:t>、指導する時点までの生活様式等に応じて個人差がある。そのため、状況によっては、小学校向けの教材に記載されている「</w:t>
            </w:r>
            <w:r w:rsidR="008408E1" w:rsidRPr="0086772F">
              <w:rPr>
                <w:rFonts w:cs="Arial"/>
                <w:noProof/>
                <w:szCs w:val="21"/>
              </w:rPr>
              <w:t>自分の</w:t>
            </w:r>
            <w:r w:rsidR="005F1A14" w:rsidRPr="0086772F">
              <w:rPr>
                <w:rFonts w:cs="Arial"/>
                <w:noProof/>
                <w:szCs w:val="21"/>
              </w:rPr>
              <w:t>体</w:t>
            </w:r>
            <w:r w:rsidR="008408E1" w:rsidRPr="0086772F">
              <w:rPr>
                <w:rFonts w:cs="Arial"/>
                <w:noProof/>
                <w:szCs w:val="21"/>
              </w:rPr>
              <w:t>も</w:t>
            </w:r>
            <w:r w:rsidR="000B6955" w:rsidRPr="0086772F">
              <w:rPr>
                <w:rFonts w:cs="Arial"/>
                <w:noProof/>
                <w:szCs w:val="21"/>
              </w:rPr>
              <w:t>他の人</w:t>
            </w:r>
            <w:r w:rsidR="008408E1" w:rsidRPr="0086772F">
              <w:rPr>
                <w:rFonts w:cs="Arial"/>
                <w:noProof/>
                <w:szCs w:val="21"/>
              </w:rPr>
              <w:t>の</w:t>
            </w:r>
            <w:r w:rsidR="005F1A14" w:rsidRPr="0086772F">
              <w:rPr>
                <w:rFonts w:cs="Arial"/>
                <w:noProof/>
                <w:szCs w:val="21"/>
              </w:rPr>
              <w:t>体</w:t>
            </w:r>
            <w:r w:rsidR="008408E1" w:rsidRPr="0086772F">
              <w:rPr>
                <w:rFonts w:cs="Arial"/>
                <w:noProof/>
                <w:szCs w:val="21"/>
              </w:rPr>
              <w:t>も大切であること</w:t>
            </w:r>
            <w:r w:rsidR="008408E1" w:rsidRPr="0086772F">
              <w:rPr>
                <w:rFonts w:cs="Arial"/>
                <w:szCs w:val="21"/>
              </w:rPr>
              <w:t>」「</w:t>
            </w:r>
            <w:r w:rsidR="000B6955" w:rsidRPr="0086772F">
              <w:rPr>
                <w:rFonts w:cs="Arial"/>
                <w:szCs w:val="21"/>
              </w:rPr>
              <w:t>自分と他人</w:t>
            </w:r>
            <w:r w:rsidR="008408E1" w:rsidRPr="0086772F">
              <w:rPr>
                <w:rFonts w:cs="Arial"/>
                <w:szCs w:val="21"/>
              </w:rPr>
              <w:t>の大切な</w:t>
            </w:r>
            <w:r w:rsidR="000B4FDD" w:rsidRPr="0086772F">
              <w:rPr>
                <w:rFonts w:cs="Arial"/>
                <w:szCs w:val="21"/>
              </w:rPr>
              <w:t>所</w:t>
            </w:r>
            <w:r w:rsidR="008408E1" w:rsidRPr="0086772F">
              <w:rPr>
                <w:rFonts w:cs="Arial"/>
                <w:szCs w:val="21"/>
              </w:rPr>
              <w:t>（水着で隠れる部分等）」等の内容を振り返った上で、デート</w:t>
            </w:r>
            <w:r w:rsidR="008408E1" w:rsidRPr="0086772F">
              <w:t>DV</w:t>
            </w:r>
            <w:r w:rsidR="008408E1" w:rsidRPr="0086772F">
              <w:t>や</w:t>
            </w:r>
            <w:r w:rsidR="00B508BC" w:rsidRPr="0086772F">
              <w:rPr>
                <w:rFonts w:hint="eastAsia"/>
              </w:rPr>
              <w:t>インターネット</w:t>
            </w:r>
            <w:r w:rsidR="00EB2285" w:rsidRPr="0086772F">
              <w:rPr>
                <w:rFonts w:hint="eastAsia"/>
              </w:rPr>
              <w:t>や</w:t>
            </w:r>
            <w:r w:rsidR="00EB2285" w:rsidRPr="0086772F">
              <w:rPr>
                <w:rFonts w:hint="eastAsia"/>
              </w:rPr>
              <w:t>SNS</w:t>
            </w:r>
            <w:r w:rsidR="00EB2285" w:rsidRPr="0086772F">
              <w:rPr>
                <w:rFonts w:hint="eastAsia"/>
              </w:rPr>
              <w:t>等</w:t>
            </w:r>
            <w:r w:rsidR="008408E1" w:rsidRPr="0086772F">
              <w:rPr>
                <w:rFonts w:cs="Arial"/>
                <w:szCs w:val="21"/>
              </w:rPr>
              <w:t>の危険性等を伝えていくことが必要である。</w:t>
            </w:r>
          </w:p>
          <w:p w14:paraId="4A34784B" w14:textId="411C2E2C" w:rsidR="008408E1" w:rsidRPr="0086772F" w:rsidRDefault="006F6DC2" w:rsidP="007A7A64">
            <w:pPr>
              <w:pStyle w:val="a3"/>
              <w:numPr>
                <w:ilvl w:val="0"/>
                <w:numId w:val="3"/>
              </w:numPr>
              <w:snapToGrid w:val="0"/>
              <w:ind w:leftChars="0" w:left="284" w:hanging="284"/>
              <w:rPr>
                <w:rFonts w:cs="Arial"/>
                <w:szCs w:val="21"/>
              </w:rPr>
            </w:pPr>
            <w:r w:rsidRPr="0086772F">
              <w:rPr>
                <w:rFonts w:cs="Arial"/>
                <w:szCs w:val="21"/>
              </w:rPr>
              <w:t>インターネット</w:t>
            </w:r>
            <w:r w:rsidR="00EB2285" w:rsidRPr="0086772F">
              <w:rPr>
                <w:rFonts w:cs="Arial" w:hint="eastAsia"/>
                <w:szCs w:val="21"/>
              </w:rPr>
              <w:t>や</w:t>
            </w:r>
            <w:r w:rsidR="00EB2285" w:rsidRPr="0086772F">
              <w:rPr>
                <w:rFonts w:cs="Arial" w:hint="eastAsia"/>
                <w:szCs w:val="21"/>
              </w:rPr>
              <w:t>SNS</w:t>
            </w:r>
            <w:r w:rsidR="00EB2285" w:rsidRPr="0086772F">
              <w:rPr>
                <w:rFonts w:cs="Arial" w:hint="eastAsia"/>
                <w:szCs w:val="21"/>
              </w:rPr>
              <w:t>等</w:t>
            </w:r>
            <w:r w:rsidR="008408E1" w:rsidRPr="0086772F">
              <w:rPr>
                <w:rFonts w:cs="Arial"/>
                <w:szCs w:val="21"/>
              </w:rPr>
              <w:t>を積極的に利用している生徒もいることに鑑み、生徒の</w:t>
            </w:r>
            <w:r w:rsidRPr="0086772F">
              <w:rPr>
                <w:rFonts w:cs="Arial" w:hint="eastAsia"/>
                <w:szCs w:val="21"/>
              </w:rPr>
              <w:t>インターネット</w:t>
            </w:r>
            <w:r w:rsidR="00EB2285" w:rsidRPr="0086772F">
              <w:rPr>
                <w:rFonts w:cs="Arial" w:hint="eastAsia"/>
                <w:szCs w:val="21"/>
              </w:rPr>
              <w:t>や</w:t>
            </w:r>
            <w:r w:rsidR="00EB2285" w:rsidRPr="0086772F">
              <w:rPr>
                <w:rFonts w:cs="Arial" w:hint="eastAsia"/>
                <w:szCs w:val="21"/>
              </w:rPr>
              <w:t>SNS</w:t>
            </w:r>
            <w:r w:rsidR="00EB2285" w:rsidRPr="0086772F">
              <w:rPr>
                <w:rFonts w:cs="Arial" w:hint="eastAsia"/>
                <w:szCs w:val="21"/>
              </w:rPr>
              <w:t>等</w:t>
            </w:r>
            <w:r w:rsidR="008408E1" w:rsidRPr="0086772F">
              <w:rPr>
                <w:rFonts w:cs="Arial"/>
                <w:szCs w:val="21"/>
              </w:rPr>
              <w:t>の利用状況を聞いた上で、</w:t>
            </w:r>
            <w:r w:rsidRPr="0086772F">
              <w:rPr>
                <w:rFonts w:cs="Arial" w:hint="eastAsia"/>
                <w:szCs w:val="21"/>
              </w:rPr>
              <w:t>インターネット</w:t>
            </w:r>
            <w:r w:rsidR="00EB2285" w:rsidRPr="0086772F">
              <w:rPr>
                <w:rFonts w:cs="Arial" w:hint="eastAsia"/>
                <w:szCs w:val="21"/>
              </w:rPr>
              <w:t>や</w:t>
            </w:r>
            <w:r w:rsidR="00EB2285" w:rsidRPr="0086772F">
              <w:rPr>
                <w:rFonts w:cs="Arial" w:hint="eastAsia"/>
                <w:szCs w:val="21"/>
              </w:rPr>
              <w:t>SNS</w:t>
            </w:r>
            <w:r w:rsidR="00EB2285" w:rsidRPr="0086772F">
              <w:rPr>
                <w:rFonts w:cs="Arial" w:hint="eastAsia"/>
                <w:szCs w:val="21"/>
              </w:rPr>
              <w:t>等</w:t>
            </w:r>
            <w:r w:rsidR="008408E1" w:rsidRPr="0086772F">
              <w:rPr>
                <w:rFonts w:cs="Arial"/>
                <w:szCs w:val="21"/>
              </w:rPr>
              <w:t>を利用する際に気を付けることや困ったときの対応方法を説明する。</w:t>
            </w:r>
          </w:p>
          <w:p w14:paraId="59F7A09F" w14:textId="532CF3A2"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指導の最後に、指導内容の振り返りを行っても</w:t>
            </w:r>
            <w:r w:rsidR="00C656CC" w:rsidRPr="0086772F">
              <w:rPr>
                <w:rFonts w:cs="Arial"/>
                <w:szCs w:val="21"/>
              </w:rPr>
              <w:t>よい</w:t>
            </w:r>
            <w:r w:rsidRPr="0086772F">
              <w:rPr>
                <w:rFonts w:cs="Arial"/>
                <w:szCs w:val="21"/>
              </w:rPr>
              <w:t>。</w:t>
            </w:r>
          </w:p>
        </w:tc>
      </w:tr>
    </w:tbl>
    <w:p w14:paraId="41E46E40" w14:textId="77777777" w:rsidR="008408E1" w:rsidRPr="0086772F" w:rsidRDefault="008408E1" w:rsidP="008408E1">
      <w:pPr>
        <w:snapToGrid w:val="0"/>
        <w:rPr>
          <w:rFonts w:cs="Arial"/>
          <w:szCs w:val="21"/>
        </w:rPr>
      </w:pPr>
    </w:p>
    <w:p w14:paraId="73665FE5" w14:textId="2FC784EE" w:rsidR="008408E1" w:rsidRPr="0086772F" w:rsidRDefault="008408E1" w:rsidP="008408E1">
      <w:pPr>
        <w:pStyle w:val="a3"/>
        <w:numPr>
          <w:ilvl w:val="0"/>
          <w:numId w:val="25"/>
        </w:numPr>
        <w:snapToGrid w:val="0"/>
        <w:ind w:leftChars="0"/>
        <w:rPr>
          <w:rFonts w:cs="Arial"/>
          <w:szCs w:val="21"/>
        </w:rPr>
      </w:pPr>
      <w:r w:rsidRPr="0086772F">
        <w:rPr>
          <w:rFonts w:cs="Arial" w:hint="eastAsia"/>
          <w:szCs w:val="21"/>
        </w:rPr>
        <w:t>児童生徒等から相談を受けた場合の対応のポイント</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2FBFD2B0" w14:textId="77777777" w:rsidTr="007A7A64">
        <w:tc>
          <w:tcPr>
            <w:tcW w:w="9628" w:type="dxa"/>
          </w:tcPr>
          <w:p w14:paraId="3979BB71" w14:textId="38B0F89C" w:rsidR="008408E1" w:rsidRPr="0086772F" w:rsidRDefault="008408E1" w:rsidP="008408E1">
            <w:pPr>
              <w:snapToGrid w:val="0"/>
              <w:ind w:firstLineChars="100" w:firstLine="210"/>
              <w:rPr>
                <w:rFonts w:cs="Arial"/>
                <w:szCs w:val="21"/>
              </w:rPr>
            </w:pPr>
            <w:r w:rsidRPr="0086772F">
              <w:rPr>
                <w:rFonts w:cs="Arial"/>
                <w:szCs w:val="21"/>
              </w:rPr>
              <w:t>「指導の手引き（概論）」の「児童生徒から相談を受けた場合の対応のポイント（各段階</w:t>
            </w:r>
            <w:r w:rsidR="001C3592" w:rsidRPr="0086772F">
              <w:rPr>
                <w:rFonts w:cs="Arial" w:hint="eastAsia"/>
                <w:szCs w:val="21"/>
              </w:rPr>
              <w:t>等</w:t>
            </w:r>
            <w:r w:rsidRPr="0086772F">
              <w:rPr>
                <w:rFonts w:cs="Arial"/>
                <w:szCs w:val="21"/>
              </w:rPr>
              <w:t>共通）」の内容を踏まえて、児童生徒等への対応を行う。また、特別支援教育における児童生徒等への相談対応として特に留意が必要な点を以下に示す。</w:t>
            </w:r>
          </w:p>
          <w:p w14:paraId="0E18C395" w14:textId="1E81AD05"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知的障害のある児童生徒等の発言内容をしっかりと把握できるよう、最後まで話を聞</w:t>
            </w:r>
            <w:r w:rsidRPr="0086772F">
              <w:rPr>
                <w:rFonts w:cs="Arial"/>
                <w:szCs w:val="21"/>
              </w:rPr>
              <w:lastRenderedPageBreak/>
              <w:t>くことが大切である。また相談を受けた際には、児童生徒等が大げさな説明をしている等の先入観をも</w:t>
            </w:r>
            <w:r w:rsidR="00CC49EA" w:rsidRPr="0086772F">
              <w:rPr>
                <w:rFonts w:cs="Arial"/>
                <w:szCs w:val="21"/>
              </w:rPr>
              <w:t>た</w:t>
            </w:r>
            <w:r w:rsidRPr="0086772F">
              <w:rPr>
                <w:rFonts w:cs="Arial"/>
                <w:szCs w:val="21"/>
              </w:rPr>
              <w:t>ないように気を付ける必要がある。</w:t>
            </w:r>
          </w:p>
          <w:p w14:paraId="6713E353" w14:textId="7FC9DB80" w:rsidR="008408E1" w:rsidRPr="0086772F" w:rsidRDefault="00184CFD" w:rsidP="007A7A64">
            <w:pPr>
              <w:pStyle w:val="a3"/>
              <w:numPr>
                <w:ilvl w:val="0"/>
                <w:numId w:val="3"/>
              </w:numPr>
              <w:snapToGrid w:val="0"/>
              <w:ind w:leftChars="0" w:left="284" w:hanging="284"/>
              <w:rPr>
                <w:rFonts w:cs="Arial"/>
                <w:szCs w:val="21"/>
              </w:rPr>
            </w:pPr>
            <w:r w:rsidRPr="0086772F">
              <w:rPr>
                <w:rFonts w:cs="Arial"/>
                <w:szCs w:val="21"/>
              </w:rPr>
              <w:t>性暴力</w:t>
            </w:r>
            <w:r w:rsidR="008408E1" w:rsidRPr="0086772F">
              <w:rPr>
                <w:rFonts w:cs="Arial"/>
                <w:szCs w:val="21"/>
              </w:rPr>
              <w:t>について、本人が加害や被害として認識していない場合がある。そのため、本人が加害や被害であると認識できるよう、本人に分かりやすく伝えることが必要である。</w:t>
            </w:r>
          </w:p>
          <w:p w14:paraId="0104C9D6" w14:textId="1CF53F26"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被害に</w:t>
            </w:r>
            <w:r w:rsidR="00C3399C" w:rsidRPr="0086772F">
              <w:rPr>
                <w:rFonts w:cs="Arial" w:hint="eastAsia"/>
                <w:szCs w:val="21"/>
              </w:rPr>
              <w:t>遭</w:t>
            </w:r>
            <w:r w:rsidRPr="0086772F">
              <w:rPr>
                <w:rFonts w:cs="Arial"/>
                <w:szCs w:val="21"/>
              </w:rPr>
              <w:t>った児童生徒等が過度に不安に感じないよう、</w:t>
            </w:r>
            <w:r w:rsidR="00B6259C" w:rsidRPr="0086772F">
              <w:rPr>
                <w:rFonts w:cs="Arial" w:hint="eastAsia"/>
                <w:szCs w:val="21"/>
              </w:rPr>
              <w:t>養護教諭のみならず</w:t>
            </w:r>
            <w:r w:rsidRPr="0086772F">
              <w:rPr>
                <w:rFonts w:cs="Arial"/>
                <w:szCs w:val="21"/>
              </w:rPr>
              <w:t>必要に応じてスクールカウンセラー等の心理の専門家等と連携し、心のケアに当たることが重要である。また、学校だけで解決しようとせず、児童相談所等の外部の専門機関と連携して対応することが重要である。</w:t>
            </w:r>
          </w:p>
        </w:tc>
      </w:tr>
    </w:tbl>
    <w:p w14:paraId="121EC63B" w14:textId="77777777" w:rsidR="00B20109" w:rsidRPr="0086772F" w:rsidRDefault="00B20109" w:rsidP="008408E1">
      <w:pPr>
        <w:snapToGrid w:val="0"/>
        <w:rPr>
          <w:rFonts w:cs="Arial"/>
          <w:szCs w:val="21"/>
        </w:rPr>
      </w:pPr>
    </w:p>
    <w:p w14:paraId="109273FE" w14:textId="77777777" w:rsidR="008408E1" w:rsidRPr="0086772F" w:rsidRDefault="008408E1" w:rsidP="008408E1">
      <w:pPr>
        <w:pStyle w:val="a3"/>
        <w:numPr>
          <w:ilvl w:val="0"/>
          <w:numId w:val="25"/>
        </w:numPr>
        <w:snapToGrid w:val="0"/>
        <w:ind w:leftChars="0"/>
        <w:rPr>
          <w:rFonts w:cs="Arial"/>
          <w:kern w:val="0"/>
          <w:szCs w:val="21"/>
        </w:rPr>
      </w:pPr>
      <w:bookmarkStart w:id="25" w:name="_Hlk60846717"/>
      <w:r w:rsidRPr="0086772F">
        <w:rPr>
          <w:rFonts w:cs="Arial" w:hint="eastAsia"/>
          <w:szCs w:val="21"/>
        </w:rPr>
        <w:t>保護者への対応</w:t>
      </w:r>
    </w:p>
    <w:tbl>
      <w:tblPr>
        <w:tblStyle w:val="aa"/>
        <w:tblW w:w="0" w:type="auto"/>
        <w:tblCellMar>
          <w:top w:w="57" w:type="dxa"/>
          <w:left w:w="85" w:type="dxa"/>
          <w:bottom w:w="57" w:type="dxa"/>
          <w:right w:w="85" w:type="dxa"/>
        </w:tblCellMar>
        <w:tblLook w:val="04A0" w:firstRow="1" w:lastRow="0" w:firstColumn="1" w:lastColumn="0" w:noHBand="0" w:noVBand="1"/>
      </w:tblPr>
      <w:tblGrid>
        <w:gridCol w:w="8494"/>
      </w:tblGrid>
      <w:tr w:rsidR="0086772F" w:rsidRPr="0086772F" w14:paraId="7645DD9B" w14:textId="77777777" w:rsidTr="000B6955">
        <w:tc>
          <w:tcPr>
            <w:tcW w:w="8494" w:type="dxa"/>
          </w:tcPr>
          <w:p w14:paraId="757DED43" w14:textId="78CE5AAE"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障害</w:t>
            </w:r>
            <w:r w:rsidR="007D4004" w:rsidRPr="0086772F">
              <w:rPr>
                <w:rFonts w:cs="Arial" w:hint="eastAsia"/>
                <w:szCs w:val="21"/>
              </w:rPr>
              <w:t>の</w:t>
            </w:r>
            <w:r w:rsidRPr="0086772F">
              <w:rPr>
                <w:rFonts w:cs="Arial"/>
                <w:szCs w:val="21"/>
              </w:rPr>
              <w:t>ある児童生徒等（特に知的障害</w:t>
            </w:r>
            <w:r w:rsidR="007D4004" w:rsidRPr="0086772F">
              <w:rPr>
                <w:rFonts w:cs="Arial" w:hint="eastAsia"/>
                <w:szCs w:val="21"/>
              </w:rPr>
              <w:t>の</w:t>
            </w:r>
            <w:r w:rsidRPr="0086772F">
              <w:rPr>
                <w:rFonts w:cs="Arial"/>
                <w:szCs w:val="21"/>
              </w:rPr>
              <w:t>ある児童生徒等）への指導に</w:t>
            </w:r>
            <w:r w:rsidR="00C3399C" w:rsidRPr="0086772F">
              <w:rPr>
                <w:rFonts w:cs="Arial"/>
                <w:szCs w:val="21"/>
              </w:rPr>
              <w:t>当たって</w:t>
            </w:r>
            <w:r w:rsidRPr="0086772F">
              <w:rPr>
                <w:rFonts w:cs="Arial"/>
                <w:szCs w:val="21"/>
              </w:rPr>
              <w:t>は、保護者の理解を得て、保護者と連携しつつ児童生徒等に対応することが重要である。</w:t>
            </w:r>
          </w:p>
          <w:p w14:paraId="7B041F58" w14:textId="77777777"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事前に保護者に対して指導内容を説明し、理解を得ることが望ましい。緊急対応の場合は、指導内容を速やかに保護者に説明する。</w:t>
            </w:r>
          </w:p>
          <w:p w14:paraId="6833647C" w14:textId="77777777"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必要に応じて家庭で担うポイントを紹介し、実践いただく。</w:t>
            </w:r>
          </w:p>
          <w:p w14:paraId="16A2CA15" w14:textId="02287EA8"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保護者から気になることや相談したいこと等を適宜</w:t>
            </w:r>
            <w:r w:rsidR="006F1D8D" w:rsidRPr="0086772F">
              <w:rPr>
                <w:rFonts w:cs="Arial"/>
                <w:szCs w:val="21"/>
              </w:rPr>
              <w:t>伝えて</w:t>
            </w:r>
            <w:r w:rsidRPr="0086772F">
              <w:rPr>
                <w:rFonts w:cs="Arial"/>
                <w:szCs w:val="21"/>
              </w:rPr>
              <w:t>いただき、個別指導が必要な児童生徒等に迅速かつ適切に対応できるようにする。</w:t>
            </w:r>
          </w:p>
          <w:p w14:paraId="7E2F43B8" w14:textId="4B8B870A" w:rsidR="008408E1" w:rsidRPr="0086772F" w:rsidRDefault="008408E1" w:rsidP="007A7A64">
            <w:pPr>
              <w:pStyle w:val="a3"/>
              <w:numPr>
                <w:ilvl w:val="0"/>
                <w:numId w:val="3"/>
              </w:numPr>
              <w:snapToGrid w:val="0"/>
              <w:ind w:leftChars="0" w:left="284" w:hanging="284"/>
              <w:rPr>
                <w:rFonts w:cs="Arial"/>
                <w:szCs w:val="21"/>
              </w:rPr>
            </w:pPr>
            <w:r w:rsidRPr="0086772F">
              <w:rPr>
                <w:rFonts w:cs="Arial"/>
                <w:szCs w:val="21"/>
              </w:rPr>
              <w:t>保護者から相談を受けた場合は、児童生徒等への対応を行うとともに、保護者への対応も行う。</w:t>
            </w:r>
            <w:r w:rsidR="00D723F1" w:rsidRPr="0086772F">
              <w:rPr>
                <w:rFonts w:cs="Arial"/>
                <w:szCs w:val="21"/>
              </w:rPr>
              <w:t>また、状況に応じて専門機関の紹介を行う。</w:t>
            </w:r>
          </w:p>
        </w:tc>
      </w:tr>
    </w:tbl>
    <w:bookmarkEnd w:id="25"/>
    <w:p w14:paraId="71537592" w14:textId="0D8A8F29" w:rsidR="008408E1" w:rsidRPr="0086772F" w:rsidRDefault="000B6955" w:rsidP="00AC7AB3">
      <w:pPr>
        <w:snapToGrid w:val="0"/>
        <w:ind w:left="141" w:hangingChars="67" w:hanging="141"/>
        <w:rPr>
          <w:rFonts w:cs="Arial"/>
          <w:szCs w:val="21"/>
        </w:rPr>
      </w:pPr>
      <w:r w:rsidRPr="0086772F">
        <w:rPr>
          <w:rFonts w:cs="Arial" w:hint="eastAsia"/>
          <w:szCs w:val="21"/>
        </w:rPr>
        <w:t>※「１．概論（各段階</w:t>
      </w:r>
      <w:r w:rsidR="007D4004" w:rsidRPr="0086772F">
        <w:rPr>
          <w:rFonts w:cs="Arial" w:hint="eastAsia"/>
          <w:szCs w:val="21"/>
        </w:rPr>
        <w:t>等</w:t>
      </w:r>
      <w:r w:rsidRPr="0086772F">
        <w:rPr>
          <w:rFonts w:cs="Arial" w:hint="eastAsia"/>
          <w:szCs w:val="21"/>
        </w:rPr>
        <w:t>共通）」における「●　保護者への対応（小学校以降）」についても、必要に応じて参照すること。</w:t>
      </w:r>
    </w:p>
    <w:p w14:paraId="29D26265" w14:textId="77777777" w:rsidR="008408E1" w:rsidRPr="0086772F" w:rsidRDefault="008408E1" w:rsidP="008408E1">
      <w:pPr>
        <w:snapToGrid w:val="0"/>
        <w:rPr>
          <w:rFonts w:cs="Arial"/>
          <w:szCs w:val="21"/>
        </w:rPr>
      </w:pPr>
    </w:p>
    <w:p w14:paraId="07157604" w14:textId="77777777" w:rsidR="008408E1" w:rsidRPr="0086772F" w:rsidRDefault="008408E1" w:rsidP="008408E1">
      <w:pPr>
        <w:snapToGrid w:val="0"/>
        <w:jc w:val="right"/>
        <w:rPr>
          <w:rFonts w:cs="Arial"/>
          <w:szCs w:val="21"/>
        </w:rPr>
      </w:pPr>
      <w:r w:rsidRPr="0086772F">
        <w:rPr>
          <w:rFonts w:cs="Arial" w:hint="eastAsia"/>
          <w:szCs w:val="21"/>
        </w:rPr>
        <w:t>以上</w:t>
      </w:r>
    </w:p>
    <w:p w14:paraId="5E015F4E" w14:textId="36892DD1" w:rsidR="0025671F" w:rsidRPr="00E30875" w:rsidRDefault="0025671F" w:rsidP="00623C89">
      <w:pPr>
        <w:widowControl/>
        <w:jc w:val="left"/>
        <w:rPr>
          <w:rFonts w:cs="Arial"/>
          <w:szCs w:val="21"/>
        </w:rPr>
      </w:pPr>
    </w:p>
    <w:sectPr w:rsidR="0025671F" w:rsidRPr="00E30875" w:rsidSect="00650071">
      <w:footerReference w:type="default" r:id="rId23"/>
      <w:pgSz w:w="11906" w:h="16838"/>
      <w:pgMar w:top="1985" w:right="1701" w:bottom="1701" w:left="1701" w:header="851" w:footer="85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BCFF" w14:textId="77777777" w:rsidR="003B4FFD" w:rsidRDefault="003B4FFD" w:rsidP="008373DA">
      <w:r>
        <w:separator/>
      </w:r>
    </w:p>
  </w:endnote>
  <w:endnote w:type="continuationSeparator" w:id="0">
    <w:p w14:paraId="3C88E118" w14:textId="77777777" w:rsidR="003B4FFD" w:rsidRDefault="003B4FFD" w:rsidP="008373DA">
      <w:r>
        <w:continuationSeparator/>
      </w:r>
    </w:p>
  </w:endnote>
  <w:endnote w:type="continuationNotice" w:id="1">
    <w:p w14:paraId="56132D51" w14:textId="77777777" w:rsidR="003B4FFD" w:rsidRDefault="003B4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389616"/>
      <w:docPartObj>
        <w:docPartGallery w:val="Page Numbers (Bottom of Page)"/>
        <w:docPartUnique/>
      </w:docPartObj>
    </w:sdtPr>
    <w:sdtEndPr>
      <w:rPr>
        <w:rFonts w:ascii="Times New Roman" w:hAnsi="Times New Roman" w:cs="Times New Roman"/>
      </w:rPr>
    </w:sdtEndPr>
    <w:sdtContent>
      <w:p w14:paraId="3120C429" w14:textId="0CDD7ECD" w:rsidR="007906CA" w:rsidRDefault="007906CA" w:rsidP="007D7D0B">
        <w:pPr>
          <w:pStyle w:val="a8"/>
          <w:jc w:val="center"/>
        </w:pPr>
        <w:r w:rsidRPr="00872474">
          <w:rPr>
            <w:rFonts w:ascii="Times New Roman" w:hAnsi="Times New Roman" w:cs="Times New Roman"/>
          </w:rPr>
          <w:fldChar w:fldCharType="begin"/>
        </w:r>
        <w:r w:rsidRPr="001E77FC">
          <w:rPr>
            <w:rFonts w:ascii="Times New Roman" w:hAnsi="Times New Roman" w:cs="Times New Roman"/>
          </w:rPr>
          <w:instrText>PAGE   \* MERGEFORMAT</w:instrText>
        </w:r>
        <w:r w:rsidRPr="00872474">
          <w:rPr>
            <w:rFonts w:ascii="Times New Roman" w:hAnsi="Times New Roman" w:cs="Times New Roman"/>
          </w:rPr>
          <w:fldChar w:fldCharType="separate"/>
        </w:r>
        <w:r w:rsidR="003C735C" w:rsidRPr="003C735C">
          <w:rPr>
            <w:rFonts w:ascii="Times New Roman" w:hAnsi="Times New Roman" w:cs="Times New Roman"/>
            <w:noProof/>
            <w:lang w:val="ja-JP"/>
          </w:rPr>
          <w:t>29</w:t>
        </w:r>
        <w:r w:rsidRPr="0087247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2515" w14:textId="77777777" w:rsidR="003B4FFD" w:rsidRDefault="003B4FFD" w:rsidP="008373DA">
      <w:r>
        <w:separator/>
      </w:r>
    </w:p>
  </w:footnote>
  <w:footnote w:type="continuationSeparator" w:id="0">
    <w:p w14:paraId="3458656A" w14:textId="77777777" w:rsidR="003B4FFD" w:rsidRDefault="003B4FFD" w:rsidP="008373DA">
      <w:r>
        <w:continuationSeparator/>
      </w:r>
    </w:p>
  </w:footnote>
  <w:footnote w:type="continuationNotice" w:id="1">
    <w:p w14:paraId="6E03712B" w14:textId="77777777" w:rsidR="003B4FFD" w:rsidRDefault="003B4F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CCB"/>
    <w:multiLevelType w:val="hybridMultilevel"/>
    <w:tmpl w:val="B1F6A7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7514BD4"/>
    <w:multiLevelType w:val="hybridMultilevel"/>
    <w:tmpl w:val="9DE286F8"/>
    <w:lvl w:ilvl="0" w:tplc="784A11E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F138AD"/>
    <w:multiLevelType w:val="hybridMultilevel"/>
    <w:tmpl w:val="21F2A4B8"/>
    <w:lvl w:ilvl="0" w:tplc="784A11E0">
      <w:start w:val="1"/>
      <w:numFmt w:val="bullet"/>
      <w:lvlText w:val=""/>
      <w:lvlJc w:val="left"/>
      <w:pPr>
        <w:ind w:left="939" w:hanging="440"/>
      </w:pPr>
      <w:rPr>
        <w:rFonts w:ascii="Wingdings" w:hAnsi="Wingdings" w:hint="default"/>
      </w:rPr>
    </w:lvl>
    <w:lvl w:ilvl="1" w:tplc="0409000B" w:tentative="1">
      <w:start w:val="1"/>
      <w:numFmt w:val="bullet"/>
      <w:lvlText w:val=""/>
      <w:lvlJc w:val="left"/>
      <w:pPr>
        <w:ind w:left="1379" w:hanging="440"/>
      </w:pPr>
      <w:rPr>
        <w:rFonts w:ascii="Wingdings" w:hAnsi="Wingdings" w:hint="default"/>
      </w:rPr>
    </w:lvl>
    <w:lvl w:ilvl="2" w:tplc="0409000D" w:tentative="1">
      <w:start w:val="1"/>
      <w:numFmt w:val="bullet"/>
      <w:lvlText w:val=""/>
      <w:lvlJc w:val="left"/>
      <w:pPr>
        <w:ind w:left="1819" w:hanging="440"/>
      </w:pPr>
      <w:rPr>
        <w:rFonts w:ascii="Wingdings" w:hAnsi="Wingdings" w:hint="default"/>
      </w:rPr>
    </w:lvl>
    <w:lvl w:ilvl="3" w:tplc="04090001" w:tentative="1">
      <w:start w:val="1"/>
      <w:numFmt w:val="bullet"/>
      <w:lvlText w:val=""/>
      <w:lvlJc w:val="left"/>
      <w:pPr>
        <w:ind w:left="2259" w:hanging="440"/>
      </w:pPr>
      <w:rPr>
        <w:rFonts w:ascii="Wingdings" w:hAnsi="Wingdings" w:hint="default"/>
      </w:rPr>
    </w:lvl>
    <w:lvl w:ilvl="4" w:tplc="0409000B" w:tentative="1">
      <w:start w:val="1"/>
      <w:numFmt w:val="bullet"/>
      <w:lvlText w:val=""/>
      <w:lvlJc w:val="left"/>
      <w:pPr>
        <w:ind w:left="2699" w:hanging="440"/>
      </w:pPr>
      <w:rPr>
        <w:rFonts w:ascii="Wingdings" w:hAnsi="Wingdings" w:hint="default"/>
      </w:rPr>
    </w:lvl>
    <w:lvl w:ilvl="5" w:tplc="0409000D" w:tentative="1">
      <w:start w:val="1"/>
      <w:numFmt w:val="bullet"/>
      <w:lvlText w:val=""/>
      <w:lvlJc w:val="left"/>
      <w:pPr>
        <w:ind w:left="3139" w:hanging="440"/>
      </w:pPr>
      <w:rPr>
        <w:rFonts w:ascii="Wingdings" w:hAnsi="Wingdings" w:hint="default"/>
      </w:rPr>
    </w:lvl>
    <w:lvl w:ilvl="6" w:tplc="04090001" w:tentative="1">
      <w:start w:val="1"/>
      <w:numFmt w:val="bullet"/>
      <w:lvlText w:val=""/>
      <w:lvlJc w:val="left"/>
      <w:pPr>
        <w:ind w:left="3579" w:hanging="440"/>
      </w:pPr>
      <w:rPr>
        <w:rFonts w:ascii="Wingdings" w:hAnsi="Wingdings" w:hint="default"/>
      </w:rPr>
    </w:lvl>
    <w:lvl w:ilvl="7" w:tplc="0409000B" w:tentative="1">
      <w:start w:val="1"/>
      <w:numFmt w:val="bullet"/>
      <w:lvlText w:val=""/>
      <w:lvlJc w:val="left"/>
      <w:pPr>
        <w:ind w:left="4019" w:hanging="440"/>
      </w:pPr>
      <w:rPr>
        <w:rFonts w:ascii="Wingdings" w:hAnsi="Wingdings" w:hint="default"/>
      </w:rPr>
    </w:lvl>
    <w:lvl w:ilvl="8" w:tplc="0409000D" w:tentative="1">
      <w:start w:val="1"/>
      <w:numFmt w:val="bullet"/>
      <w:lvlText w:val=""/>
      <w:lvlJc w:val="left"/>
      <w:pPr>
        <w:ind w:left="4459" w:hanging="440"/>
      </w:pPr>
      <w:rPr>
        <w:rFonts w:ascii="Wingdings" w:hAnsi="Wingdings" w:hint="default"/>
      </w:rPr>
    </w:lvl>
  </w:abstractNum>
  <w:abstractNum w:abstractNumId="3" w15:restartNumberingAfterBreak="0">
    <w:nsid w:val="10252018"/>
    <w:multiLevelType w:val="hybridMultilevel"/>
    <w:tmpl w:val="50B8367A"/>
    <w:lvl w:ilvl="0" w:tplc="45D67A9E">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C03F2F"/>
    <w:multiLevelType w:val="hybridMultilevel"/>
    <w:tmpl w:val="7FC047E0"/>
    <w:lvl w:ilvl="0" w:tplc="896C58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D14B60"/>
    <w:multiLevelType w:val="hybridMultilevel"/>
    <w:tmpl w:val="F2507D2E"/>
    <w:lvl w:ilvl="0" w:tplc="784A11E0">
      <w:start w:val="1"/>
      <w:numFmt w:val="bullet"/>
      <w:lvlText w:val=""/>
      <w:lvlJc w:val="left"/>
      <w:pPr>
        <w:ind w:left="967" w:hanging="440"/>
      </w:pPr>
      <w:rPr>
        <w:rFonts w:ascii="Wingdings" w:hAnsi="Wingdings" w:hint="default"/>
      </w:rPr>
    </w:lvl>
    <w:lvl w:ilvl="1" w:tplc="0409000B" w:tentative="1">
      <w:start w:val="1"/>
      <w:numFmt w:val="bullet"/>
      <w:lvlText w:val=""/>
      <w:lvlJc w:val="left"/>
      <w:pPr>
        <w:ind w:left="1407" w:hanging="440"/>
      </w:pPr>
      <w:rPr>
        <w:rFonts w:ascii="Wingdings" w:hAnsi="Wingdings" w:hint="default"/>
      </w:rPr>
    </w:lvl>
    <w:lvl w:ilvl="2" w:tplc="0409000D" w:tentative="1">
      <w:start w:val="1"/>
      <w:numFmt w:val="bullet"/>
      <w:lvlText w:val=""/>
      <w:lvlJc w:val="left"/>
      <w:pPr>
        <w:ind w:left="1847" w:hanging="440"/>
      </w:pPr>
      <w:rPr>
        <w:rFonts w:ascii="Wingdings" w:hAnsi="Wingdings" w:hint="default"/>
      </w:rPr>
    </w:lvl>
    <w:lvl w:ilvl="3" w:tplc="04090001" w:tentative="1">
      <w:start w:val="1"/>
      <w:numFmt w:val="bullet"/>
      <w:lvlText w:val=""/>
      <w:lvlJc w:val="left"/>
      <w:pPr>
        <w:ind w:left="2287" w:hanging="440"/>
      </w:pPr>
      <w:rPr>
        <w:rFonts w:ascii="Wingdings" w:hAnsi="Wingdings" w:hint="default"/>
      </w:rPr>
    </w:lvl>
    <w:lvl w:ilvl="4" w:tplc="0409000B" w:tentative="1">
      <w:start w:val="1"/>
      <w:numFmt w:val="bullet"/>
      <w:lvlText w:val=""/>
      <w:lvlJc w:val="left"/>
      <w:pPr>
        <w:ind w:left="2727" w:hanging="440"/>
      </w:pPr>
      <w:rPr>
        <w:rFonts w:ascii="Wingdings" w:hAnsi="Wingdings" w:hint="default"/>
      </w:rPr>
    </w:lvl>
    <w:lvl w:ilvl="5" w:tplc="0409000D" w:tentative="1">
      <w:start w:val="1"/>
      <w:numFmt w:val="bullet"/>
      <w:lvlText w:val=""/>
      <w:lvlJc w:val="left"/>
      <w:pPr>
        <w:ind w:left="3167" w:hanging="440"/>
      </w:pPr>
      <w:rPr>
        <w:rFonts w:ascii="Wingdings" w:hAnsi="Wingdings" w:hint="default"/>
      </w:rPr>
    </w:lvl>
    <w:lvl w:ilvl="6" w:tplc="04090001" w:tentative="1">
      <w:start w:val="1"/>
      <w:numFmt w:val="bullet"/>
      <w:lvlText w:val=""/>
      <w:lvlJc w:val="left"/>
      <w:pPr>
        <w:ind w:left="3607" w:hanging="440"/>
      </w:pPr>
      <w:rPr>
        <w:rFonts w:ascii="Wingdings" w:hAnsi="Wingdings" w:hint="default"/>
      </w:rPr>
    </w:lvl>
    <w:lvl w:ilvl="7" w:tplc="0409000B" w:tentative="1">
      <w:start w:val="1"/>
      <w:numFmt w:val="bullet"/>
      <w:lvlText w:val=""/>
      <w:lvlJc w:val="left"/>
      <w:pPr>
        <w:ind w:left="4047" w:hanging="440"/>
      </w:pPr>
      <w:rPr>
        <w:rFonts w:ascii="Wingdings" w:hAnsi="Wingdings" w:hint="default"/>
      </w:rPr>
    </w:lvl>
    <w:lvl w:ilvl="8" w:tplc="0409000D" w:tentative="1">
      <w:start w:val="1"/>
      <w:numFmt w:val="bullet"/>
      <w:lvlText w:val=""/>
      <w:lvlJc w:val="left"/>
      <w:pPr>
        <w:ind w:left="4487" w:hanging="440"/>
      </w:pPr>
      <w:rPr>
        <w:rFonts w:ascii="Wingdings" w:hAnsi="Wingdings" w:hint="default"/>
      </w:rPr>
    </w:lvl>
  </w:abstractNum>
  <w:abstractNum w:abstractNumId="6" w15:restartNumberingAfterBreak="0">
    <w:nsid w:val="188A1F14"/>
    <w:multiLevelType w:val="hybridMultilevel"/>
    <w:tmpl w:val="D3A01B00"/>
    <w:lvl w:ilvl="0" w:tplc="6CE2AF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2A6C46"/>
    <w:multiLevelType w:val="hybridMultilevel"/>
    <w:tmpl w:val="6D724420"/>
    <w:lvl w:ilvl="0" w:tplc="784A11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345659"/>
    <w:multiLevelType w:val="hybridMultilevel"/>
    <w:tmpl w:val="A05A35D8"/>
    <w:lvl w:ilvl="0" w:tplc="784A11E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BEF64D9"/>
    <w:multiLevelType w:val="hybridMultilevel"/>
    <w:tmpl w:val="4F54C9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A973A3"/>
    <w:multiLevelType w:val="hybridMultilevel"/>
    <w:tmpl w:val="EA72B3BC"/>
    <w:lvl w:ilvl="0" w:tplc="896C58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AF3979"/>
    <w:multiLevelType w:val="hybridMultilevel"/>
    <w:tmpl w:val="2D3CA03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BC7C7A"/>
    <w:multiLevelType w:val="hybridMultilevel"/>
    <w:tmpl w:val="2BAE0276"/>
    <w:lvl w:ilvl="0" w:tplc="1542F73A">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7C03B66"/>
    <w:multiLevelType w:val="hybridMultilevel"/>
    <w:tmpl w:val="C0724558"/>
    <w:lvl w:ilvl="0" w:tplc="ADB220C6">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2E4004"/>
    <w:multiLevelType w:val="hybridMultilevel"/>
    <w:tmpl w:val="9B0CBC26"/>
    <w:lvl w:ilvl="0" w:tplc="04090011">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193946"/>
    <w:multiLevelType w:val="hybridMultilevel"/>
    <w:tmpl w:val="5FEEC896"/>
    <w:lvl w:ilvl="0" w:tplc="6CE2AF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540210"/>
    <w:multiLevelType w:val="hybridMultilevel"/>
    <w:tmpl w:val="AE706F18"/>
    <w:lvl w:ilvl="0" w:tplc="784A11E0">
      <w:start w:val="1"/>
      <w:numFmt w:val="bullet"/>
      <w:lvlText w:val=""/>
      <w:lvlJc w:val="left"/>
      <w:pPr>
        <w:ind w:left="420" w:hanging="42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362F7A14"/>
    <w:multiLevelType w:val="hybridMultilevel"/>
    <w:tmpl w:val="497CB02E"/>
    <w:lvl w:ilvl="0" w:tplc="6CE2AF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9B1371"/>
    <w:multiLevelType w:val="hybridMultilevel"/>
    <w:tmpl w:val="23582B32"/>
    <w:lvl w:ilvl="0" w:tplc="784A11E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DDE38A1"/>
    <w:multiLevelType w:val="hybridMultilevel"/>
    <w:tmpl w:val="B3F418DA"/>
    <w:lvl w:ilvl="0" w:tplc="04090011">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63462C"/>
    <w:multiLevelType w:val="hybridMultilevel"/>
    <w:tmpl w:val="8AD0DE9E"/>
    <w:lvl w:ilvl="0" w:tplc="FF3E7DE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1232172"/>
    <w:multiLevelType w:val="hybridMultilevel"/>
    <w:tmpl w:val="92A4027E"/>
    <w:lvl w:ilvl="0" w:tplc="04090011">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201858"/>
    <w:multiLevelType w:val="hybridMultilevel"/>
    <w:tmpl w:val="8B9082EC"/>
    <w:lvl w:ilvl="0" w:tplc="FA2863E4">
      <w:start w:val="1"/>
      <w:numFmt w:val="bullet"/>
      <w:lvlText w:val="※"/>
      <w:lvlJc w:val="left"/>
      <w:pPr>
        <w:ind w:left="840" w:hanging="420"/>
      </w:pPr>
      <w:rPr>
        <w:rFonts w:ascii="Meiryo UI" w:eastAsia="Meiryo UI" w:hAnsi="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B0F323E"/>
    <w:multiLevelType w:val="hybridMultilevel"/>
    <w:tmpl w:val="A5F405E8"/>
    <w:lvl w:ilvl="0" w:tplc="04090011">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5D79CE"/>
    <w:multiLevelType w:val="hybridMultilevel"/>
    <w:tmpl w:val="6F242CB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5" w15:restartNumberingAfterBreak="0">
    <w:nsid w:val="50A63102"/>
    <w:multiLevelType w:val="hybridMultilevel"/>
    <w:tmpl w:val="09008BC6"/>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50E76E1A"/>
    <w:multiLevelType w:val="hybridMultilevel"/>
    <w:tmpl w:val="E924AE0C"/>
    <w:lvl w:ilvl="0" w:tplc="9376B08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0E826A4"/>
    <w:multiLevelType w:val="hybridMultilevel"/>
    <w:tmpl w:val="01847E92"/>
    <w:lvl w:ilvl="0" w:tplc="784A11E0">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1266" w:hanging="420"/>
      </w:pPr>
      <w:rPr>
        <w:rFonts w:ascii="Wingdings" w:hAnsi="Wingdings" w:hint="default"/>
      </w:rPr>
    </w:lvl>
    <w:lvl w:ilvl="2" w:tplc="FFFFFFFF" w:tentative="1">
      <w:start w:val="1"/>
      <w:numFmt w:val="bullet"/>
      <w:lvlText w:val=""/>
      <w:lvlJc w:val="left"/>
      <w:pPr>
        <w:ind w:left="1686" w:hanging="420"/>
      </w:pPr>
      <w:rPr>
        <w:rFonts w:ascii="Wingdings" w:hAnsi="Wingdings" w:hint="default"/>
      </w:rPr>
    </w:lvl>
    <w:lvl w:ilvl="3" w:tplc="FFFFFFFF" w:tentative="1">
      <w:start w:val="1"/>
      <w:numFmt w:val="bullet"/>
      <w:lvlText w:val=""/>
      <w:lvlJc w:val="left"/>
      <w:pPr>
        <w:ind w:left="2106" w:hanging="420"/>
      </w:pPr>
      <w:rPr>
        <w:rFonts w:ascii="Wingdings" w:hAnsi="Wingdings" w:hint="default"/>
      </w:rPr>
    </w:lvl>
    <w:lvl w:ilvl="4" w:tplc="FFFFFFFF" w:tentative="1">
      <w:start w:val="1"/>
      <w:numFmt w:val="bullet"/>
      <w:lvlText w:val=""/>
      <w:lvlJc w:val="left"/>
      <w:pPr>
        <w:ind w:left="2526" w:hanging="420"/>
      </w:pPr>
      <w:rPr>
        <w:rFonts w:ascii="Wingdings" w:hAnsi="Wingdings" w:hint="default"/>
      </w:rPr>
    </w:lvl>
    <w:lvl w:ilvl="5" w:tplc="FFFFFFFF" w:tentative="1">
      <w:start w:val="1"/>
      <w:numFmt w:val="bullet"/>
      <w:lvlText w:val=""/>
      <w:lvlJc w:val="left"/>
      <w:pPr>
        <w:ind w:left="2946" w:hanging="420"/>
      </w:pPr>
      <w:rPr>
        <w:rFonts w:ascii="Wingdings" w:hAnsi="Wingdings" w:hint="default"/>
      </w:rPr>
    </w:lvl>
    <w:lvl w:ilvl="6" w:tplc="FFFFFFFF" w:tentative="1">
      <w:start w:val="1"/>
      <w:numFmt w:val="bullet"/>
      <w:lvlText w:val=""/>
      <w:lvlJc w:val="left"/>
      <w:pPr>
        <w:ind w:left="3366" w:hanging="420"/>
      </w:pPr>
      <w:rPr>
        <w:rFonts w:ascii="Wingdings" w:hAnsi="Wingdings" w:hint="default"/>
      </w:rPr>
    </w:lvl>
    <w:lvl w:ilvl="7" w:tplc="FFFFFFFF" w:tentative="1">
      <w:start w:val="1"/>
      <w:numFmt w:val="bullet"/>
      <w:lvlText w:val=""/>
      <w:lvlJc w:val="left"/>
      <w:pPr>
        <w:ind w:left="3786" w:hanging="420"/>
      </w:pPr>
      <w:rPr>
        <w:rFonts w:ascii="Wingdings" w:hAnsi="Wingdings" w:hint="default"/>
      </w:rPr>
    </w:lvl>
    <w:lvl w:ilvl="8" w:tplc="FFFFFFFF" w:tentative="1">
      <w:start w:val="1"/>
      <w:numFmt w:val="bullet"/>
      <w:lvlText w:val=""/>
      <w:lvlJc w:val="left"/>
      <w:pPr>
        <w:ind w:left="4206" w:hanging="420"/>
      </w:pPr>
      <w:rPr>
        <w:rFonts w:ascii="Wingdings" w:hAnsi="Wingdings" w:hint="default"/>
      </w:rPr>
    </w:lvl>
  </w:abstractNum>
  <w:abstractNum w:abstractNumId="28" w15:restartNumberingAfterBreak="0">
    <w:nsid w:val="5BEA5712"/>
    <w:multiLevelType w:val="hybridMultilevel"/>
    <w:tmpl w:val="1A1CE2B2"/>
    <w:lvl w:ilvl="0" w:tplc="9376B08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E0775CE"/>
    <w:multiLevelType w:val="hybridMultilevel"/>
    <w:tmpl w:val="7CC618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CF42D4"/>
    <w:multiLevelType w:val="hybridMultilevel"/>
    <w:tmpl w:val="130E5C72"/>
    <w:lvl w:ilvl="0" w:tplc="896C58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029401D"/>
    <w:multiLevelType w:val="hybridMultilevel"/>
    <w:tmpl w:val="CAB62EF0"/>
    <w:lvl w:ilvl="0" w:tplc="1E08669E">
      <w:start w:val="1"/>
      <w:numFmt w:val="bullet"/>
      <w:lvlText w:val="•"/>
      <w:lvlJc w:val="left"/>
      <w:pPr>
        <w:tabs>
          <w:tab w:val="num" w:pos="720"/>
        </w:tabs>
        <w:ind w:left="720" w:hanging="360"/>
      </w:pPr>
      <w:rPr>
        <w:rFonts w:ascii="Arial" w:hAnsi="Arial" w:hint="default"/>
      </w:rPr>
    </w:lvl>
    <w:lvl w:ilvl="1" w:tplc="3A38E772" w:tentative="1">
      <w:start w:val="1"/>
      <w:numFmt w:val="bullet"/>
      <w:lvlText w:val="•"/>
      <w:lvlJc w:val="left"/>
      <w:pPr>
        <w:tabs>
          <w:tab w:val="num" w:pos="1440"/>
        </w:tabs>
        <w:ind w:left="1440" w:hanging="360"/>
      </w:pPr>
      <w:rPr>
        <w:rFonts w:ascii="Arial" w:hAnsi="Arial" w:hint="default"/>
      </w:rPr>
    </w:lvl>
    <w:lvl w:ilvl="2" w:tplc="8A9ADF78" w:tentative="1">
      <w:start w:val="1"/>
      <w:numFmt w:val="bullet"/>
      <w:lvlText w:val="•"/>
      <w:lvlJc w:val="left"/>
      <w:pPr>
        <w:tabs>
          <w:tab w:val="num" w:pos="2160"/>
        </w:tabs>
        <w:ind w:left="2160" w:hanging="360"/>
      </w:pPr>
      <w:rPr>
        <w:rFonts w:ascii="Arial" w:hAnsi="Arial" w:hint="default"/>
      </w:rPr>
    </w:lvl>
    <w:lvl w:ilvl="3" w:tplc="94EC855A" w:tentative="1">
      <w:start w:val="1"/>
      <w:numFmt w:val="bullet"/>
      <w:lvlText w:val="•"/>
      <w:lvlJc w:val="left"/>
      <w:pPr>
        <w:tabs>
          <w:tab w:val="num" w:pos="2880"/>
        </w:tabs>
        <w:ind w:left="2880" w:hanging="360"/>
      </w:pPr>
      <w:rPr>
        <w:rFonts w:ascii="Arial" w:hAnsi="Arial" w:hint="default"/>
      </w:rPr>
    </w:lvl>
    <w:lvl w:ilvl="4" w:tplc="5A803E02" w:tentative="1">
      <w:start w:val="1"/>
      <w:numFmt w:val="bullet"/>
      <w:lvlText w:val="•"/>
      <w:lvlJc w:val="left"/>
      <w:pPr>
        <w:tabs>
          <w:tab w:val="num" w:pos="3600"/>
        </w:tabs>
        <w:ind w:left="3600" w:hanging="360"/>
      </w:pPr>
      <w:rPr>
        <w:rFonts w:ascii="Arial" w:hAnsi="Arial" w:hint="default"/>
      </w:rPr>
    </w:lvl>
    <w:lvl w:ilvl="5" w:tplc="42C60D0C" w:tentative="1">
      <w:start w:val="1"/>
      <w:numFmt w:val="bullet"/>
      <w:lvlText w:val="•"/>
      <w:lvlJc w:val="left"/>
      <w:pPr>
        <w:tabs>
          <w:tab w:val="num" w:pos="4320"/>
        </w:tabs>
        <w:ind w:left="4320" w:hanging="360"/>
      </w:pPr>
      <w:rPr>
        <w:rFonts w:ascii="Arial" w:hAnsi="Arial" w:hint="default"/>
      </w:rPr>
    </w:lvl>
    <w:lvl w:ilvl="6" w:tplc="EF762EC2" w:tentative="1">
      <w:start w:val="1"/>
      <w:numFmt w:val="bullet"/>
      <w:lvlText w:val="•"/>
      <w:lvlJc w:val="left"/>
      <w:pPr>
        <w:tabs>
          <w:tab w:val="num" w:pos="5040"/>
        </w:tabs>
        <w:ind w:left="5040" w:hanging="360"/>
      </w:pPr>
      <w:rPr>
        <w:rFonts w:ascii="Arial" w:hAnsi="Arial" w:hint="default"/>
      </w:rPr>
    </w:lvl>
    <w:lvl w:ilvl="7" w:tplc="18B8CEE8" w:tentative="1">
      <w:start w:val="1"/>
      <w:numFmt w:val="bullet"/>
      <w:lvlText w:val="•"/>
      <w:lvlJc w:val="left"/>
      <w:pPr>
        <w:tabs>
          <w:tab w:val="num" w:pos="5760"/>
        </w:tabs>
        <w:ind w:left="5760" w:hanging="360"/>
      </w:pPr>
      <w:rPr>
        <w:rFonts w:ascii="Arial" w:hAnsi="Arial" w:hint="default"/>
      </w:rPr>
    </w:lvl>
    <w:lvl w:ilvl="8" w:tplc="17A2E59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FD6CA8"/>
    <w:multiLevelType w:val="hybridMultilevel"/>
    <w:tmpl w:val="7494BB46"/>
    <w:lvl w:ilvl="0" w:tplc="784A11E0">
      <w:start w:val="1"/>
      <w:numFmt w:val="bullet"/>
      <w:lvlText w:val=""/>
      <w:lvlJc w:val="left"/>
      <w:pPr>
        <w:ind w:left="1150" w:hanging="440"/>
      </w:pPr>
      <w:rPr>
        <w:rFonts w:ascii="Wingdings" w:hAnsi="Wingdings" w:hint="default"/>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33" w15:restartNumberingAfterBreak="0">
    <w:nsid w:val="644F75E0"/>
    <w:multiLevelType w:val="hybridMultilevel"/>
    <w:tmpl w:val="EA1249AE"/>
    <w:lvl w:ilvl="0" w:tplc="1542F73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821457"/>
    <w:multiLevelType w:val="hybridMultilevel"/>
    <w:tmpl w:val="9EAA6CA2"/>
    <w:lvl w:ilvl="0" w:tplc="784A11E0">
      <w:start w:val="1"/>
      <w:numFmt w:val="bullet"/>
      <w:lvlText w:val=""/>
      <w:lvlJc w:val="left"/>
      <w:pPr>
        <w:ind w:left="420" w:hanging="42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5" w15:restartNumberingAfterBreak="0">
    <w:nsid w:val="68583A4D"/>
    <w:multiLevelType w:val="hybridMultilevel"/>
    <w:tmpl w:val="C18CAA22"/>
    <w:lvl w:ilvl="0" w:tplc="784A11E0">
      <w:start w:val="1"/>
      <w:numFmt w:val="bullet"/>
      <w:lvlText w:val=""/>
      <w:lvlJc w:val="left"/>
      <w:pPr>
        <w:ind w:left="420" w:hanging="42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6A9227FE"/>
    <w:multiLevelType w:val="hybridMultilevel"/>
    <w:tmpl w:val="A93E55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A453F7"/>
    <w:multiLevelType w:val="hybridMultilevel"/>
    <w:tmpl w:val="D1DC8EDE"/>
    <w:lvl w:ilvl="0" w:tplc="784A11E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C5C471C"/>
    <w:multiLevelType w:val="hybridMultilevel"/>
    <w:tmpl w:val="6C30EC60"/>
    <w:lvl w:ilvl="0" w:tplc="6CE2AF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D2D2489"/>
    <w:multiLevelType w:val="hybridMultilevel"/>
    <w:tmpl w:val="A19A20BA"/>
    <w:lvl w:ilvl="0" w:tplc="914CB87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BC21E3"/>
    <w:multiLevelType w:val="hybridMultilevel"/>
    <w:tmpl w:val="09E4DA88"/>
    <w:lvl w:ilvl="0" w:tplc="04090011">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0C3467"/>
    <w:multiLevelType w:val="hybridMultilevel"/>
    <w:tmpl w:val="15407808"/>
    <w:lvl w:ilvl="0" w:tplc="47A6128C">
      <w:start w:val="1"/>
      <w:numFmt w:val="bullet"/>
      <w:lvlText w:val="※"/>
      <w:lvlJc w:val="left"/>
      <w:pPr>
        <w:ind w:left="420" w:hanging="420"/>
      </w:pPr>
      <w:rPr>
        <w:rFonts w:ascii="ＭＳ ゴシック" w:hAnsi="ＭＳ ゴシック" w:hint="default"/>
      </w:rPr>
    </w:lvl>
    <w:lvl w:ilvl="1" w:tplc="D290835E">
      <w:start w:val="1"/>
      <w:numFmt w:val="bullet"/>
      <w:lvlText w:val="o"/>
      <w:lvlJc w:val="left"/>
      <w:pPr>
        <w:ind w:left="840" w:hanging="420"/>
      </w:pPr>
      <w:rPr>
        <w:rFonts w:ascii="Courier New" w:hAnsi="Courier New" w:hint="default"/>
      </w:rPr>
    </w:lvl>
    <w:lvl w:ilvl="2" w:tplc="27241C7E">
      <w:start w:val="1"/>
      <w:numFmt w:val="bullet"/>
      <w:lvlText w:val=""/>
      <w:lvlJc w:val="left"/>
      <w:pPr>
        <w:ind w:left="1260" w:hanging="420"/>
      </w:pPr>
      <w:rPr>
        <w:rFonts w:ascii="Wingdings" w:hAnsi="Wingdings" w:hint="default"/>
      </w:rPr>
    </w:lvl>
    <w:lvl w:ilvl="3" w:tplc="6BE83C6C">
      <w:start w:val="1"/>
      <w:numFmt w:val="bullet"/>
      <w:lvlText w:val=""/>
      <w:lvlJc w:val="left"/>
      <w:pPr>
        <w:ind w:left="1680" w:hanging="420"/>
      </w:pPr>
      <w:rPr>
        <w:rFonts w:ascii="Symbol" w:hAnsi="Symbol" w:hint="default"/>
      </w:rPr>
    </w:lvl>
    <w:lvl w:ilvl="4" w:tplc="75385660">
      <w:start w:val="1"/>
      <w:numFmt w:val="bullet"/>
      <w:lvlText w:val="o"/>
      <w:lvlJc w:val="left"/>
      <w:pPr>
        <w:ind w:left="2100" w:hanging="420"/>
      </w:pPr>
      <w:rPr>
        <w:rFonts w:ascii="Courier New" w:hAnsi="Courier New" w:hint="default"/>
      </w:rPr>
    </w:lvl>
    <w:lvl w:ilvl="5" w:tplc="F2E27EE0">
      <w:start w:val="1"/>
      <w:numFmt w:val="bullet"/>
      <w:lvlText w:val=""/>
      <w:lvlJc w:val="left"/>
      <w:pPr>
        <w:ind w:left="2520" w:hanging="420"/>
      </w:pPr>
      <w:rPr>
        <w:rFonts w:ascii="Wingdings" w:hAnsi="Wingdings" w:hint="default"/>
      </w:rPr>
    </w:lvl>
    <w:lvl w:ilvl="6" w:tplc="FDB49100">
      <w:start w:val="1"/>
      <w:numFmt w:val="bullet"/>
      <w:lvlText w:val=""/>
      <w:lvlJc w:val="left"/>
      <w:pPr>
        <w:ind w:left="2940" w:hanging="420"/>
      </w:pPr>
      <w:rPr>
        <w:rFonts w:ascii="Symbol" w:hAnsi="Symbol" w:hint="default"/>
      </w:rPr>
    </w:lvl>
    <w:lvl w:ilvl="7" w:tplc="54941E2E">
      <w:start w:val="1"/>
      <w:numFmt w:val="bullet"/>
      <w:lvlText w:val="o"/>
      <w:lvlJc w:val="left"/>
      <w:pPr>
        <w:ind w:left="3360" w:hanging="420"/>
      </w:pPr>
      <w:rPr>
        <w:rFonts w:ascii="Courier New" w:hAnsi="Courier New" w:hint="default"/>
      </w:rPr>
    </w:lvl>
    <w:lvl w:ilvl="8" w:tplc="18862FA8">
      <w:start w:val="1"/>
      <w:numFmt w:val="bullet"/>
      <w:lvlText w:val=""/>
      <w:lvlJc w:val="left"/>
      <w:pPr>
        <w:ind w:left="3780" w:hanging="420"/>
      </w:pPr>
      <w:rPr>
        <w:rFonts w:ascii="Wingdings" w:hAnsi="Wingdings" w:hint="default"/>
      </w:rPr>
    </w:lvl>
  </w:abstractNum>
  <w:abstractNum w:abstractNumId="42" w15:restartNumberingAfterBreak="0">
    <w:nsid w:val="7660153F"/>
    <w:multiLevelType w:val="hybridMultilevel"/>
    <w:tmpl w:val="276CB13C"/>
    <w:lvl w:ilvl="0" w:tplc="D1DC7AF0">
      <w:start w:val="1"/>
      <w:numFmt w:val="bullet"/>
      <w:lvlText w:val="※"/>
      <w:lvlJc w:val="left"/>
      <w:pPr>
        <w:ind w:left="704" w:hanging="420"/>
      </w:pPr>
      <w:rPr>
        <w:rFonts w:ascii="ＭＳ ゴシック" w:eastAsia="ＭＳ ゴシック" w:hAnsi="ＭＳ ゴシック" w:hint="eastAsia"/>
        <w:lang w:val="en-US"/>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3" w15:restartNumberingAfterBreak="0">
    <w:nsid w:val="787569C4"/>
    <w:multiLevelType w:val="hybridMultilevel"/>
    <w:tmpl w:val="B2A2A1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E42BCA"/>
    <w:multiLevelType w:val="hybridMultilevel"/>
    <w:tmpl w:val="A50EA9B8"/>
    <w:lvl w:ilvl="0" w:tplc="6CE2AFEC">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CBB599F"/>
    <w:multiLevelType w:val="hybridMultilevel"/>
    <w:tmpl w:val="CB66BBF8"/>
    <w:lvl w:ilvl="0" w:tplc="914CB876">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7DAC1451"/>
    <w:multiLevelType w:val="hybridMultilevel"/>
    <w:tmpl w:val="56CE8E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F7620C1"/>
    <w:multiLevelType w:val="hybridMultilevel"/>
    <w:tmpl w:val="653AEFA2"/>
    <w:lvl w:ilvl="0" w:tplc="6CE2AF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1464650">
    <w:abstractNumId w:val="43"/>
  </w:num>
  <w:num w:numId="2" w16cid:durableId="121656958">
    <w:abstractNumId w:val="28"/>
  </w:num>
  <w:num w:numId="3" w16cid:durableId="1587693231">
    <w:abstractNumId w:val="33"/>
  </w:num>
  <w:num w:numId="4" w16cid:durableId="1424107740">
    <w:abstractNumId w:val="11"/>
  </w:num>
  <w:num w:numId="5" w16cid:durableId="1209991713">
    <w:abstractNumId w:val="46"/>
  </w:num>
  <w:num w:numId="6" w16cid:durableId="819075196">
    <w:abstractNumId w:val="36"/>
  </w:num>
  <w:num w:numId="7" w16cid:durableId="1740245524">
    <w:abstractNumId w:val="40"/>
  </w:num>
  <w:num w:numId="8" w16cid:durableId="1105031205">
    <w:abstractNumId w:val="44"/>
  </w:num>
  <w:num w:numId="9" w16cid:durableId="31923108">
    <w:abstractNumId w:val="15"/>
  </w:num>
  <w:num w:numId="10" w16cid:durableId="433062544">
    <w:abstractNumId w:val="38"/>
  </w:num>
  <w:num w:numId="11" w16cid:durableId="244264352">
    <w:abstractNumId w:val="47"/>
  </w:num>
  <w:num w:numId="12" w16cid:durableId="1198853878">
    <w:abstractNumId w:val="45"/>
  </w:num>
  <w:num w:numId="13" w16cid:durableId="1563562120">
    <w:abstractNumId w:val="23"/>
  </w:num>
  <w:num w:numId="14" w16cid:durableId="1767844239">
    <w:abstractNumId w:val="17"/>
  </w:num>
  <w:num w:numId="15" w16cid:durableId="167643798">
    <w:abstractNumId w:val="6"/>
  </w:num>
  <w:num w:numId="16" w16cid:durableId="1190219359">
    <w:abstractNumId w:val="3"/>
  </w:num>
  <w:num w:numId="17" w16cid:durableId="1365134416">
    <w:abstractNumId w:val="30"/>
  </w:num>
  <w:num w:numId="18" w16cid:durableId="8223005">
    <w:abstractNumId w:val="10"/>
  </w:num>
  <w:num w:numId="19" w16cid:durableId="1114246549">
    <w:abstractNumId w:val="4"/>
  </w:num>
  <w:num w:numId="20" w16cid:durableId="1348559581">
    <w:abstractNumId w:val="14"/>
  </w:num>
  <w:num w:numId="21" w16cid:durableId="886263090">
    <w:abstractNumId w:val="19"/>
  </w:num>
  <w:num w:numId="22" w16cid:durableId="1107115156">
    <w:abstractNumId w:val="13"/>
  </w:num>
  <w:num w:numId="23" w16cid:durableId="250239567">
    <w:abstractNumId w:val="26"/>
  </w:num>
  <w:num w:numId="24" w16cid:durableId="216405131">
    <w:abstractNumId w:val="0"/>
  </w:num>
  <w:num w:numId="25" w16cid:durableId="865368510">
    <w:abstractNumId w:val="21"/>
  </w:num>
  <w:num w:numId="26" w16cid:durableId="1302350222">
    <w:abstractNumId w:val="41"/>
  </w:num>
  <w:num w:numId="27" w16cid:durableId="2044863400">
    <w:abstractNumId w:val="22"/>
  </w:num>
  <w:num w:numId="28" w16cid:durableId="2062246342">
    <w:abstractNumId w:val="39"/>
  </w:num>
  <w:num w:numId="29" w16cid:durableId="1490753111">
    <w:abstractNumId w:val="42"/>
  </w:num>
  <w:num w:numId="30" w16cid:durableId="2126727016">
    <w:abstractNumId w:val="31"/>
  </w:num>
  <w:num w:numId="31" w16cid:durableId="1621259141">
    <w:abstractNumId w:val="20"/>
  </w:num>
  <w:num w:numId="32" w16cid:durableId="511798380">
    <w:abstractNumId w:val="24"/>
  </w:num>
  <w:num w:numId="33" w16cid:durableId="1065104527">
    <w:abstractNumId w:val="5"/>
  </w:num>
  <w:num w:numId="34" w16cid:durableId="98719190">
    <w:abstractNumId w:val="2"/>
  </w:num>
  <w:num w:numId="35" w16cid:durableId="115217717">
    <w:abstractNumId w:val="7"/>
  </w:num>
  <w:num w:numId="36" w16cid:durableId="508643769">
    <w:abstractNumId w:val="32"/>
  </w:num>
  <w:num w:numId="37" w16cid:durableId="579414561">
    <w:abstractNumId w:val="25"/>
  </w:num>
  <w:num w:numId="38" w16cid:durableId="1513257377">
    <w:abstractNumId w:val="34"/>
  </w:num>
  <w:num w:numId="39" w16cid:durableId="151719365">
    <w:abstractNumId w:val="35"/>
  </w:num>
  <w:num w:numId="40" w16cid:durableId="1225144098">
    <w:abstractNumId w:val="16"/>
  </w:num>
  <w:num w:numId="41" w16cid:durableId="1830712677">
    <w:abstractNumId w:val="1"/>
  </w:num>
  <w:num w:numId="42" w16cid:durableId="1585069853">
    <w:abstractNumId w:val="18"/>
  </w:num>
  <w:num w:numId="43" w16cid:durableId="1148203518">
    <w:abstractNumId w:val="37"/>
  </w:num>
  <w:num w:numId="44" w16cid:durableId="1342321558">
    <w:abstractNumId w:val="8"/>
  </w:num>
  <w:num w:numId="45" w16cid:durableId="1830250058">
    <w:abstractNumId w:val="27"/>
  </w:num>
  <w:num w:numId="46" w16cid:durableId="1453746293">
    <w:abstractNumId w:val="12"/>
  </w:num>
  <w:num w:numId="47" w16cid:durableId="2123842956">
    <w:abstractNumId w:val="29"/>
  </w:num>
  <w:num w:numId="48" w16cid:durableId="187333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4F"/>
    <w:rsid w:val="00002B51"/>
    <w:rsid w:val="0000444C"/>
    <w:rsid w:val="00010B2E"/>
    <w:rsid w:val="00010DA3"/>
    <w:rsid w:val="0001295E"/>
    <w:rsid w:val="0001387B"/>
    <w:rsid w:val="000177AB"/>
    <w:rsid w:val="000202B8"/>
    <w:rsid w:val="00024281"/>
    <w:rsid w:val="00025216"/>
    <w:rsid w:val="0003094D"/>
    <w:rsid w:val="000311B9"/>
    <w:rsid w:val="000345AA"/>
    <w:rsid w:val="00037F86"/>
    <w:rsid w:val="00041890"/>
    <w:rsid w:val="00050F21"/>
    <w:rsid w:val="000514D1"/>
    <w:rsid w:val="00051E45"/>
    <w:rsid w:val="00053AA2"/>
    <w:rsid w:val="0005400A"/>
    <w:rsid w:val="00056C92"/>
    <w:rsid w:val="0006136C"/>
    <w:rsid w:val="00061A95"/>
    <w:rsid w:val="000623E5"/>
    <w:rsid w:val="000631EB"/>
    <w:rsid w:val="00063C2A"/>
    <w:rsid w:val="00064051"/>
    <w:rsid w:val="000641B3"/>
    <w:rsid w:val="00067FCB"/>
    <w:rsid w:val="00071FF0"/>
    <w:rsid w:val="00072365"/>
    <w:rsid w:val="00074861"/>
    <w:rsid w:val="0007508F"/>
    <w:rsid w:val="00077571"/>
    <w:rsid w:val="0007787D"/>
    <w:rsid w:val="00080314"/>
    <w:rsid w:val="00080775"/>
    <w:rsid w:val="00083D11"/>
    <w:rsid w:val="00083D2F"/>
    <w:rsid w:val="00086312"/>
    <w:rsid w:val="00087BFF"/>
    <w:rsid w:val="00090D88"/>
    <w:rsid w:val="000912E5"/>
    <w:rsid w:val="00095253"/>
    <w:rsid w:val="00096CDB"/>
    <w:rsid w:val="000970E6"/>
    <w:rsid w:val="000A0340"/>
    <w:rsid w:val="000A09F5"/>
    <w:rsid w:val="000A0A98"/>
    <w:rsid w:val="000A2860"/>
    <w:rsid w:val="000A2CAD"/>
    <w:rsid w:val="000A5DE1"/>
    <w:rsid w:val="000A6A73"/>
    <w:rsid w:val="000B03A7"/>
    <w:rsid w:val="000B16D0"/>
    <w:rsid w:val="000B1AC2"/>
    <w:rsid w:val="000B2F42"/>
    <w:rsid w:val="000B3746"/>
    <w:rsid w:val="000B4FDD"/>
    <w:rsid w:val="000B6955"/>
    <w:rsid w:val="000C17A6"/>
    <w:rsid w:val="000C1CA0"/>
    <w:rsid w:val="000C616D"/>
    <w:rsid w:val="000D25A7"/>
    <w:rsid w:val="000D2C3A"/>
    <w:rsid w:val="000D36A9"/>
    <w:rsid w:val="000D50CE"/>
    <w:rsid w:val="000D5846"/>
    <w:rsid w:val="000E08F6"/>
    <w:rsid w:val="000E18D8"/>
    <w:rsid w:val="000E5F27"/>
    <w:rsid w:val="000E78F4"/>
    <w:rsid w:val="000F5565"/>
    <w:rsid w:val="000F63CC"/>
    <w:rsid w:val="0010126D"/>
    <w:rsid w:val="00101270"/>
    <w:rsid w:val="00101894"/>
    <w:rsid w:val="00103AC4"/>
    <w:rsid w:val="00103E46"/>
    <w:rsid w:val="00114585"/>
    <w:rsid w:val="001208CE"/>
    <w:rsid w:val="001210D8"/>
    <w:rsid w:val="00123054"/>
    <w:rsid w:val="001243C0"/>
    <w:rsid w:val="001258D7"/>
    <w:rsid w:val="00125E75"/>
    <w:rsid w:val="00126BEF"/>
    <w:rsid w:val="00127495"/>
    <w:rsid w:val="00131343"/>
    <w:rsid w:val="00135FED"/>
    <w:rsid w:val="00136E6C"/>
    <w:rsid w:val="00141708"/>
    <w:rsid w:val="0014236C"/>
    <w:rsid w:val="00144B70"/>
    <w:rsid w:val="00152814"/>
    <w:rsid w:val="00154538"/>
    <w:rsid w:val="001568C1"/>
    <w:rsid w:val="00160168"/>
    <w:rsid w:val="00160D8E"/>
    <w:rsid w:val="00164673"/>
    <w:rsid w:val="00164964"/>
    <w:rsid w:val="001652CB"/>
    <w:rsid w:val="001700B8"/>
    <w:rsid w:val="001706AC"/>
    <w:rsid w:val="0017186F"/>
    <w:rsid w:val="00174261"/>
    <w:rsid w:val="001750ED"/>
    <w:rsid w:val="00180372"/>
    <w:rsid w:val="00180E2B"/>
    <w:rsid w:val="00184CFD"/>
    <w:rsid w:val="00185147"/>
    <w:rsid w:val="00185BF8"/>
    <w:rsid w:val="00187D9F"/>
    <w:rsid w:val="001908D1"/>
    <w:rsid w:val="00190BA3"/>
    <w:rsid w:val="00195D22"/>
    <w:rsid w:val="001969FB"/>
    <w:rsid w:val="001A1027"/>
    <w:rsid w:val="001A132F"/>
    <w:rsid w:val="001A1527"/>
    <w:rsid w:val="001A3889"/>
    <w:rsid w:val="001A4221"/>
    <w:rsid w:val="001A4C15"/>
    <w:rsid w:val="001A4F31"/>
    <w:rsid w:val="001A4FDE"/>
    <w:rsid w:val="001B1C8C"/>
    <w:rsid w:val="001B48C2"/>
    <w:rsid w:val="001C232A"/>
    <w:rsid w:val="001C3592"/>
    <w:rsid w:val="001C3B13"/>
    <w:rsid w:val="001C46FB"/>
    <w:rsid w:val="001C5933"/>
    <w:rsid w:val="001C59F4"/>
    <w:rsid w:val="001C7575"/>
    <w:rsid w:val="001D7A64"/>
    <w:rsid w:val="001E0D1D"/>
    <w:rsid w:val="001E4279"/>
    <w:rsid w:val="001E4B46"/>
    <w:rsid w:val="001E4D72"/>
    <w:rsid w:val="001E77FC"/>
    <w:rsid w:val="001F3D57"/>
    <w:rsid w:val="001F3EC0"/>
    <w:rsid w:val="001F4085"/>
    <w:rsid w:val="001F5C55"/>
    <w:rsid w:val="001F5D44"/>
    <w:rsid w:val="002052B9"/>
    <w:rsid w:val="00206943"/>
    <w:rsid w:val="00206F22"/>
    <w:rsid w:val="00222A3F"/>
    <w:rsid w:val="00224BE5"/>
    <w:rsid w:val="00224E94"/>
    <w:rsid w:val="00225C2F"/>
    <w:rsid w:val="00226ABD"/>
    <w:rsid w:val="00227088"/>
    <w:rsid w:val="0022767A"/>
    <w:rsid w:val="00231433"/>
    <w:rsid w:val="002314CA"/>
    <w:rsid w:val="0023287A"/>
    <w:rsid w:val="002400CA"/>
    <w:rsid w:val="002410A1"/>
    <w:rsid w:val="002414B6"/>
    <w:rsid w:val="00242DE4"/>
    <w:rsid w:val="00244F61"/>
    <w:rsid w:val="00245A76"/>
    <w:rsid w:val="002468B4"/>
    <w:rsid w:val="0024718E"/>
    <w:rsid w:val="0025110A"/>
    <w:rsid w:val="00251528"/>
    <w:rsid w:val="00253996"/>
    <w:rsid w:val="002550A8"/>
    <w:rsid w:val="00256154"/>
    <w:rsid w:val="0025671F"/>
    <w:rsid w:val="002572C5"/>
    <w:rsid w:val="002572D0"/>
    <w:rsid w:val="00265B9C"/>
    <w:rsid w:val="002700DA"/>
    <w:rsid w:val="00270A3A"/>
    <w:rsid w:val="00273B2A"/>
    <w:rsid w:val="00274B73"/>
    <w:rsid w:val="002778D5"/>
    <w:rsid w:val="00280E05"/>
    <w:rsid w:val="0028136B"/>
    <w:rsid w:val="00282025"/>
    <w:rsid w:val="0028269D"/>
    <w:rsid w:val="00282C42"/>
    <w:rsid w:val="0028302C"/>
    <w:rsid w:val="00285918"/>
    <w:rsid w:val="00285A39"/>
    <w:rsid w:val="002925F6"/>
    <w:rsid w:val="00292BCB"/>
    <w:rsid w:val="00295960"/>
    <w:rsid w:val="00296468"/>
    <w:rsid w:val="002A137F"/>
    <w:rsid w:val="002A26A5"/>
    <w:rsid w:val="002A3BC3"/>
    <w:rsid w:val="002A7E0C"/>
    <w:rsid w:val="002B060B"/>
    <w:rsid w:val="002B2ABA"/>
    <w:rsid w:val="002B49B1"/>
    <w:rsid w:val="002B58D2"/>
    <w:rsid w:val="002B6B4D"/>
    <w:rsid w:val="002B6B58"/>
    <w:rsid w:val="002B6D1F"/>
    <w:rsid w:val="002C3896"/>
    <w:rsid w:val="002C47D6"/>
    <w:rsid w:val="002D1415"/>
    <w:rsid w:val="002D2C43"/>
    <w:rsid w:val="002D4C74"/>
    <w:rsid w:val="002D6A85"/>
    <w:rsid w:val="002E094F"/>
    <w:rsid w:val="002E0DCF"/>
    <w:rsid w:val="002E574D"/>
    <w:rsid w:val="002E67F5"/>
    <w:rsid w:val="002E7BD7"/>
    <w:rsid w:val="002F3DD3"/>
    <w:rsid w:val="00305361"/>
    <w:rsid w:val="00310653"/>
    <w:rsid w:val="003134D8"/>
    <w:rsid w:val="0031373F"/>
    <w:rsid w:val="00320586"/>
    <w:rsid w:val="003260B6"/>
    <w:rsid w:val="0032615F"/>
    <w:rsid w:val="003323F7"/>
    <w:rsid w:val="0033365D"/>
    <w:rsid w:val="0033390A"/>
    <w:rsid w:val="00333DBC"/>
    <w:rsid w:val="00334267"/>
    <w:rsid w:val="00334AD5"/>
    <w:rsid w:val="00336FA0"/>
    <w:rsid w:val="00340AE5"/>
    <w:rsid w:val="00342475"/>
    <w:rsid w:val="0034582C"/>
    <w:rsid w:val="00346CE4"/>
    <w:rsid w:val="00347B5D"/>
    <w:rsid w:val="003500C5"/>
    <w:rsid w:val="00351517"/>
    <w:rsid w:val="00351927"/>
    <w:rsid w:val="00353399"/>
    <w:rsid w:val="00355351"/>
    <w:rsid w:val="003556B5"/>
    <w:rsid w:val="003576A4"/>
    <w:rsid w:val="003647D4"/>
    <w:rsid w:val="00364AC2"/>
    <w:rsid w:val="00365E88"/>
    <w:rsid w:val="0037149A"/>
    <w:rsid w:val="00375AE1"/>
    <w:rsid w:val="00375B17"/>
    <w:rsid w:val="00380F12"/>
    <w:rsid w:val="00387158"/>
    <w:rsid w:val="003916CA"/>
    <w:rsid w:val="00392B47"/>
    <w:rsid w:val="003935D9"/>
    <w:rsid w:val="00396B08"/>
    <w:rsid w:val="00397068"/>
    <w:rsid w:val="00397207"/>
    <w:rsid w:val="003A0AED"/>
    <w:rsid w:val="003A4819"/>
    <w:rsid w:val="003A5410"/>
    <w:rsid w:val="003A70A9"/>
    <w:rsid w:val="003B1D22"/>
    <w:rsid w:val="003B1EEA"/>
    <w:rsid w:val="003B2D07"/>
    <w:rsid w:val="003B4FFD"/>
    <w:rsid w:val="003B6A32"/>
    <w:rsid w:val="003C13A7"/>
    <w:rsid w:val="003C36D0"/>
    <w:rsid w:val="003C36D3"/>
    <w:rsid w:val="003C41E6"/>
    <w:rsid w:val="003C41F3"/>
    <w:rsid w:val="003C735C"/>
    <w:rsid w:val="003C7610"/>
    <w:rsid w:val="003C77C3"/>
    <w:rsid w:val="003C784C"/>
    <w:rsid w:val="003D3D4E"/>
    <w:rsid w:val="003E04D0"/>
    <w:rsid w:val="003E0B3A"/>
    <w:rsid w:val="003E2293"/>
    <w:rsid w:val="003E4F01"/>
    <w:rsid w:val="003E63EA"/>
    <w:rsid w:val="003E6A80"/>
    <w:rsid w:val="003E75AE"/>
    <w:rsid w:val="003F2FA1"/>
    <w:rsid w:val="003F3AD0"/>
    <w:rsid w:val="003F4148"/>
    <w:rsid w:val="003F7166"/>
    <w:rsid w:val="003F7FC3"/>
    <w:rsid w:val="004031C3"/>
    <w:rsid w:val="004037A9"/>
    <w:rsid w:val="0040401F"/>
    <w:rsid w:val="00407324"/>
    <w:rsid w:val="00407A15"/>
    <w:rsid w:val="00410755"/>
    <w:rsid w:val="00410854"/>
    <w:rsid w:val="00415F12"/>
    <w:rsid w:val="00417883"/>
    <w:rsid w:val="00422361"/>
    <w:rsid w:val="0042579A"/>
    <w:rsid w:val="00425A0B"/>
    <w:rsid w:val="00433623"/>
    <w:rsid w:val="00433C5E"/>
    <w:rsid w:val="00434CE1"/>
    <w:rsid w:val="00435C7C"/>
    <w:rsid w:val="0043755D"/>
    <w:rsid w:val="0044111E"/>
    <w:rsid w:val="00442EA3"/>
    <w:rsid w:val="004435F4"/>
    <w:rsid w:val="00446B81"/>
    <w:rsid w:val="00452F61"/>
    <w:rsid w:val="00457BAC"/>
    <w:rsid w:val="004631B7"/>
    <w:rsid w:val="004651D0"/>
    <w:rsid w:val="00467155"/>
    <w:rsid w:val="00467C44"/>
    <w:rsid w:val="00470B5B"/>
    <w:rsid w:val="00474ADB"/>
    <w:rsid w:val="00477DAE"/>
    <w:rsid w:val="004807E5"/>
    <w:rsid w:val="004817DB"/>
    <w:rsid w:val="00482A62"/>
    <w:rsid w:val="00483358"/>
    <w:rsid w:val="00483807"/>
    <w:rsid w:val="0048530A"/>
    <w:rsid w:val="004874E9"/>
    <w:rsid w:val="0049029B"/>
    <w:rsid w:val="004930CD"/>
    <w:rsid w:val="004948AD"/>
    <w:rsid w:val="004962EB"/>
    <w:rsid w:val="004A7F0A"/>
    <w:rsid w:val="004C2475"/>
    <w:rsid w:val="004C30F8"/>
    <w:rsid w:val="004C39A8"/>
    <w:rsid w:val="004C59E1"/>
    <w:rsid w:val="004C7110"/>
    <w:rsid w:val="004D4087"/>
    <w:rsid w:val="004E3001"/>
    <w:rsid w:val="004E4404"/>
    <w:rsid w:val="004E6AD9"/>
    <w:rsid w:val="004F00C6"/>
    <w:rsid w:val="004F4886"/>
    <w:rsid w:val="00501A69"/>
    <w:rsid w:val="00502763"/>
    <w:rsid w:val="00503E1D"/>
    <w:rsid w:val="0050529E"/>
    <w:rsid w:val="00505F0A"/>
    <w:rsid w:val="00506A29"/>
    <w:rsid w:val="0051123A"/>
    <w:rsid w:val="00512AEF"/>
    <w:rsid w:val="00513B30"/>
    <w:rsid w:val="00520ABB"/>
    <w:rsid w:val="00520F97"/>
    <w:rsid w:val="005256C3"/>
    <w:rsid w:val="00525B3A"/>
    <w:rsid w:val="0052619C"/>
    <w:rsid w:val="00530175"/>
    <w:rsid w:val="005311E1"/>
    <w:rsid w:val="00532E3C"/>
    <w:rsid w:val="00535B19"/>
    <w:rsid w:val="00543B17"/>
    <w:rsid w:val="00543D00"/>
    <w:rsid w:val="0054431D"/>
    <w:rsid w:val="00544D89"/>
    <w:rsid w:val="00546D78"/>
    <w:rsid w:val="0055081F"/>
    <w:rsid w:val="00552A51"/>
    <w:rsid w:val="0055399F"/>
    <w:rsid w:val="005545BB"/>
    <w:rsid w:val="005550FF"/>
    <w:rsid w:val="00556A19"/>
    <w:rsid w:val="00557D16"/>
    <w:rsid w:val="00560F4A"/>
    <w:rsid w:val="00561198"/>
    <w:rsid w:val="00571598"/>
    <w:rsid w:val="00572961"/>
    <w:rsid w:val="00573426"/>
    <w:rsid w:val="00573756"/>
    <w:rsid w:val="00580C2B"/>
    <w:rsid w:val="0058134F"/>
    <w:rsid w:val="005821D0"/>
    <w:rsid w:val="0058442A"/>
    <w:rsid w:val="005954A2"/>
    <w:rsid w:val="005A7696"/>
    <w:rsid w:val="005B4185"/>
    <w:rsid w:val="005C357F"/>
    <w:rsid w:val="005C4929"/>
    <w:rsid w:val="005C4D78"/>
    <w:rsid w:val="005C4E09"/>
    <w:rsid w:val="005C5B29"/>
    <w:rsid w:val="005C668F"/>
    <w:rsid w:val="005C68C9"/>
    <w:rsid w:val="005C7F94"/>
    <w:rsid w:val="005D4164"/>
    <w:rsid w:val="005D5202"/>
    <w:rsid w:val="005D6512"/>
    <w:rsid w:val="005D71FC"/>
    <w:rsid w:val="005D7A9E"/>
    <w:rsid w:val="005E0457"/>
    <w:rsid w:val="005E4B58"/>
    <w:rsid w:val="005E6AC3"/>
    <w:rsid w:val="005E7BC7"/>
    <w:rsid w:val="005E7FE0"/>
    <w:rsid w:val="005F1A14"/>
    <w:rsid w:val="005F25DD"/>
    <w:rsid w:val="00601336"/>
    <w:rsid w:val="006021CF"/>
    <w:rsid w:val="00603E1D"/>
    <w:rsid w:val="00605AF4"/>
    <w:rsid w:val="0060616D"/>
    <w:rsid w:val="0060773D"/>
    <w:rsid w:val="006155AA"/>
    <w:rsid w:val="00617E77"/>
    <w:rsid w:val="00617F40"/>
    <w:rsid w:val="0062287B"/>
    <w:rsid w:val="00623C89"/>
    <w:rsid w:val="00623D53"/>
    <w:rsid w:val="006259AE"/>
    <w:rsid w:val="00625D9C"/>
    <w:rsid w:val="006318EE"/>
    <w:rsid w:val="00632617"/>
    <w:rsid w:val="00632F38"/>
    <w:rsid w:val="00632F7F"/>
    <w:rsid w:val="006342E6"/>
    <w:rsid w:val="006373DA"/>
    <w:rsid w:val="00637F77"/>
    <w:rsid w:val="00641FB3"/>
    <w:rsid w:val="00642551"/>
    <w:rsid w:val="006434D7"/>
    <w:rsid w:val="006438D4"/>
    <w:rsid w:val="00645301"/>
    <w:rsid w:val="00650071"/>
    <w:rsid w:val="00652D29"/>
    <w:rsid w:val="00657D1F"/>
    <w:rsid w:val="00660908"/>
    <w:rsid w:val="00661798"/>
    <w:rsid w:val="0066189B"/>
    <w:rsid w:val="006626F4"/>
    <w:rsid w:val="00664C92"/>
    <w:rsid w:val="00665F51"/>
    <w:rsid w:val="00666975"/>
    <w:rsid w:val="00670AEC"/>
    <w:rsid w:val="00671F68"/>
    <w:rsid w:val="00674D5A"/>
    <w:rsid w:val="00675C50"/>
    <w:rsid w:val="006778AB"/>
    <w:rsid w:val="006812DB"/>
    <w:rsid w:val="00684D87"/>
    <w:rsid w:val="006854FC"/>
    <w:rsid w:val="00690724"/>
    <w:rsid w:val="00690D82"/>
    <w:rsid w:val="00691760"/>
    <w:rsid w:val="006A1DEC"/>
    <w:rsid w:val="006A2409"/>
    <w:rsid w:val="006A3D55"/>
    <w:rsid w:val="006A55A7"/>
    <w:rsid w:val="006A5D8D"/>
    <w:rsid w:val="006A6891"/>
    <w:rsid w:val="006B11B5"/>
    <w:rsid w:val="006B262E"/>
    <w:rsid w:val="006B2C94"/>
    <w:rsid w:val="006B7275"/>
    <w:rsid w:val="006C0FFB"/>
    <w:rsid w:val="006C1077"/>
    <w:rsid w:val="006C1311"/>
    <w:rsid w:val="006C486E"/>
    <w:rsid w:val="006C4F3B"/>
    <w:rsid w:val="006C739E"/>
    <w:rsid w:val="006D26AE"/>
    <w:rsid w:val="006D41EF"/>
    <w:rsid w:val="006D7685"/>
    <w:rsid w:val="006E2392"/>
    <w:rsid w:val="006E42BD"/>
    <w:rsid w:val="006E7779"/>
    <w:rsid w:val="006E7D25"/>
    <w:rsid w:val="006F1D8D"/>
    <w:rsid w:val="006F574D"/>
    <w:rsid w:val="006F61C3"/>
    <w:rsid w:val="006F6DC2"/>
    <w:rsid w:val="00700074"/>
    <w:rsid w:val="0070046E"/>
    <w:rsid w:val="00700516"/>
    <w:rsid w:val="00706799"/>
    <w:rsid w:val="007147AF"/>
    <w:rsid w:val="00715A0A"/>
    <w:rsid w:val="00720C86"/>
    <w:rsid w:val="0072183B"/>
    <w:rsid w:val="00723339"/>
    <w:rsid w:val="007249D2"/>
    <w:rsid w:val="00724C2B"/>
    <w:rsid w:val="00730EA3"/>
    <w:rsid w:val="00730ECA"/>
    <w:rsid w:val="0073448F"/>
    <w:rsid w:val="007349B5"/>
    <w:rsid w:val="00734E32"/>
    <w:rsid w:val="00736BAF"/>
    <w:rsid w:val="00745CE5"/>
    <w:rsid w:val="00746B95"/>
    <w:rsid w:val="0075037E"/>
    <w:rsid w:val="00754202"/>
    <w:rsid w:val="00754E87"/>
    <w:rsid w:val="00757722"/>
    <w:rsid w:val="00757AE7"/>
    <w:rsid w:val="00761362"/>
    <w:rsid w:val="00761766"/>
    <w:rsid w:val="00772A3D"/>
    <w:rsid w:val="00780739"/>
    <w:rsid w:val="00780F2D"/>
    <w:rsid w:val="0078487A"/>
    <w:rsid w:val="007906CA"/>
    <w:rsid w:val="00791F24"/>
    <w:rsid w:val="00795E69"/>
    <w:rsid w:val="0079692A"/>
    <w:rsid w:val="007A685A"/>
    <w:rsid w:val="007A7A64"/>
    <w:rsid w:val="007B2A5B"/>
    <w:rsid w:val="007B5925"/>
    <w:rsid w:val="007B759C"/>
    <w:rsid w:val="007C4898"/>
    <w:rsid w:val="007D06A1"/>
    <w:rsid w:val="007D4004"/>
    <w:rsid w:val="007D56C7"/>
    <w:rsid w:val="007D7D0B"/>
    <w:rsid w:val="007E1FFB"/>
    <w:rsid w:val="007E388A"/>
    <w:rsid w:val="007E473B"/>
    <w:rsid w:val="007E5624"/>
    <w:rsid w:val="007F1516"/>
    <w:rsid w:val="007F6100"/>
    <w:rsid w:val="008022CF"/>
    <w:rsid w:val="00803A48"/>
    <w:rsid w:val="00805D16"/>
    <w:rsid w:val="00811281"/>
    <w:rsid w:val="00813549"/>
    <w:rsid w:val="00815E4F"/>
    <w:rsid w:val="00816D09"/>
    <w:rsid w:val="00817E92"/>
    <w:rsid w:val="008249E4"/>
    <w:rsid w:val="008306D4"/>
    <w:rsid w:val="008320F5"/>
    <w:rsid w:val="0083306F"/>
    <w:rsid w:val="008333BC"/>
    <w:rsid w:val="008341B1"/>
    <w:rsid w:val="00835BC4"/>
    <w:rsid w:val="008373DA"/>
    <w:rsid w:val="008408E1"/>
    <w:rsid w:val="0084209E"/>
    <w:rsid w:val="0084700E"/>
    <w:rsid w:val="00854B79"/>
    <w:rsid w:val="008565BD"/>
    <w:rsid w:val="00856AB6"/>
    <w:rsid w:val="0085722C"/>
    <w:rsid w:val="00857FA7"/>
    <w:rsid w:val="00860B3B"/>
    <w:rsid w:val="008634AB"/>
    <w:rsid w:val="00863B3B"/>
    <w:rsid w:val="00863EA1"/>
    <w:rsid w:val="008659E7"/>
    <w:rsid w:val="00866EFE"/>
    <w:rsid w:val="0086772F"/>
    <w:rsid w:val="00867792"/>
    <w:rsid w:val="008710BC"/>
    <w:rsid w:val="00872474"/>
    <w:rsid w:val="008748B0"/>
    <w:rsid w:val="00876922"/>
    <w:rsid w:val="00876BB6"/>
    <w:rsid w:val="00882C50"/>
    <w:rsid w:val="00885360"/>
    <w:rsid w:val="00885C72"/>
    <w:rsid w:val="00890007"/>
    <w:rsid w:val="00890B3C"/>
    <w:rsid w:val="008912BA"/>
    <w:rsid w:val="0089164D"/>
    <w:rsid w:val="0089172E"/>
    <w:rsid w:val="008919DF"/>
    <w:rsid w:val="00891CA1"/>
    <w:rsid w:val="00892E18"/>
    <w:rsid w:val="00893088"/>
    <w:rsid w:val="0089461C"/>
    <w:rsid w:val="0089534D"/>
    <w:rsid w:val="008958B8"/>
    <w:rsid w:val="00896A6D"/>
    <w:rsid w:val="008A2286"/>
    <w:rsid w:val="008A5305"/>
    <w:rsid w:val="008A6A6C"/>
    <w:rsid w:val="008B1C6B"/>
    <w:rsid w:val="008B3588"/>
    <w:rsid w:val="008B5483"/>
    <w:rsid w:val="008C0E85"/>
    <w:rsid w:val="008C6149"/>
    <w:rsid w:val="008D0A7F"/>
    <w:rsid w:val="008D2C27"/>
    <w:rsid w:val="008D2EF1"/>
    <w:rsid w:val="008D5487"/>
    <w:rsid w:val="008D6350"/>
    <w:rsid w:val="008D6811"/>
    <w:rsid w:val="008E00FD"/>
    <w:rsid w:val="008E213D"/>
    <w:rsid w:val="008E437F"/>
    <w:rsid w:val="008F1EDE"/>
    <w:rsid w:val="008F2D1F"/>
    <w:rsid w:val="008F2F3E"/>
    <w:rsid w:val="008F6FDA"/>
    <w:rsid w:val="009012B5"/>
    <w:rsid w:val="0090254E"/>
    <w:rsid w:val="00904E9B"/>
    <w:rsid w:val="009051EC"/>
    <w:rsid w:val="00906866"/>
    <w:rsid w:val="0091120D"/>
    <w:rsid w:val="00914200"/>
    <w:rsid w:val="00920D23"/>
    <w:rsid w:val="0092340C"/>
    <w:rsid w:val="009234B3"/>
    <w:rsid w:val="00924FDD"/>
    <w:rsid w:val="009277FC"/>
    <w:rsid w:val="0093009D"/>
    <w:rsid w:val="00931EC1"/>
    <w:rsid w:val="00932223"/>
    <w:rsid w:val="009333F9"/>
    <w:rsid w:val="00934701"/>
    <w:rsid w:val="0094106D"/>
    <w:rsid w:val="009442A2"/>
    <w:rsid w:val="00945735"/>
    <w:rsid w:val="00963666"/>
    <w:rsid w:val="00964591"/>
    <w:rsid w:val="00966A82"/>
    <w:rsid w:val="009748E8"/>
    <w:rsid w:val="00974BF1"/>
    <w:rsid w:val="00977093"/>
    <w:rsid w:val="00977235"/>
    <w:rsid w:val="00984513"/>
    <w:rsid w:val="009867D2"/>
    <w:rsid w:val="00987378"/>
    <w:rsid w:val="00987B00"/>
    <w:rsid w:val="00991597"/>
    <w:rsid w:val="00997F87"/>
    <w:rsid w:val="009A1451"/>
    <w:rsid w:val="009A2BA6"/>
    <w:rsid w:val="009A31FD"/>
    <w:rsid w:val="009A3561"/>
    <w:rsid w:val="009B41D3"/>
    <w:rsid w:val="009C083C"/>
    <w:rsid w:val="009C1706"/>
    <w:rsid w:val="009C34B5"/>
    <w:rsid w:val="009C73A5"/>
    <w:rsid w:val="009C75CB"/>
    <w:rsid w:val="009D34DD"/>
    <w:rsid w:val="009D4B4C"/>
    <w:rsid w:val="009D58FD"/>
    <w:rsid w:val="009E127E"/>
    <w:rsid w:val="009E3042"/>
    <w:rsid w:val="009E42D8"/>
    <w:rsid w:val="009E4AE9"/>
    <w:rsid w:val="009F2FFF"/>
    <w:rsid w:val="009F7224"/>
    <w:rsid w:val="00A02CCA"/>
    <w:rsid w:val="00A03E32"/>
    <w:rsid w:val="00A11333"/>
    <w:rsid w:val="00A15F00"/>
    <w:rsid w:val="00A20D65"/>
    <w:rsid w:val="00A20E9D"/>
    <w:rsid w:val="00A21099"/>
    <w:rsid w:val="00A24F13"/>
    <w:rsid w:val="00A2674F"/>
    <w:rsid w:val="00A30699"/>
    <w:rsid w:val="00A31B87"/>
    <w:rsid w:val="00A31D5D"/>
    <w:rsid w:val="00A36E40"/>
    <w:rsid w:val="00A36FC1"/>
    <w:rsid w:val="00A41533"/>
    <w:rsid w:val="00A44F70"/>
    <w:rsid w:val="00A47298"/>
    <w:rsid w:val="00A47663"/>
    <w:rsid w:val="00A54C8B"/>
    <w:rsid w:val="00A61386"/>
    <w:rsid w:val="00A613CA"/>
    <w:rsid w:val="00A61B7F"/>
    <w:rsid w:val="00A64494"/>
    <w:rsid w:val="00A6572C"/>
    <w:rsid w:val="00A722C5"/>
    <w:rsid w:val="00A72913"/>
    <w:rsid w:val="00A74500"/>
    <w:rsid w:val="00A74951"/>
    <w:rsid w:val="00A74C8F"/>
    <w:rsid w:val="00A750B7"/>
    <w:rsid w:val="00A80A74"/>
    <w:rsid w:val="00A82AB4"/>
    <w:rsid w:val="00A87DFB"/>
    <w:rsid w:val="00A90F12"/>
    <w:rsid w:val="00A95D1D"/>
    <w:rsid w:val="00A9737D"/>
    <w:rsid w:val="00AA1439"/>
    <w:rsid w:val="00AA5F8B"/>
    <w:rsid w:val="00AB2343"/>
    <w:rsid w:val="00AB6B38"/>
    <w:rsid w:val="00AC05E0"/>
    <w:rsid w:val="00AC0BFD"/>
    <w:rsid w:val="00AC1EEB"/>
    <w:rsid w:val="00AC1FA4"/>
    <w:rsid w:val="00AC36F2"/>
    <w:rsid w:val="00AC37B2"/>
    <w:rsid w:val="00AC7AB3"/>
    <w:rsid w:val="00AD05A7"/>
    <w:rsid w:val="00AD2CA1"/>
    <w:rsid w:val="00AE07D6"/>
    <w:rsid w:val="00AE20E7"/>
    <w:rsid w:val="00AE2415"/>
    <w:rsid w:val="00AE44A7"/>
    <w:rsid w:val="00AE7551"/>
    <w:rsid w:val="00AE7960"/>
    <w:rsid w:val="00B02430"/>
    <w:rsid w:val="00B02697"/>
    <w:rsid w:val="00B033F1"/>
    <w:rsid w:val="00B063E1"/>
    <w:rsid w:val="00B11ADA"/>
    <w:rsid w:val="00B11EE6"/>
    <w:rsid w:val="00B1308E"/>
    <w:rsid w:val="00B1340E"/>
    <w:rsid w:val="00B13B76"/>
    <w:rsid w:val="00B20109"/>
    <w:rsid w:val="00B20715"/>
    <w:rsid w:val="00B21AFC"/>
    <w:rsid w:val="00B243ED"/>
    <w:rsid w:val="00B31174"/>
    <w:rsid w:val="00B33FD4"/>
    <w:rsid w:val="00B40E42"/>
    <w:rsid w:val="00B477BF"/>
    <w:rsid w:val="00B5008C"/>
    <w:rsid w:val="00B508BC"/>
    <w:rsid w:val="00B5120F"/>
    <w:rsid w:val="00B51E29"/>
    <w:rsid w:val="00B5337A"/>
    <w:rsid w:val="00B55231"/>
    <w:rsid w:val="00B5577E"/>
    <w:rsid w:val="00B56BEB"/>
    <w:rsid w:val="00B57514"/>
    <w:rsid w:val="00B6259C"/>
    <w:rsid w:val="00B634A9"/>
    <w:rsid w:val="00B65091"/>
    <w:rsid w:val="00B67305"/>
    <w:rsid w:val="00B75623"/>
    <w:rsid w:val="00B76706"/>
    <w:rsid w:val="00B7738A"/>
    <w:rsid w:val="00B774C3"/>
    <w:rsid w:val="00B80151"/>
    <w:rsid w:val="00B815AC"/>
    <w:rsid w:val="00B85B12"/>
    <w:rsid w:val="00B85C1C"/>
    <w:rsid w:val="00B86028"/>
    <w:rsid w:val="00B925D2"/>
    <w:rsid w:val="00B95C1F"/>
    <w:rsid w:val="00B9724A"/>
    <w:rsid w:val="00B97AF9"/>
    <w:rsid w:val="00BA2E52"/>
    <w:rsid w:val="00BA68FD"/>
    <w:rsid w:val="00BA7AEA"/>
    <w:rsid w:val="00BB211A"/>
    <w:rsid w:val="00BB21F0"/>
    <w:rsid w:val="00BB4871"/>
    <w:rsid w:val="00BB4CBD"/>
    <w:rsid w:val="00BB67B8"/>
    <w:rsid w:val="00BC127D"/>
    <w:rsid w:val="00BC17B9"/>
    <w:rsid w:val="00BC380D"/>
    <w:rsid w:val="00BC54AD"/>
    <w:rsid w:val="00BC6E7F"/>
    <w:rsid w:val="00BC7A41"/>
    <w:rsid w:val="00BD1128"/>
    <w:rsid w:val="00BD34B3"/>
    <w:rsid w:val="00BD4137"/>
    <w:rsid w:val="00BD5260"/>
    <w:rsid w:val="00BD682E"/>
    <w:rsid w:val="00BD73AB"/>
    <w:rsid w:val="00BE358D"/>
    <w:rsid w:val="00BE3781"/>
    <w:rsid w:val="00BE6AAD"/>
    <w:rsid w:val="00BE730A"/>
    <w:rsid w:val="00BE779A"/>
    <w:rsid w:val="00BE7ACA"/>
    <w:rsid w:val="00BF0F7F"/>
    <w:rsid w:val="00BF36F4"/>
    <w:rsid w:val="00BF38F5"/>
    <w:rsid w:val="00BF5765"/>
    <w:rsid w:val="00BF5B41"/>
    <w:rsid w:val="00C02A0B"/>
    <w:rsid w:val="00C0756D"/>
    <w:rsid w:val="00C12170"/>
    <w:rsid w:val="00C20071"/>
    <w:rsid w:val="00C229F4"/>
    <w:rsid w:val="00C248B1"/>
    <w:rsid w:val="00C2755F"/>
    <w:rsid w:val="00C335A6"/>
    <w:rsid w:val="00C3399C"/>
    <w:rsid w:val="00C40141"/>
    <w:rsid w:val="00C42297"/>
    <w:rsid w:val="00C50BF7"/>
    <w:rsid w:val="00C600DB"/>
    <w:rsid w:val="00C600E5"/>
    <w:rsid w:val="00C630AC"/>
    <w:rsid w:val="00C6370A"/>
    <w:rsid w:val="00C656CC"/>
    <w:rsid w:val="00C67F5F"/>
    <w:rsid w:val="00C70450"/>
    <w:rsid w:val="00C70755"/>
    <w:rsid w:val="00C73B5B"/>
    <w:rsid w:val="00C74417"/>
    <w:rsid w:val="00C755FF"/>
    <w:rsid w:val="00C76684"/>
    <w:rsid w:val="00C8637C"/>
    <w:rsid w:val="00C87AC6"/>
    <w:rsid w:val="00C90A73"/>
    <w:rsid w:val="00C91EAF"/>
    <w:rsid w:val="00C92498"/>
    <w:rsid w:val="00C956B5"/>
    <w:rsid w:val="00CA0144"/>
    <w:rsid w:val="00CA29E3"/>
    <w:rsid w:val="00CA36E4"/>
    <w:rsid w:val="00CA4801"/>
    <w:rsid w:val="00CA6DD7"/>
    <w:rsid w:val="00CB0903"/>
    <w:rsid w:val="00CB292E"/>
    <w:rsid w:val="00CB647F"/>
    <w:rsid w:val="00CC23D1"/>
    <w:rsid w:val="00CC49EA"/>
    <w:rsid w:val="00CD1DDE"/>
    <w:rsid w:val="00CE05C5"/>
    <w:rsid w:val="00CE18BD"/>
    <w:rsid w:val="00CE2CC5"/>
    <w:rsid w:val="00CE31F8"/>
    <w:rsid w:val="00CE3B80"/>
    <w:rsid w:val="00CE56CD"/>
    <w:rsid w:val="00CE7135"/>
    <w:rsid w:val="00CF0820"/>
    <w:rsid w:val="00CF2A33"/>
    <w:rsid w:val="00CF2DB3"/>
    <w:rsid w:val="00D023E0"/>
    <w:rsid w:val="00D03718"/>
    <w:rsid w:val="00D03E0F"/>
    <w:rsid w:val="00D10F7F"/>
    <w:rsid w:val="00D11711"/>
    <w:rsid w:val="00D1172D"/>
    <w:rsid w:val="00D119A8"/>
    <w:rsid w:val="00D130E6"/>
    <w:rsid w:val="00D15F30"/>
    <w:rsid w:val="00D17837"/>
    <w:rsid w:val="00D17FAF"/>
    <w:rsid w:val="00D233D7"/>
    <w:rsid w:val="00D235F7"/>
    <w:rsid w:val="00D2387E"/>
    <w:rsid w:val="00D33B4C"/>
    <w:rsid w:val="00D37729"/>
    <w:rsid w:val="00D3773A"/>
    <w:rsid w:val="00D43D81"/>
    <w:rsid w:val="00D51819"/>
    <w:rsid w:val="00D51E8D"/>
    <w:rsid w:val="00D52553"/>
    <w:rsid w:val="00D52ACD"/>
    <w:rsid w:val="00D551BE"/>
    <w:rsid w:val="00D608C0"/>
    <w:rsid w:val="00D65415"/>
    <w:rsid w:val="00D655B3"/>
    <w:rsid w:val="00D66E68"/>
    <w:rsid w:val="00D7099A"/>
    <w:rsid w:val="00D723F1"/>
    <w:rsid w:val="00D74735"/>
    <w:rsid w:val="00D82CBE"/>
    <w:rsid w:val="00D83806"/>
    <w:rsid w:val="00D8446D"/>
    <w:rsid w:val="00D84FFE"/>
    <w:rsid w:val="00D931FF"/>
    <w:rsid w:val="00D93B2F"/>
    <w:rsid w:val="00DA0699"/>
    <w:rsid w:val="00DA24A6"/>
    <w:rsid w:val="00DB007A"/>
    <w:rsid w:val="00DB65BD"/>
    <w:rsid w:val="00DC2027"/>
    <w:rsid w:val="00DC4FA6"/>
    <w:rsid w:val="00DC5DE1"/>
    <w:rsid w:val="00DC6F50"/>
    <w:rsid w:val="00DC7594"/>
    <w:rsid w:val="00DD2ABA"/>
    <w:rsid w:val="00DD2B08"/>
    <w:rsid w:val="00DD392D"/>
    <w:rsid w:val="00DD40FF"/>
    <w:rsid w:val="00DD64E7"/>
    <w:rsid w:val="00DD7C5E"/>
    <w:rsid w:val="00DE0D95"/>
    <w:rsid w:val="00DE494D"/>
    <w:rsid w:val="00DF0477"/>
    <w:rsid w:val="00DF13AE"/>
    <w:rsid w:val="00DF2FC1"/>
    <w:rsid w:val="00DF34EF"/>
    <w:rsid w:val="00DF3DDA"/>
    <w:rsid w:val="00DF7C2B"/>
    <w:rsid w:val="00E00981"/>
    <w:rsid w:val="00E01544"/>
    <w:rsid w:val="00E01D13"/>
    <w:rsid w:val="00E03F20"/>
    <w:rsid w:val="00E11A38"/>
    <w:rsid w:val="00E15330"/>
    <w:rsid w:val="00E16850"/>
    <w:rsid w:val="00E21770"/>
    <w:rsid w:val="00E22DA5"/>
    <w:rsid w:val="00E24BC3"/>
    <w:rsid w:val="00E24CA2"/>
    <w:rsid w:val="00E30875"/>
    <w:rsid w:val="00E352D2"/>
    <w:rsid w:val="00E35A7E"/>
    <w:rsid w:val="00E35C6F"/>
    <w:rsid w:val="00E36233"/>
    <w:rsid w:val="00E36444"/>
    <w:rsid w:val="00E40CFB"/>
    <w:rsid w:val="00E443E1"/>
    <w:rsid w:val="00E44718"/>
    <w:rsid w:val="00E4495B"/>
    <w:rsid w:val="00E452D4"/>
    <w:rsid w:val="00E4675B"/>
    <w:rsid w:val="00E4714F"/>
    <w:rsid w:val="00E5133E"/>
    <w:rsid w:val="00E51BF4"/>
    <w:rsid w:val="00E53FEC"/>
    <w:rsid w:val="00E56DDB"/>
    <w:rsid w:val="00E6286E"/>
    <w:rsid w:val="00E66D28"/>
    <w:rsid w:val="00E7020D"/>
    <w:rsid w:val="00E71D76"/>
    <w:rsid w:val="00E73AFF"/>
    <w:rsid w:val="00E74EE0"/>
    <w:rsid w:val="00E752CC"/>
    <w:rsid w:val="00E776AB"/>
    <w:rsid w:val="00E77C85"/>
    <w:rsid w:val="00E77D7C"/>
    <w:rsid w:val="00E81B56"/>
    <w:rsid w:val="00E81E62"/>
    <w:rsid w:val="00E834C2"/>
    <w:rsid w:val="00E841B2"/>
    <w:rsid w:val="00E84464"/>
    <w:rsid w:val="00E87256"/>
    <w:rsid w:val="00E90BDA"/>
    <w:rsid w:val="00E92657"/>
    <w:rsid w:val="00E94132"/>
    <w:rsid w:val="00E979C7"/>
    <w:rsid w:val="00EA196E"/>
    <w:rsid w:val="00EA3744"/>
    <w:rsid w:val="00EA3BAE"/>
    <w:rsid w:val="00EA6B28"/>
    <w:rsid w:val="00EB2146"/>
    <w:rsid w:val="00EB2285"/>
    <w:rsid w:val="00EB2977"/>
    <w:rsid w:val="00EB2CD7"/>
    <w:rsid w:val="00EB5DAF"/>
    <w:rsid w:val="00EB6F3A"/>
    <w:rsid w:val="00EC3679"/>
    <w:rsid w:val="00EC3CBC"/>
    <w:rsid w:val="00EC5A0A"/>
    <w:rsid w:val="00EC6243"/>
    <w:rsid w:val="00ED431C"/>
    <w:rsid w:val="00ED460E"/>
    <w:rsid w:val="00ED7262"/>
    <w:rsid w:val="00EE6585"/>
    <w:rsid w:val="00EF27AD"/>
    <w:rsid w:val="00EF2D55"/>
    <w:rsid w:val="00EF3A43"/>
    <w:rsid w:val="00EF6FD7"/>
    <w:rsid w:val="00EF7918"/>
    <w:rsid w:val="00F02735"/>
    <w:rsid w:val="00F05299"/>
    <w:rsid w:val="00F05BAD"/>
    <w:rsid w:val="00F0665E"/>
    <w:rsid w:val="00F074F0"/>
    <w:rsid w:val="00F11887"/>
    <w:rsid w:val="00F17185"/>
    <w:rsid w:val="00F204D0"/>
    <w:rsid w:val="00F22C2B"/>
    <w:rsid w:val="00F23F22"/>
    <w:rsid w:val="00F31AB0"/>
    <w:rsid w:val="00F329DE"/>
    <w:rsid w:val="00F32C5E"/>
    <w:rsid w:val="00F34564"/>
    <w:rsid w:val="00F35669"/>
    <w:rsid w:val="00F362EF"/>
    <w:rsid w:val="00F373F7"/>
    <w:rsid w:val="00F43428"/>
    <w:rsid w:val="00F44712"/>
    <w:rsid w:val="00F50CE0"/>
    <w:rsid w:val="00F51AE1"/>
    <w:rsid w:val="00F550E1"/>
    <w:rsid w:val="00F55384"/>
    <w:rsid w:val="00F63956"/>
    <w:rsid w:val="00F72600"/>
    <w:rsid w:val="00F8044C"/>
    <w:rsid w:val="00F80C73"/>
    <w:rsid w:val="00F83AC1"/>
    <w:rsid w:val="00F8481B"/>
    <w:rsid w:val="00F850F6"/>
    <w:rsid w:val="00F86730"/>
    <w:rsid w:val="00F938C8"/>
    <w:rsid w:val="00FA4A6C"/>
    <w:rsid w:val="00FA55FE"/>
    <w:rsid w:val="00FC10ED"/>
    <w:rsid w:val="00FC1E55"/>
    <w:rsid w:val="00FC714F"/>
    <w:rsid w:val="00FD5851"/>
    <w:rsid w:val="00FD764C"/>
    <w:rsid w:val="00FD77BD"/>
    <w:rsid w:val="00FF398F"/>
    <w:rsid w:val="031B9972"/>
    <w:rsid w:val="04EF824E"/>
    <w:rsid w:val="07438E6C"/>
    <w:rsid w:val="0AD1E690"/>
    <w:rsid w:val="1ED74A68"/>
    <w:rsid w:val="203028F1"/>
    <w:rsid w:val="26E25C4D"/>
    <w:rsid w:val="2E35A994"/>
    <w:rsid w:val="2EABA29C"/>
    <w:rsid w:val="389C3DFE"/>
    <w:rsid w:val="39DBD51A"/>
    <w:rsid w:val="3A380E5F"/>
    <w:rsid w:val="4178A14C"/>
    <w:rsid w:val="41C9A3EF"/>
    <w:rsid w:val="4224D312"/>
    <w:rsid w:val="4CD7B8D9"/>
    <w:rsid w:val="54489979"/>
    <w:rsid w:val="55DD340D"/>
    <w:rsid w:val="56F68E40"/>
    <w:rsid w:val="5C067F48"/>
    <w:rsid w:val="619509B0"/>
    <w:rsid w:val="6CABEDC5"/>
    <w:rsid w:val="6E7B7A3E"/>
    <w:rsid w:val="70174A9F"/>
    <w:rsid w:val="7103200C"/>
    <w:rsid w:val="72257418"/>
    <w:rsid w:val="78225585"/>
    <w:rsid w:val="7A0ABB78"/>
    <w:rsid w:val="7BE2D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651F9"/>
  <w15:chartTrackingRefBased/>
  <w15:docId w15:val="{EDA0E352-EE92-476E-B91F-D186A2BB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74D"/>
    <w:pPr>
      <w:widowControl w:val="0"/>
      <w:jc w:val="both"/>
    </w:pPr>
    <w:rPr>
      <w:rFonts w:ascii="Arial" w:eastAsia="ＭＳ ゴシック" w:hAnsi="Arial"/>
    </w:rPr>
  </w:style>
  <w:style w:type="paragraph" w:styleId="1">
    <w:name w:val="heading 1"/>
    <w:basedOn w:val="a"/>
    <w:next w:val="a"/>
    <w:link w:val="10"/>
    <w:uiPriority w:val="9"/>
    <w:qFormat/>
    <w:rsid w:val="002E094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94F"/>
    <w:pPr>
      <w:ind w:leftChars="400" w:left="840"/>
    </w:pPr>
  </w:style>
  <w:style w:type="character" w:customStyle="1" w:styleId="10">
    <w:name w:val="見出し 1 (文字)"/>
    <w:basedOn w:val="a0"/>
    <w:link w:val="1"/>
    <w:uiPriority w:val="9"/>
    <w:rsid w:val="002E094F"/>
    <w:rPr>
      <w:rFonts w:asciiTheme="majorHAnsi" w:eastAsiaTheme="majorEastAsia" w:hAnsiTheme="majorHAnsi" w:cstheme="majorBidi"/>
      <w:sz w:val="24"/>
      <w:szCs w:val="24"/>
    </w:rPr>
  </w:style>
  <w:style w:type="paragraph" w:styleId="a4">
    <w:name w:val="TOC Heading"/>
    <w:basedOn w:val="1"/>
    <w:next w:val="a"/>
    <w:uiPriority w:val="39"/>
    <w:unhideWhenUsed/>
    <w:qFormat/>
    <w:rsid w:val="002E094F"/>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2E094F"/>
  </w:style>
  <w:style w:type="character" w:styleId="a5">
    <w:name w:val="Hyperlink"/>
    <w:basedOn w:val="a0"/>
    <w:uiPriority w:val="99"/>
    <w:unhideWhenUsed/>
    <w:rsid w:val="002E094F"/>
    <w:rPr>
      <w:color w:val="0563C1" w:themeColor="hyperlink"/>
      <w:u w:val="single"/>
    </w:rPr>
  </w:style>
  <w:style w:type="paragraph" w:styleId="a6">
    <w:name w:val="header"/>
    <w:basedOn w:val="a"/>
    <w:link w:val="a7"/>
    <w:uiPriority w:val="99"/>
    <w:unhideWhenUsed/>
    <w:rsid w:val="008373DA"/>
    <w:pPr>
      <w:tabs>
        <w:tab w:val="center" w:pos="4252"/>
        <w:tab w:val="right" w:pos="8504"/>
      </w:tabs>
      <w:snapToGrid w:val="0"/>
    </w:pPr>
  </w:style>
  <w:style w:type="character" w:customStyle="1" w:styleId="a7">
    <w:name w:val="ヘッダー (文字)"/>
    <w:basedOn w:val="a0"/>
    <w:link w:val="a6"/>
    <w:uiPriority w:val="99"/>
    <w:rsid w:val="008373DA"/>
  </w:style>
  <w:style w:type="paragraph" w:styleId="a8">
    <w:name w:val="footer"/>
    <w:basedOn w:val="a"/>
    <w:link w:val="a9"/>
    <w:uiPriority w:val="99"/>
    <w:unhideWhenUsed/>
    <w:rsid w:val="008373DA"/>
    <w:pPr>
      <w:tabs>
        <w:tab w:val="center" w:pos="4252"/>
        <w:tab w:val="right" w:pos="8504"/>
      </w:tabs>
      <w:snapToGrid w:val="0"/>
    </w:pPr>
  </w:style>
  <w:style w:type="character" w:customStyle="1" w:styleId="a9">
    <w:name w:val="フッター (文字)"/>
    <w:basedOn w:val="a0"/>
    <w:link w:val="a8"/>
    <w:uiPriority w:val="99"/>
    <w:rsid w:val="008373DA"/>
  </w:style>
  <w:style w:type="table" w:styleId="aa">
    <w:name w:val="Table Grid"/>
    <w:basedOn w:val="a1"/>
    <w:uiPriority w:val="39"/>
    <w:rsid w:val="008373DA"/>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8373DA"/>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408E1"/>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A145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145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17883"/>
    <w:rPr>
      <w:sz w:val="18"/>
      <w:szCs w:val="18"/>
    </w:rPr>
  </w:style>
  <w:style w:type="paragraph" w:styleId="ae">
    <w:name w:val="annotation text"/>
    <w:basedOn w:val="a"/>
    <w:link w:val="af"/>
    <w:uiPriority w:val="99"/>
    <w:unhideWhenUsed/>
    <w:rsid w:val="00417883"/>
    <w:pPr>
      <w:jc w:val="left"/>
    </w:pPr>
  </w:style>
  <w:style w:type="character" w:customStyle="1" w:styleId="af">
    <w:name w:val="コメント文字列 (文字)"/>
    <w:basedOn w:val="a0"/>
    <w:link w:val="ae"/>
    <w:uiPriority w:val="99"/>
    <w:rsid w:val="00417883"/>
  </w:style>
  <w:style w:type="paragraph" w:styleId="af0">
    <w:name w:val="annotation subject"/>
    <w:basedOn w:val="ae"/>
    <w:next w:val="ae"/>
    <w:link w:val="af1"/>
    <w:uiPriority w:val="99"/>
    <w:semiHidden/>
    <w:unhideWhenUsed/>
    <w:rsid w:val="00417883"/>
    <w:rPr>
      <w:b/>
      <w:bCs/>
    </w:rPr>
  </w:style>
  <w:style w:type="character" w:customStyle="1" w:styleId="af1">
    <w:name w:val="コメント内容 (文字)"/>
    <w:basedOn w:val="af"/>
    <w:link w:val="af0"/>
    <w:uiPriority w:val="99"/>
    <w:semiHidden/>
    <w:rsid w:val="00417883"/>
    <w:rPr>
      <w:b/>
      <w:bCs/>
    </w:rPr>
  </w:style>
  <w:style w:type="character" w:customStyle="1" w:styleId="13">
    <w:name w:val="未解決のメンション1"/>
    <w:basedOn w:val="a0"/>
    <w:uiPriority w:val="99"/>
    <w:semiHidden/>
    <w:unhideWhenUsed/>
    <w:rsid w:val="005550FF"/>
    <w:rPr>
      <w:color w:val="605E5C"/>
      <w:shd w:val="clear" w:color="auto" w:fill="E1DFDD"/>
    </w:rPr>
  </w:style>
  <w:style w:type="paragraph" w:styleId="af2">
    <w:name w:val="Revision"/>
    <w:hidden/>
    <w:uiPriority w:val="99"/>
    <w:semiHidden/>
    <w:rsid w:val="00DF13AE"/>
  </w:style>
  <w:style w:type="paragraph" w:styleId="Web">
    <w:name w:val="Normal (Web)"/>
    <w:basedOn w:val="a"/>
    <w:uiPriority w:val="99"/>
    <w:semiHidden/>
    <w:unhideWhenUsed/>
    <w:rsid w:val="002471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未解決のメンション2"/>
    <w:basedOn w:val="a0"/>
    <w:uiPriority w:val="99"/>
    <w:semiHidden/>
    <w:unhideWhenUsed/>
    <w:rsid w:val="0037149A"/>
    <w:rPr>
      <w:color w:val="605E5C"/>
      <w:shd w:val="clear" w:color="auto" w:fill="E1DFDD"/>
    </w:rPr>
  </w:style>
  <w:style w:type="character" w:styleId="af3">
    <w:name w:val="Unresolved Mention"/>
    <w:basedOn w:val="a0"/>
    <w:uiPriority w:val="99"/>
    <w:semiHidden/>
    <w:unhideWhenUsed/>
    <w:rsid w:val="00185147"/>
    <w:rPr>
      <w:color w:val="605E5C"/>
      <w:shd w:val="clear" w:color="auto" w:fill="E1DFDD"/>
    </w:rPr>
  </w:style>
  <w:style w:type="character" w:styleId="af4">
    <w:name w:val="FollowedHyperlink"/>
    <w:basedOn w:val="a0"/>
    <w:uiPriority w:val="99"/>
    <w:semiHidden/>
    <w:unhideWhenUsed/>
    <w:rsid w:val="00780F2D"/>
    <w:rPr>
      <w:color w:val="954F72" w:themeColor="followedHyperlink"/>
      <w:u w:val="single"/>
    </w:rPr>
  </w:style>
  <w:style w:type="paragraph" w:styleId="af5">
    <w:name w:val="No Spacing"/>
    <w:uiPriority w:val="1"/>
    <w:qFormat/>
    <w:rsid w:val="00347B5D"/>
    <w:pPr>
      <w:widowControl w:val="0"/>
      <w:jc w:val="both"/>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185294">
      <w:bodyDiv w:val="1"/>
      <w:marLeft w:val="0"/>
      <w:marRight w:val="0"/>
      <w:marTop w:val="0"/>
      <w:marBottom w:val="0"/>
      <w:divBdr>
        <w:top w:val="none" w:sz="0" w:space="0" w:color="auto"/>
        <w:left w:val="none" w:sz="0" w:space="0" w:color="auto"/>
        <w:bottom w:val="none" w:sz="0" w:space="0" w:color="auto"/>
        <w:right w:val="none" w:sz="0" w:space="0" w:color="auto"/>
      </w:divBdr>
    </w:div>
    <w:div w:id="1502965010">
      <w:bodyDiv w:val="1"/>
      <w:marLeft w:val="0"/>
      <w:marRight w:val="0"/>
      <w:marTop w:val="0"/>
      <w:marBottom w:val="0"/>
      <w:divBdr>
        <w:top w:val="none" w:sz="0" w:space="0" w:color="auto"/>
        <w:left w:val="none" w:sz="0" w:space="0" w:color="auto"/>
        <w:bottom w:val="none" w:sz="0" w:space="0" w:color="auto"/>
        <w:right w:val="none" w:sz="0" w:space="0" w:color="auto"/>
      </w:divBdr>
      <w:divsChild>
        <w:div w:id="680861847">
          <w:marLeft w:val="446"/>
          <w:marRight w:val="0"/>
          <w:marTop w:val="0"/>
          <w:marBottom w:val="0"/>
          <w:divBdr>
            <w:top w:val="none" w:sz="0" w:space="0" w:color="auto"/>
            <w:left w:val="none" w:sz="0" w:space="0" w:color="auto"/>
            <w:bottom w:val="none" w:sz="0" w:space="0" w:color="auto"/>
            <w:right w:val="none" w:sz="0" w:space="0" w:color="auto"/>
          </w:divBdr>
        </w:div>
      </w:divsChild>
    </w:div>
    <w:div w:id="20467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xt.go.jp/a_menu/danjo/anzen/index.html" TargetMode="External"/><Relationship Id="rId18" Type="http://schemas.openxmlformats.org/officeDocument/2006/relationships/hyperlink" Target="https://www.gender.go.jp/policy/no_violence/e-vaw/chousa/r05_boryoku_cyousa.html" TargetMode="External"/><Relationship Id="rId3" Type="http://schemas.openxmlformats.org/officeDocument/2006/relationships/customXml" Target="../customXml/item3.xml"/><Relationship Id="rId21" Type="http://schemas.openxmlformats.org/officeDocument/2006/relationships/hyperlink" Target="https://laws.e-gov.go.jp/law/140AC0000000045/20230713_505AC0000000066" TargetMode="External"/><Relationship Id="rId7" Type="http://schemas.openxmlformats.org/officeDocument/2006/relationships/settings" Target="settings.xml"/><Relationship Id="rId12" Type="http://schemas.openxmlformats.org/officeDocument/2006/relationships/hyperlink" Target="https://www.mext.go.jp/b_menu/1351168.htm" TargetMode="External"/><Relationship Id="rId17" Type="http://schemas.openxmlformats.org/officeDocument/2006/relationships/hyperlink" Target="https://www.gender.go.jp/policy/no_violence/vaw/consul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pa.go.jp/hanzaihigai/portal/index.html" TargetMode="External"/><Relationship Id="rId20" Type="http://schemas.openxmlformats.org/officeDocument/2006/relationships/hyperlink" Target="https://www.gender.go.jp/policy/no_violence/e-vaw/chousa/r05_boryoku_cyous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xt.go.jp/a_menu/danjo/anzen/index.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ender.go.jp/policy/no_violence/e-vaw/chousa/r05_boryoku_cyous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b_menu/1351168.htm" TargetMode="External"/><Relationship Id="rId22" Type="http://schemas.openxmlformats.org/officeDocument/2006/relationships/hyperlink" Target="https://laws.e-gov.go.jp/law/505AC000000006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A7D6409A9D90B43AB927FDA8279817D" ma:contentTypeVersion="2" ma:contentTypeDescription="新しいドキュメントを作成します。" ma:contentTypeScope="" ma:versionID="b9f86303990380a7379bf273139acfb6">
  <xsd:schema xmlns:xsd="http://www.w3.org/2001/XMLSchema" xmlns:xs="http://www.w3.org/2001/XMLSchema" xmlns:p="http://schemas.microsoft.com/office/2006/metadata/properties" xmlns:ns2="bb0768dc-3d5b-4947-b7b9-f945365f8fdd" targetNamespace="http://schemas.microsoft.com/office/2006/metadata/properties" ma:root="true" ma:fieldsID="1087ce2bda8b2de265cc9a840c3578b2" ns2:_="">
    <xsd:import namespace="bb0768dc-3d5b-4947-b7b9-f945365f8f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768dc-3d5b-4947-b7b9-f945365f8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D952B-4113-4928-AC47-5713908D27DB}">
  <ds:schemaRefs>
    <ds:schemaRef ds:uri="http://schemas.microsoft.com/sharepoint/v3/contenttype/forms"/>
  </ds:schemaRefs>
</ds:datastoreItem>
</file>

<file path=customXml/itemProps2.xml><?xml version="1.0" encoding="utf-8"?>
<ds:datastoreItem xmlns:ds="http://schemas.openxmlformats.org/officeDocument/2006/customXml" ds:itemID="{B82E568A-E02B-4CBA-A26F-8ACE66213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768dc-3d5b-4947-b7b9-f945365f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F9163-888B-4874-BA9C-D8314AC6A437}">
  <ds:schemaRefs>
    <ds:schemaRef ds:uri="http://schemas.openxmlformats.org/officeDocument/2006/bibliography"/>
  </ds:schemaRefs>
</ds:datastoreItem>
</file>

<file path=customXml/itemProps4.xml><?xml version="1.0" encoding="utf-8"?>
<ds:datastoreItem xmlns:ds="http://schemas.openxmlformats.org/officeDocument/2006/customXml" ds:itemID="{EEA80256-29B8-4EBD-A876-B23BD07F82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45</Pages>
  <Words>6371</Words>
  <Characters>36318</Characters>
  <Application>Microsoft Office Word</Application>
  <DocSecurity>0</DocSecurity>
  <Lines>302</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42604</CharactersWithSpaces>
  <SharedDoc>false</SharedDoc>
  <HLinks>
    <vt:vector size="48" baseType="variant">
      <vt:variant>
        <vt:i4>1769534</vt:i4>
      </vt:variant>
      <vt:variant>
        <vt:i4>44</vt:i4>
      </vt:variant>
      <vt:variant>
        <vt:i4>0</vt:i4>
      </vt:variant>
      <vt:variant>
        <vt:i4>5</vt:i4>
      </vt:variant>
      <vt:variant>
        <vt:lpwstr/>
      </vt:variant>
      <vt:variant>
        <vt:lpwstr>_Toc65438943</vt:lpwstr>
      </vt:variant>
      <vt:variant>
        <vt:i4>1703998</vt:i4>
      </vt:variant>
      <vt:variant>
        <vt:i4>38</vt:i4>
      </vt:variant>
      <vt:variant>
        <vt:i4>0</vt:i4>
      </vt:variant>
      <vt:variant>
        <vt:i4>5</vt:i4>
      </vt:variant>
      <vt:variant>
        <vt:lpwstr/>
      </vt:variant>
      <vt:variant>
        <vt:lpwstr>_Toc65438942</vt:lpwstr>
      </vt:variant>
      <vt:variant>
        <vt:i4>1638462</vt:i4>
      </vt:variant>
      <vt:variant>
        <vt:i4>32</vt:i4>
      </vt:variant>
      <vt:variant>
        <vt:i4>0</vt:i4>
      </vt:variant>
      <vt:variant>
        <vt:i4>5</vt:i4>
      </vt:variant>
      <vt:variant>
        <vt:lpwstr/>
      </vt:variant>
      <vt:variant>
        <vt:lpwstr>_Toc65438941</vt:lpwstr>
      </vt:variant>
      <vt:variant>
        <vt:i4>1572926</vt:i4>
      </vt:variant>
      <vt:variant>
        <vt:i4>26</vt:i4>
      </vt:variant>
      <vt:variant>
        <vt:i4>0</vt:i4>
      </vt:variant>
      <vt:variant>
        <vt:i4>5</vt:i4>
      </vt:variant>
      <vt:variant>
        <vt:lpwstr/>
      </vt:variant>
      <vt:variant>
        <vt:lpwstr>_Toc65438940</vt:lpwstr>
      </vt:variant>
      <vt:variant>
        <vt:i4>1114169</vt:i4>
      </vt:variant>
      <vt:variant>
        <vt:i4>20</vt:i4>
      </vt:variant>
      <vt:variant>
        <vt:i4>0</vt:i4>
      </vt:variant>
      <vt:variant>
        <vt:i4>5</vt:i4>
      </vt:variant>
      <vt:variant>
        <vt:lpwstr/>
      </vt:variant>
      <vt:variant>
        <vt:lpwstr>_Toc65438939</vt:lpwstr>
      </vt:variant>
      <vt:variant>
        <vt:i4>1048633</vt:i4>
      </vt:variant>
      <vt:variant>
        <vt:i4>14</vt:i4>
      </vt:variant>
      <vt:variant>
        <vt:i4>0</vt:i4>
      </vt:variant>
      <vt:variant>
        <vt:i4>5</vt:i4>
      </vt:variant>
      <vt:variant>
        <vt:lpwstr/>
      </vt:variant>
      <vt:variant>
        <vt:lpwstr>_Toc65438938</vt:lpwstr>
      </vt:variant>
      <vt:variant>
        <vt:i4>2031673</vt:i4>
      </vt:variant>
      <vt:variant>
        <vt:i4>8</vt:i4>
      </vt:variant>
      <vt:variant>
        <vt:i4>0</vt:i4>
      </vt:variant>
      <vt:variant>
        <vt:i4>5</vt:i4>
      </vt:variant>
      <vt:variant>
        <vt:lpwstr/>
      </vt:variant>
      <vt:variant>
        <vt:lpwstr>_Toc65438937</vt:lpwstr>
      </vt:variant>
      <vt:variant>
        <vt:i4>1966137</vt:i4>
      </vt:variant>
      <vt:variant>
        <vt:i4>2</vt:i4>
      </vt:variant>
      <vt:variant>
        <vt:i4>0</vt:i4>
      </vt:variant>
      <vt:variant>
        <vt:i4>5</vt:i4>
      </vt:variant>
      <vt:variant>
        <vt:lpwstr/>
      </vt:variant>
      <vt:variant>
        <vt:lpwstr>_Toc65438936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2026-03-13T07:29:00Z</cp:lastPrinted>
  <dcterms:created xsi:type="dcterms:W3CDTF">2026-03-18T00:59:00Z</dcterms:created>
  <dcterms:modified xsi:type="dcterms:W3CDTF">2026-03-24T04:41:00Z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0x010100EA7D6409A9D90B43AB927FDA8279817D</vt:lpwstr>
  </property>
  <property fmtid="{D5CDD505-2E9C-101B-9397-08002B2CF9AE}" pid="3" name="MSIP_Label_d899a617-f30e-4fb8-b81c-fb6d0b94ac5b_Enabled">
    <vt:lpwstr>true</vt:lpwstr>
  </property>
  <property fmtid="{D5CDD505-2E9C-101B-9397-08002B2CF9AE}" pid="4" name="MSIP_Label_d899a617-f30e-4fb8-b81c-fb6d0b94ac5b_SetDate">
    <vt:lpwstr>2025-10-02T08:45:00Z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fd8a5a4e-bd07-4771-909a-c46d7a5cc842</vt:lpwstr>
  </property>
  <property fmtid="{D5CDD505-2E9C-101B-9397-08002B2CF9AE}" pid="9" name="MSIP_Label_d899a617-f30e-4fb8-b81c-fb6d0b94ac5b_ContentBits">
    <vt:lpwstr>0</vt:lpwstr>
  </property>
  <property fmtid="{D5CDD505-2E9C-101B-9397-08002B2CF9AE}" pid="10" name="MSIP_Label_d899a617-f30e-4fb8-b81c-fb6d0b94ac5b_Tag">
    <vt:lpwstr>10, 3, 0, 1</vt:lpwstr>
  </property>
</Properties>
</file>