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CB70D" w14:textId="1B0AC504" w:rsidR="00F66FF2" w:rsidRPr="009746CC" w:rsidRDefault="009F45D9" w:rsidP="00F66FF2">
      <w:pPr>
        <w:jc w:val="center"/>
        <w:rPr>
          <w:rFonts w:ascii="ＭＳ ゴシック" w:eastAsia="ＭＳ ゴシック" w:hAnsi="ＭＳ ゴシック"/>
          <w:b/>
        </w:rPr>
      </w:pPr>
      <w:bookmarkStart w:id="0" w:name="_Hlk535331399"/>
      <w:r w:rsidRPr="009746CC">
        <w:rPr>
          <w:rFonts w:ascii="ＭＳ ゴシック" w:eastAsia="ＭＳ ゴシック" w:hAnsi="ＭＳ ゴシック" w:hint="eastAsia"/>
          <w:b/>
          <w:sz w:val="28"/>
        </w:rPr>
        <w:t>令和</w:t>
      </w:r>
      <w:r w:rsidR="00A07952">
        <w:rPr>
          <w:rFonts w:ascii="ＭＳ ゴシック" w:eastAsia="ＭＳ ゴシック" w:hAnsi="ＭＳ ゴシック" w:hint="eastAsia"/>
          <w:b/>
          <w:sz w:val="28"/>
        </w:rPr>
        <w:t>５</w:t>
      </w:r>
      <w:r w:rsidR="00F66FF2" w:rsidRPr="009746CC">
        <w:rPr>
          <w:rFonts w:ascii="ＭＳ ゴシック" w:eastAsia="ＭＳ ゴシック" w:hAnsi="ＭＳ ゴシック" w:hint="eastAsia"/>
          <w:b/>
          <w:sz w:val="28"/>
        </w:rPr>
        <w:t>年度　大学における教育内容等の改革状況について［調査票］</w:t>
      </w:r>
    </w:p>
    <w:p w14:paraId="66D735BA" w14:textId="77777777" w:rsidR="00F66FF2" w:rsidRPr="009746CC" w:rsidRDefault="00F66FF2" w:rsidP="00F66FF2">
      <w:pPr>
        <w:spacing w:before="120" w:after="120"/>
        <w:jc w:val="center"/>
        <w:rPr>
          <w:rFonts w:ascii="ＭＳ ゴシック" w:eastAsia="ＭＳ ゴシック" w:hAnsi="ＭＳ ゴシック"/>
        </w:rPr>
      </w:pPr>
      <w:r w:rsidRPr="009746CC">
        <w:rPr>
          <w:rFonts w:ascii="ＭＳ ゴシック" w:eastAsia="ＭＳ ゴシック" w:hAnsi="ＭＳ ゴシック" w:hint="eastAsia"/>
        </w:rPr>
        <w:t>目　　次</w:t>
      </w:r>
    </w:p>
    <w:p w14:paraId="4FA56902" w14:textId="0EB076FA" w:rsidR="00A06AAB" w:rsidRDefault="00F66FF2">
      <w:pPr>
        <w:pStyle w:val="11"/>
        <w:rPr>
          <w:rFonts w:asciiTheme="minorHAnsi" w:eastAsiaTheme="minorEastAsia"/>
          <w:b w:val="0"/>
          <w:noProof/>
          <w:sz w:val="22"/>
          <w:szCs w:val="24"/>
          <w14:ligatures w14:val="standardContextual"/>
        </w:rPr>
      </w:pPr>
      <w:r w:rsidRPr="009746CC">
        <w:fldChar w:fldCharType="begin"/>
      </w:r>
      <w:r w:rsidRPr="009746CC">
        <w:instrText xml:space="preserve"> TOC \h \z \u \t "見出し 3,1,見出し 4,2,副題,2" </w:instrText>
      </w:r>
      <w:r w:rsidRPr="009746CC">
        <w:fldChar w:fldCharType="separate"/>
      </w:r>
      <w:hyperlink w:anchor="_Toc172909946" w:history="1">
        <w:r w:rsidR="00A06AAB" w:rsidRPr="00EE5C98">
          <w:rPr>
            <w:rStyle w:val="af9"/>
            <w:noProof/>
          </w:rPr>
          <w:t>０． 基本情報</w:t>
        </w:r>
        <w:r w:rsidR="00A06AAB">
          <w:rPr>
            <w:noProof/>
            <w:webHidden/>
          </w:rPr>
          <w:tab/>
        </w:r>
        <w:r w:rsidR="00A06AAB">
          <w:rPr>
            <w:noProof/>
            <w:webHidden/>
          </w:rPr>
          <w:fldChar w:fldCharType="begin"/>
        </w:r>
        <w:r w:rsidR="00A06AAB">
          <w:rPr>
            <w:noProof/>
            <w:webHidden/>
          </w:rPr>
          <w:instrText xml:space="preserve"> PAGEREF _Toc172909946 \h </w:instrText>
        </w:r>
        <w:r w:rsidR="00A06AAB">
          <w:rPr>
            <w:noProof/>
            <w:webHidden/>
          </w:rPr>
        </w:r>
        <w:r w:rsidR="00A06AAB">
          <w:rPr>
            <w:noProof/>
            <w:webHidden/>
          </w:rPr>
          <w:fldChar w:fldCharType="separate"/>
        </w:r>
        <w:r w:rsidR="007D29D5">
          <w:rPr>
            <w:noProof/>
            <w:webHidden/>
          </w:rPr>
          <w:t>１</w:t>
        </w:r>
        <w:r w:rsidR="00A06AAB">
          <w:rPr>
            <w:noProof/>
            <w:webHidden/>
          </w:rPr>
          <w:fldChar w:fldCharType="end"/>
        </w:r>
      </w:hyperlink>
    </w:p>
    <w:p w14:paraId="17BA4726" w14:textId="26D7C4EB" w:rsidR="00A06AAB" w:rsidRDefault="00000000">
      <w:pPr>
        <w:pStyle w:val="11"/>
        <w:rPr>
          <w:rFonts w:asciiTheme="minorHAnsi" w:eastAsiaTheme="minorEastAsia"/>
          <w:b w:val="0"/>
          <w:noProof/>
          <w:sz w:val="22"/>
          <w:szCs w:val="24"/>
          <w14:ligatures w14:val="standardContextual"/>
        </w:rPr>
      </w:pPr>
      <w:hyperlink w:anchor="_Toc172909947" w:history="1">
        <w:r w:rsidR="00A06AAB" w:rsidRPr="00EE5C98">
          <w:rPr>
            <w:rStyle w:val="af9"/>
            <w:noProof/>
          </w:rPr>
          <w:t>１． 三つの方針に基づいた点検等の状況</w:t>
        </w:r>
        <w:r w:rsidR="00A06AAB">
          <w:rPr>
            <w:noProof/>
            <w:webHidden/>
          </w:rPr>
          <w:tab/>
        </w:r>
        <w:r w:rsidR="00A06AAB">
          <w:rPr>
            <w:noProof/>
            <w:webHidden/>
          </w:rPr>
          <w:fldChar w:fldCharType="begin"/>
        </w:r>
        <w:r w:rsidR="00A06AAB">
          <w:rPr>
            <w:noProof/>
            <w:webHidden/>
          </w:rPr>
          <w:instrText xml:space="preserve"> PAGEREF _Toc172909947 \h </w:instrText>
        </w:r>
        <w:r w:rsidR="00A06AAB">
          <w:rPr>
            <w:noProof/>
            <w:webHidden/>
          </w:rPr>
        </w:r>
        <w:r w:rsidR="00A06AAB">
          <w:rPr>
            <w:noProof/>
            <w:webHidden/>
          </w:rPr>
          <w:fldChar w:fldCharType="separate"/>
        </w:r>
        <w:r w:rsidR="007D29D5">
          <w:rPr>
            <w:noProof/>
            <w:webHidden/>
          </w:rPr>
          <w:t>３</w:t>
        </w:r>
        <w:r w:rsidR="00A06AAB">
          <w:rPr>
            <w:noProof/>
            <w:webHidden/>
          </w:rPr>
          <w:fldChar w:fldCharType="end"/>
        </w:r>
      </w:hyperlink>
    </w:p>
    <w:p w14:paraId="604832FA" w14:textId="20CA0CDC" w:rsidR="00A06AAB" w:rsidRDefault="00000000">
      <w:pPr>
        <w:pStyle w:val="21"/>
        <w:rPr>
          <w:rFonts w:asciiTheme="minorHAnsi" w:eastAsiaTheme="minorEastAsia"/>
          <w:noProof/>
          <w:sz w:val="22"/>
          <w:szCs w:val="24"/>
          <w14:ligatures w14:val="standardContextual"/>
        </w:rPr>
      </w:pPr>
      <w:hyperlink w:anchor="_Toc172909948" w:history="1">
        <w:r w:rsidR="00A06AAB" w:rsidRPr="00EE5C98">
          <w:rPr>
            <w:rStyle w:val="af9"/>
            <w:noProof/>
          </w:rPr>
          <w:t>１－A 三つの方針に基づく大学教育の点検状況【Ｒ４】</w:t>
        </w:r>
        <w:r w:rsidR="00A06AAB">
          <w:rPr>
            <w:noProof/>
            <w:webHidden/>
          </w:rPr>
          <w:tab/>
        </w:r>
        <w:r w:rsidR="00A06AAB">
          <w:rPr>
            <w:noProof/>
            <w:webHidden/>
          </w:rPr>
          <w:fldChar w:fldCharType="begin"/>
        </w:r>
        <w:r w:rsidR="00A06AAB">
          <w:rPr>
            <w:noProof/>
            <w:webHidden/>
          </w:rPr>
          <w:instrText xml:space="preserve"> PAGEREF _Toc172909948 \h </w:instrText>
        </w:r>
        <w:r w:rsidR="00A06AAB">
          <w:rPr>
            <w:noProof/>
            <w:webHidden/>
          </w:rPr>
        </w:r>
        <w:r w:rsidR="00A06AAB">
          <w:rPr>
            <w:noProof/>
            <w:webHidden/>
          </w:rPr>
          <w:fldChar w:fldCharType="separate"/>
        </w:r>
        <w:r w:rsidR="007D29D5">
          <w:rPr>
            <w:noProof/>
            <w:webHidden/>
          </w:rPr>
          <w:t>３</w:t>
        </w:r>
        <w:r w:rsidR="00A06AAB">
          <w:rPr>
            <w:noProof/>
            <w:webHidden/>
          </w:rPr>
          <w:fldChar w:fldCharType="end"/>
        </w:r>
      </w:hyperlink>
    </w:p>
    <w:p w14:paraId="4CD8872C" w14:textId="1F864660" w:rsidR="00A06AAB" w:rsidRDefault="00000000">
      <w:pPr>
        <w:pStyle w:val="11"/>
        <w:rPr>
          <w:rFonts w:asciiTheme="minorHAnsi" w:eastAsiaTheme="minorEastAsia"/>
          <w:b w:val="0"/>
          <w:noProof/>
          <w:sz w:val="22"/>
          <w:szCs w:val="24"/>
          <w14:ligatures w14:val="standardContextual"/>
        </w:rPr>
      </w:pPr>
      <w:hyperlink w:anchor="_Toc172909949" w:history="1">
        <w:r w:rsidR="00A06AAB" w:rsidRPr="00EE5C98">
          <w:rPr>
            <w:rStyle w:val="af9"/>
            <w:noProof/>
          </w:rPr>
          <w:t>２． 教育内容の改善の状況</w:t>
        </w:r>
        <w:r w:rsidR="00A06AAB">
          <w:rPr>
            <w:noProof/>
            <w:webHidden/>
          </w:rPr>
          <w:tab/>
        </w:r>
        <w:r w:rsidR="00A06AAB">
          <w:rPr>
            <w:noProof/>
            <w:webHidden/>
          </w:rPr>
          <w:fldChar w:fldCharType="begin"/>
        </w:r>
        <w:r w:rsidR="00A06AAB">
          <w:rPr>
            <w:noProof/>
            <w:webHidden/>
          </w:rPr>
          <w:instrText xml:space="preserve"> PAGEREF _Toc172909949 \h </w:instrText>
        </w:r>
        <w:r w:rsidR="00A06AAB">
          <w:rPr>
            <w:noProof/>
            <w:webHidden/>
          </w:rPr>
        </w:r>
        <w:r w:rsidR="00A06AAB">
          <w:rPr>
            <w:noProof/>
            <w:webHidden/>
          </w:rPr>
          <w:fldChar w:fldCharType="separate"/>
        </w:r>
        <w:r w:rsidR="007D29D5">
          <w:rPr>
            <w:noProof/>
            <w:webHidden/>
          </w:rPr>
          <w:t>４</w:t>
        </w:r>
        <w:r w:rsidR="00A06AAB">
          <w:rPr>
            <w:noProof/>
            <w:webHidden/>
          </w:rPr>
          <w:fldChar w:fldCharType="end"/>
        </w:r>
      </w:hyperlink>
    </w:p>
    <w:p w14:paraId="29C68178" w14:textId="18559696" w:rsidR="00A06AAB" w:rsidRDefault="00000000">
      <w:pPr>
        <w:pStyle w:val="21"/>
        <w:rPr>
          <w:rFonts w:asciiTheme="minorHAnsi" w:eastAsiaTheme="minorEastAsia"/>
          <w:noProof/>
          <w:sz w:val="22"/>
          <w:szCs w:val="24"/>
          <w14:ligatures w14:val="standardContextual"/>
        </w:rPr>
      </w:pPr>
      <w:hyperlink w:anchor="_Toc172909950" w:history="1">
        <w:r w:rsidR="00A06AAB" w:rsidRPr="00EE5C98">
          <w:rPr>
            <w:rStyle w:val="af9"/>
            <w:noProof/>
          </w:rPr>
          <w:t>２－A カリキュラム編成上の工夫【Ｒ４】</w:t>
        </w:r>
        <w:r w:rsidR="00A06AAB">
          <w:rPr>
            <w:noProof/>
            <w:webHidden/>
          </w:rPr>
          <w:tab/>
        </w:r>
        <w:r w:rsidR="00A06AAB">
          <w:rPr>
            <w:noProof/>
            <w:webHidden/>
          </w:rPr>
          <w:fldChar w:fldCharType="begin"/>
        </w:r>
        <w:r w:rsidR="00A06AAB">
          <w:rPr>
            <w:noProof/>
            <w:webHidden/>
          </w:rPr>
          <w:instrText xml:space="preserve"> PAGEREF _Toc172909950 \h </w:instrText>
        </w:r>
        <w:r w:rsidR="00A06AAB">
          <w:rPr>
            <w:noProof/>
            <w:webHidden/>
          </w:rPr>
        </w:r>
        <w:r w:rsidR="00A06AAB">
          <w:rPr>
            <w:noProof/>
            <w:webHidden/>
          </w:rPr>
          <w:fldChar w:fldCharType="separate"/>
        </w:r>
        <w:r w:rsidR="007D29D5">
          <w:rPr>
            <w:noProof/>
            <w:webHidden/>
          </w:rPr>
          <w:t>４</w:t>
        </w:r>
        <w:r w:rsidR="00A06AAB">
          <w:rPr>
            <w:noProof/>
            <w:webHidden/>
          </w:rPr>
          <w:fldChar w:fldCharType="end"/>
        </w:r>
      </w:hyperlink>
    </w:p>
    <w:p w14:paraId="3F61B44E" w14:textId="63C92413" w:rsidR="00A06AAB" w:rsidRDefault="00000000">
      <w:pPr>
        <w:pStyle w:val="21"/>
        <w:rPr>
          <w:rFonts w:asciiTheme="minorHAnsi" w:eastAsiaTheme="minorEastAsia"/>
          <w:noProof/>
          <w:sz w:val="22"/>
          <w:szCs w:val="24"/>
          <w14:ligatures w14:val="standardContextual"/>
        </w:rPr>
      </w:pPr>
      <w:hyperlink w:anchor="_Toc172909951" w:history="1">
        <w:r w:rsidR="00A06AAB" w:rsidRPr="00EE5C98">
          <w:rPr>
            <w:rStyle w:val="af9"/>
            <w:noProof/>
          </w:rPr>
          <w:t>２－B 多様な授業科目の実施状況【Ｒ４】</w:t>
        </w:r>
        <w:r w:rsidR="00A06AAB">
          <w:rPr>
            <w:noProof/>
            <w:webHidden/>
          </w:rPr>
          <w:tab/>
        </w:r>
        <w:r w:rsidR="00A06AAB">
          <w:rPr>
            <w:noProof/>
            <w:webHidden/>
          </w:rPr>
          <w:fldChar w:fldCharType="begin"/>
        </w:r>
        <w:r w:rsidR="00A06AAB">
          <w:rPr>
            <w:noProof/>
            <w:webHidden/>
          </w:rPr>
          <w:instrText xml:space="preserve"> PAGEREF _Toc172909951 \h </w:instrText>
        </w:r>
        <w:r w:rsidR="00A06AAB">
          <w:rPr>
            <w:noProof/>
            <w:webHidden/>
          </w:rPr>
        </w:r>
        <w:r w:rsidR="00A06AAB">
          <w:rPr>
            <w:noProof/>
            <w:webHidden/>
          </w:rPr>
          <w:fldChar w:fldCharType="separate"/>
        </w:r>
        <w:r w:rsidR="007D29D5">
          <w:rPr>
            <w:noProof/>
            <w:webHidden/>
          </w:rPr>
          <w:t>５</w:t>
        </w:r>
        <w:r w:rsidR="00A06AAB">
          <w:rPr>
            <w:noProof/>
            <w:webHidden/>
          </w:rPr>
          <w:fldChar w:fldCharType="end"/>
        </w:r>
      </w:hyperlink>
    </w:p>
    <w:p w14:paraId="224EFAC4" w14:textId="7CF1C8D7" w:rsidR="00A06AAB" w:rsidRDefault="00000000">
      <w:pPr>
        <w:pStyle w:val="21"/>
        <w:rPr>
          <w:rFonts w:asciiTheme="minorHAnsi" w:eastAsiaTheme="minorEastAsia"/>
          <w:noProof/>
          <w:sz w:val="22"/>
          <w:szCs w:val="24"/>
          <w14:ligatures w14:val="standardContextual"/>
        </w:rPr>
      </w:pPr>
      <w:hyperlink w:anchor="_Toc172909952" w:history="1">
        <w:r w:rsidR="00A06AAB" w:rsidRPr="00EE5C98">
          <w:rPr>
            <w:rStyle w:val="af9"/>
            <w:noProof/>
          </w:rPr>
          <w:t>２－C キャリア教育の取組【Ｒ４】</w:t>
        </w:r>
        <w:r w:rsidR="00A06AAB">
          <w:rPr>
            <w:noProof/>
            <w:webHidden/>
          </w:rPr>
          <w:tab/>
        </w:r>
        <w:r w:rsidR="00A06AAB">
          <w:rPr>
            <w:noProof/>
            <w:webHidden/>
          </w:rPr>
          <w:fldChar w:fldCharType="begin"/>
        </w:r>
        <w:r w:rsidR="00A06AAB">
          <w:rPr>
            <w:noProof/>
            <w:webHidden/>
          </w:rPr>
          <w:instrText xml:space="preserve"> PAGEREF _Toc172909952 \h </w:instrText>
        </w:r>
        <w:r w:rsidR="00A06AAB">
          <w:rPr>
            <w:noProof/>
            <w:webHidden/>
          </w:rPr>
        </w:r>
        <w:r w:rsidR="00A06AAB">
          <w:rPr>
            <w:noProof/>
            <w:webHidden/>
          </w:rPr>
          <w:fldChar w:fldCharType="separate"/>
        </w:r>
        <w:r w:rsidR="007D29D5">
          <w:rPr>
            <w:noProof/>
            <w:webHidden/>
          </w:rPr>
          <w:t>６</w:t>
        </w:r>
        <w:r w:rsidR="00A06AAB">
          <w:rPr>
            <w:noProof/>
            <w:webHidden/>
          </w:rPr>
          <w:fldChar w:fldCharType="end"/>
        </w:r>
      </w:hyperlink>
    </w:p>
    <w:p w14:paraId="4AF6F04B" w14:textId="04B8786A" w:rsidR="00A06AAB" w:rsidRDefault="00000000">
      <w:pPr>
        <w:pStyle w:val="21"/>
        <w:rPr>
          <w:rFonts w:asciiTheme="minorHAnsi" w:eastAsiaTheme="minorEastAsia"/>
          <w:noProof/>
          <w:sz w:val="22"/>
          <w:szCs w:val="24"/>
          <w14:ligatures w14:val="standardContextual"/>
        </w:rPr>
      </w:pPr>
      <w:hyperlink w:anchor="_Toc172909953" w:history="1">
        <w:r w:rsidR="00A06AAB" w:rsidRPr="00EE5C98">
          <w:rPr>
            <w:rStyle w:val="af9"/>
            <w:noProof/>
          </w:rPr>
          <w:t>２－D 主権者教育の取組【Ｒ４】</w:t>
        </w:r>
        <w:r w:rsidR="00A06AAB">
          <w:rPr>
            <w:noProof/>
            <w:webHidden/>
          </w:rPr>
          <w:tab/>
        </w:r>
        <w:r w:rsidR="00A06AAB">
          <w:rPr>
            <w:noProof/>
            <w:webHidden/>
          </w:rPr>
          <w:fldChar w:fldCharType="begin"/>
        </w:r>
        <w:r w:rsidR="00A06AAB">
          <w:rPr>
            <w:noProof/>
            <w:webHidden/>
          </w:rPr>
          <w:instrText xml:space="preserve"> PAGEREF _Toc172909953 \h </w:instrText>
        </w:r>
        <w:r w:rsidR="00A06AAB">
          <w:rPr>
            <w:noProof/>
            <w:webHidden/>
          </w:rPr>
        </w:r>
        <w:r w:rsidR="00A06AAB">
          <w:rPr>
            <w:noProof/>
            <w:webHidden/>
          </w:rPr>
          <w:fldChar w:fldCharType="separate"/>
        </w:r>
        <w:r w:rsidR="007D29D5">
          <w:rPr>
            <w:noProof/>
            <w:webHidden/>
          </w:rPr>
          <w:t>８</w:t>
        </w:r>
        <w:r w:rsidR="00A06AAB">
          <w:rPr>
            <w:noProof/>
            <w:webHidden/>
          </w:rPr>
          <w:fldChar w:fldCharType="end"/>
        </w:r>
      </w:hyperlink>
    </w:p>
    <w:p w14:paraId="7E6D44D5" w14:textId="1F43982E" w:rsidR="00A06AAB" w:rsidRDefault="00000000">
      <w:pPr>
        <w:pStyle w:val="21"/>
        <w:rPr>
          <w:rFonts w:asciiTheme="minorHAnsi" w:eastAsiaTheme="minorEastAsia"/>
          <w:noProof/>
          <w:sz w:val="22"/>
          <w:szCs w:val="24"/>
          <w14:ligatures w14:val="standardContextual"/>
        </w:rPr>
      </w:pPr>
      <w:hyperlink w:anchor="_Toc172909954" w:history="1">
        <w:r w:rsidR="00A06AAB" w:rsidRPr="00EE5C98">
          <w:rPr>
            <w:rStyle w:val="af9"/>
            <w:noProof/>
          </w:rPr>
          <w:t>２－E 情報通信技術を活用した教育の実施状況【Ｒ４】</w:t>
        </w:r>
        <w:r w:rsidR="00A06AAB">
          <w:rPr>
            <w:noProof/>
            <w:webHidden/>
          </w:rPr>
          <w:tab/>
        </w:r>
        <w:r w:rsidR="00A06AAB">
          <w:rPr>
            <w:noProof/>
            <w:webHidden/>
          </w:rPr>
          <w:fldChar w:fldCharType="begin"/>
        </w:r>
        <w:r w:rsidR="00A06AAB">
          <w:rPr>
            <w:noProof/>
            <w:webHidden/>
          </w:rPr>
          <w:instrText xml:space="preserve"> PAGEREF _Toc172909954 \h </w:instrText>
        </w:r>
        <w:r w:rsidR="00A06AAB">
          <w:rPr>
            <w:noProof/>
            <w:webHidden/>
          </w:rPr>
        </w:r>
        <w:r w:rsidR="00A06AAB">
          <w:rPr>
            <w:noProof/>
            <w:webHidden/>
          </w:rPr>
          <w:fldChar w:fldCharType="separate"/>
        </w:r>
        <w:r w:rsidR="007D29D5">
          <w:rPr>
            <w:noProof/>
            <w:webHidden/>
          </w:rPr>
          <w:t>９</w:t>
        </w:r>
        <w:r w:rsidR="00A06AAB">
          <w:rPr>
            <w:noProof/>
            <w:webHidden/>
          </w:rPr>
          <w:fldChar w:fldCharType="end"/>
        </w:r>
      </w:hyperlink>
    </w:p>
    <w:p w14:paraId="40F6AC8B" w14:textId="368AE1E9" w:rsidR="00A06AAB" w:rsidRDefault="00000000">
      <w:pPr>
        <w:pStyle w:val="21"/>
        <w:rPr>
          <w:rFonts w:asciiTheme="minorHAnsi" w:eastAsiaTheme="minorEastAsia"/>
          <w:noProof/>
          <w:sz w:val="22"/>
          <w:szCs w:val="24"/>
          <w14:ligatures w14:val="standardContextual"/>
        </w:rPr>
      </w:pPr>
      <w:hyperlink w:anchor="_Toc172909955" w:history="1">
        <w:r w:rsidR="00A06AAB" w:rsidRPr="00EE5C98">
          <w:rPr>
            <w:rStyle w:val="af9"/>
            <w:noProof/>
          </w:rPr>
          <w:t>２－F 卒業論文や卒業研究、卒業制作等の実施の状況【Ｒ４】</w:t>
        </w:r>
        <w:r w:rsidR="00A06AAB">
          <w:rPr>
            <w:noProof/>
            <w:webHidden/>
          </w:rPr>
          <w:tab/>
        </w:r>
        <w:r w:rsidR="00A06AAB">
          <w:rPr>
            <w:noProof/>
            <w:webHidden/>
          </w:rPr>
          <w:fldChar w:fldCharType="begin"/>
        </w:r>
        <w:r w:rsidR="00A06AAB">
          <w:rPr>
            <w:noProof/>
            <w:webHidden/>
          </w:rPr>
          <w:instrText xml:space="preserve"> PAGEREF _Toc172909955 \h </w:instrText>
        </w:r>
        <w:r w:rsidR="00A06AAB">
          <w:rPr>
            <w:noProof/>
            <w:webHidden/>
          </w:rPr>
        </w:r>
        <w:r w:rsidR="00A06AAB">
          <w:rPr>
            <w:noProof/>
            <w:webHidden/>
          </w:rPr>
          <w:fldChar w:fldCharType="separate"/>
        </w:r>
        <w:r w:rsidR="007D29D5">
          <w:rPr>
            <w:noProof/>
            <w:webHidden/>
          </w:rPr>
          <w:t>１０</w:t>
        </w:r>
        <w:r w:rsidR="00A06AAB">
          <w:rPr>
            <w:noProof/>
            <w:webHidden/>
          </w:rPr>
          <w:fldChar w:fldCharType="end"/>
        </w:r>
      </w:hyperlink>
    </w:p>
    <w:p w14:paraId="5246326D" w14:textId="4B045760" w:rsidR="00A06AAB" w:rsidRDefault="00000000">
      <w:pPr>
        <w:pStyle w:val="11"/>
        <w:rPr>
          <w:rFonts w:asciiTheme="minorHAnsi" w:eastAsiaTheme="minorEastAsia"/>
          <w:b w:val="0"/>
          <w:noProof/>
          <w:sz w:val="22"/>
          <w:szCs w:val="24"/>
          <w14:ligatures w14:val="standardContextual"/>
        </w:rPr>
      </w:pPr>
      <w:hyperlink w:anchor="_Toc172909956" w:history="1">
        <w:r w:rsidR="00A06AAB" w:rsidRPr="00EE5C98">
          <w:rPr>
            <w:rStyle w:val="af9"/>
            <w:noProof/>
          </w:rPr>
          <w:t>３． 教育方法の改善の状況</w:t>
        </w:r>
        <w:r w:rsidR="00A06AAB">
          <w:rPr>
            <w:noProof/>
            <w:webHidden/>
          </w:rPr>
          <w:tab/>
        </w:r>
        <w:r w:rsidR="00A06AAB">
          <w:rPr>
            <w:noProof/>
            <w:webHidden/>
          </w:rPr>
          <w:fldChar w:fldCharType="begin"/>
        </w:r>
        <w:r w:rsidR="00A06AAB">
          <w:rPr>
            <w:noProof/>
            <w:webHidden/>
          </w:rPr>
          <w:instrText xml:space="preserve"> PAGEREF _Toc172909956 \h </w:instrText>
        </w:r>
        <w:r w:rsidR="00A06AAB">
          <w:rPr>
            <w:noProof/>
            <w:webHidden/>
          </w:rPr>
        </w:r>
        <w:r w:rsidR="00A06AAB">
          <w:rPr>
            <w:noProof/>
            <w:webHidden/>
          </w:rPr>
          <w:fldChar w:fldCharType="separate"/>
        </w:r>
        <w:r w:rsidR="007D29D5">
          <w:rPr>
            <w:noProof/>
            <w:webHidden/>
          </w:rPr>
          <w:t>１１</w:t>
        </w:r>
        <w:r w:rsidR="00A06AAB">
          <w:rPr>
            <w:noProof/>
            <w:webHidden/>
          </w:rPr>
          <w:fldChar w:fldCharType="end"/>
        </w:r>
      </w:hyperlink>
    </w:p>
    <w:p w14:paraId="6A0968F2" w14:textId="046A0435" w:rsidR="00A06AAB" w:rsidRDefault="00000000">
      <w:pPr>
        <w:pStyle w:val="21"/>
        <w:rPr>
          <w:rFonts w:asciiTheme="minorHAnsi" w:eastAsiaTheme="minorEastAsia"/>
          <w:noProof/>
          <w:sz w:val="22"/>
          <w:szCs w:val="24"/>
          <w14:ligatures w14:val="standardContextual"/>
        </w:rPr>
      </w:pPr>
      <w:hyperlink w:anchor="_Toc172909957" w:history="1">
        <w:r w:rsidR="00A06AAB" w:rsidRPr="00EE5C98">
          <w:rPr>
            <w:rStyle w:val="af9"/>
            <w:noProof/>
          </w:rPr>
          <w:t>３－A 学期制の状況【Ｒ３】</w:t>
        </w:r>
        <w:r w:rsidR="00A06AAB">
          <w:rPr>
            <w:noProof/>
            <w:webHidden/>
          </w:rPr>
          <w:tab/>
        </w:r>
        <w:r w:rsidR="00A06AAB">
          <w:rPr>
            <w:noProof/>
            <w:webHidden/>
          </w:rPr>
          <w:fldChar w:fldCharType="begin"/>
        </w:r>
        <w:r w:rsidR="00A06AAB">
          <w:rPr>
            <w:noProof/>
            <w:webHidden/>
          </w:rPr>
          <w:instrText xml:space="preserve"> PAGEREF _Toc172909957 \h </w:instrText>
        </w:r>
        <w:r w:rsidR="00A06AAB">
          <w:rPr>
            <w:noProof/>
            <w:webHidden/>
          </w:rPr>
        </w:r>
        <w:r w:rsidR="00A06AAB">
          <w:rPr>
            <w:noProof/>
            <w:webHidden/>
          </w:rPr>
          <w:fldChar w:fldCharType="separate"/>
        </w:r>
        <w:r w:rsidR="007D29D5">
          <w:rPr>
            <w:noProof/>
            <w:webHidden/>
          </w:rPr>
          <w:t>１１</w:t>
        </w:r>
        <w:r w:rsidR="00A06AAB">
          <w:rPr>
            <w:noProof/>
            <w:webHidden/>
          </w:rPr>
          <w:fldChar w:fldCharType="end"/>
        </w:r>
      </w:hyperlink>
    </w:p>
    <w:p w14:paraId="060BF498" w14:textId="558D3D12" w:rsidR="00A06AAB" w:rsidRDefault="00000000">
      <w:pPr>
        <w:pStyle w:val="21"/>
        <w:rPr>
          <w:rFonts w:asciiTheme="minorHAnsi" w:eastAsiaTheme="minorEastAsia"/>
          <w:noProof/>
          <w:sz w:val="22"/>
          <w:szCs w:val="24"/>
          <w14:ligatures w14:val="standardContextual"/>
        </w:rPr>
      </w:pPr>
      <w:hyperlink w:anchor="_Toc172909958" w:history="1">
        <w:r w:rsidR="00A06AAB" w:rsidRPr="00EE5C98">
          <w:rPr>
            <w:rStyle w:val="af9"/>
            <w:noProof/>
          </w:rPr>
          <w:t>３－B 履修科目の登録上限の設定状況【Ｒ３】</w:t>
        </w:r>
        <w:r w:rsidR="00A06AAB">
          <w:rPr>
            <w:noProof/>
            <w:webHidden/>
          </w:rPr>
          <w:tab/>
        </w:r>
        <w:r w:rsidR="00A06AAB">
          <w:rPr>
            <w:noProof/>
            <w:webHidden/>
          </w:rPr>
          <w:fldChar w:fldCharType="begin"/>
        </w:r>
        <w:r w:rsidR="00A06AAB">
          <w:rPr>
            <w:noProof/>
            <w:webHidden/>
          </w:rPr>
          <w:instrText xml:space="preserve"> PAGEREF _Toc172909958 \h </w:instrText>
        </w:r>
        <w:r w:rsidR="00A06AAB">
          <w:rPr>
            <w:noProof/>
            <w:webHidden/>
          </w:rPr>
        </w:r>
        <w:r w:rsidR="00A06AAB">
          <w:rPr>
            <w:noProof/>
            <w:webHidden/>
          </w:rPr>
          <w:fldChar w:fldCharType="separate"/>
        </w:r>
        <w:r w:rsidR="007D29D5">
          <w:rPr>
            <w:noProof/>
            <w:webHidden/>
          </w:rPr>
          <w:t>１１</w:t>
        </w:r>
        <w:r w:rsidR="00A06AAB">
          <w:rPr>
            <w:noProof/>
            <w:webHidden/>
          </w:rPr>
          <w:fldChar w:fldCharType="end"/>
        </w:r>
      </w:hyperlink>
    </w:p>
    <w:p w14:paraId="13B3152E" w14:textId="27B361D3" w:rsidR="00A06AAB" w:rsidRDefault="00000000">
      <w:pPr>
        <w:pStyle w:val="21"/>
        <w:rPr>
          <w:rFonts w:asciiTheme="minorHAnsi" w:eastAsiaTheme="minorEastAsia"/>
          <w:noProof/>
          <w:sz w:val="22"/>
          <w:szCs w:val="24"/>
          <w14:ligatures w14:val="standardContextual"/>
        </w:rPr>
      </w:pPr>
      <w:hyperlink w:anchor="_Toc172909959" w:history="1">
        <w:r w:rsidR="00A06AAB" w:rsidRPr="00EE5C98">
          <w:rPr>
            <w:rStyle w:val="af9"/>
            <w:noProof/>
          </w:rPr>
          <w:t>３－C 主専攻以外の分野を履修させるための取組【Ｒ３】</w:t>
        </w:r>
        <w:r w:rsidR="00A06AAB">
          <w:rPr>
            <w:noProof/>
            <w:webHidden/>
          </w:rPr>
          <w:tab/>
        </w:r>
        <w:r w:rsidR="00A06AAB">
          <w:rPr>
            <w:noProof/>
            <w:webHidden/>
          </w:rPr>
          <w:fldChar w:fldCharType="begin"/>
        </w:r>
        <w:r w:rsidR="00A06AAB">
          <w:rPr>
            <w:noProof/>
            <w:webHidden/>
          </w:rPr>
          <w:instrText xml:space="preserve"> PAGEREF _Toc172909959 \h </w:instrText>
        </w:r>
        <w:r w:rsidR="00A06AAB">
          <w:rPr>
            <w:noProof/>
            <w:webHidden/>
          </w:rPr>
        </w:r>
        <w:r w:rsidR="00A06AAB">
          <w:rPr>
            <w:noProof/>
            <w:webHidden/>
          </w:rPr>
          <w:fldChar w:fldCharType="separate"/>
        </w:r>
        <w:r w:rsidR="007D29D5">
          <w:rPr>
            <w:noProof/>
            <w:webHidden/>
          </w:rPr>
          <w:t>１１</w:t>
        </w:r>
        <w:r w:rsidR="00A06AAB">
          <w:rPr>
            <w:noProof/>
            <w:webHidden/>
          </w:rPr>
          <w:fldChar w:fldCharType="end"/>
        </w:r>
      </w:hyperlink>
    </w:p>
    <w:p w14:paraId="584054C2" w14:textId="0D85B4B5" w:rsidR="00A06AAB" w:rsidRDefault="00000000">
      <w:pPr>
        <w:pStyle w:val="21"/>
        <w:rPr>
          <w:rFonts w:asciiTheme="minorHAnsi" w:eastAsiaTheme="minorEastAsia"/>
          <w:noProof/>
          <w:sz w:val="22"/>
          <w:szCs w:val="24"/>
          <w14:ligatures w14:val="standardContextual"/>
        </w:rPr>
      </w:pPr>
      <w:hyperlink w:anchor="_Toc172909960" w:history="1">
        <w:r w:rsidR="00A06AAB" w:rsidRPr="00EE5C98">
          <w:rPr>
            <w:rStyle w:val="af9"/>
            <w:noProof/>
          </w:rPr>
          <w:t>３－D 初年次教育の取組状況【Ｒ４】</w:t>
        </w:r>
        <w:r w:rsidR="00A06AAB">
          <w:rPr>
            <w:noProof/>
            <w:webHidden/>
          </w:rPr>
          <w:tab/>
        </w:r>
        <w:r w:rsidR="00A06AAB">
          <w:rPr>
            <w:noProof/>
            <w:webHidden/>
          </w:rPr>
          <w:fldChar w:fldCharType="begin"/>
        </w:r>
        <w:r w:rsidR="00A06AAB">
          <w:rPr>
            <w:noProof/>
            <w:webHidden/>
          </w:rPr>
          <w:instrText xml:space="preserve"> PAGEREF _Toc172909960 \h </w:instrText>
        </w:r>
        <w:r w:rsidR="00A06AAB">
          <w:rPr>
            <w:noProof/>
            <w:webHidden/>
          </w:rPr>
        </w:r>
        <w:r w:rsidR="00A06AAB">
          <w:rPr>
            <w:noProof/>
            <w:webHidden/>
          </w:rPr>
          <w:fldChar w:fldCharType="separate"/>
        </w:r>
        <w:r w:rsidR="007D29D5">
          <w:rPr>
            <w:noProof/>
            <w:webHidden/>
          </w:rPr>
          <w:t>１２</w:t>
        </w:r>
        <w:r w:rsidR="00A06AAB">
          <w:rPr>
            <w:noProof/>
            <w:webHidden/>
          </w:rPr>
          <w:fldChar w:fldCharType="end"/>
        </w:r>
      </w:hyperlink>
    </w:p>
    <w:p w14:paraId="37008885" w14:textId="02E896A9" w:rsidR="00A06AAB" w:rsidRDefault="00000000">
      <w:pPr>
        <w:pStyle w:val="21"/>
        <w:rPr>
          <w:rFonts w:asciiTheme="minorHAnsi" w:eastAsiaTheme="minorEastAsia"/>
          <w:noProof/>
          <w:sz w:val="22"/>
          <w:szCs w:val="24"/>
          <w14:ligatures w14:val="standardContextual"/>
        </w:rPr>
      </w:pPr>
      <w:hyperlink w:anchor="_Toc172909961" w:history="1">
        <w:r w:rsidR="00A06AAB" w:rsidRPr="00EE5C98">
          <w:rPr>
            <w:rStyle w:val="af9"/>
            <w:noProof/>
          </w:rPr>
          <w:t>３－E 履修指導や学修支援制度等の取組状況【Ｒ４】</w:t>
        </w:r>
        <w:r w:rsidR="00A06AAB">
          <w:rPr>
            <w:noProof/>
            <w:webHidden/>
          </w:rPr>
          <w:tab/>
        </w:r>
        <w:r w:rsidR="00A06AAB">
          <w:rPr>
            <w:noProof/>
            <w:webHidden/>
          </w:rPr>
          <w:fldChar w:fldCharType="begin"/>
        </w:r>
        <w:r w:rsidR="00A06AAB">
          <w:rPr>
            <w:noProof/>
            <w:webHidden/>
          </w:rPr>
          <w:instrText xml:space="preserve"> PAGEREF _Toc172909961 \h </w:instrText>
        </w:r>
        <w:r w:rsidR="00A06AAB">
          <w:rPr>
            <w:noProof/>
            <w:webHidden/>
          </w:rPr>
        </w:r>
        <w:r w:rsidR="00A06AAB">
          <w:rPr>
            <w:noProof/>
            <w:webHidden/>
          </w:rPr>
          <w:fldChar w:fldCharType="separate"/>
        </w:r>
        <w:r w:rsidR="007D29D5">
          <w:rPr>
            <w:noProof/>
            <w:webHidden/>
          </w:rPr>
          <w:t>１２</w:t>
        </w:r>
        <w:r w:rsidR="00A06AAB">
          <w:rPr>
            <w:noProof/>
            <w:webHidden/>
          </w:rPr>
          <w:fldChar w:fldCharType="end"/>
        </w:r>
      </w:hyperlink>
    </w:p>
    <w:p w14:paraId="2A821B54" w14:textId="052FFCD9" w:rsidR="00A06AAB" w:rsidRDefault="00000000">
      <w:pPr>
        <w:pStyle w:val="21"/>
        <w:rPr>
          <w:rFonts w:asciiTheme="minorHAnsi" w:eastAsiaTheme="minorEastAsia"/>
          <w:noProof/>
          <w:sz w:val="22"/>
          <w:szCs w:val="24"/>
          <w14:ligatures w14:val="standardContextual"/>
        </w:rPr>
      </w:pPr>
      <w:hyperlink w:anchor="_Toc172909962" w:history="1">
        <w:r w:rsidR="00A06AAB" w:rsidRPr="00EE5C98">
          <w:rPr>
            <w:rStyle w:val="af9"/>
            <w:noProof/>
          </w:rPr>
          <w:t>３－F 学生の学修時間・学修行動の把握の状況【Ｒ４】</w:t>
        </w:r>
        <w:r w:rsidR="00A06AAB">
          <w:rPr>
            <w:noProof/>
            <w:webHidden/>
          </w:rPr>
          <w:tab/>
        </w:r>
        <w:r w:rsidR="00A06AAB">
          <w:rPr>
            <w:noProof/>
            <w:webHidden/>
          </w:rPr>
          <w:fldChar w:fldCharType="begin"/>
        </w:r>
        <w:r w:rsidR="00A06AAB">
          <w:rPr>
            <w:noProof/>
            <w:webHidden/>
          </w:rPr>
          <w:instrText xml:space="preserve"> PAGEREF _Toc172909962 \h </w:instrText>
        </w:r>
        <w:r w:rsidR="00A06AAB">
          <w:rPr>
            <w:noProof/>
            <w:webHidden/>
          </w:rPr>
        </w:r>
        <w:r w:rsidR="00A06AAB">
          <w:rPr>
            <w:noProof/>
            <w:webHidden/>
          </w:rPr>
          <w:fldChar w:fldCharType="separate"/>
        </w:r>
        <w:r w:rsidR="007D29D5">
          <w:rPr>
            <w:noProof/>
            <w:webHidden/>
          </w:rPr>
          <w:t>１３</w:t>
        </w:r>
        <w:r w:rsidR="00A06AAB">
          <w:rPr>
            <w:noProof/>
            <w:webHidden/>
          </w:rPr>
          <w:fldChar w:fldCharType="end"/>
        </w:r>
      </w:hyperlink>
    </w:p>
    <w:p w14:paraId="5C5F2427" w14:textId="32C01132" w:rsidR="00A06AAB" w:rsidRDefault="00000000">
      <w:pPr>
        <w:pStyle w:val="21"/>
        <w:rPr>
          <w:rFonts w:asciiTheme="minorHAnsi" w:eastAsiaTheme="minorEastAsia"/>
          <w:noProof/>
          <w:sz w:val="22"/>
          <w:szCs w:val="24"/>
          <w14:ligatures w14:val="standardContextual"/>
        </w:rPr>
      </w:pPr>
      <w:hyperlink w:anchor="_Toc172909963" w:history="1">
        <w:r w:rsidR="00A06AAB" w:rsidRPr="00EE5C98">
          <w:rPr>
            <w:rStyle w:val="af9"/>
            <w:noProof/>
          </w:rPr>
          <w:t>３－G 学生の学修成果の把握の状況【Ｒ４】</w:t>
        </w:r>
        <w:r w:rsidR="00A06AAB">
          <w:rPr>
            <w:noProof/>
            <w:webHidden/>
          </w:rPr>
          <w:tab/>
        </w:r>
        <w:r w:rsidR="00A06AAB">
          <w:rPr>
            <w:noProof/>
            <w:webHidden/>
          </w:rPr>
          <w:fldChar w:fldCharType="begin"/>
        </w:r>
        <w:r w:rsidR="00A06AAB">
          <w:rPr>
            <w:noProof/>
            <w:webHidden/>
          </w:rPr>
          <w:instrText xml:space="preserve"> PAGEREF _Toc172909963 \h </w:instrText>
        </w:r>
        <w:r w:rsidR="00A06AAB">
          <w:rPr>
            <w:noProof/>
            <w:webHidden/>
          </w:rPr>
        </w:r>
        <w:r w:rsidR="00A06AAB">
          <w:rPr>
            <w:noProof/>
            <w:webHidden/>
          </w:rPr>
          <w:fldChar w:fldCharType="separate"/>
        </w:r>
        <w:r w:rsidR="007D29D5">
          <w:rPr>
            <w:noProof/>
            <w:webHidden/>
          </w:rPr>
          <w:t>１３</w:t>
        </w:r>
        <w:r w:rsidR="00A06AAB">
          <w:rPr>
            <w:noProof/>
            <w:webHidden/>
          </w:rPr>
          <w:fldChar w:fldCharType="end"/>
        </w:r>
      </w:hyperlink>
    </w:p>
    <w:p w14:paraId="48FAE6AD" w14:textId="46BC587F" w:rsidR="00A06AAB" w:rsidRDefault="00000000">
      <w:pPr>
        <w:pStyle w:val="21"/>
        <w:rPr>
          <w:rFonts w:asciiTheme="minorHAnsi" w:eastAsiaTheme="minorEastAsia"/>
          <w:noProof/>
          <w:sz w:val="22"/>
          <w:szCs w:val="24"/>
          <w14:ligatures w14:val="standardContextual"/>
        </w:rPr>
      </w:pPr>
      <w:hyperlink w:anchor="_Toc172909964" w:history="1">
        <w:r w:rsidR="00A06AAB" w:rsidRPr="00EE5C98">
          <w:rPr>
            <w:rStyle w:val="af9"/>
            <w:noProof/>
          </w:rPr>
          <w:t>３－H 学生による授業評価等の実施状況【Ｒ４】</w:t>
        </w:r>
        <w:r w:rsidR="00A06AAB">
          <w:rPr>
            <w:noProof/>
            <w:webHidden/>
          </w:rPr>
          <w:tab/>
        </w:r>
        <w:r w:rsidR="00A06AAB">
          <w:rPr>
            <w:noProof/>
            <w:webHidden/>
          </w:rPr>
          <w:fldChar w:fldCharType="begin"/>
        </w:r>
        <w:r w:rsidR="00A06AAB">
          <w:rPr>
            <w:noProof/>
            <w:webHidden/>
          </w:rPr>
          <w:instrText xml:space="preserve"> PAGEREF _Toc172909964 \h </w:instrText>
        </w:r>
        <w:r w:rsidR="00A06AAB">
          <w:rPr>
            <w:noProof/>
            <w:webHidden/>
          </w:rPr>
        </w:r>
        <w:r w:rsidR="00A06AAB">
          <w:rPr>
            <w:noProof/>
            <w:webHidden/>
          </w:rPr>
          <w:fldChar w:fldCharType="separate"/>
        </w:r>
        <w:r w:rsidR="007D29D5">
          <w:rPr>
            <w:noProof/>
            <w:webHidden/>
          </w:rPr>
          <w:t>１４</w:t>
        </w:r>
        <w:r w:rsidR="00A06AAB">
          <w:rPr>
            <w:noProof/>
            <w:webHidden/>
          </w:rPr>
          <w:fldChar w:fldCharType="end"/>
        </w:r>
      </w:hyperlink>
    </w:p>
    <w:p w14:paraId="5C705403" w14:textId="7264A234" w:rsidR="00A06AAB" w:rsidRDefault="00000000">
      <w:pPr>
        <w:pStyle w:val="21"/>
        <w:rPr>
          <w:rFonts w:asciiTheme="minorHAnsi" w:eastAsiaTheme="minorEastAsia"/>
          <w:noProof/>
          <w:sz w:val="22"/>
          <w:szCs w:val="24"/>
          <w14:ligatures w14:val="standardContextual"/>
        </w:rPr>
      </w:pPr>
      <w:hyperlink w:anchor="_Toc172909965" w:history="1">
        <w:r w:rsidR="00A06AAB" w:rsidRPr="00EE5C98">
          <w:rPr>
            <w:rStyle w:val="af9"/>
            <w:noProof/>
          </w:rPr>
          <w:t>３－I 教学マネジメントに関する取組【Ｒ４】</w:t>
        </w:r>
        <w:r w:rsidR="00A06AAB">
          <w:rPr>
            <w:noProof/>
            <w:webHidden/>
          </w:rPr>
          <w:tab/>
        </w:r>
        <w:r w:rsidR="00A06AAB">
          <w:rPr>
            <w:noProof/>
            <w:webHidden/>
          </w:rPr>
          <w:fldChar w:fldCharType="begin"/>
        </w:r>
        <w:r w:rsidR="00A06AAB">
          <w:rPr>
            <w:noProof/>
            <w:webHidden/>
          </w:rPr>
          <w:instrText xml:space="preserve"> PAGEREF _Toc172909965 \h </w:instrText>
        </w:r>
        <w:r w:rsidR="00A06AAB">
          <w:rPr>
            <w:noProof/>
            <w:webHidden/>
          </w:rPr>
        </w:r>
        <w:r w:rsidR="00A06AAB">
          <w:rPr>
            <w:noProof/>
            <w:webHidden/>
          </w:rPr>
          <w:fldChar w:fldCharType="separate"/>
        </w:r>
        <w:r w:rsidR="007D29D5">
          <w:rPr>
            <w:noProof/>
            <w:webHidden/>
          </w:rPr>
          <w:t>１５</w:t>
        </w:r>
        <w:r w:rsidR="00A06AAB">
          <w:rPr>
            <w:noProof/>
            <w:webHidden/>
          </w:rPr>
          <w:fldChar w:fldCharType="end"/>
        </w:r>
      </w:hyperlink>
    </w:p>
    <w:p w14:paraId="5C53D6C6" w14:textId="7E77E843" w:rsidR="00A06AAB" w:rsidRDefault="00000000">
      <w:pPr>
        <w:pStyle w:val="11"/>
        <w:rPr>
          <w:rFonts w:asciiTheme="minorHAnsi" w:eastAsiaTheme="minorEastAsia"/>
          <w:b w:val="0"/>
          <w:noProof/>
          <w:sz w:val="22"/>
          <w:szCs w:val="24"/>
          <w14:ligatures w14:val="standardContextual"/>
        </w:rPr>
      </w:pPr>
      <w:hyperlink w:anchor="_Toc172909966" w:history="1">
        <w:r w:rsidR="00A06AAB" w:rsidRPr="00EE5C98">
          <w:rPr>
            <w:rStyle w:val="af9"/>
            <w:noProof/>
          </w:rPr>
          <w:t>４． 開かれた大学づくり</w:t>
        </w:r>
        <w:r w:rsidR="00A06AAB">
          <w:rPr>
            <w:noProof/>
            <w:webHidden/>
          </w:rPr>
          <w:tab/>
        </w:r>
        <w:r w:rsidR="00A06AAB">
          <w:rPr>
            <w:noProof/>
            <w:webHidden/>
          </w:rPr>
          <w:fldChar w:fldCharType="begin"/>
        </w:r>
        <w:r w:rsidR="00A06AAB">
          <w:rPr>
            <w:noProof/>
            <w:webHidden/>
          </w:rPr>
          <w:instrText xml:space="preserve"> PAGEREF _Toc172909966 \h </w:instrText>
        </w:r>
        <w:r w:rsidR="00A06AAB">
          <w:rPr>
            <w:noProof/>
            <w:webHidden/>
          </w:rPr>
        </w:r>
        <w:r w:rsidR="00A06AAB">
          <w:rPr>
            <w:noProof/>
            <w:webHidden/>
          </w:rPr>
          <w:fldChar w:fldCharType="separate"/>
        </w:r>
        <w:r w:rsidR="007D29D5">
          <w:rPr>
            <w:noProof/>
            <w:webHidden/>
          </w:rPr>
          <w:t>１６</w:t>
        </w:r>
        <w:r w:rsidR="00A06AAB">
          <w:rPr>
            <w:noProof/>
            <w:webHidden/>
          </w:rPr>
          <w:fldChar w:fldCharType="end"/>
        </w:r>
      </w:hyperlink>
    </w:p>
    <w:p w14:paraId="1763420C" w14:textId="49ED7EDC" w:rsidR="00A06AAB" w:rsidRDefault="00000000">
      <w:pPr>
        <w:pStyle w:val="21"/>
        <w:rPr>
          <w:rFonts w:asciiTheme="minorHAnsi" w:eastAsiaTheme="minorEastAsia"/>
          <w:noProof/>
          <w:sz w:val="22"/>
          <w:szCs w:val="24"/>
          <w14:ligatures w14:val="standardContextual"/>
        </w:rPr>
      </w:pPr>
      <w:hyperlink w:anchor="_Toc172909967" w:history="1">
        <w:r w:rsidR="00A06AAB" w:rsidRPr="00EE5C98">
          <w:rPr>
            <w:rStyle w:val="af9"/>
            <w:noProof/>
          </w:rPr>
          <w:t>４－A 学生の学外の社会体験活動と機会の提供の状況【Ｒ４】</w:t>
        </w:r>
        <w:r w:rsidR="00A06AAB">
          <w:rPr>
            <w:noProof/>
            <w:webHidden/>
          </w:rPr>
          <w:tab/>
        </w:r>
        <w:r w:rsidR="00A06AAB">
          <w:rPr>
            <w:noProof/>
            <w:webHidden/>
          </w:rPr>
          <w:fldChar w:fldCharType="begin"/>
        </w:r>
        <w:r w:rsidR="00A06AAB">
          <w:rPr>
            <w:noProof/>
            <w:webHidden/>
          </w:rPr>
          <w:instrText xml:space="preserve"> PAGEREF _Toc172909967 \h </w:instrText>
        </w:r>
        <w:r w:rsidR="00A06AAB">
          <w:rPr>
            <w:noProof/>
            <w:webHidden/>
          </w:rPr>
        </w:r>
        <w:r w:rsidR="00A06AAB">
          <w:rPr>
            <w:noProof/>
            <w:webHidden/>
          </w:rPr>
          <w:fldChar w:fldCharType="separate"/>
        </w:r>
        <w:r w:rsidR="007D29D5">
          <w:rPr>
            <w:noProof/>
            <w:webHidden/>
          </w:rPr>
          <w:t>１６</w:t>
        </w:r>
        <w:r w:rsidR="00A06AAB">
          <w:rPr>
            <w:noProof/>
            <w:webHidden/>
          </w:rPr>
          <w:fldChar w:fldCharType="end"/>
        </w:r>
      </w:hyperlink>
    </w:p>
    <w:p w14:paraId="55E99136" w14:textId="2A758F79" w:rsidR="00A06AAB" w:rsidRDefault="00000000">
      <w:pPr>
        <w:pStyle w:val="21"/>
        <w:rPr>
          <w:rFonts w:asciiTheme="minorHAnsi" w:eastAsiaTheme="minorEastAsia"/>
          <w:noProof/>
          <w:sz w:val="22"/>
          <w:szCs w:val="24"/>
          <w14:ligatures w14:val="standardContextual"/>
        </w:rPr>
      </w:pPr>
      <w:hyperlink w:anchor="_Toc172909968" w:history="1">
        <w:r w:rsidR="00A06AAB" w:rsidRPr="00EE5C98">
          <w:rPr>
            <w:rStyle w:val="af9"/>
            <w:noProof/>
          </w:rPr>
          <w:t>４－B 高大連携の状況【Ｒ４】</w:t>
        </w:r>
        <w:r w:rsidR="00A06AAB">
          <w:rPr>
            <w:noProof/>
            <w:webHidden/>
          </w:rPr>
          <w:tab/>
        </w:r>
        <w:r w:rsidR="00A06AAB">
          <w:rPr>
            <w:noProof/>
            <w:webHidden/>
          </w:rPr>
          <w:fldChar w:fldCharType="begin"/>
        </w:r>
        <w:r w:rsidR="00A06AAB">
          <w:rPr>
            <w:noProof/>
            <w:webHidden/>
          </w:rPr>
          <w:instrText xml:space="preserve"> PAGEREF _Toc172909968 \h </w:instrText>
        </w:r>
        <w:r w:rsidR="00A06AAB">
          <w:rPr>
            <w:noProof/>
            <w:webHidden/>
          </w:rPr>
        </w:r>
        <w:r w:rsidR="00A06AAB">
          <w:rPr>
            <w:noProof/>
            <w:webHidden/>
          </w:rPr>
          <w:fldChar w:fldCharType="separate"/>
        </w:r>
        <w:r w:rsidR="007D29D5">
          <w:rPr>
            <w:noProof/>
            <w:webHidden/>
          </w:rPr>
          <w:t>１６</w:t>
        </w:r>
        <w:r w:rsidR="00A06AAB">
          <w:rPr>
            <w:noProof/>
            <w:webHidden/>
          </w:rPr>
          <w:fldChar w:fldCharType="end"/>
        </w:r>
      </w:hyperlink>
    </w:p>
    <w:p w14:paraId="7C74B010" w14:textId="5C4D6ACB" w:rsidR="00A06AAB" w:rsidRDefault="00000000">
      <w:pPr>
        <w:pStyle w:val="21"/>
        <w:rPr>
          <w:rFonts w:asciiTheme="minorHAnsi" w:eastAsiaTheme="minorEastAsia"/>
          <w:noProof/>
          <w:sz w:val="22"/>
          <w:szCs w:val="24"/>
          <w14:ligatures w14:val="standardContextual"/>
        </w:rPr>
      </w:pPr>
      <w:hyperlink w:anchor="_Toc172909969" w:history="1">
        <w:r w:rsidR="00A06AAB" w:rsidRPr="00EE5C98">
          <w:rPr>
            <w:rStyle w:val="af9"/>
            <w:noProof/>
          </w:rPr>
          <w:t>４－C 大学以外の教育施設等における学修【Ｒ３】</w:t>
        </w:r>
        <w:r w:rsidR="00A06AAB">
          <w:rPr>
            <w:noProof/>
            <w:webHidden/>
          </w:rPr>
          <w:tab/>
        </w:r>
        <w:r w:rsidR="00A06AAB">
          <w:rPr>
            <w:noProof/>
            <w:webHidden/>
          </w:rPr>
          <w:fldChar w:fldCharType="begin"/>
        </w:r>
        <w:r w:rsidR="00A06AAB">
          <w:rPr>
            <w:noProof/>
            <w:webHidden/>
          </w:rPr>
          <w:instrText xml:space="preserve"> PAGEREF _Toc172909969 \h </w:instrText>
        </w:r>
        <w:r w:rsidR="00A06AAB">
          <w:rPr>
            <w:noProof/>
            <w:webHidden/>
          </w:rPr>
        </w:r>
        <w:r w:rsidR="00A06AAB">
          <w:rPr>
            <w:noProof/>
            <w:webHidden/>
          </w:rPr>
          <w:fldChar w:fldCharType="separate"/>
        </w:r>
        <w:r w:rsidR="007D29D5">
          <w:rPr>
            <w:noProof/>
            <w:webHidden/>
          </w:rPr>
          <w:t>１７</w:t>
        </w:r>
        <w:r w:rsidR="00A06AAB">
          <w:rPr>
            <w:noProof/>
            <w:webHidden/>
          </w:rPr>
          <w:fldChar w:fldCharType="end"/>
        </w:r>
      </w:hyperlink>
    </w:p>
    <w:p w14:paraId="239341C9" w14:textId="202E689C" w:rsidR="00A06AAB" w:rsidRDefault="00000000">
      <w:pPr>
        <w:pStyle w:val="21"/>
        <w:rPr>
          <w:rFonts w:asciiTheme="minorHAnsi" w:eastAsiaTheme="minorEastAsia"/>
          <w:noProof/>
          <w:sz w:val="22"/>
          <w:szCs w:val="24"/>
          <w14:ligatures w14:val="standardContextual"/>
        </w:rPr>
      </w:pPr>
      <w:hyperlink w:anchor="_Toc172909970" w:history="1">
        <w:r w:rsidR="00A06AAB" w:rsidRPr="00EE5C98">
          <w:rPr>
            <w:rStyle w:val="af9"/>
            <w:noProof/>
          </w:rPr>
          <w:t>４－D 国内の大学との単位互換制度【Ｒ４】</w:t>
        </w:r>
        <w:r w:rsidR="00A06AAB">
          <w:rPr>
            <w:noProof/>
            <w:webHidden/>
          </w:rPr>
          <w:tab/>
        </w:r>
        <w:r w:rsidR="00A06AAB">
          <w:rPr>
            <w:noProof/>
            <w:webHidden/>
          </w:rPr>
          <w:fldChar w:fldCharType="begin"/>
        </w:r>
        <w:r w:rsidR="00A06AAB">
          <w:rPr>
            <w:noProof/>
            <w:webHidden/>
          </w:rPr>
          <w:instrText xml:space="preserve"> PAGEREF _Toc172909970 \h </w:instrText>
        </w:r>
        <w:r w:rsidR="00A06AAB">
          <w:rPr>
            <w:noProof/>
            <w:webHidden/>
          </w:rPr>
        </w:r>
        <w:r w:rsidR="00A06AAB">
          <w:rPr>
            <w:noProof/>
            <w:webHidden/>
          </w:rPr>
          <w:fldChar w:fldCharType="separate"/>
        </w:r>
        <w:r w:rsidR="007D29D5">
          <w:rPr>
            <w:noProof/>
            <w:webHidden/>
          </w:rPr>
          <w:t>１７</w:t>
        </w:r>
        <w:r w:rsidR="00A06AAB">
          <w:rPr>
            <w:noProof/>
            <w:webHidden/>
          </w:rPr>
          <w:fldChar w:fldCharType="end"/>
        </w:r>
      </w:hyperlink>
    </w:p>
    <w:p w14:paraId="634F8C1E" w14:textId="732F1A86" w:rsidR="00A06AAB" w:rsidRDefault="00000000">
      <w:pPr>
        <w:pStyle w:val="21"/>
        <w:rPr>
          <w:rFonts w:asciiTheme="minorHAnsi" w:eastAsiaTheme="minorEastAsia"/>
          <w:noProof/>
          <w:sz w:val="22"/>
          <w:szCs w:val="24"/>
          <w14:ligatures w14:val="standardContextual"/>
        </w:rPr>
      </w:pPr>
      <w:hyperlink w:anchor="_Toc172909971" w:history="1">
        <w:r w:rsidR="00A06AAB" w:rsidRPr="00EE5C98">
          <w:rPr>
            <w:rStyle w:val="af9"/>
            <w:noProof/>
          </w:rPr>
          <w:t>４－E 学修歴証明書のデジタル化の状況【Ｒ４】</w:t>
        </w:r>
        <w:r w:rsidR="00A06AAB">
          <w:rPr>
            <w:noProof/>
            <w:webHidden/>
          </w:rPr>
          <w:tab/>
        </w:r>
        <w:r w:rsidR="00A06AAB">
          <w:rPr>
            <w:noProof/>
            <w:webHidden/>
          </w:rPr>
          <w:fldChar w:fldCharType="begin"/>
        </w:r>
        <w:r w:rsidR="00A06AAB">
          <w:rPr>
            <w:noProof/>
            <w:webHidden/>
          </w:rPr>
          <w:instrText xml:space="preserve"> PAGEREF _Toc172909971 \h </w:instrText>
        </w:r>
        <w:r w:rsidR="00A06AAB">
          <w:rPr>
            <w:noProof/>
            <w:webHidden/>
          </w:rPr>
        </w:r>
        <w:r w:rsidR="00A06AAB">
          <w:rPr>
            <w:noProof/>
            <w:webHidden/>
          </w:rPr>
          <w:fldChar w:fldCharType="separate"/>
        </w:r>
        <w:r w:rsidR="007D29D5">
          <w:rPr>
            <w:noProof/>
            <w:webHidden/>
          </w:rPr>
          <w:t>１８</w:t>
        </w:r>
        <w:r w:rsidR="00A06AAB">
          <w:rPr>
            <w:noProof/>
            <w:webHidden/>
          </w:rPr>
          <w:fldChar w:fldCharType="end"/>
        </w:r>
      </w:hyperlink>
    </w:p>
    <w:p w14:paraId="7DBF3B67" w14:textId="78F6F943" w:rsidR="00A06AAB" w:rsidRDefault="00000000">
      <w:pPr>
        <w:pStyle w:val="21"/>
        <w:rPr>
          <w:rFonts w:asciiTheme="minorHAnsi" w:eastAsiaTheme="minorEastAsia"/>
          <w:noProof/>
          <w:sz w:val="22"/>
          <w:szCs w:val="24"/>
          <w14:ligatures w14:val="standardContextual"/>
        </w:rPr>
      </w:pPr>
      <w:hyperlink w:anchor="_Toc172909972" w:history="1">
        <w:r w:rsidR="00A06AAB" w:rsidRPr="00EE5C98">
          <w:rPr>
            <w:rStyle w:val="af9"/>
            <w:noProof/>
          </w:rPr>
          <w:t>４－F 情報公表の状況【Ｒ４】</w:t>
        </w:r>
        <w:r w:rsidR="00A06AAB">
          <w:rPr>
            <w:noProof/>
            <w:webHidden/>
          </w:rPr>
          <w:tab/>
        </w:r>
        <w:r w:rsidR="00A06AAB">
          <w:rPr>
            <w:noProof/>
            <w:webHidden/>
          </w:rPr>
          <w:fldChar w:fldCharType="begin"/>
        </w:r>
        <w:r w:rsidR="00A06AAB">
          <w:rPr>
            <w:noProof/>
            <w:webHidden/>
          </w:rPr>
          <w:instrText xml:space="preserve"> PAGEREF _Toc172909972 \h </w:instrText>
        </w:r>
        <w:r w:rsidR="00A06AAB">
          <w:rPr>
            <w:noProof/>
            <w:webHidden/>
          </w:rPr>
        </w:r>
        <w:r w:rsidR="00A06AAB">
          <w:rPr>
            <w:noProof/>
            <w:webHidden/>
          </w:rPr>
          <w:fldChar w:fldCharType="separate"/>
        </w:r>
        <w:r w:rsidR="007D29D5">
          <w:rPr>
            <w:noProof/>
            <w:webHidden/>
          </w:rPr>
          <w:t>１８</w:t>
        </w:r>
        <w:r w:rsidR="00A06AAB">
          <w:rPr>
            <w:noProof/>
            <w:webHidden/>
          </w:rPr>
          <w:fldChar w:fldCharType="end"/>
        </w:r>
      </w:hyperlink>
    </w:p>
    <w:p w14:paraId="2C56DCD3" w14:textId="746A4CDC" w:rsidR="00A06AAB" w:rsidRDefault="00000000">
      <w:pPr>
        <w:pStyle w:val="11"/>
        <w:rPr>
          <w:rFonts w:asciiTheme="minorHAnsi" w:eastAsiaTheme="minorEastAsia"/>
          <w:b w:val="0"/>
          <w:noProof/>
          <w:sz w:val="22"/>
          <w:szCs w:val="24"/>
          <w14:ligatures w14:val="standardContextual"/>
        </w:rPr>
      </w:pPr>
      <w:hyperlink w:anchor="_Toc172909973" w:history="1">
        <w:r w:rsidR="00A06AAB" w:rsidRPr="00EE5C98">
          <w:rPr>
            <w:rStyle w:val="af9"/>
            <w:noProof/>
          </w:rPr>
          <w:t>５． 社会人の学び直し（リカレント教育等）の取組状況</w:t>
        </w:r>
        <w:r w:rsidR="00A06AAB" w:rsidRPr="00A06AAB">
          <w:rPr>
            <w:rStyle w:val="af9"/>
            <w:noProof/>
            <w:color w:val="FF0000"/>
          </w:rPr>
          <w:t>【新規】</w:t>
        </w:r>
        <w:r w:rsidR="00A06AAB">
          <w:rPr>
            <w:noProof/>
            <w:webHidden/>
          </w:rPr>
          <w:tab/>
        </w:r>
        <w:r w:rsidR="00A06AAB">
          <w:rPr>
            <w:noProof/>
            <w:webHidden/>
          </w:rPr>
          <w:fldChar w:fldCharType="begin"/>
        </w:r>
        <w:r w:rsidR="00A06AAB">
          <w:rPr>
            <w:noProof/>
            <w:webHidden/>
          </w:rPr>
          <w:instrText xml:space="preserve"> PAGEREF _Toc172909973 \h </w:instrText>
        </w:r>
        <w:r w:rsidR="00A06AAB">
          <w:rPr>
            <w:noProof/>
            <w:webHidden/>
          </w:rPr>
        </w:r>
        <w:r w:rsidR="00A06AAB">
          <w:rPr>
            <w:noProof/>
            <w:webHidden/>
          </w:rPr>
          <w:fldChar w:fldCharType="separate"/>
        </w:r>
        <w:r w:rsidR="007D29D5">
          <w:rPr>
            <w:noProof/>
            <w:webHidden/>
          </w:rPr>
          <w:t>２０</w:t>
        </w:r>
        <w:r w:rsidR="00A06AAB">
          <w:rPr>
            <w:noProof/>
            <w:webHidden/>
          </w:rPr>
          <w:fldChar w:fldCharType="end"/>
        </w:r>
      </w:hyperlink>
    </w:p>
    <w:p w14:paraId="1B624E9D" w14:textId="642BF5AD" w:rsidR="00A06AAB" w:rsidRDefault="00000000">
      <w:pPr>
        <w:pStyle w:val="21"/>
        <w:rPr>
          <w:rFonts w:asciiTheme="minorHAnsi" w:eastAsiaTheme="minorEastAsia"/>
          <w:noProof/>
          <w:sz w:val="22"/>
          <w:szCs w:val="24"/>
          <w14:ligatures w14:val="standardContextual"/>
        </w:rPr>
      </w:pPr>
      <w:hyperlink w:anchor="_Toc172909974" w:history="1">
        <w:r w:rsidR="00A06AAB" w:rsidRPr="00EE5C98">
          <w:rPr>
            <w:rStyle w:val="af9"/>
            <w:noProof/>
          </w:rPr>
          <w:t>５－A 社会人の入学に関する特別な措置の状況</w:t>
        </w:r>
        <w:r w:rsidR="00A06AAB" w:rsidRPr="00A06AAB">
          <w:rPr>
            <w:rStyle w:val="af9"/>
            <w:noProof/>
            <w:color w:val="FF0000"/>
          </w:rPr>
          <w:t>【新規】</w:t>
        </w:r>
        <w:r w:rsidR="00A06AAB">
          <w:rPr>
            <w:noProof/>
            <w:webHidden/>
          </w:rPr>
          <w:tab/>
        </w:r>
        <w:r w:rsidR="00A06AAB">
          <w:rPr>
            <w:noProof/>
            <w:webHidden/>
          </w:rPr>
          <w:fldChar w:fldCharType="begin"/>
        </w:r>
        <w:r w:rsidR="00A06AAB">
          <w:rPr>
            <w:noProof/>
            <w:webHidden/>
          </w:rPr>
          <w:instrText xml:space="preserve"> PAGEREF _Toc172909974 \h </w:instrText>
        </w:r>
        <w:r w:rsidR="00A06AAB">
          <w:rPr>
            <w:noProof/>
            <w:webHidden/>
          </w:rPr>
        </w:r>
        <w:r w:rsidR="00A06AAB">
          <w:rPr>
            <w:noProof/>
            <w:webHidden/>
          </w:rPr>
          <w:fldChar w:fldCharType="separate"/>
        </w:r>
        <w:r w:rsidR="007D29D5">
          <w:rPr>
            <w:noProof/>
            <w:webHidden/>
          </w:rPr>
          <w:t>２０</w:t>
        </w:r>
        <w:r w:rsidR="00A06AAB">
          <w:rPr>
            <w:noProof/>
            <w:webHidden/>
          </w:rPr>
          <w:fldChar w:fldCharType="end"/>
        </w:r>
      </w:hyperlink>
    </w:p>
    <w:p w14:paraId="256EAD36" w14:textId="22557676" w:rsidR="00A06AAB" w:rsidRDefault="00000000">
      <w:pPr>
        <w:pStyle w:val="21"/>
        <w:rPr>
          <w:rFonts w:asciiTheme="minorHAnsi" w:eastAsiaTheme="minorEastAsia"/>
          <w:noProof/>
          <w:sz w:val="22"/>
          <w:szCs w:val="24"/>
          <w14:ligatures w14:val="standardContextual"/>
        </w:rPr>
      </w:pPr>
      <w:hyperlink w:anchor="_Toc172909975" w:history="1">
        <w:r w:rsidR="00A06AAB" w:rsidRPr="00EE5C98">
          <w:rPr>
            <w:rStyle w:val="af9"/>
            <w:noProof/>
          </w:rPr>
          <w:t>５－B 聴講生の受入状況【Ｒ３】</w:t>
        </w:r>
        <w:r w:rsidR="00A06AAB">
          <w:rPr>
            <w:noProof/>
            <w:webHidden/>
          </w:rPr>
          <w:tab/>
        </w:r>
        <w:r w:rsidR="00A06AAB">
          <w:rPr>
            <w:noProof/>
            <w:webHidden/>
          </w:rPr>
          <w:fldChar w:fldCharType="begin"/>
        </w:r>
        <w:r w:rsidR="00A06AAB">
          <w:rPr>
            <w:noProof/>
            <w:webHidden/>
          </w:rPr>
          <w:instrText xml:space="preserve"> PAGEREF _Toc172909975 \h </w:instrText>
        </w:r>
        <w:r w:rsidR="00A06AAB">
          <w:rPr>
            <w:noProof/>
            <w:webHidden/>
          </w:rPr>
        </w:r>
        <w:r w:rsidR="00A06AAB">
          <w:rPr>
            <w:noProof/>
            <w:webHidden/>
          </w:rPr>
          <w:fldChar w:fldCharType="separate"/>
        </w:r>
        <w:r w:rsidR="007D29D5">
          <w:rPr>
            <w:noProof/>
            <w:webHidden/>
          </w:rPr>
          <w:t>２０</w:t>
        </w:r>
        <w:r w:rsidR="00A06AAB">
          <w:rPr>
            <w:noProof/>
            <w:webHidden/>
          </w:rPr>
          <w:fldChar w:fldCharType="end"/>
        </w:r>
      </w:hyperlink>
    </w:p>
    <w:p w14:paraId="21F7B1BB" w14:textId="109F0DDB" w:rsidR="00A06AAB" w:rsidRDefault="00000000">
      <w:pPr>
        <w:pStyle w:val="21"/>
        <w:rPr>
          <w:rFonts w:asciiTheme="minorHAnsi" w:eastAsiaTheme="minorEastAsia"/>
          <w:noProof/>
          <w:sz w:val="22"/>
          <w:szCs w:val="24"/>
          <w14:ligatures w14:val="standardContextual"/>
        </w:rPr>
      </w:pPr>
      <w:hyperlink w:anchor="_Toc172909976" w:history="1">
        <w:r w:rsidR="00A06AAB" w:rsidRPr="00EE5C98">
          <w:rPr>
            <w:rStyle w:val="af9"/>
            <w:noProof/>
          </w:rPr>
          <w:t>５－C リカレント教育実施体制の状況</w:t>
        </w:r>
        <w:r w:rsidR="00A06AAB" w:rsidRPr="00A06AAB">
          <w:rPr>
            <w:rStyle w:val="af9"/>
            <w:noProof/>
            <w:color w:val="FF0000"/>
          </w:rPr>
          <w:t>【新規】</w:t>
        </w:r>
        <w:r w:rsidR="00A06AAB">
          <w:rPr>
            <w:noProof/>
            <w:webHidden/>
          </w:rPr>
          <w:tab/>
        </w:r>
        <w:r w:rsidR="00A06AAB">
          <w:rPr>
            <w:noProof/>
            <w:webHidden/>
          </w:rPr>
          <w:fldChar w:fldCharType="begin"/>
        </w:r>
        <w:r w:rsidR="00A06AAB">
          <w:rPr>
            <w:noProof/>
            <w:webHidden/>
          </w:rPr>
          <w:instrText xml:space="preserve"> PAGEREF _Toc172909976 \h </w:instrText>
        </w:r>
        <w:r w:rsidR="00A06AAB">
          <w:rPr>
            <w:noProof/>
            <w:webHidden/>
          </w:rPr>
        </w:r>
        <w:r w:rsidR="00A06AAB">
          <w:rPr>
            <w:noProof/>
            <w:webHidden/>
          </w:rPr>
          <w:fldChar w:fldCharType="separate"/>
        </w:r>
        <w:r w:rsidR="007D29D5">
          <w:rPr>
            <w:noProof/>
            <w:webHidden/>
          </w:rPr>
          <w:t>２１</w:t>
        </w:r>
        <w:r w:rsidR="00A06AAB">
          <w:rPr>
            <w:noProof/>
            <w:webHidden/>
          </w:rPr>
          <w:fldChar w:fldCharType="end"/>
        </w:r>
      </w:hyperlink>
    </w:p>
    <w:p w14:paraId="366A26DB" w14:textId="6BFD2C57" w:rsidR="00A06AAB" w:rsidRDefault="00000000">
      <w:pPr>
        <w:pStyle w:val="21"/>
        <w:rPr>
          <w:rFonts w:asciiTheme="minorHAnsi" w:eastAsiaTheme="minorEastAsia"/>
          <w:noProof/>
          <w:sz w:val="22"/>
          <w:szCs w:val="24"/>
          <w14:ligatures w14:val="standardContextual"/>
        </w:rPr>
      </w:pPr>
      <w:hyperlink w:anchor="_Toc172909977" w:history="1">
        <w:r w:rsidR="00A06AAB" w:rsidRPr="00EE5C98">
          <w:rPr>
            <w:rStyle w:val="af9"/>
            <w:noProof/>
          </w:rPr>
          <w:t>５－D 履修証明プログラムの実施状況【Ｒ４】</w:t>
        </w:r>
        <w:r w:rsidR="00A06AAB">
          <w:rPr>
            <w:noProof/>
            <w:webHidden/>
          </w:rPr>
          <w:tab/>
        </w:r>
        <w:r w:rsidR="00A06AAB">
          <w:rPr>
            <w:noProof/>
            <w:webHidden/>
          </w:rPr>
          <w:fldChar w:fldCharType="begin"/>
        </w:r>
        <w:r w:rsidR="00A06AAB">
          <w:rPr>
            <w:noProof/>
            <w:webHidden/>
          </w:rPr>
          <w:instrText xml:space="preserve"> PAGEREF _Toc172909977 \h </w:instrText>
        </w:r>
        <w:r w:rsidR="00A06AAB">
          <w:rPr>
            <w:noProof/>
            <w:webHidden/>
          </w:rPr>
        </w:r>
        <w:r w:rsidR="00A06AAB">
          <w:rPr>
            <w:noProof/>
            <w:webHidden/>
          </w:rPr>
          <w:fldChar w:fldCharType="separate"/>
        </w:r>
        <w:r w:rsidR="007D29D5">
          <w:rPr>
            <w:noProof/>
            <w:webHidden/>
          </w:rPr>
          <w:t>２１</w:t>
        </w:r>
        <w:r w:rsidR="00A06AAB">
          <w:rPr>
            <w:noProof/>
            <w:webHidden/>
          </w:rPr>
          <w:fldChar w:fldCharType="end"/>
        </w:r>
      </w:hyperlink>
    </w:p>
    <w:p w14:paraId="216163D2" w14:textId="55DC2328" w:rsidR="00A06AAB" w:rsidRDefault="00000000">
      <w:pPr>
        <w:pStyle w:val="21"/>
        <w:rPr>
          <w:rFonts w:asciiTheme="minorHAnsi" w:eastAsiaTheme="minorEastAsia"/>
          <w:noProof/>
          <w:sz w:val="22"/>
          <w:szCs w:val="24"/>
          <w14:ligatures w14:val="standardContextual"/>
        </w:rPr>
      </w:pPr>
      <w:hyperlink w:anchor="_Toc172909978" w:history="1">
        <w:r w:rsidR="00A06AAB" w:rsidRPr="00EE5C98">
          <w:rPr>
            <w:rStyle w:val="af9"/>
            <w:noProof/>
          </w:rPr>
          <w:t>５－E 短期のリカレント教育プログラムの実施状況</w:t>
        </w:r>
        <w:r w:rsidR="00A06AAB" w:rsidRPr="00A06AAB">
          <w:rPr>
            <w:rStyle w:val="af9"/>
            <w:noProof/>
            <w:color w:val="FF0000"/>
          </w:rPr>
          <w:t>【新規】</w:t>
        </w:r>
        <w:r w:rsidR="00A06AAB">
          <w:rPr>
            <w:noProof/>
            <w:webHidden/>
          </w:rPr>
          <w:tab/>
        </w:r>
        <w:r w:rsidR="00A06AAB">
          <w:rPr>
            <w:noProof/>
            <w:webHidden/>
          </w:rPr>
          <w:fldChar w:fldCharType="begin"/>
        </w:r>
        <w:r w:rsidR="00A06AAB">
          <w:rPr>
            <w:noProof/>
            <w:webHidden/>
          </w:rPr>
          <w:instrText xml:space="preserve"> PAGEREF _Toc172909978 \h </w:instrText>
        </w:r>
        <w:r w:rsidR="00A06AAB">
          <w:rPr>
            <w:noProof/>
            <w:webHidden/>
          </w:rPr>
        </w:r>
        <w:r w:rsidR="00A06AAB">
          <w:rPr>
            <w:noProof/>
            <w:webHidden/>
          </w:rPr>
          <w:fldChar w:fldCharType="separate"/>
        </w:r>
        <w:r w:rsidR="007D29D5">
          <w:rPr>
            <w:noProof/>
            <w:webHidden/>
          </w:rPr>
          <w:t>２２</w:t>
        </w:r>
        <w:r w:rsidR="00A06AAB">
          <w:rPr>
            <w:noProof/>
            <w:webHidden/>
          </w:rPr>
          <w:fldChar w:fldCharType="end"/>
        </w:r>
      </w:hyperlink>
    </w:p>
    <w:p w14:paraId="303F34F9" w14:textId="4D74F5DC" w:rsidR="00A06AAB" w:rsidRDefault="00000000">
      <w:pPr>
        <w:pStyle w:val="21"/>
        <w:rPr>
          <w:rFonts w:asciiTheme="minorHAnsi" w:eastAsiaTheme="minorEastAsia"/>
          <w:noProof/>
          <w:sz w:val="22"/>
          <w:szCs w:val="24"/>
          <w14:ligatures w14:val="standardContextual"/>
        </w:rPr>
      </w:pPr>
      <w:hyperlink w:anchor="_Toc172909979" w:history="1">
        <w:r w:rsidR="00A06AAB" w:rsidRPr="00EE5C98">
          <w:rPr>
            <w:rStyle w:val="af9"/>
            <w:noProof/>
          </w:rPr>
          <w:t>５－F 公開講座の実施状況</w:t>
        </w:r>
        <w:r w:rsidR="00A06AAB" w:rsidRPr="00A06AAB">
          <w:rPr>
            <w:rStyle w:val="af9"/>
            <w:noProof/>
            <w:color w:val="FF0000"/>
          </w:rPr>
          <w:t>【新規】</w:t>
        </w:r>
        <w:r w:rsidR="00A06AAB">
          <w:rPr>
            <w:noProof/>
            <w:webHidden/>
          </w:rPr>
          <w:tab/>
        </w:r>
        <w:r w:rsidR="00A06AAB">
          <w:rPr>
            <w:noProof/>
            <w:webHidden/>
          </w:rPr>
          <w:fldChar w:fldCharType="begin"/>
        </w:r>
        <w:r w:rsidR="00A06AAB">
          <w:rPr>
            <w:noProof/>
            <w:webHidden/>
          </w:rPr>
          <w:instrText xml:space="preserve"> PAGEREF _Toc172909979 \h </w:instrText>
        </w:r>
        <w:r w:rsidR="00A06AAB">
          <w:rPr>
            <w:noProof/>
            <w:webHidden/>
          </w:rPr>
        </w:r>
        <w:r w:rsidR="00A06AAB">
          <w:rPr>
            <w:noProof/>
            <w:webHidden/>
          </w:rPr>
          <w:fldChar w:fldCharType="separate"/>
        </w:r>
        <w:r w:rsidR="007D29D5">
          <w:rPr>
            <w:noProof/>
            <w:webHidden/>
          </w:rPr>
          <w:t>２２</w:t>
        </w:r>
        <w:r w:rsidR="00A06AAB">
          <w:rPr>
            <w:noProof/>
            <w:webHidden/>
          </w:rPr>
          <w:fldChar w:fldCharType="end"/>
        </w:r>
      </w:hyperlink>
    </w:p>
    <w:p w14:paraId="03E00B74" w14:textId="3C901441" w:rsidR="00A06AAB" w:rsidRDefault="00000000">
      <w:pPr>
        <w:pStyle w:val="11"/>
        <w:rPr>
          <w:rFonts w:asciiTheme="minorHAnsi" w:eastAsiaTheme="minorEastAsia"/>
          <w:b w:val="0"/>
          <w:noProof/>
          <w:sz w:val="22"/>
          <w:szCs w:val="24"/>
          <w14:ligatures w14:val="standardContextual"/>
        </w:rPr>
      </w:pPr>
      <w:hyperlink w:anchor="_Toc172909980" w:history="1">
        <w:r w:rsidR="00A06AAB" w:rsidRPr="00EE5C98">
          <w:rPr>
            <w:rStyle w:val="af9"/>
            <w:noProof/>
          </w:rPr>
          <w:t>６． 教職員の資質向上等の取組状況</w:t>
        </w:r>
        <w:r w:rsidR="00A06AAB">
          <w:rPr>
            <w:noProof/>
            <w:webHidden/>
          </w:rPr>
          <w:tab/>
        </w:r>
        <w:r w:rsidR="00A06AAB">
          <w:rPr>
            <w:noProof/>
            <w:webHidden/>
          </w:rPr>
          <w:fldChar w:fldCharType="begin"/>
        </w:r>
        <w:r w:rsidR="00A06AAB">
          <w:rPr>
            <w:noProof/>
            <w:webHidden/>
          </w:rPr>
          <w:instrText xml:space="preserve"> PAGEREF _Toc172909980 \h </w:instrText>
        </w:r>
        <w:r w:rsidR="00A06AAB">
          <w:rPr>
            <w:noProof/>
            <w:webHidden/>
          </w:rPr>
        </w:r>
        <w:r w:rsidR="00A06AAB">
          <w:rPr>
            <w:noProof/>
            <w:webHidden/>
          </w:rPr>
          <w:fldChar w:fldCharType="separate"/>
        </w:r>
        <w:r w:rsidR="007D29D5">
          <w:rPr>
            <w:noProof/>
            <w:webHidden/>
          </w:rPr>
          <w:t>２３</w:t>
        </w:r>
        <w:r w:rsidR="00A06AAB">
          <w:rPr>
            <w:noProof/>
            <w:webHidden/>
          </w:rPr>
          <w:fldChar w:fldCharType="end"/>
        </w:r>
      </w:hyperlink>
    </w:p>
    <w:p w14:paraId="45241032" w14:textId="235351D1" w:rsidR="00A06AAB" w:rsidRDefault="00000000">
      <w:pPr>
        <w:pStyle w:val="21"/>
        <w:rPr>
          <w:rFonts w:asciiTheme="minorHAnsi" w:eastAsiaTheme="minorEastAsia"/>
          <w:noProof/>
          <w:sz w:val="22"/>
          <w:szCs w:val="24"/>
          <w14:ligatures w14:val="standardContextual"/>
        </w:rPr>
      </w:pPr>
      <w:hyperlink w:anchor="_Toc172909981" w:history="1">
        <w:r w:rsidR="00A06AAB" w:rsidRPr="00EE5C98">
          <w:rPr>
            <w:rStyle w:val="af9"/>
            <w:noProof/>
          </w:rPr>
          <w:t>６－A ファカルティ・ディベロップメントの実施状況【Ｒ４】</w:t>
        </w:r>
        <w:r w:rsidR="00A06AAB">
          <w:rPr>
            <w:noProof/>
            <w:webHidden/>
          </w:rPr>
          <w:tab/>
        </w:r>
        <w:r w:rsidR="00A06AAB">
          <w:rPr>
            <w:noProof/>
            <w:webHidden/>
          </w:rPr>
          <w:fldChar w:fldCharType="begin"/>
        </w:r>
        <w:r w:rsidR="00A06AAB">
          <w:rPr>
            <w:noProof/>
            <w:webHidden/>
          </w:rPr>
          <w:instrText xml:space="preserve"> PAGEREF _Toc172909981 \h </w:instrText>
        </w:r>
        <w:r w:rsidR="00A06AAB">
          <w:rPr>
            <w:noProof/>
            <w:webHidden/>
          </w:rPr>
        </w:r>
        <w:r w:rsidR="00A06AAB">
          <w:rPr>
            <w:noProof/>
            <w:webHidden/>
          </w:rPr>
          <w:fldChar w:fldCharType="separate"/>
        </w:r>
        <w:r w:rsidR="007D29D5">
          <w:rPr>
            <w:noProof/>
            <w:webHidden/>
          </w:rPr>
          <w:t>２３</w:t>
        </w:r>
        <w:r w:rsidR="00A06AAB">
          <w:rPr>
            <w:noProof/>
            <w:webHidden/>
          </w:rPr>
          <w:fldChar w:fldCharType="end"/>
        </w:r>
      </w:hyperlink>
    </w:p>
    <w:p w14:paraId="138E2AB4" w14:textId="33AA8D16" w:rsidR="00A06AAB" w:rsidRDefault="00000000">
      <w:pPr>
        <w:pStyle w:val="21"/>
        <w:rPr>
          <w:rFonts w:asciiTheme="minorHAnsi" w:eastAsiaTheme="minorEastAsia"/>
          <w:noProof/>
          <w:sz w:val="22"/>
          <w:szCs w:val="24"/>
          <w14:ligatures w14:val="standardContextual"/>
        </w:rPr>
      </w:pPr>
      <w:hyperlink w:anchor="_Toc172909982" w:history="1">
        <w:r w:rsidR="00A06AAB" w:rsidRPr="00EE5C98">
          <w:rPr>
            <w:rStyle w:val="af9"/>
            <w:noProof/>
          </w:rPr>
          <w:t>６－B 教員の教育面における評価のための工夫等【Ｒ４】</w:t>
        </w:r>
        <w:r w:rsidR="00A06AAB">
          <w:rPr>
            <w:noProof/>
            <w:webHidden/>
          </w:rPr>
          <w:tab/>
        </w:r>
        <w:r w:rsidR="00A06AAB">
          <w:rPr>
            <w:noProof/>
            <w:webHidden/>
          </w:rPr>
          <w:fldChar w:fldCharType="begin"/>
        </w:r>
        <w:r w:rsidR="00A06AAB">
          <w:rPr>
            <w:noProof/>
            <w:webHidden/>
          </w:rPr>
          <w:instrText xml:space="preserve"> PAGEREF _Toc172909982 \h </w:instrText>
        </w:r>
        <w:r w:rsidR="00A06AAB">
          <w:rPr>
            <w:noProof/>
            <w:webHidden/>
          </w:rPr>
        </w:r>
        <w:r w:rsidR="00A06AAB">
          <w:rPr>
            <w:noProof/>
            <w:webHidden/>
          </w:rPr>
          <w:fldChar w:fldCharType="separate"/>
        </w:r>
        <w:r w:rsidR="007D29D5">
          <w:rPr>
            <w:noProof/>
            <w:webHidden/>
          </w:rPr>
          <w:t>２４</w:t>
        </w:r>
        <w:r w:rsidR="00A06AAB">
          <w:rPr>
            <w:noProof/>
            <w:webHidden/>
          </w:rPr>
          <w:fldChar w:fldCharType="end"/>
        </w:r>
      </w:hyperlink>
    </w:p>
    <w:p w14:paraId="5008FB61" w14:textId="03EB9EA8" w:rsidR="00A06AAB" w:rsidRDefault="00000000">
      <w:pPr>
        <w:pStyle w:val="21"/>
        <w:rPr>
          <w:rFonts w:asciiTheme="minorHAnsi" w:eastAsiaTheme="minorEastAsia"/>
          <w:noProof/>
          <w:sz w:val="22"/>
          <w:szCs w:val="24"/>
          <w14:ligatures w14:val="standardContextual"/>
        </w:rPr>
      </w:pPr>
      <w:hyperlink w:anchor="_Toc172909983" w:history="1">
        <w:r w:rsidR="00A06AAB" w:rsidRPr="00EE5C98">
          <w:rPr>
            <w:rStyle w:val="af9"/>
            <w:noProof/>
          </w:rPr>
          <w:t>６－C ハラスメントの防止【Ｒ４】</w:t>
        </w:r>
        <w:r w:rsidR="00A06AAB">
          <w:rPr>
            <w:noProof/>
            <w:webHidden/>
          </w:rPr>
          <w:tab/>
        </w:r>
        <w:r w:rsidR="00A06AAB">
          <w:rPr>
            <w:noProof/>
            <w:webHidden/>
          </w:rPr>
          <w:fldChar w:fldCharType="begin"/>
        </w:r>
        <w:r w:rsidR="00A06AAB">
          <w:rPr>
            <w:noProof/>
            <w:webHidden/>
          </w:rPr>
          <w:instrText xml:space="preserve"> PAGEREF _Toc172909983 \h </w:instrText>
        </w:r>
        <w:r w:rsidR="00A06AAB">
          <w:rPr>
            <w:noProof/>
            <w:webHidden/>
          </w:rPr>
        </w:r>
        <w:r w:rsidR="00A06AAB">
          <w:rPr>
            <w:noProof/>
            <w:webHidden/>
          </w:rPr>
          <w:fldChar w:fldCharType="separate"/>
        </w:r>
        <w:r w:rsidR="007D29D5">
          <w:rPr>
            <w:noProof/>
            <w:webHidden/>
          </w:rPr>
          <w:t>２４</w:t>
        </w:r>
        <w:r w:rsidR="00A06AAB">
          <w:rPr>
            <w:noProof/>
            <w:webHidden/>
          </w:rPr>
          <w:fldChar w:fldCharType="end"/>
        </w:r>
      </w:hyperlink>
    </w:p>
    <w:p w14:paraId="03A096BA" w14:textId="02B624A9" w:rsidR="00A06AAB" w:rsidRDefault="00000000">
      <w:pPr>
        <w:pStyle w:val="11"/>
        <w:rPr>
          <w:rFonts w:asciiTheme="minorHAnsi" w:eastAsiaTheme="minorEastAsia"/>
          <w:b w:val="0"/>
          <w:noProof/>
          <w:sz w:val="22"/>
          <w:szCs w:val="24"/>
          <w14:ligatures w14:val="standardContextual"/>
        </w:rPr>
      </w:pPr>
      <w:hyperlink w:anchor="_Toc172909984" w:history="1">
        <w:r w:rsidR="00A06AAB" w:rsidRPr="00EE5C98">
          <w:rPr>
            <w:rStyle w:val="af9"/>
            <w:noProof/>
          </w:rPr>
          <w:t>７． 組織運営の活性化</w:t>
        </w:r>
        <w:r w:rsidR="00A06AAB">
          <w:rPr>
            <w:noProof/>
            <w:webHidden/>
          </w:rPr>
          <w:tab/>
        </w:r>
        <w:r w:rsidR="00A06AAB">
          <w:rPr>
            <w:noProof/>
            <w:webHidden/>
          </w:rPr>
          <w:fldChar w:fldCharType="begin"/>
        </w:r>
        <w:r w:rsidR="00A06AAB">
          <w:rPr>
            <w:noProof/>
            <w:webHidden/>
          </w:rPr>
          <w:instrText xml:space="preserve"> PAGEREF _Toc172909984 \h </w:instrText>
        </w:r>
        <w:r w:rsidR="00A06AAB">
          <w:rPr>
            <w:noProof/>
            <w:webHidden/>
          </w:rPr>
        </w:r>
        <w:r w:rsidR="00A06AAB">
          <w:rPr>
            <w:noProof/>
            <w:webHidden/>
          </w:rPr>
          <w:fldChar w:fldCharType="separate"/>
        </w:r>
        <w:r w:rsidR="007D29D5">
          <w:rPr>
            <w:noProof/>
            <w:webHidden/>
          </w:rPr>
          <w:t>２７</w:t>
        </w:r>
        <w:r w:rsidR="00A06AAB">
          <w:rPr>
            <w:noProof/>
            <w:webHidden/>
          </w:rPr>
          <w:fldChar w:fldCharType="end"/>
        </w:r>
      </w:hyperlink>
    </w:p>
    <w:p w14:paraId="42C312EB" w14:textId="0FAA1A84" w:rsidR="00A06AAB" w:rsidRDefault="00000000">
      <w:pPr>
        <w:pStyle w:val="21"/>
        <w:rPr>
          <w:rFonts w:asciiTheme="minorHAnsi" w:eastAsiaTheme="minorEastAsia"/>
          <w:noProof/>
          <w:sz w:val="22"/>
          <w:szCs w:val="24"/>
          <w14:ligatures w14:val="standardContextual"/>
        </w:rPr>
      </w:pPr>
      <w:hyperlink w:anchor="_Toc172909985" w:history="1">
        <w:r w:rsidR="00A06AAB" w:rsidRPr="00EE5C98">
          <w:rPr>
            <w:rStyle w:val="af9"/>
            <w:noProof/>
          </w:rPr>
          <w:t>７－A 教員等の採用状況【Ｒ４】</w:t>
        </w:r>
        <w:r w:rsidR="00A06AAB">
          <w:rPr>
            <w:noProof/>
            <w:webHidden/>
          </w:rPr>
          <w:tab/>
        </w:r>
        <w:r w:rsidR="00A06AAB">
          <w:rPr>
            <w:noProof/>
            <w:webHidden/>
          </w:rPr>
          <w:fldChar w:fldCharType="begin"/>
        </w:r>
        <w:r w:rsidR="00A06AAB">
          <w:rPr>
            <w:noProof/>
            <w:webHidden/>
          </w:rPr>
          <w:instrText xml:space="preserve"> PAGEREF _Toc172909985 \h </w:instrText>
        </w:r>
        <w:r w:rsidR="00A06AAB">
          <w:rPr>
            <w:noProof/>
            <w:webHidden/>
          </w:rPr>
        </w:r>
        <w:r w:rsidR="00A06AAB">
          <w:rPr>
            <w:noProof/>
            <w:webHidden/>
          </w:rPr>
          <w:fldChar w:fldCharType="separate"/>
        </w:r>
        <w:r w:rsidR="007D29D5">
          <w:rPr>
            <w:noProof/>
            <w:webHidden/>
          </w:rPr>
          <w:t>２７</w:t>
        </w:r>
        <w:r w:rsidR="00A06AAB">
          <w:rPr>
            <w:noProof/>
            <w:webHidden/>
          </w:rPr>
          <w:fldChar w:fldCharType="end"/>
        </w:r>
      </w:hyperlink>
    </w:p>
    <w:p w14:paraId="50B9A7CC" w14:textId="1385AD30" w:rsidR="00A06AAB" w:rsidRDefault="00000000">
      <w:pPr>
        <w:pStyle w:val="21"/>
        <w:rPr>
          <w:rFonts w:asciiTheme="minorHAnsi" w:eastAsiaTheme="minorEastAsia"/>
          <w:noProof/>
          <w:sz w:val="22"/>
          <w:szCs w:val="24"/>
          <w14:ligatures w14:val="standardContextual"/>
        </w:rPr>
      </w:pPr>
      <w:hyperlink w:anchor="_Toc172909986" w:history="1">
        <w:r w:rsidR="00A06AAB" w:rsidRPr="00EE5C98">
          <w:rPr>
            <w:rStyle w:val="af9"/>
            <w:noProof/>
          </w:rPr>
          <w:t>７－B 教員等の任期制等の実施【Ｒ３】</w:t>
        </w:r>
        <w:r w:rsidR="00A06AAB">
          <w:rPr>
            <w:noProof/>
            <w:webHidden/>
          </w:rPr>
          <w:tab/>
        </w:r>
        <w:r w:rsidR="00A06AAB">
          <w:rPr>
            <w:noProof/>
            <w:webHidden/>
          </w:rPr>
          <w:fldChar w:fldCharType="begin"/>
        </w:r>
        <w:r w:rsidR="00A06AAB">
          <w:rPr>
            <w:noProof/>
            <w:webHidden/>
          </w:rPr>
          <w:instrText xml:space="preserve"> PAGEREF _Toc172909986 \h </w:instrText>
        </w:r>
        <w:r w:rsidR="00A06AAB">
          <w:rPr>
            <w:noProof/>
            <w:webHidden/>
          </w:rPr>
        </w:r>
        <w:r w:rsidR="00A06AAB">
          <w:rPr>
            <w:noProof/>
            <w:webHidden/>
          </w:rPr>
          <w:fldChar w:fldCharType="separate"/>
        </w:r>
        <w:r w:rsidR="007D29D5">
          <w:rPr>
            <w:noProof/>
            <w:webHidden/>
          </w:rPr>
          <w:t>２７</w:t>
        </w:r>
        <w:r w:rsidR="00A06AAB">
          <w:rPr>
            <w:noProof/>
            <w:webHidden/>
          </w:rPr>
          <w:fldChar w:fldCharType="end"/>
        </w:r>
      </w:hyperlink>
    </w:p>
    <w:p w14:paraId="7D67228F" w14:textId="7D4737BB" w:rsidR="00A06AAB" w:rsidRDefault="00000000">
      <w:pPr>
        <w:pStyle w:val="21"/>
        <w:rPr>
          <w:rFonts w:asciiTheme="minorHAnsi" w:eastAsiaTheme="minorEastAsia"/>
          <w:noProof/>
          <w:sz w:val="22"/>
          <w:szCs w:val="24"/>
          <w14:ligatures w14:val="standardContextual"/>
        </w:rPr>
      </w:pPr>
      <w:hyperlink w:anchor="_Toc172909987" w:history="1">
        <w:r w:rsidR="00A06AAB" w:rsidRPr="00EE5C98">
          <w:rPr>
            <w:rStyle w:val="af9"/>
            <w:noProof/>
          </w:rPr>
          <w:t>７－C 基幹教員制度の導入状況【Ｒ４】</w:t>
        </w:r>
        <w:r w:rsidR="00A06AAB">
          <w:rPr>
            <w:noProof/>
            <w:webHidden/>
          </w:rPr>
          <w:tab/>
        </w:r>
        <w:r w:rsidR="00A06AAB">
          <w:rPr>
            <w:noProof/>
            <w:webHidden/>
          </w:rPr>
          <w:fldChar w:fldCharType="begin"/>
        </w:r>
        <w:r w:rsidR="00A06AAB">
          <w:rPr>
            <w:noProof/>
            <w:webHidden/>
          </w:rPr>
          <w:instrText xml:space="preserve"> PAGEREF _Toc172909987 \h </w:instrText>
        </w:r>
        <w:r w:rsidR="00A06AAB">
          <w:rPr>
            <w:noProof/>
            <w:webHidden/>
          </w:rPr>
        </w:r>
        <w:r w:rsidR="00A06AAB">
          <w:rPr>
            <w:noProof/>
            <w:webHidden/>
          </w:rPr>
          <w:fldChar w:fldCharType="separate"/>
        </w:r>
        <w:r w:rsidR="007D29D5">
          <w:rPr>
            <w:noProof/>
            <w:webHidden/>
          </w:rPr>
          <w:t>２８</w:t>
        </w:r>
        <w:r w:rsidR="00A06AAB">
          <w:rPr>
            <w:noProof/>
            <w:webHidden/>
          </w:rPr>
          <w:fldChar w:fldCharType="end"/>
        </w:r>
      </w:hyperlink>
    </w:p>
    <w:p w14:paraId="78A5C5E7" w14:textId="0A9A4F65" w:rsidR="00A06AAB" w:rsidRDefault="00000000">
      <w:pPr>
        <w:pStyle w:val="21"/>
        <w:rPr>
          <w:rFonts w:asciiTheme="minorHAnsi" w:eastAsiaTheme="minorEastAsia"/>
          <w:noProof/>
          <w:sz w:val="22"/>
          <w:szCs w:val="24"/>
          <w14:ligatures w14:val="standardContextual"/>
        </w:rPr>
      </w:pPr>
      <w:hyperlink w:anchor="_Toc172909988" w:history="1">
        <w:r w:rsidR="00A06AAB" w:rsidRPr="00EE5C98">
          <w:rPr>
            <w:rStyle w:val="af9"/>
            <w:noProof/>
          </w:rPr>
          <w:t>７－D IRに関する取組の状況【Ｒ４】</w:t>
        </w:r>
        <w:r w:rsidR="00A06AAB">
          <w:rPr>
            <w:noProof/>
            <w:webHidden/>
          </w:rPr>
          <w:tab/>
        </w:r>
        <w:r w:rsidR="00A06AAB">
          <w:rPr>
            <w:noProof/>
            <w:webHidden/>
          </w:rPr>
          <w:fldChar w:fldCharType="begin"/>
        </w:r>
        <w:r w:rsidR="00A06AAB">
          <w:rPr>
            <w:noProof/>
            <w:webHidden/>
          </w:rPr>
          <w:instrText xml:space="preserve"> PAGEREF _Toc172909988 \h </w:instrText>
        </w:r>
        <w:r w:rsidR="00A06AAB">
          <w:rPr>
            <w:noProof/>
            <w:webHidden/>
          </w:rPr>
        </w:r>
        <w:r w:rsidR="00A06AAB">
          <w:rPr>
            <w:noProof/>
            <w:webHidden/>
          </w:rPr>
          <w:fldChar w:fldCharType="separate"/>
        </w:r>
        <w:r w:rsidR="007D29D5">
          <w:rPr>
            <w:noProof/>
            <w:webHidden/>
          </w:rPr>
          <w:t>２８</w:t>
        </w:r>
        <w:r w:rsidR="00A06AAB">
          <w:rPr>
            <w:noProof/>
            <w:webHidden/>
          </w:rPr>
          <w:fldChar w:fldCharType="end"/>
        </w:r>
      </w:hyperlink>
    </w:p>
    <w:p w14:paraId="0AA615CC" w14:textId="48DECC3B" w:rsidR="00A06AAB" w:rsidRDefault="00000000">
      <w:pPr>
        <w:pStyle w:val="21"/>
        <w:rPr>
          <w:rFonts w:asciiTheme="minorHAnsi" w:eastAsiaTheme="minorEastAsia"/>
          <w:noProof/>
          <w:sz w:val="22"/>
          <w:szCs w:val="24"/>
          <w14:ligatures w14:val="standardContextual"/>
        </w:rPr>
      </w:pPr>
      <w:hyperlink w:anchor="_Toc172909989" w:history="1">
        <w:r w:rsidR="00A06AAB" w:rsidRPr="00EE5C98">
          <w:rPr>
            <w:rStyle w:val="af9"/>
            <w:noProof/>
          </w:rPr>
          <w:t>７－E 入学者受入れに関する取組状況【Ｒ４】</w:t>
        </w:r>
        <w:r w:rsidR="00A06AAB">
          <w:rPr>
            <w:noProof/>
            <w:webHidden/>
          </w:rPr>
          <w:tab/>
        </w:r>
        <w:r w:rsidR="00A06AAB">
          <w:rPr>
            <w:noProof/>
            <w:webHidden/>
          </w:rPr>
          <w:fldChar w:fldCharType="begin"/>
        </w:r>
        <w:r w:rsidR="00A06AAB">
          <w:rPr>
            <w:noProof/>
            <w:webHidden/>
          </w:rPr>
          <w:instrText xml:space="preserve"> PAGEREF _Toc172909989 \h </w:instrText>
        </w:r>
        <w:r w:rsidR="00A06AAB">
          <w:rPr>
            <w:noProof/>
            <w:webHidden/>
          </w:rPr>
        </w:r>
        <w:r w:rsidR="00A06AAB">
          <w:rPr>
            <w:noProof/>
            <w:webHidden/>
          </w:rPr>
          <w:fldChar w:fldCharType="separate"/>
        </w:r>
        <w:r w:rsidR="007D29D5">
          <w:rPr>
            <w:noProof/>
            <w:webHidden/>
          </w:rPr>
          <w:t>２９</w:t>
        </w:r>
        <w:r w:rsidR="00A06AAB">
          <w:rPr>
            <w:noProof/>
            <w:webHidden/>
          </w:rPr>
          <w:fldChar w:fldCharType="end"/>
        </w:r>
      </w:hyperlink>
    </w:p>
    <w:p w14:paraId="209EF5B9" w14:textId="0FEE7D72" w:rsidR="00A06AAB" w:rsidRDefault="00000000">
      <w:pPr>
        <w:pStyle w:val="11"/>
        <w:rPr>
          <w:rFonts w:asciiTheme="minorHAnsi" w:eastAsiaTheme="minorEastAsia"/>
          <w:b w:val="0"/>
          <w:noProof/>
          <w:sz w:val="22"/>
          <w:szCs w:val="24"/>
          <w14:ligatures w14:val="standardContextual"/>
        </w:rPr>
      </w:pPr>
      <w:hyperlink w:anchor="_Toc172909990" w:history="1">
        <w:r w:rsidR="00A06AAB" w:rsidRPr="00EE5C98">
          <w:rPr>
            <w:rStyle w:val="af9"/>
            <w:noProof/>
          </w:rPr>
          <w:t>８． グローバル人材育成と大学の国際化の状況</w:t>
        </w:r>
        <w:r w:rsidR="00A06AAB">
          <w:rPr>
            <w:noProof/>
            <w:webHidden/>
          </w:rPr>
          <w:tab/>
        </w:r>
        <w:r w:rsidR="00A06AAB">
          <w:rPr>
            <w:noProof/>
            <w:webHidden/>
          </w:rPr>
          <w:fldChar w:fldCharType="begin"/>
        </w:r>
        <w:r w:rsidR="00A06AAB">
          <w:rPr>
            <w:noProof/>
            <w:webHidden/>
          </w:rPr>
          <w:instrText xml:space="preserve"> PAGEREF _Toc172909990 \h </w:instrText>
        </w:r>
        <w:r w:rsidR="00A06AAB">
          <w:rPr>
            <w:noProof/>
            <w:webHidden/>
          </w:rPr>
        </w:r>
        <w:r w:rsidR="00A06AAB">
          <w:rPr>
            <w:noProof/>
            <w:webHidden/>
          </w:rPr>
          <w:fldChar w:fldCharType="separate"/>
        </w:r>
        <w:r w:rsidR="007D29D5">
          <w:rPr>
            <w:noProof/>
            <w:webHidden/>
          </w:rPr>
          <w:t>３１</w:t>
        </w:r>
        <w:r w:rsidR="00A06AAB">
          <w:rPr>
            <w:noProof/>
            <w:webHidden/>
          </w:rPr>
          <w:fldChar w:fldCharType="end"/>
        </w:r>
      </w:hyperlink>
    </w:p>
    <w:p w14:paraId="0D45800B" w14:textId="36933C83" w:rsidR="00A06AAB" w:rsidRDefault="00000000">
      <w:pPr>
        <w:pStyle w:val="21"/>
        <w:rPr>
          <w:rFonts w:asciiTheme="minorHAnsi" w:eastAsiaTheme="minorEastAsia"/>
          <w:noProof/>
          <w:sz w:val="22"/>
          <w:szCs w:val="24"/>
          <w14:ligatures w14:val="standardContextual"/>
        </w:rPr>
      </w:pPr>
      <w:hyperlink w:anchor="_Toc172909991" w:history="1">
        <w:r w:rsidR="00A06AAB" w:rsidRPr="00EE5C98">
          <w:rPr>
            <w:rStyle w:val="af9"/>
            <w:noProof/>
          </w:rPr>
          <w:t>８－A 外国語教育の実施状況【Ｒ４】</w:t>
        </w:r>
        <w:r w:rsidR="00A06AAB">
          <w:rPr>
            <w:noProof/>
            <w:webHidden/>
          </w:rPr>
          <w:tab/>
        </w:r>
        <w:r w:rsidR="00A06AAB">
          <w:rPr>
            <w:noProof/>
            <w:webHidden/>
          </w:rPr>
          <w:fldChar w:fldCharType="begin"/>
        </w:r>
        <w:r w:rsidR="00A06AAB">
          <w:rPr>
            <w:noProof/>
            <w:webHidden/>
          </w:rPr>
          <w:instrText xml:space="preserve"> PAGEREF _Toc172909991 \h </w:instrText>
        </w:r>
        <w:r w:rsidR="00A06AAB">
          <w:rPr>
            <w:noProof/>
            <w:webHidden/>
          </w:rPr>
        </w:r>
        <w:r w:rsidR="00A06AAB">
          <w:rPr>
            <w:noProof/>
            <w:webHidden/>
          </w:rPr>
          <w:fldChar w:fldCharType="separate"/>
        </w:r>
        <w:r w:rsidR="007D29D5">
          <w:rPr>
            <w:noProof/>
            <w:webHidden/>
          </w:rPr>
          <w:t>３１</w:t>
        </w:r>
        <w:r w:rsidR="00A06AAB">
          <w:rPr>
            <w:noProof/>
            <w:webHidden/>
          </w:rPr>
          <w:fldChar w:fldCharType="end"/>
        </w:r>
      </w:hyperlink>
    </w:p>
    <w:p w14:paraId="3E4DE490" w14:textId="17CD4740" w:rsidR="00A06AAB" w:rsidRDefault="00000000">
      <w:pPr>
        <w:pStyle w:val="21"/>
        <w:rPr>
          <w:rFonts w:asciiTheme="minorHAnsi" w:eastAsiaTheme="minorEastAsia"/>
          <w:noProof/>
          <w:sz w:val="22"/>
          <w:szCs w:val="24"/>
          <w14:ligatures w14:val="standardContextual"/>
        </w:rPr>
      </w:pPr>
      <w:hyperlink w:anchor="_Toc172909992" w:history="1">
        <w:r w:rsidR="00A06AAB" w:rsidRPr="00EE5C98">
          <w:rPr>
            <w:rStyle w:val="af9"/>
            <w:noProof/>
          </w:rPr>
          <w:t>８－B 英語による授業の実施状況【Ｒ４】</w:t>
        </w:r>
        <w:r w:rsidR="00A06AAB">
          <w:rPr>
            <w:noProof/>
            <w:webHidden/>
          </w:rPr>
          <w:tab/>
        </w:r>
        <w:r w:rsidR="00A06AAB">
          <w:rPr>
            <w:noProof/>
            <w:webHidden/>
          </w:rPr>
          <w:fldChar w:fldCharType="begin"/>
        </w:r>
        <w:r w:rsidR="00A06AAB">
          <w:rPr>
            <w:noProof/>
            <w:webHidden/>
          </w:rPr>
          <w:instrText xml:space="preserve"> PAGEREF _Toc172909992 \h </w:instrText>
        </w:r>
        <w:r w:rsidR="00A06AAB">
          <w:rPr>
            <w:noProof/>
            <w:webHidden/>
          </w:rPr>
        </w:r>
        <w:r w:rsidR="00A06AAB">
          <w:rPr>
            <w:noProof/>
            <w:webHidden/>
          </w:rPr>
          <w:fldChar w:fldCharType="separate"/>
        </w:r>
        <w:r w:rsidR="007D29D5">
          <w:rPr>
            <w:noProof/>
            <w:webHidden/>
          </w:rPr>
          <w:t>３１</w:t>
        </w:r>
        <w:r w:rsidR="00A06AAB">
          <w:rPr>
            <w:noProof/>
            <w:webHidden/>
          </w:rPr>
          <w:fldChar w:fldCharType="end"/>
        </w:r>
      </w:hyperlink>
    </w:p>
    <w:p w14:paraId="4D46357D" w14:textId="789029D5" w:rsidR="00A06AAB" w:rsidRDefault="00000000">
      <w:pPr>
        <w:pStyle w:val="21"/>
        <w:rPr>
          <w:rFonts w:asciiTheme="minorHAnsi" w:eastAsiaTheme="minorEastAsia"/>
          <w:noProof/>
          <w:sz w:val="22"/>
          <w:szCs w:val="24"/>
          <w14:ligatures w14:val="standardContextual"/>
        </w:rPr>
      </w:pPr>
      <w:hyperlink w:anchor="_Toc172909993" w:history="1">
        <w:r w:rsidR="00A06AAB" w:rsidRPr="00EE5C98">
          <w:rPr>
            <w:rStyle w:val="af9"/>
            <w:noProof/>
          </w:rPr>
          <w:t>８－C 国際経験の実施状況</w:t>
        </w:r>
        <w:r w:rsidR="00A06AAB" w:rsidRPr="00A06AAB">
          <w:rPr>
            <w:rStyle w:val="af9"/>
            <w:noProof/>
            <w:color w:val="FF0000"/>
          </w:rPr>
          <w:t>【新規】</w:t>
        </w:r>
        <w:r w:rsidR="00A06AAB">
          <w:rPr>
            <w:noProof/>
            <w:webHidden/>
          </w:rPr>
          <w:tab/>
        </w:r>
        <w:r w:rsidR="00A06AAB">
          <w:rPr>
            <w:noProof/>
            <w:webHidden/>
          </w:rPr>
          <w:fldChar w:fldCharType="begin"/>
        </w:r>
        <w:r w:rsidR="00A06AAB">
          <w:rPr>
            <w:noProof/>
            <w:webHidden/>
          </w:rPr>
          <w:instrText xml:space="preserve"> PAGEREF _Toc172909993 \h </w:instrText>
        </w:r>
        <w:r w:rsidR="00A06AAB">
          <w:rPr>
            <w:noProof/>
            <w:webHidden/>
          </w:rPr>
        </w:r>
        <w:r w:rsidR="00A06AAB">
          <w:rPr>
            <w:noProof/>
            <w:webHidden/>
          </w:rPr>
          <w:fldChar w:fldCharType="separate"/>
        </w:r>
        <w:r w:rsidR="007D29D5">
          <w:rPr>
            <w:noProof/>
            <w:webHidden/>
          </w:rPr>
          <w:t>３２</w:t>
        </w:r>
        <w:r w:rsidR="00A06AAB">
          <w:rPr>
            <w:noProof/>
            <w:webHidden/>
          </w:rPr>
          <w:fldChar w:fldCharType="end"/>
        </w:r>
      </w:hyperlink>
    </w:p>
    <w:p w14:paraId="197ED9B3" w14:textId="53D45590" w:rsidR="00A06AAB" w:rsidRDefault="00000000">
      <w:pPr>
        <w:pStyle w:val="21"/>
        <w:rPr>
          <w:rFonts w:asciiTheme="minorHAnsi" w:eastAsiaTheme="minorEastAsia"/>
          <w:noProof/>
          <w:sz w:val="22"/>
          <w:szCs w:val="24"/>
          <w14:ligatures w14:val="standardContextual"/>
        </w:rPr>
      </w:pPr>
      <w:hyperlink w:anchor="_Toc172909994" w:history="1">
        <w:r w:rsidR="00A06AAB" w:rsidRPr="00EE5C98">
          <w:rPr>
            <w:rStyle w:val="af9"/>
            <w:noProof/>
          </w:rPr>
          <w:t>８－D 海外の大学との大学間交流協定【Ｒ４】</w:t>
        </w:r>
        <w:r w:rsidR="00A06AAB">
          <w:rPr>
            <w:noProof/>
            <w:webHidden/>
          </w:rPr>
          <w:tab/>
        </w:r>
        <w:r w:rsidR="00A06AAB">
          <w:rPr>
            <w:noProof/>
            <w:webHidden/>
          </w:rPr>
          <w:fldChar w:fldCharType="begin"/>
        </w:r>
        <w:r w:rsidR="00A06AAB">
          <w:rPr>
            <w:noProof/>
            <w:webHidden/>
          </w:rPr>
          <w:instrText xml:space="preserve"> PAGEREF _Toc172909994 \h </w:instrText>
        </w:r>
        <w:r w:rsidR="00A06AAB">
          <w:rPr>
            <w:noProof/>
            <w:webHidden/>
          </w:rPr>
        </w:r>
        <w:r w:rsidR="00A06AAB">
          <w:rPr>
            <w:noProof/>
            <w:webHidden/>
          </w:rPr>
          <w:fldChar w:fldCharType="separate"/>
        </w:r>
        <w:r w:rsidR="007D29D5">
          <w:rPr>
            <w:noProof/>
            <w:webHidden/>
          </w:rPr>
          <w:t>３３</w:t>
        </w:r>
        <w:r w:rsidR="00A06AAB">
          <w:rPr>
            <w:noProof/>
            <w:webHidden/>
          </w:rPr>
          <w:fldChar w:fldCharType="end"/>
        </w:r>
      </w:hyperlink>
    </w:p>
    <w:p w14:paraId="327260F9" w14:textId="128B7AE7" w:rsidR="00A06AAB" w:rsidRDefault="00000000">
      <w:pPr>
        <w:pStyle w:val="21"/>
        <w:rPr>
          <w:rFonts w:asciiTheme="minorHAnsi" w:eastAsiaTheme="minorEastAsia"/>
          <w:noProof/>
          <w:sz w:val="22"/>
          <w:szCs w:val="24"/>
          <w14:ligatures w14:val="standardContextual"/>
        </w:rPr>
      </w:pPr>
      <w:hyperlink w:anchor="_Toc172909995" w:history="1">
        <w:r w:rsidR="00A06AAB" w:rsidRPr="00EE5C98">
          <w:rPr>
            <w:rStyle w:val="af9"/>
            <w:noProof/>
          </w:rPr>
          <w:t>８－E 海外における拠点【Ｒ４】</w:t>
        </w:r>
        <w:r w:rsidR="00A06AAB">
          <w:rPr>
            <w:noProof/>
            <w:webHidden/>
          </w:rPr>
          <w:tab/>
        </w:r>
        <w:r w:rsidR="00A06AAB">
          <w:rPr>
            <w:noProof/>
            <w:webHidden/>
          </w:rPr>
          <w:fldChar w:fldCharType="begin"/>
        </w:r>
        <w:r w:rsidR="00A06AAB">
          <w:rPr>
            <w:noProof/>
            <w:webHidden/>
          </w:rPr>
          <w:instrText xml:space="preserve"> PAGEREF _Toc172909995 \h </w:instrText>
        </w:r>
        <w:r w:rsidR="00A06AAB">
          <w:rPr>
            <w:noProof/>
            <w:webHidden/>
          </w:rPr>
        </w:r>
        <w:r w:rsidR="00A06AAB">
          <w:rPr>
            <w:noProof/>
            <w:webHidden/>
          </w:rPr>
          <w:fldChar w:fldCharType="separate"/>
        </w:r>
        <w:r w:rsidR="007D29D5">
          <w:rPr>
            <w:noProof/>
            <w:webHidden/>
          </w:rPr>
          <w:t>３５</w:t>
        </w:r>
        <w:r w:rsidR="00A06AAB">
          <w:rPr>
            <w:noProof/>
            <w:webHidden/>
          </w:rPr>
          <w:fldChar w:fldCharType="end"/>
        </w:r>
      </w:hyperlink>
    </w:p>
    <w:p w14:paraId="145DF995" w14:textId="68FF0C18" w:rsidR="00514DE4" w:rsidRPr="009746CC" w:rsidRDefault="00F66FF2" w:rsidP="00E72BA1">
      <w:r w:rsidRPr="009746CC">
        <w:rPr>
          <w:rFonts w:ascii="ＭＳ ゴシック" w:eastAsia="ＭＳ ゴシック"/>
          <w:b/>
        </w:rPr>
        <w:fldChar w:fldCharType="end"/>
      </w:r>
      <w:bookmarkEnd w:id="0"/>
    </w:p>
    <w:p w14:paraId="342F21F2" w14:textId="77777777" w:rsidR="00F71723" w:rsidRPr="009746CC" w:rsidRDefault="00F71723" w:rsidP="00F21E7C"/>
    <w:p w14:paraId="0F360E3E" w14:textId="77777777" w:rsidR="00212127" w:rsidRPr="009746CC" w:rsidRDefault="00212127" w:rsidP="00CF65ED">
      <w:pPr>
        <w:pBdr>
          <w:top w:val="dashed" w:sz="4" w:space="1" w:color="auto"/>
          <w:left w:val="dashed" w:sz="4" w:space="4" w:color="auto"/>
          <w:bottom w:val="dashed" w:sz="4" w:space="1" w:color="auto"/>
          <w:right w:val="dashed" w:sz="4" w:space="4" w:color="auto"/>
        </w:pBdr>
        <w:ind w:left="210" w:hangingChars="100" w:hanging="210"/>
      </w:pPr>
      <w:r w:rsidRPr="009746CC">
        <w:rPr>
          <w:rFonts w:hint="eastAsia"/>
        </w:rPr>
        <w:t>○　それぞれの設問について、以下のとおり分類を付しています。</w:t>
      </w:r>
    </w:p>
    <w:p w14:paraId="27CD2562" w14:textId="77777777" w:rsidR="00212127" w:rsidRPr="009746CC" w:rsidRDefault="00212127" w:rsidP="00CF65ED">
      <w:pPr>
        <w:pBdr>
          <w:top w:val="dashed" w:sz="4" w:space="1" w:color="auto"/>
          <w:left w:val="dashed" w:sz="4" w:space="4" w:color="auto"/>
          <w:bottom w:val="dashed" w:sz="4" w:space="1" w:color="auto"/>
          <w:right w:val="dashed" w:sz="4" w:space="4" w:color="auto"/>
        </w:pBdr>
        <w:ind w:left="420" w:hangingChars="200" w:hanging="420"/>
      </w:pPr>
      <w:r w:rsidRPr="009746CC">
        <w:rPr>
          <w:rFonts w:hint="eastAsia"/>
        </w:rPr>
        <w:t xml:space="preserve">　・</w:t>
      </w:r>
      <w:r w:rsidRPr="009746CC">
        <w:rPr>
          <w:rFonts w:hint="eastAsia"/>
          <w:color w:val="FF0000"/>
        </w:rPr>
        <w:t>【新規】</w:t>
      </w:r>
      <w:r w:rsidRPr="009746CC">
        <w:rPr>
          <w:rFonts w:hint="eastAsia"/>
        </w:rPr>
        <w:t>：今回の調査より新たにお伺いすることとなった設問</w:t>
      </w:r>
      <w:r w:rsidR="003F523E" w:rsidRPr="009746CC">
        <w:rPr>
          <w:rFonts w:hint="eastAsia"/>
        </w:rPr>
        <w:t>（※１、２）</w:t>
      </w:r>
    </w:p>
    <w:p w14:paraId="041FF7AC" w14:textId="049A4768" w:rsidR="00212127" w:rsidRPr="009746CC" w:rsidRDefault="00212127" w:rsidP="00CF65ED">
      <w:pPr>
        <w:pBdr>
          <w:top w:val="dashed" w:sz="4" w:space="1" w:color="auto"/>
          <w:left w:val="dashed" w:sz="4" w:space="4" w:color="auto"/>
          <w:bottom w:val="dashed" w:sz="4" w:space="1" w:color="auto"/>
          <w:right w:val="dashed" w:sz="4" w:space="4" w:color="auto"/>
        </w:pBdr>
        <w:ind w:left="420" w:hangingChars="200" w:hanging="420"/>
      </w:pPr>
      <w:r w:rsidRPr="009746CC">
        <w:rPr>
          <w:rFonts w:hint="eastAsia"/>
        </w:rPr>
        <w:t xml:space="preserve">　・【</w:t>
      </w:r>
      <w:r w:rsidR="00187D20" w:rsidRPr="009746CC">
        <w:rPr>
          <w:rFonts w:hint="eastAsia"/>
        </w:rPr>
        <w:t>Ｒ</w:t>
      </w:r>
      <w:r w:rsidR="00A07952">
        <w:rPr>
          <w:rFonts w:hint="eastAsia"/>
        </w:rPr>
        <w:t>４</w:t>
      </w:r>
      <w:r w:rsidRPr="009746CC">
        <w:rPr>
          <w:rFonts w:hint="eastAsia"/>
        </w:rPr>
        <w:t>】：</w:t>
      </w:r>
      <w:r w:rsidR="00187D20" w:rsidRPr="009746CC">
        <w:rPr>
          <w:rFonts w:hint="eastAsia"/>
        </w:rPr>
        <w:t>令和</w:t>
      </w:r>
      <w:r w:rsidR="00A07952">
        <w:rPr>
          <w:rFonts w:hint="eastAsia"/>
        </w:rPr>
        <w:t>４</w:t>
      </w:r>
      <w:r w:rsidRPr="009746CC">
        <w:rPr>
          <w:rFonts w:hint="eastAsia"/>
        </w:rPr>
        <w:t>年度調査においてお伺いしていた設問</w:t>
      </w:r>
    </w:p>
    <w:p w14:paraId="596D3782" w14:textId="1227A9F9" w:rsidR="00212127" w:rsidRPr="009746CC" w:rsidRDefault="00212127" w:rsidP="00CF65ED">
      <w:pPr>
        <w:pBdr>
          <w:top w:val="dashed" w:sz="4" w:space="1" w:color="auto"/>
          <w:left w:val="dashed" w:sz="4" w:space="4" w:color="auto"/>
          <w:bottom w:val="dashed" w:sz="4" w:space="1" w:color="auto"/>
          <w:right w:val="dashed" w:sz="4" w:space="4" w:color="auto"/>
        </w:pBdr>
        <w:ind w:left="420" w:hangingChars="200" w:hanging="420"/>
      </w:pPr>
      <w:r w:rsidRPr="009746CC">
        <w:rPr>
          <w:rFonts w:hint="eastAsia"/>
        </w:rPr>
        <w:t xml:space="preserve">　・【</w:t>
      </w:r>
      <w:r w:rsidR="003F6E14" w:rsidRPr="009746CC">
        <w:rPr>
          <w:rFonts w:hint="eastAsia"/>
        </w:rPr>
        <w:t>Ｒ</w:t>
      </w:r>
      <w:r w:rsidR="00A07952">
        <w:rPr>
          <w:rFonts w:hint="eastAsia"/>
        </w:rPr>
        <w:t>３</w:t>
      </w:r>
      <w:r w:rsidRPr="009746CC">
        <w:rPr>
          <w:rFonts w:hint="eastAsia"/>
        </w:rPr>
        <w:t>】：</w:t>
      </w:r>
      <w:r w:rsidR="003F6E14" w:rsidRPr="009746CC">
        <w:rPr>
          <w:rFonts w:hint="eastAsia"/>
        </w:rPr>
        <w:t>令和</w:t>
      </w:r>
      <w:r w:rsidR="00A07952">
        <w:rPr>
          <w:rFonts w:hint="eastAsia"/>
        </w:rPr>
        <w:t>３</w:t>
      </w:r>
      <w:r w:rsidRPr="009746CC">
        <w:rPr>
          <w:rFonts w:hint="eastAsia"/>
        </w:rPr>
        <w:t>年度調査においてお伺いしており、</w:t>
      </w:r>
      <w:r w:rsidR="00187D20" w:rsidRPr="009746CC">
        <w:rPr>
          <w:rFonts w:hint="eastAsia"/>
        </w:rPr>
        <w:t>令和</w:t>
      </w:r>
      <w:r w:rsidR="00A07952">
        <w:rPr>
          <w:rFonts w:hint="eastAsia"/>
        </w:rPr>
        <w:t>４</w:t>
      </w:r>
      <w:r w:rsidRPr="009746CC">
        <w:rPr>
          <w:rFonts w:hint="eastAsia"/>
        </w:rPr>
        <w:t>年度調査においてはお伺いしなかった設問（隔年調査事項）</w:t>
      </w:r>
    </w:p>
    <w:p w14:paraId="096BD84B" w14:textId="2AFA646A" w:rsidR="00CF65ED" w:rsidRPr="009746CC" w:rsidRDefault="003F523E" w:rsidP="00CF65ED">
      <w:pPr>
        <w:pBdr>
          <w:top w:val="dashed" w:sz="4" w:space="1" w:color="auto"/>
          <w:left w:val="dashed" w:sz="4" w:space="4" w:color="auto"/>
          <w:bottom w:val="dashed" w:sz="4" w:space="1" w:color="auto"/>
          <w:right w:val="dashed" w:sz="4" w:space="4" w:color="auto"/>
        </w:pBdr>
        <w:ind w:left="570" w:hanging="570"/>
        <w:rPr>
          <w:sz w:val="18"/>
        </w:rPr>
      </w:pPr>
      <w:r w:rsidRPr="009746CC">
        <w:rPr>
          <w:rFonts w:hint="eastAsia"/>
        </w:rPr>
        <w:t xml:space="preserve">　</w:t>
      </w:r>
      <w:r w:rsidRPr="009746CC">
        <w:rPr>
          <w:rFonts w:hint="eastAsia"/>
          <w:sz w:val="18"/>
        </w:rPr>
        <w:t xml:space="preserve">（※１　</w:t>
      </w:r>
      <w:r w:rsidR="00187D20" w:rsidRPr="009746CC">
        <w:rPr>
          <w:rFonts w:hint="eastAsia"/>
          <w:sz w:val="18"/>
        </w:rPr>
        <w:t>令和</w:t>
      </w:r>
      <w:r w:rsidR="00A07952">
        <w:rPr>
          <w:rFonts w:hint="eastAsia"/>
          <w:sz w:val="18"/>
        </w:rPr>
        <w:t>４</w:t>
      </w:r>
      <w:r w:rsidRPr="009746CC">
        <w:rPr>
          <w:rFonts w:hint="eastAsia"/>
          <w:sz w:val="18"/>
        </w:rPr>
        <w:t>年度調査又は</w:t>
      </w:r>
      <w:r w:rsidR="003F6E14" w:rsidRPr="009746CC">
        <w:rPr>
          <w:rFonts w:hint="eastAsia"/>
          <w:sz w:val="18"/>
        </w:rPr>
        <w:t>令和</w:t>
      </w:r>
      <w:r w:rsidR="00A07952">
        <w:rPr>
          <w:rFonts w:hint="eastAsia"/>
          <w:sz w:val="18"/>
        </w:rPr>
        <w:t>３</w:t>
      </w:r>
      <w:r w:rsidRPr="009746CC">
        <w:rPr>
          <w:rFonts w:hint="eastAsia"/>
          <w:sz w:val="18"/>
        </w:rPr>
        <w:t>年度調査においてお伺いしていた設問のうち、文言修正等により回答に当たって御注意願いたいものについても</w:t>
      </w:r>
      <w:r w:rsidRPr="009746CC">
        <w:rPr>
          <w:rFonts w:hint="eastAsia"/>
          <w:color w:val="FF0000"/>
          <w:sz w:val="18"/>
        </w:rPr>
        <w:t>【新規】</w:t>
      </w:r>
      <w:r w:rsidRPr="009746CC">
        <w:rPr>
          <w:rFonts w:hint="eastAsia"/>
          <w:sz w:val="18"/>
        </w:rPr>
        <w:t>と付しています。）</w:t>
      </w:r>
    </w:p>
    <w:p w14:paraId="2390D04F" w14:textId="500D994C" w:rsidR="003F523E" w:rsidRPr="009746CC" w:rsidRDefault="6E4BA734" w:rsidP="6E4BA734">
      <w:pPr>
        <w:pBdr>
          <w:top w:val="dashed" w:sz="4" w:space="1" w:color="auto"/>
          <w:left w:val="dashed" w:sz="4" w:space="4" w:color="auto"/>
          <w:bottom w:val="dashed" w:sz="4" w:space="1" w:color="auto"/>
          <w:right w:val="dashed" w:sz="4" w:space="4" w:color="auto"/>
        </w:pBdr>
        <w:ind w:left="570" w:hanging="570"/>
        <w:rPr>
          <w:sz w:val="18"/>
          <w:szCs w:val="18"/>
        </w:rPr>
      </w:pPr>
      <w:r w:rsidRPr="009746CC">
        <w:t xml:space="preserve">　</w:t>
      </w:r>
      <w:r w:rsidRPr="009746CC">
        <w:rPr>
          <w:sz w:val="18"/>
          <w:szCs w:val="18"/>
        </w:rPr>
        <w:t>（※２　大項目のレベル（１－Ａ、２－Ｂなど）で【Ｒ</w:t>
      </w:r>
      <w:r w:rsidR="00A07952">
        <w:rPr>
          <w:rFonts w:hint="eastAsia"/>
          <w:sz w:val="18"/>
          <w:szCs w:val="18"/>
        </w:rPr>
        <w:t>４</w:t>
      </w:r>
      <w:r w:rsidRPr="009746CC">
        <w:rPr>
          <w:sz w:val="18"/>
          <w:szCs w:val="18"/>
        </w:rPr>
        <w:t>】又は【Ｒ</w:t>
      </w:r>
      <w:r w:rsidR="00A07952">
        <w:rPr>
          <w:rFonts w:hint="eastAsia"/>
          <w:sz w:val="18"/>
          <w:szCs w:val="18"/>
        </w:rPr>
        <w:t>３</w:t>
      </w:r>
      <w:r w:rsidRPr="009746CC">
        <w:rPr>
          <w:sz w:val="18"/>
          <w:szCs w:val="18"/>
        </w:rPr>
        <w:t>】となっている設問の中には、中項目のレベル（①、②など）では今回の調査で新たにお伺いすることとなった設問を含むものがございますので、御留意ください。（その場合、中項目のレベルで設問に</w:t>
      </w:r>
      <w:r w:rsidRPr="009746CC">
        <w:rPr>
          <w:color w:val="FF0000"/>
          <w:sz w:val="18"/>
          <w:szCs w:val="18"/>
        </w:rPr>
        <w:t>【新規】</w:t>
      </w:r>
      <w:r w:rsidRPr="009746CC">
        <w:rPr>
          <w:sz w:val="18"/>
          <w:szCs w:val="18"/>
        </w:rPr>
        <w:t>と付しています。））</w:t>
      </w:r>
    </w:p>
    <w:p w14:paraId="05941B4E" w14:textId="6DEEC54C" w:rsidR="00F71723" w:rsidRPr="009746CC" w:rsidRDefault="00212127" w:rsidP="00CF65ED">
      <w:pPr>
        <w:pBdr>
          <w:top w:val="dashed" w:sz="4" w:space="1" w:color="auto"/>
          <w:left w:val="dashed" w:sz="4" w:space="4" w:color="auto"/>
          <w:bottom w:val="dashed" w:sz="4" w:space="1" w:color="auto"/>
          <w:right w:val="dashed" w:sz="4" w:space="4" w:color="auto"/>
        </w:pBdr>
        <w:spacing w:before="120"/>
        <w:ind w:left="210" w:hangingChars="100" w:hanging="210"/>
      </w:pPr>
      <w:r w:rsidRPr="009746CC">
        <w:rPr>
          <w:rFonts w:hint="eastAsia"/>
        </w:rPr>
        <w:t>○　【</w:t>
      </w:r>
      <w:r w:rsidR="00187D20" w:rsidRPr="009746CC">
        <w:rPr>
          <w:rFonts w:hint="eastAsia"/>
        </w:rPr>
        <w:t>Ｒ</w:t>
      </w:r>
      <w:r w:rsidR="00A07952">
        <w:rPr>
          <w:rFonts w:hint="eastAsia"/>
        </w:rPr>
        <w:t>４</w:t>
      </w:r>
      <w:r w:rsidRPr="009746CC">
        <w:rPr>
          <w:rFonts w:hint="eastAsia"/>
        </w:rPr>
        <w:t>】及び【</w:t>
      </w:r>
      <w:r w:rsidR="003F6E14" w:rsidRPr="009746CC">
        <w:rPr>
          <w:rFonts w:hint="eastAsia"/>
        </w:rPr>
        <w:t>Ｒ</w:t>
      </w:r>
      <w:r w:rsidR="00A07952">
        <w:rPr>
          <w:rFonts w:hint="eastAsia"/>
        </w:rPr>
        <w:t>３</w:t>
      </w:r>
      <w:r w:rsidRPr="009746CC">
        <w:rPr>
          <w:rFonts w:hint="eastAsia"/>
        </w:rPr>
        <w:t>】に含まれる選択肢のうち、今回の調査で新たに追加されたものについては</w:t>
      </w:r>
      <w:r w:rsidRPr="009746CC">
        <w:rPr>
          <w:rFonts w:hint="eastAsia"/>
          <w:color w:val="FF0000"/>
        </w:rPr>
        <w:t>【新設】</w:t>
      </w:r>
      <w:r w:rsidRPr="009746CC">
        <w:rPr>
          <w:rFonts w:hint="eastAsia"/>
        </w:rPr>
        <w:t>と示しています。</w:t>
      </w:r>
    </w:p>
    <w:p w14:paraId="1DE82015" w14:textId="77777777" w:rsidR="00F71723" w:rsidRPr="009746CC" w:rsidRDefault="00F71723" w:rsidP="00F71723"/>
    <w:p w14:paraId="6D238790" w14:textId="77777777" w:rsidR="00F71723" w:rsidRPr="009B37DC" w:rsidRDefault="00F71723" w:rsidP="00F71723">
      <w:pPr>
        <w:sectPr w:rsidR="00F71723" w:rsidRPr="009B37DC" w:rsidSect="00061789">
          <w:footerReference w:type="default" r:id="rId8"/>
          <w:pgSz w:w="11906" w:h="16838"/>
          <w:pgMar w:top="1134" w:right="1322" w:bottom="1134" w:left="1134" w:header="567" w:footer="567" w:gutter="0"/>
          <w:pgNumType w:fmt="lowerRoman"/>
          <w:cols w:space="425"/>
          <w:docGrid w:type="linesAndChars" w:linePitch="291"/>
        </w:sectPr>
      </w:pPr>
    </w:p>
    <w:p w14:paraId="07149986" w14:textId="7B4D3ED5" w:rsidR="00D21DC8" w:rsidRDefault="00B74F42" w:rsidP="00B74F42">
      <w:pPr>
        <w:pStyle w:val="3"/>
        <w:ind w:left="238"/>
      </w:pPr>
      <w:bookmarkStart w:id="1" w:name="_Toc172909946"/>
      <w:r>
        <w:rPr>
          <w:rFonts w:hint="eastAsia"/>
        </w:rPr>
        <w:lastRenderedPageBreak/>
        <w:t>基本情報</w:t>
      </w:r>
      <w:bookmarkEnd w:id="1"/>
    </w:p>
    <w:p w14:paraId="0DA396E7" w14:textId="14748B24" w:rsidR="00B74F42" w:rsidRDefault="001165FB" w:rsidP="00980050">
      <w:pPr>
        <w:ind w:left="210" w:hangingChars="100" w:hanging="210"/>
      </w:pPr>
      <w:bookmarkStart w:id="2" w:name="_Hlk164111852"/>
      <w:r>
        <w:rPr>
          <w:rFonts w:hint="eastAsia"/>
        </w:rPr>
        <w:t>・「設定」シートでは、回答が必要な学部・研究科の表示や、各学部・研究科の</w:t>
      </w:r>
      <w:r w:rsidR="00E86A62">
        <w:rPr>
          <w:rFonts w:hint="eastAsia"/>
        </w:rPr>
        <w:t>学生</w:t>
      </w:r>
      <w:r>
        <w:rPr>
          <w:rFonts w:hint="eastAsia"/>
        </w:rPr>
        <w:t>数、学問</w:t>
      </w:r>
      <w:r w:rsidR="00E86A62">
        <w:rPr>
          <w:rFonts w:hint="eastAsia"/>
        </w:rPr>
        <w:t>分野</w:t>
      </w:r>
      <w:r>
        <w:rPr>
          <w:rFonts w:hint="eastAsia"/>
        </w:rPr>
        <w:t>の選択を行います。</w:t>
      </w:r>
    </w:p>
    <w:p w14:paraId="156E14F7" w14:textId="25FA9672" w:rsidR="00E86A62" w:rsidRDefault="00E86A62" w:rsidP="00980050">
      <w:pPr>
        <w:ind w:left="210" w:hangingChars="100" w:hanging="210"/>
      </w:pPr>
      <w:r>
        <w:rPr>
          <w:rFonts w:hint="eastAsia"/>
        </w:rPr>
        <w:t>・各学部・研究科の学生数や学問分野は、所定の区分を設けて、回答の分析やデータ公表、グラフ作成等に活用する予定です。</w:t>
      </w:r>
    </w:p>
    <w:p w14:paraId="65E5EE58" w14:textId="75B44B02" w:rsidR="00B74F42" w:rsidRDefault="00B74F42" w:rsidP="00B74F42"/>
    <w:p w14:paraId="50F199D9" w14:textId="056A59B1" w:rsidR="00A9147A" w:rsidRDefault="00A9147A" w:rsidP="00B74F42">
      <w:r>
        <w:rPr>
          <w:rFonts w:hint="eastAsia"/>
        </w:rPr>
        <w:t>＜学校コード＞</w:t>
      </w:r>
    </w:p>
    <w:p w14:paraId="1C31F656" w14:textId="1CB5B655" w:rsidR="001165FB" w:rsidRDefault="001165FB" w:rsidP="00980050">
      <w:pPr>
        <w:ind w:left="210" w:hangingChars="100" w:hanging="210"/>
      </w:pPr>
      <w:r>
        <w:rPr>
          <w:rFonts w:hint="eastAsia"/>
        </w:rPr>
        <w:t>・学校コードは、シート『学校コード』から該当する学校コードをご記入ください。学部・研究科名は自動で表示されます。</w:t>
      </w:r>
    </w:p>
    <w:p w14:paraId="36EDC020" w14:textId="5288D698" w:rsidR="00A9147A" w:rsidRPr="00980050" w:rsidRDefault="00A9147A" w:rsidP="00980050">
      <w:pPr>
        <w:ind w:left="210" w:hangingChars="100" w:hanging="210"/>
        <w:rPr>
          <w:bdr w:val="single" w:sz="4" w:space="0" w:color="auto"/>
        </w:rPr>
      </w:pPr>
      <w:r>
        <w:rPr>
          <w:rFonts w:hint="eastAsia"/>
        </w:rPr>
        <w:t>・表示される学部名、学科名等に誤りがあった場合は、下記</w:t>
      </w:r>
      <w:r w:rsidR="00980050">
        <w:rPr>
          <w:rFonts w:hint="eastAsia"/>
        </w:rPr>
        <w:t>メールアドレス</w:t>
      </w:r>
      <w:r>
        <w:rPr>
          <w:rFonts w:hint="eastAsia"/>
        </w:rPr>
        <w:t>までご連絡ください。</w:t>
      </w:r>
      <w:r w:rsidR="00980050">
        <w:br/>
      </w:r>
      <w:r w:rsidR="00980050" w:rsidRPr="00980050">
        <w:rPr>
          <w:rFonts w:hint="eastAsia"/>
          <w:bdr w:val="single" w:sz="4" w:space="0" w:color="auto"/>
        </w:rPr>
        <w:t>連絡先メールアドレス：</w:t>
      </w:r>
      <w:r w:rsidR="008E5E11" w:rsidRPr="008E5E11">
        <w:rPr>
          <w:bdr w:val="single" w:sz="4" w:space="0" w:color="auto"/>
        </w:rPr>
        <w:t>kaichosa</w:t>
      </w:r>
      <w:r w:rsidR="00C34E0A" w:rsidRPr="00C34E0A">
        <w:rPr>
          <w:bdr w:val="single" w:sz="4" w:space="0" w:color="auto"/>
        </w:rPr>
        <w:t>@mover-company.co.jp</w:t>
      </w:r>
    </w:p>
    <w:p w14:paraId="315EF13A" w14:textId="77777777" w:rsidR="00A9147A" w:rsidRDefault="00A9147A" w:rsidP="00B74F42"/>
    <w:p w14:paraId="52A3AA03" w14:textId="560AA6C3" w:rsidR="00A9147A" w:rsidRDefault="00A9147A" w:rsidP="00B74F42">
      <w:r>
        <w:rPr>
          <w:rFonts w:hint="eastAsia"/>
        </w:rPr>
        <w:t>＜</w:t>
      </w:r>
      <w:r w:rsidR="00E86A62">
        <w:rPr>
          <w:rFonts w:hint="eastAsia"/>
        </w:rPr>
        <w:t>学生</w:t>
      </w:r>
      <w:r>
        <w:rPr>
          <w:rFonts w:hint="eastAsia"/>
        </w:rPr>
        <w:t>数＞</w:t>
      </w:r>
    </w:p>
    <w:p w14:paraId="5FFC40A8" w14:textId="00D1592D" w:rsidR="00A9147A" w:rsidRDefault="00A9147A" w:rsidP="00980050">
      <w:pPr>
        <w:ind w:left="210" w:hangingChars="100" w:hanging="210"/>
      </w:pPr>
      <w:r>
        <w:rPr>
          <w:rFonts w:hint="eastAsia"/>
        </w:rPr>
        <w:t>・</w:t>
      </w:r>
      <w:r w:rsidR="00E86A62">
        <w:rPr>
          <w:rFonts w:hint="eastAsia"/>
        </w:rPr>
        <w:t>学生</w:t>
      </w:r>
      <w:r>
        <w:rPr>
          <w:rFonts w:hint="eastAsia"/>
        </w:rPr>
        <w:t>数は、令和５年度の「学校基本調査」で回答した</w:t>
      </w:r>
      <w:r w:rsidR="00E86A62">
        <w:rPr>
          <w:rFonts w:hint="eastAsia"/>
        </w:rPr>
        <w:t>人</w:t>
      </w:r>
      <w:r>
        <w:rPr>
          <w:rFonts w:hint="eastAsia"/>
        </w:rPr>
        <w:t>数</w:t>
      </w:r>
      <w:r w:rsidR="00E86A62">
        <w:rPr>
          <w:rFonts w:hint="eastAsia"/>
        </w:rPr>
        <w:t>（令和５年５月１日現在）</w:t>
      </w:r>
      <w:r>
        <w:rPr>
          <w:rFonts w:hint="eastAsia"/>
        </w:rPr>
        <w:t>を、学部・研究科ごとに入力してください。</w:t>
      </w:r>
    </w:p>
    <w:p w14:paraId="4EF3EDE3" w14:textId="77777777" w:rsidR="00A9147A" w:rsidRPr="00E86A62" w:rsidRDefault="00A9147A" w:rsidP="00B74F42"/>
    <w:p w14:paraId="44B1B3D7" w14:textId="7A56BA88" w:rsidR="00A9147A" w:rsidRDefault="00A9147A" w:rsidP="00B74F42">
      <w:r>
        <w:rPr>
          <w:rFonts w:hint="eastAsia"/>
        </w:rPr>
        <w:t>＜</w:t>
      </w:r>
      <w:r w:rsidR="00E86A62">
        <w:rPr>
          <w:rFonts w:hint="eastAsia"/>
        </w:rPr>
        <w:t>学問分野</w:t>
      </w:r>
      <w:r>
        <w:rPr>
          <w:rFonts w:hint="eastAsia"/>
        </w:rPr>
        <w:t>＞</w:t>
      </w:r>
    </w:p>
    <w:p w14:paraId="1FFC4E06" w14:textId="18CAC6CF" w:rsidR="001165FB" w:rsidRDefault="001165FB" w:rsidP="00980050">
      <w:pPr>
        <w:ind w:left="210" w:hangingChars="100" w:hanging="210"/>
      </w:pPr>
      <w:r>
        <w:rPr>
          <w:rFonts w:hint="eastAsia"/>
        </w:rPr>
        <w:t>・「</w:t>
      </w:r>
      <w:r w:rsidR="00E86A62">
        <w:rPr>
          <w:rFonts w:hint="eastAsia"/>
        </w:rPr>
        <w:t>学問分野</w:t>
      </w:r>
      <w:r>
        <w:rPr>
          <w:rFonts w:hint="eastAsia"/>
        </w:rPr>
        <w:t>」欄については、</w:t>
      </w:r>
      <w:r w:rsidR="00A9147A">
        <w:rPr>
          <w:rFonts w:hint="eastAsia"/>
        </w:rPr>
        <w:t>下記</w:t>
      </w:r>
      <w:r>
        <w:rPr>
          <w:rFonts w:hint="eastAsia"/>
        </w:rPr>
        <w:t>「</w:t>
      </w:r>
      <w:r w:rsidR="00A9147A" w:rsidRPr="00A9147A">
        <w:rPr>
          <w:rFonts w:hint="eastAsia"/>
        </w:rPr>
        <w:t>分類表</w:t>
      </w:r>
      <w:r>
        <w:rPr>
          <w:rFonts w:hint="eastAsia"/>
        </w:rPr>
        <w:t>」</w:t>
      </w:r>
      <w:r w:rsidR="00E86A62">
        <w:rPr>
          <w:rFonts w:hint="eastAsia"/>
        </w:rPr>
        <w:t>（学部、研究科それぞれ）</w:t>
      </w:r>
      <w:r>
        <w:rPr>
          <w:rFonts w:hint="eastAsia"/>
        </w:rPr>
        <w:t>を参照して、「大分類」</w:t>
      </w:r>
      <w:r w:rsidR="003D0384">
        <w:rPr>
          <w:rFonts w:hint="eastAsia"/>
        </w:rPr>
        <w:t>欄の</w:t>
      </w:r>
      <w:r>
        <w:rPr>
          <w:rFonts w:hint="eastAsia"/>
        </w:rPr>
        <w:t>アルファベット（</w:t>
      </w:r>
      <w:r w:rsidR="00980050">
        <w:rPr>
          <w:rFonts w:hint="eastAsia"/>
        </w:rPr>
        <w:t>Ａ</w:t>
      </w:r>
      <w:r>
        <w:t>～</w:t>
      </w:r>
      <w:r w:rsidR="00980050">
        <w:rPr>
          <w:rFonts w:hint="eastAsia"/>
        </w:rPr>
        <w:t>Ｋ</w:t>
      </w:r>
      <w:r>
        <w:t>）</w:t>
      </w:r>
      <w:r w:rsidR="003D0384">
        <w:rPr>
          <w:rFonts w:hint="eastAsia"/>
        </w:rPr>
        <w:t>を</w:t>
      </w:r>
      <w:r w:rsidR="00A9147A">
        <w:rPr>
          <w:rFonts w:hint="eastAsia"/>
        </w:rPr>
        <w:t>回答してください</w:t>
      </w:r>
      <w:r>
        <w:t>。</w:t>
      </w:r>
      <w:r w:rsidR="00E86A62">
        <w:rPr>
          <w:rFonts w:hint="eastAsia"/>
        </w:rPr>
        <w:t>なお、分類表は、学校基本調査を参考に作成しています。</w:t>
      </w:r>
    </w:p>
    <w:p w14:paraId="483BF082" w14:textId="77777777" w:rsidR="00A9147A" w:rsidRDefault="00A9147A" w:rsidP="001165FB"/>
    <w:p w14:paraId="64FCE8F1" w14:textId="3639A88D" w:rsidR="00A9147A" w:rsidRDefault="00A9147A" w:rsidP="001165FB">
      <w:r>
        <w:rPr>
          <w:rFonts w:hint="eastAsia"/>
        </w:rPr>
        <w:t>●</w:t>
      </w:r>
      <w:r w:rsidRPr="00A9147A">
        <w:rPr>
          <w:rFonts w:hint="eastAsia"/>
        </w:rPr>
        <w:t>分類表</w:t>
      </w:r>
      <w:r w:rsidR="002174B0">
        <w:rPr>
          <w:rFonts w:hint="eastAsia"/>
        </w:rPr>
        <w:t>（学部）</w:t>
      </w:r>
    </w:p>
    <w:tbl>
      <w:tblPr>
        <w:tblStyle w:val="afc"/>
        <w:tblW w:w="0" w:type="auto"/>
        <w:tblLook w:val="04A0" w:firstRow="1" w:lastRow="0" w:firstColumn="1" w:lastColumn="0" w:noHBand="0" w:noVBand="1"/>
      </w:tblPr>
      <w:tblGrid>
        <w:gridCol w:w="1587"/>
        <w:gridCol w:w="676"/>
        <w:gridCol w:w="2296"/>
        <w:gridCol w:w="426"/>
        <w:gridCol w:w="1531"/>
        <w:gridCol w:w="567"/>
        <w:gridCol w:w="2442"/>
      </w:tblGrid>
      <w:tr w:rsidR="00980050" w14:paraId="1CFFFBBF" w14:textId="77777777" w:rsidTr="00980050">
        <w:tc>
          <w:tcPr>
            <w:tcW w:w="1587" w:type="dxa"/>
            <w:shd w:val="clear" w:color="auto" w:fill="D9D9D9" w:themeFill="background1" w:themeFillShade="D9"/>
          </w:tcPr>
          <w:p w14:paraId="06D7DA5E" w14:textId="28AF53C1" w:rsidR="00980050" w:rsidRDefault="00980050" w:rsidP="007E777F">
            <w:pPr>
              <w:jc w:val="center"/>
            </w:pPr>
            <w:r>
              <w:rPr>
                <w:rFonts w:hint="eastAsia"/>
              </w:rPr>
              <w:t>大分類</w:t>
            </w:r>
          </w:p>
        </w:tc>
        <w:tc>
          <w:tcPr>
            <w:tcW w:w="2972" w:type="dxa"/>
            <w:gridSpan w:val="2"/>
            <w:tcBorders>
              <w:right w:val="single" w:sz="4" w:space="0" w:color="auto"/>
            </w:tcBorders>
            <w:shd w:val="clear" w:color="auto" w:fill="D9D9D9" w:themeFill="background1" w:themeFillShade="D9"/>
          </w:tcPr>
          <w:p w14:paraId="21E0F8DB" w14:textId="2A531D57" w:rsidR="00980050" w:rsidRDefault="00980050" w:rsidP="007E777F">
            <w:pPr>
              <w:jc w:val="center"/>
            </w:pPr>
            <w:r>
              <w:rPr>
                <w:rFonts w:hint="eastAsia"/>
              </w:rPr>
              <w:t>中分類</w:t>
            </w:r>
          </w:p>
        </w:tc>
        <w:tc>
          <w:tcPr>
            <w:tcW w:w="426" w:type="dxa"/>
            <w:vMerge w:val="restart"/>
            <w:tcBorders>
              <w:top w:val="nil"/>
              <w:left w:val="single" w:sz="4" w:space="0" w:color="auto"/>
              <w:bottom w:val="nil"/>
              <w:right w:val="single" w:sz="4" w:space="0" w:color="auto"/>
            </w:tcBorders>
          </w:tcPr>
          <w:p w14:paraId="4EB79F95" w14:textId="77777777" w:rsidR="00980050" w:rsidRDefault="00980050" w:rsidP="00A9147A"/>
        </w:tc>
        <w:tc>
          <w:tcPr>
            <w:tcW w:w="1531" w:type="dxa"/>
            <w:tcBorders>
              <w:left w:val="single" w:sz="4" w:space="0" w:color="auto"/>
            </w:tcBorders>
            <w:shd w:val="clear" w:color="auto" w:fill="D9D9D9" w:themeFill="background1" w:themeFillShade="D9"/>
          </w:tcPr>
          <w:p w14:paraId="7571EF8B" w14:textId="23590F5D" w:rsidR="00980050" w:rsidRDefault="00980050" w:rsidP="007E777F">
            <w:pPr>
              <w:jc w:val="center"/>
            </w:pPr>
            <w:r>
              <w:rPr>
                <w:rFonts w:hint="eastAsia"/>
              </w:rPr>
              <w:t>大分類</w:t>
            </w:r>
          </w:p>
        </w:tc>
        <w:tc>
          <w:tcPr>
            <w:tcW w:w="3009" w:type="dxa"/>
            <w:gridSpan w:val="2"/>
            <w:shd w:val="clear" w:color="auto" w:fill="D9D9D9" w:themeFill="background1" w:themeFillShade="D9"/>
          </w:tcPr>
          <w:p w14:paraId="2EFF8E39" w14:textId="2AAF2B8B" w:rsidR="00980050" w:rsidRDefault="00980050" w:rsidP="007E777F">
            <w:pPr>
              <w:jc w:val="center"/>
            </w:pPr>
            <w:r>
              <w:rPr>
                <w:rFonts w:hint="eastAsia"/>
              </w:rPr>
              <w:t>中分類</w:t>
            </w:r>
          </w:p>
        </w:tc>
      </w:tr>
      <w:tr w:rsidR="00980050" w14:paraId="686C4289" w14:textId="77777777" w:rsidTr="00980050">
        <w:tc>
          <w:tcPr>
            <w:tcW w:w="1587" w:type="dxa"/>
            <w:vMerge w:val="restart"/>
          </w:tcPr>
          <w:p w14:paraId="23699C77" w14:textId="2BA948F8" w:rsidR="00980050" w:rsidRPr="003557B9" w:rsidRDefault="00980050" w:rsidP="003557B9">
            <w:pPr>
              <w:spacing w:line="0" w:lineRule="atLeast"/>
              <w:rPr>
                <w:sz w:val="18"/>
                <w:szCs w:val="18"/>
              </w:rPr>
            </w:pPr>
            <w:r>
              <w:rPr>
                <w:rFonts w:hint="eastAsia"/>
                <w:sz w:val="18"/>
                <w:szCs w:val="18"/>
              </w:rPr>
              <w:t>Ａ　人文</w:t>
            </w:r>
            <w:r w:rsidRPr="003557B9">
              <w:rPr>
                <w:rFonts w:hint="eastAsia"/>
                <w:sz w:val="18"/>
                <w:szCs w:val="18"/>
              </w:rPr>
              <w:t>科学</w:t>
            </w:r>
          </w:p>
        </w:tc>
        <w:tc>
          <w:tcPr>
            <w:tcW w:w="676" w:type="dxa"/>
          </w:tcPr>
          <w:p w14:paraId="1AEF3283" w14:textId="559B4FEB" w:rsidR="00980050" w:rsidRPr="003557B9" w:rsidRDefault="00980050" w:rsidP="003557B9">
            <w:pPr>
              <w:spacing w:line="0" w:lineRule="atLeast"/>
              <w:rPr>
                <w:sz w:val="18"/>
                <w:szCs w:val="18"/>
              </w:rPr>
            </w:pPr>
            <w:r w:rsidRPr="003557B9">
              <w:rPr>
                <w:rFonts w:hint="eastAsia"/>
                <w:sz w:val="18"/>
                <w:szCs w:val="18"/>
              </w:rPr>
              <w:t>01</w:t>
            </w:r>
          </w:p>
        </w:tc>
        <w:tc>
          <w:tcPr>
            <w:tcW w:w="2296" w:type="dxa"/>
            <w:tcBorders>
              <w:right w:val="single" w:sz="4" w:space="0" w:color="auto"/>
            </w:tcBorders>
          </w:tcPr>
          <w:p w14:paraId="25A43F0C" w14:textId="1252207E" w:rsidR="00980050" w:rsidRPr="003557B9" w:rsidRDefault="00980050" w:rsidP="003557B9">
            <w:pPr>
              <w:spacing w:line="0" w:lineRule="atLeast"/>
              <w:rPr>
                <w:sz w:val="18"/>
                <w:szCs w:val="18"/>
              </w:rPr>
            </w:pPr>
            <w:r w:rsidRPr="003557B9">
              <w:rPr>
                <w:rFonts w:hint="eastAsia"/>
                <w:sz w:val="18"/>
                <w:szCs w:val="18"/>
              </w:rPr>
              <w:t>文学</w:t>
            </w:r>
          </w:p>
        </w:tc>
        <w:tc>
          <w:tcPr>
            <w:tcW w:w="426" w:type="dxa"/>
            <w:vMerge/>
            <w:tcBorders>
              <w:top w:val="nil"/>
              <w:left w:val="single" w:sz="4" w:space="0" w:color="auto"/>
              <w:bottom w:val="nil"/>
              <w:right w:val="single" w:sz="4" w:space="0" w:color="auto"/>
            </w:tcBorders>
          </w:tcPr>
          <w:p w14:paraId="29138395" w14:textId="77777777" w:rsidR="00980050" w:rsidRPr="003557B9" w:rsidRDefault="00980050" w:rsidP="003557B9">
            <w:pPr>
              <w:spacing w:line="0" w:lineRule="atLeast"/>
              <w:rPr>
                <w:sz w:val="18"/>
                <w:szCs w:val="18"/>
              </w:rPr>
            </w:pPr>
          </w:p>
        </w:tc>
        <w:tc>
          <w:tcPr>
            <w:tcW w:w="1531" w:type="dxa"/>
            <w:vMerge w:val="restart"/>
            <w:tcBorders>
              <w:left w:val="single" w:sz="4" w:space="0" w:color="auto"/>
            </w:tcBorders>
          </w:tcPr>
          <w:p w14:paraId="6CABA4E5" w14:textId="4E16BECF" w:rsidR="00980050" w:rsidRPr="003557B9" w:rsidRDefault="00980050" w:rsidP="003557B9">
            <w:pPr>
              <w:spacing w:line="0" w:lineRule="atLeast"/>
              <w:rPr>
                <w:sz w:val="18"/>
                <w:szCs w:val="18"/>
              </w:rPr>
            </w:pPr>
            <w:r>
              <w:rPr>
                <w:rFonts w:hint="eastAsia"/>
                <w:sz w:val="18"/>
                <w:szCs w:val="18"/>
              </w:rPr>
              <w:t xml:space="preserve">Ｆ　</w:t>
            </w:r>
            <w:r w:rsidRPr="003557B9">
              <w:rPr>
                <w:rFonts w:hint="eastAsia"/>
                <w:sz w:val="18"/>
                <w:szCs w:val="18"/>
              </w:rPr>
              <w:t>保健</w:t>
            </w:r>
          </w:p>
        </w:tc>
        <w:tc>
          <w:tcPr>
            <w:tcW w:w="567" w:type="dxa"/>
          </w:tcPr>
          <w:p w14:paraId="4CF26802" w14:textId="1A447343" w:rsidR="00980050" w:rsidRPr="003557B9" w:rsidRDefault="00980050" w:rsidP="003557B9">
            <w:pPr>
              <w:spacing w:line="0" w:lineRule="atLeast"/>
              <w:rPr>
                <w:sz w:val="18"/>
                <w:szCs w:val="18"/>
              </w:rPr>
            </w:pPr>
            <w:r>
              <w:rPr>
                <w:rFonts w:hint="eastAsia"/>
                <w:sz w:val="18"/>
                <w:szCs w:val="18"/>
              </w:rPr>
              <w:t>38</w:t>
            </w:r>
          </w:p>
        </w:tc>
        <w:tc>
          <w:tcPr>
            <w:tcW w:w="2442" w:type="dxa"/>
          </w:tcPr>
          <w:p w14:paraId="0FE1E71F" w14:textId="63B42D72" w:rsidR="00980050" w:rsidRPr="003557B9" w:rsidRDefault="00980050" w:rsidP="003557B9">
            <w:pPr>
              <w:spacing w:line="0" w:lineRule="atLeast"/>
              <w:rPr>
                <w:sz w:val="18"/>
                <w:szCs w:val="18"/>
              </w:rPr>
            </w:pPr>
            <w:r w:rsidRPr="003557B9">
              <w:rPr>
                <w:rFonts w:hint="eastAsia"/>
                <w:sz w:val="18"/>
                <w:szCs w:val="18"/>
              </w:rPr>
              <w:t>医学</w:t>
            </w:r>
          </w:p>
        </w:tc>
      </w:tr>
      <w:tr w:rsidR="00980050" w14:paraId="71571319" w14:textId="77777777" w:rsidTr="00980050">
        <w:tc>
          <w:tcPr>
            <w:tcW w:w="1587" w:type="dxa"/>
            <w:vMerge/>
          </w:tcPr>
          <w:p w14:paraId="1C417D67" w14:textId="47A37AD9" w:rsidR="00980050" w:rsidRPr="003557B9" w:rsidRDefault="00980050" w:rsidP="003557B9">
            <w:pPr>
              <w:spacing w:line="0" w:lineRule="atLeast"/>
              <w:rPr>
                <w:sz w:val="18"/>
                <w:szCs w:val="18"/>
              </w:rPr>
            </w:pPr>
          </w:p>
        </w:tc>
        <w:tc>
          <w:tcPr>
            <w:tcW w:w="676" w:type="dxa"/>
          </w:tcPr>
          <w:p w14:paraId="78D8805A" w14:textId="731AF1D5" w:rsidR="00980050" w:rsidRPr="003557B9" w:rsidRDefault="00980050" w:rsidP="003557B9">
            <w:pPr>
              <w:spacing w:line="0" w:lineRule="atLeast"/>
              <w:rPr>
                <w:sz w:val="18"/>
                <w:szCs w:val="18"/>
              </w:rPr>
            </w:pPr>
            <w:r w:rsidRPr="003557B9">
              <w:rPr>
                <w:rFonts w:hint="eastAsia"/>
                <w:sz w:val="18"/>
                <w:szCs w:val="18"/>
              </w:rPr>
              <w:t>02</w:t>
            </w:r>
          </w:p>
        </w:tc>
        <w:tc>
          <w:tcPr>
            <w:tcW w:w="2296" w:type="dxa"/>
            <w:tcBorders>
              <w:right w:val="single" w:sz="4" w:space="0" w:color="auto"/>
            </w:tcBorders>
          </w:tcPr>
          <w:p w14:paraId="1774A705" w14:textId="1CD9E590" w:rsidR="00980050" w:rsidRPr="003557B9" w:rsidRDefault="00980050" w:rsidP="003557B9">
            <w:pPr>
              <w:spacing w:line="0" w:lineRule="atLeast"/>
              <w:rPr>
                <w:sz w:val="18"/>
                <w:szCs w:val="18"/>
              </w:rPr>
            </w:pPr>
            <w:r w:rsidRPr="003557B9">
              <w:rPr>
                <w:rFonts w:hint="eastAsia"/>
                <w:sz w:val="18"/>
                <w:szCs w:val="18"/>
              </w:rPr>
              <w:t>史学</w:t>
            </w:r>
          </w:p>
        </w:tc>
        <w:tc>
          <w:tcPr>
            <w:tcW w:w="426" w:type="dxa"/>
            <w:vMerge/>
            <w:tcBorders>
              <w:top w:val="nil"/>
              <w:left w:val="single" w:sz="4" w:space="0" w:color="auto"/>
              <w:bottom w:val="nil"/>
              <w:right w:val="single" w:sz="4" w:space="0" w:color="auto"/>
            </w:tcBorders>
          </w:tcPr>
          <w:p w14:paraId="7138330B" w14:textId="77777777" w:rsidR="00980050" w:rsidRPr="003557B9" w:rsidRDefault="00980050" w:rsidP="003557B9">
            <w:pPr>
              <w:spacing w:line="0" w:lineRule="atLeast"/>
              <w:rPr>
                <w:sz w:val="18"/>
                <w:szCs w:val="18"/>
              </w:rPr>
            </w:pPr>
          </w:p>
        </w:tc>
        <w:tc>
          <w:tcPr>
            <w:tcW w:w="1531" w:type="dxa"/>
            <w:vMerge/>
            <w:tcBorders>
              <w:left w:val="single" w:sz="4" w:space="0" w:color="auto"/>
            </w:tcBorders>
          </w:tcPr>
          <w:p w14:paraId="140B3119" w14:textId="50CB48A6" w:rsidR="00980050" w:rsidRPr="003557B9" w:rsidRDefault="00980050" w:rsidP="003557B9">
            <w:pPr>
              <w:spacing w:line="0" w:lineRule="atLeast"/>
              <w:rPr>
                <w:sz w:val="18"/>
                <w:szCs w:val="18"/>
              </w:rPr>
            </w:pPr>
          </w:p>
        </w:tc>
        <w:tc>
          <w:tcPr>
            <w:tcW w:w="567" w:type="dxa"/>
          </w:tcPr>
          <w:p w14:paraId="5EBE4F05" w14:textId="4C60A6B6" w:rsidR="00980050" w:rsidRPr="003557B9" w:rsidRDefault="00980050" w:rsidP="003557B9">
            <w:pPr>
              <w:spacing w:line="0" w:lineRule="atLeast"/>
              <w:rPr>
                <w:sz w:val="18"/>
                <w:szCs w:val="18"/>
              </w:rPr>
            </w:pPr>
            <w:r>
              <w:rPr>
                <w:rFonts w:hint="eastAsia"/>
                <w:sz w:val="18"/>
                <w:szCs w:val="18"/>
              </w:rPr>
              <w:t>39</w:t>
            </w:r>
          </w:p>
        </w:tc>
        <w:tc>
          <w:tcPr>
            <w:tcW w:w="2442" w:type="dxa"/>
          </w:tcPr>
          <w:p w14:paraId="0C67488D" w14:textId="124064D7" w:rsidR="00980050" w:rsidRPr="003557B9" w:rsidRDefault="00980050" w:rsidP="003557B9">
            <w:pPr>
              <w:spacing w:line="0" w:lineRule="atLeast"/>
              <w:rPr>
                <w:sz w:val="18"/>
                <w:szCs w:val="18"/>
              </w:rPr>
            </w:pPr>
            <w:r w:rsidRPr="003557B9">
              <w:rPr>
                <w:rFonts w:hint="eastAsia"/>
                <w:sz w:val="18"/>
                <w:szCs w:val="18"/>
              </w:rPr>
              <w:t>歯学</w:t>
            </w:r>
          </w:p>
        </w:tc>
      </w:tr>
      <w:tr w:rsidR="00980050" w14:paraId="1F7F6B48" w14:textId="77777777" w:rsidTr="00980050">
        <w:tc>
          <w:tcPr>
            <w:tcW w:w="1587" w:type="dxa"/>
            <w:vMerge/>
          </w:tcPr>
          <w:p w14:paraId="3484AA08" w14:textId="55962044" w:rsidR="00980050" w:rsidRPr="003557B9" w:rsidRDefault="00980050" w:rsidP="003557B9">
            <w:pPr>
              <w:spacing w:line="0" w:lineRule="atLeast"/>
              <w:rPr>
                <w:sz w:val="18"/>
                <w:szCs w:val="18"/>
              </w:rPr>
            </w:pPr>
          </w:p>
        </w:tc>
        <w:tc>
          <w:tcPr>
            <w:tcW w:w="676" w:type="dxa"/>
          </w:tcPr>
          <w:p w14:paraId="4D42BA6C" w14:textId="37CF84DC" w:rsidR="00980050" w:rsidRPr="003557B9" w:rsidRDefault="00980050" w:rsidP="003557B9">
            <w:pPr>
              <w:spacing w:line="0" w:lineRule="atLeast"/>
              <w:rPr>
                <w:sz w:val="18"/>
                <w:szCs w:val="18"/>
              </w:rPr>
            </w:pPr>
            <w:r w:rsidRPr="003557B9">
              <w:rPr>
                <w:rFonts w:hint="eastAsia"/>
                <w:sz w:val="18"/>
                <w:szCs w:val="18"/>
              </w:rPr>
              <w:t>03</w:t>
            </w:r>
          </w:p>
        </w:tc>
        <w:tc>
          <w:tcPr>
            <w:tcW w:w="2296" w:type="dxa"/>
            <w:tcBorders>
              <w:right w:val="single" w:sz="4" w:space="0" w:color="auto"/>
            </w:tcBorders>
          </w:tcPr>
          <w:p w14:paraId="607BC9CC" w14:textId="7B6416E4" w:rsidR="00980050" w:rsidRPr="003557B9" w:rsidRDefault="00980050" w:rsidP="003557B9">
            <w:pPr>
              <w:spacing w:line="0" w:lineRule="atLeast"/>
              <w:rPr>
                <w:sz w:val="18"/>
                <w:szCs w:val="18"/>
              </w:rPr>
            </w:pPr>
            <w:r w:rsidRPr="003557B9">
              <w:rPr>
                <w:rFonts w:hint="eastAsia"/>
                <w:sz w:val="18"/>
                <w:szCs w:val="18"/>
              </w:rPr>
              <w:t>哲学</w:t>
            </w:r>
          </w:p>
        </w:tc>
        <w:tc>
          <w:tcPr>
            <w:tcW w:w="426" w:type="dxa"/>
            <w:vMerge/>
            <w:tcBorders>
              <w:top w:val="nil"/>
              <w:left w:val="single" w:sz="4" w:space="0" w:color="auto"/>
              <w:bottom w:val="nil"/>
              <w:right w:val="single" w:sz="4" w:space="0" w:color="auto"/>
            </w:tcBorders>
          </w:tcPr>
          <w:p w14:paraId="07F98F99" w14:textId="77777777" w:rsidR="00980050" w:rsidRPr="003557B9" w:rsidRDefault="00980050" w:rsidP="003557B9">
            <w:pPr>
              <w:spacing w:line="0" w:lineRule="atLeast"/>
              <w:rPr>
                <w:sz w:val="18"/>
                <w:szCs w:val="18"/>
              </w:rPr>
            </w:pPr>
          </w:p>
        </w:tc>
        <w:tc>
          <w:tcPr>
            <w:tcW w:w="1531" w:type="dxa"/>
            <w:vMerge/>
            <w:tcBorders>
              <w:left w:val="single" w:sz="4" w:space="0" w:color="auto"/>
            </w:tcBorders>
          </w:tcPr>
          <w:p w14:paraId="0C06970F" w14:textId="21AEE12C" w:rsidR="00980050" w:rsidRPr="003557B9" w:rsidRDefault="00980050" w:rsidP="003557B9">
            <w:pPr>
              <w:spacing w:line="0" w:lineRule="atLeast"/>
              <w:rPr>
                <w:sz w:val="18"/>
                <w:szCs w:val="18"/>
              </w:rPr>
            </w:pPr>
          </w:p>
        </w:tc>
        <w:tc>
          <w:tcPr>
            <w:tcW w:w="567" w:type="dxa"/>
          </w:tcPr>
          <w:p w14:paraId="1C290834" w14:textId="1C028855" w:rsidR="00980050" w:rsidRPr="003557B9" w:rsidRDefault="00980050" w:rsidP="003557B9">
            <w:pPr>
              <w:spacing w:line="0" w:lineRule="atLeast"/>
              <w:rPr>
                <w:sz w:val="18"/>
                <w:szCs w:val="18"/>
              </w:rPr>
            </w:pPr>
            <w:r>
              <w:rPr>
                <w:rFonts w:hint="eastAsia"/>
                <w:sz w:val="18"/>
                <w:szCs w:val="18"/>
              </w:rPr>
              <w:t>40</w:t>
            </w:r>
          </w:p>
        </w:tc>
        <w:tc>
          <w:tcPr>
            <w:tcW w:w="2442" w:type="dxa"/>
          </w:tcPr>
          <w:p w14:paraId="73DDCFF2" w14:textId="4B693EFB" w:rsidR="00980050" w:rsidRPr="003557B9" w:rsidRDefault="00980050" w:rsidP="003557B9">
            <w:pPr>
              <w:spacing w:line="0" w:lineRule="atLeast"/>
              <w:rPr>
                <w:sz w:val="18"/>
                <w:szCs w:val="18"/>
              </w:rPr>
            </w:pPr>
            <w:r w:rsidRPr="003557B9">
              <w:rPr>
                <w:rFonts w:hint="eastAsia"/>
                <w:sz w:val="18"/>
                <w:szCs w:val="18"/>
              </w:rPr>
              <w:t>薬学</w:t>
            </w:r>
          </w:p>
        </w:tc>
      </w:tr>
      <w:tr w:rsidR="00980050" w14:paraId="6C3BB4AD" w14:textId="77777777" w:rsidTr="00980050">
        <w:tc>
          <w:tcPr>
            <w:tcW w:w="1587" w:type="dxa"/>
            <w:vMerge/>
          </w:tcPr>
          <w:p w14:paraId="76436013" w14:textId="7BB17A7D" w:rsidR="00980050" w:rsidRPr="003557B9" w:rsidRDefault="00980050" w:rsidP="003557B9">
            <w:pPr>
              <w:spacing w:line="0" w:lineRule="atLeast"/>
              <w:rPr>
                <w:sz w:val="18"/>
                <w:szCs w:val="18"/>
              </w:rPr>
            </w:pPr>
          </w:p>
        </w:tc>
        <w:tc>
          <w:tcPr>
            <w:tcW w:w="676" w:type="dxa"/>
          </w:tcPr>
          <w:p w14:paraId="5163FED2" w14:textId="4A7BFF82" w:rsidR="00980050" w:rsidRPr="003557B9" w:rsidRDefault="00980050" w:rsidP="003557B9">
            <w:pPr>
              <w:spacing w:line="0" w:lineRule="atLeast"/>
              <w:rPr>
                <w:sz w:val="18"/>
                <w:szCs w:val="18"/>
              </w:rPr>
            </w:pPr>
            <w:r w:rsidRPr="003557B9">
              <w:rPr>
                <w:rFonts w:hint="eastAsia"/>
                <w:sz w:val="18"/>
                <w:szCs w:val="18"/>
              </w:rPr>
              <w:t>04</w:t>
            </w:r>
          </w:p>
        </w:tc>
        <w:tc>
          <w:tcPr>
            <w:tcW w:w="2296" w:type="dxa"/>
            <w:tcBorders>
              <w:right w:val="single" w:sz="4" w:space="0" w:color="auto"/>
            </w:tcBorders>
          </w:tcPr>
          <w:p w14:paraId="11C9BE94" w14:textId="7BB331F7" w:rsidR="00980050" w:rsidRPr="003557B9" w:rsidRDefault="00980050" w:rsidP="003557B9">
            <w:pPr>
              <w:spacing w:line="0" w:lineRule="atLeast"/>
              <w:rPr>
                <w:sz w:val="18"/>
                <w:szCs w:val="18"/>
              </w:rPr>
            </w:pPr>
            <w:r w:rsidRPr="003557B9">
              <w:rPr>
                <w:rFonts w:hint="eastAsia"/>
                <w:sz w:val="18"/>
                <w:szCs w:val="18"/>
              </w:rPr>
              <w:t>その他</w:t>
            </w:r>
          </w:p>
        </w:tc>
        <w:tc>
          <w:tcPr>
            <w:tcW w:w="426" w:type="dxa"/>
            <w:vMerge/>
            <w:tcBorders>
              <w:top w:val="nil"/>
              <w:left w:val="single" w:sz="4" w:space="0" w:color="auto"/>
              <w:bottom w:val="nil"/>
              <w:right w:val="single" w:sz="4" w:space="0" w:color="auto"/>
            </w:tcBorders>
          </w:tcPr>
          <w:p w14:paraId="03A0E90B" w14:textId="77777777" w:rsidR="00980050" w:rsidRPr="003557B9" w:rsidRDefault="00980050" w:rsidP="003557B9">
            <w:pPr>
              <w:spacing w:line="0" w:lineRule="atLeast"/>
              <w:rPr>
                <w:sz w:val="18"/>
                <w:szCs w:val="18"/>
              </w:rPr>
            </w:pPr>
          </w:p>
        </w:tc>
        <w:tc>
          <w:tcPr>
            <w:tcW w:w="1531" w:type="dxa"/>
            <w:vMerge/>
            <w:tcBorders>
              <w:left w:val="single" w:sz="4" w:space="0" w:color="auto"/>
            </w:tcBorders>
          </w:tcPr>
          <w:p w14:paraId="4F190417" w14:textId="4D0118CB" w:rsidR="00980050" w:rsidRPr="003557B9" w:rsidRDefault="00980050" w:rsidP="003557B9">
            <w:pPr>
              <w:spacing w:line="0" w:lineRule="atLeast"/>
              <w:rPr>
                <w:sz w:val="18"/>
                <w:szCs w:val="18"/>
              </w:rPr>
            </w:pPr>
          </w:p>
        </w:tc>
        <w:tc>
          <w:tcPr>
            <w:tcW w:w="567" w:type="dxa"/>
          </w:tcPr>
          <w:p w14:paraId="03FD3B61" w14:textId="0DFB3122" w:rsidR="00980050" w:rsidRPr="003557B9" w:rsidRDefault="00980050" w:rsidP="003557B9">
            <w:pPr>
              <w:spacing w:line="0" w:lineRule="atLeast"/>
              <w:rPr>
                <w:sz w:val="18"/>
                <w:szCs w:val="18"/>
              </w:rPr>
            </w:pPr>
            <w:r>
              <w:rPr>
                <w:rFonts w:hint="eastAsia"/>
                <w:sz w:val="18"/>
                <w:szCs w:val="18"/>
              </w:rPr>
              <w:t>41</w:t>
            </w:r>
          </w:p>
        </w:tc>
        <w:tc>
          <w:tcPr>
            <w:tcW w:w="2442" w:type="dxa"/>
          </w:tcPr>
          <w:p w14:paraId="0DBECFEF" w14:textId="1FA209D6" w:rsidR="00980050" w:rsidRPr="003557B9" w:rsidRDefault="00980050" w:rsidP="003557B9">
            <w:pPr>
              <w:spacing w:line="0" w:lineRule="atLeast"/>
              <w:rPr>
                <w:sz w:val="18"/>
                <w:szCs w:val="18"/>
              </w:rPr>
            </w:pPr>
            <w:r w:rsidRPr="003557B9">
              <w:rPr>
                <w:rFonts w:hint="eastAsia"/>
                <w:sz w:val="18"/>
                <w:szCs w:val="18"/>
              </w:rPr>
              <w:t>看護学</w:t>
            </w:r>
          </w:p>
        </w:tc>
      </w:tr>
      <w:tr w:rsidR="00980050" w14:paraId="6F01F6B2" w14:textId="77777777" w:rsidTr="00980050">
        <w:tc>
          <w:tcPr>
            <w:tcW w:w="1587" w:type="dxa"/>
            <w:vMerge w:val="restart"/>
          </w:tcPr>
          <w:p w14:paraId="6E01FB74" w14:textId="5DDFCB31" w:rsidR="00980050" w:rsidRPr="003557B9" w:rsidRDefault="00980050" w:rsidP="003557B9">
            <w:pPr>
              <w:spacing w:line="0" w:lineRule="atLeast"/>
              <w:rPr>
                <w:sz w:val="18"/>
                <w:szCs w:val="18"/>
              </w:rPr>
            </w:pPr>
            <w:r>
              <w:rPr>
                <w:rFonts w:hint="eastAsia"/>
                <w:sz w:val="18"/>
                <w:szCs w:val="18"/>
              </w:rPr>
              <w:t xml:space="preserve">Ｂ　</w:t>
            </w:r>
            <w:r w:rsidRPr="003557B9">
              <w:rPr>
                <w:rFonts w:hint="eastAsia"/>
                <w:sz w:val="18"/>
                <w:szCs w:val="18"/>
              </w:rPr>
              <w:t>社会科学</w:t>
            </w:r>
          </w:p>
        </w:tc>
        <w:tc>
          <w:tcPr>
            <w:tcW w:w="676" w:type="dxa"/>
          </w:tcPr>
          <w:p w14:paraId="5D1882CE" w14:textId="0C6F55A5" w:rsidR="00980050" w:rsidRPr="003557B9" w:rsidRDefault="00980050" w:rsidP="003557B9">
            <w:pPr>
              <w:spacing w:line="0" w:lineRule="atLeast"/>
              <w:rPr>
                <w:sz w:val="18"/>
                <w:szCs w:val="18"/>
              </w:rPr>
            </w:pPr>
            <w:r w:rsidRPr="003557B9">
              <w:rPr>
                <w:rFonts w:hint="eastAsia"/>
                <w:sz w:val="18"/>
                <w:szCs w:val="18"/>
              </w:rPr>
              <w:t>05</w:t>
            </w:r>
          </w:p>
        </w:tc>
        <w:tc>
          <w:tcPr>
            <w:tcW w:w="2296" w:type="dxa"/>
            <w:tcBorders>
              <w:right w:val="single" w:sz="4" w:space="0" w:color="auto"/>
            </w:tcBorders>
          </w:tcPr>
          <w:p w14:paraId="105F07CF" w14:textId="6902DFB5" w:rsidR="00980050" w:rsidRPr="003557B9" w:rsidRDefault="00980050" w:rsidP="003557B9">
            <w:pPr>
              <w:spacing w:line="0" w:lineRule="atLeast"/>
              <w:rPr>
                <w:sz w:val="18"/>
                <w:szCs w:val="18"/>
              </w:rPr>
            </w:pPr>
            <w:r w:rsidRPr="003557B9">
              <w:rPr>
                <w:rFonts w:hint="eastAsia"/>
                <w:sz w:val="18"/>
                <w:szCs w:val="18"/>
              </w:rPr>
              <w:t>法学・政治学</w:t>
            </w:r>
          </w:p>
        </w:tc>
        <w:tc>
          <w:tcPr>
            <w:tcW w:w="426" w:type="dxa"/>
            <w:vMerge/>
            <w:tcBorders>
              <w:top w:val="nil"/>
              <w:left w:val="single" w:sz="4" w:space="0" w:color="auto"/>
              <w:bottom w:val="nil"/>
              <w:right w:val="single" w:sz="4" w:space="0" w:color="auto"/>
            </w:tcBorders>
          </w:tcPr>
          <w:p w14:paraId="28BB440D" w14:textId="77777777" w:rsidR="00980050" w:rsidRPr="003557B9" w:rsidRDefault="00980050" w:rsidP="003557B9">
            <w:pPr>
              <w:spacing w:line="0" w:lineRule="atLeast"/>
              <w:rPr>
                <w:sz w:val="18"/>
                <w:szCs w:val="18"/>
              </w:rPr>
            </w:pPr>
          </w:p>
        </w:tc>
        <w:tc>
          <w:tcPr>
            <w:tcW w:w="1531" w:type="dxa"/>
            <w:vMerge/>
            <w:tcBorders>
              <w:left w:val="single" w:sz="4" w:space="0" w:color="auto"/>
            </w:tcBorders>
          </w:tcPr>
          <w:p w14:paraId="18467A29" w14:textId="3E210C59" w:rsidR="00980050" w:rsidRPr="003557B9" w:rsidRDefault="00980050" w:rsidP="003557B9">
            <w:pPr>
              <w:spacing w:line="0" w:lineRule="atLeast"/>
              <w:rPr>
                <w:sz w:val="18"/>
                <w:szCs w:val="18"/>
              </w:rPr>
            </w:pPr>
          </w:p>
        </w:tc>
        <w:tc>
          <w:tcPr>
            <w:tcW w:w="567" w:type="dxa"/>
          </w:tcPr>
          <w:p w14:paraId="62C946FE" w14:textId="0F1AE67D" w:rsidR="00980050" w:rsidRPr="003557B9" w:rsidRDefault="00980050" w:rsidP="003557B9">
            <w:pPr>
              <w:spacing w:line="0" w:lineRule="atLeast"/>
              <w:rPr>
                <w:sz w:val="18"/>
                <w:szCs w:val="18"/>
              </w:rPr>
            </w:pPr>
            <w:r>
              <w:rPr>
                <w:rFonts w:hint="eastAsia"/>
                <w:sz w:val="18"/>
                <w:szCs w:val="18"/>
              </w:rPr>
              <w:t>42</w:t>
            </w:r>
          </w:p>
        </w:tc>
        <w:tc>
          <w:tcPr>
            <w:tcW w:w="2442" w:type="dxa"/>
          </w:tcPr>
          <w:p w14:paraId="5EB55EC8" w14:textId="26602ABD" w:rsidR="00980050" w:rsidRPr="003557B9" w:rsidRDefault="00980050" w:rsidP="003557B9">
            <w:pPr>
              <w:spacing w:line="0" w:lineRule="atLeast"/>
              <w:rPr>
                <w:sz w:val="18"/>
                <w:szCs w:val="18"/>
              </w:rPr>
            </w:pPr>
            <w:r w:rsidRPr="003557B9">
              <w:rPr>
                <w:rFonts w:hint="eastAsia"/>
                <w:sz w:val="18"/>
                <w:szCs w:val="18"/>
              </w:rPr>
              <w:t>その他</w:t>
            </w:r>
          </w:p>
        </w:tc>
      </w:tr>
      <w:tr w:rsidR="00980050" w14:paraId="5FA54102" w14:textId="77777777" w:rsidTr="00980050">
        <w:tc>
          <w:tcPr>
            <w:tcW w:w="1587" w:type="dxa"/>
            <w:vMerge/>
          </w:tcPr>
          <w:p w14:paraId="15CBD16F" w14:textId="77777777" w:rsidR="00980050" w:rsidRPr="003557B9" w:rsidRDefault="00980050" w:rsidP="003557B9">
            <w:pPr>
              <w:spacing w:line="0" w:lineRule="atLeast"/>
              <w:rPr>
                <w:sz w:val="18"/>
                <w:szCs w:val="18"/>
              </w:rPr>
            </w:pPr>
          </w:p>
        </w:tc>
        <w:tc>
          <w:tcPr>
            <w:tcW w:w="676" w:type="dxa"/>
          </w:tcPr>
          <w:p w14:paraId="472E47F8" w14:textId="61756E97" w:rsidR="00980050" w:rsidRPr="003557B9" w:rsidRDefault="00980050" w:rsidP="003557B9">
            <w:pPr>
              <w:spacing w:line="0" w:lineRule="atLeast"/>
              <w:rPr>
                <w:sz w:val="18"/>
                <w:szCs w:val="18"/>
              </w:rPr>
            </w:pPr>
            <w:r w:rsidRPr="003557B9">
              <w:rPr>
                <w:rFonts w:hint="eastAsia"/>
                <w:sz w:val="18"/>
                <w:szCs w:val="18"/>
              </w:rPr>
              <w:t>06</w:t>
            </w:r>
          </w:p>
        </w:tc>
        <w:tc>
          <w:tcPr>
            <w:tcW w:w="2296" w:type="dxa"/>
            <w:tcBorders>
              <w:right w:val="single" w:sz="4" w:space="0" w:color="auto"/>
            </w:tcBorders>
          </w:tcPr>
          <w:p w14:paraId="558BDB38" w14:textId="32C90EE2" w:rsidR="00980050" w:rsidRPr="003557B9" w:rsidRDefault="00980050" w:rsidP="003557B9">
            <w:pPr>
              <w:spacing w:line="0" w:lineRule="atLeast"/>
              <w:rPr>
                <w:sz w:val="18"/>
                <w:szCs w:val="18"/>
              </w:rPr>
            </w:pPr>
            <w:r w:rsidRPr="003557B9">
              <w:rPr>
                <w:rFonts w:hint="eastAsia"/>
                <w:sz w:val="18"/>
                <w:szCs w:val="18"/>
              </w:rPr>
              <w:t>商学・経済学</w:t>
            </w:r>
          </w:p>
        </w:tc>
        <w:tc>
          <w:tcPr>
            <w:tcW w:w="426" w:type="dxa"/>
            <w:vMerge/>
            <w:tcBorders>
              <w:top w:val="nil"/>
              <w:left w:val="single" w:sz="4" w:space="0" w:color="auto"/>
              <w:bottom w:val="nil"/>
              <w:right w:val="single" w:sz="4" w:space="0" w:color="auto"/>
            </w:tcBorders>
          </w:tcPr>
          <w:p w14:paraId="7165E349" w14:textId="77777777" w:rsidR="00980050" w:rsidRPr="003557B9" w:rsidRDefault="00980050" w:rsidP="003557B9">
            <w:pPr>
              <w:spacing w:line="0" w:lineRule="atLeast"/>
              <w:rPr>
                <w:sz w:val="18"/>
                <w:szCs w:val="18"/>
              </w:rPr>
            </w:pPr>
          </w:p>
        </w:tc>
        <w:tc>
          <w:tcPr>
            <w:tcW w:w="1531" w:type="dxa"/>
            <w:tcBorders>
              <w:left w:val="single" w:sz="4" w:space="0" w:color="auto"/>
            </w:tcBorders>
          </w:tcPr>
          <w:p w14:paraId="1B735F99" w14:textId="54B29904" w:rsidR="00980050" w:rsidRPr="003557B9" w:rsidRDefault="00980050" w:rsidP="003557B9">
            <w:pPr>
              <w:spacing w:line="0" w:lineRule="atLeast"/>
              <w:rPr>
                <w:sz w:val="18"/>
                <w:szCs w:val="18"/>
              </w:rPr>
            </w:pPr>
            <w:r>
              <w:rPr>
                <w:rFonts w:hint="eastAsia"/>
                <w:sz w:val="18"/>
                <w:szCs w:val="18"/>
              </w:rPr>
              <w:t xml:space="preserve">Ｇ　</w:t>
            </w:r>
            <w:r w:rsidRPr="003557B9">
              <w:rPr>
                <w:rFonts w:hint="eastAsia"/>
                <w:sz w:val="18"/>
                <w:szCs w:val="18"/>
              </w:rPr>
              <w:t>商船</w:t>
            </w:r>
          </w:p>
        </w:tc>
        <w:tc>
          <w:tcPr>
            <w:tcW w:w="567" w:type="dxa"/>
          </w:tcPr>
          <w:p w14:paraId="34274148" w14:textId="7075F22C" w:rsidR="00980050" w:rsidRPr="003557B9" w:rsidRDefault="00980050" w:rsidP="003557B9">
            <w:pPr>
              <w:spacing w:line="0" w:lineRule="atLeast"/>
              <w:rPr>
                <w:sz w:val="18"/>
                <w:szCs w:val="18"/>
              </w:rPr>
            </w:pPr>
            <w:r>
              <w:rPr>
                <w:rFonts w:hint="eastAsia"/>
                <w:sz w:val="18"/>
                <w:szCs w:val="18"/>
              </w:rPr>
              <w:t>43</w:t>
            </w:r>
          </w:p>
        </w:tc>
        <w:tc>
          <w:tcPr>
            <w:tcW w:w="2442" w:type="dxa"/>
          </w:tcPr>
          <w:p w14:paraId="610032AF" w14:textId="419126B2" w:rsidR="00980050" w:rsidRPr="003557B9" w:rsidRDefault="00980050" w:rsidP="003557B9">
            <w:pPr>
              <w:spacing w:line="0" w:lineRule="atLeast"/>
              <w:rPr>
                <w:sz w:val="18"/>
                <w:szCs w:val="18"/>
              </w:rPr>
            </w:pPr>
            <w:r w:rsidRPr="003557B9">
              <w:rPr>
                <w:rFonts w:hint="eastAsia"/>
                <w:sz w:val="18"/>
                <w:szCs w:val="18"/>
              </w:rPr>
              <w:t>商船学</w:t>
            </w:r>
          </w:p>
        </w:tc>
      </w:tr>
      <w:tr w:rsidR="00980050" w14:paraId="1D93F3B6" w14:textId="77777777" w:rsidTr="00980050">
        <w:tc>
          <w:tcPr>
            <w:tcW w:w="1587" w:type="dxa"/>
            <w:vMerge/>
          </w:tcPr>
          <w:p w14:paraId="4A40B01B" w14:textId="77777777" w:rsidR="00980050" w:rsidRPr="003557B9" w:rsidRDefault="00980050" w:rsidP="003557B9">
            <w:pPr>
              <w:spacing w:line="0" w:lineRule="atLeast"/>
              <w:rPr>
                <w:sz w:val="18"/>
                <w:szCs w:val="18"/>
              </w:rPr>
            </w:pPr>
          </w:p>
        </w:tc>
        <w:tc>
          <w:tcPr>
            <w:tcW w:w="676" w:type="dxa"/>
          </w:tcPr>
          <w:p w14:paraId="2EB0CD55" w14:textId="48906B6D" w:rsidR="00980050" w:rsidRPr="003557B9" w:rsidRDefault="00980050" w:rsidP="003557B9">
            <w:pPr>
              <w:spacing w:line="0" w:lineRule="atLeast"/>
              <w:rPr>
                <w:sz w:val="18"/>
                <w:szCs w:val="18"/>
              </w:rPr>
            </w:pPr>
            <w:r w:rsidRPr="003557B9">
              <w:rPr>
                <w:rFonts w:hint="eastAsia"/>
                <w:sz w:val="18"/>
                <w:szCs w:val="18"/>
              </w:rPr>
              <w:t>07</w:t>
            </w:r>
          </w:p>
        </w:tc>
        <w:tc>
          <w:tcPr>
            <w:tcW w:w="2296" w:type="dxa"/>
            <w:tcBorders>
              <w:right w:val="single" w:sz="4" w:space="0" w:color="auto"/>
            </w:tcBorders>
          </w:tcPr>
          <w:p w14:paraId="4FC20155" w14:textId="31C83CD1" w:rsidR="00980050" w:rsidRPr="003557B9" w:rsidRDefault="00980050" w:rsidP="003557B9">
            <w:pPr>
              <w:spacing w:line="0" w:lineRule="atLeast"/>
              <w:rPr>
                <w:sz w:val="18"/>
                <w:szCs w:val="18"/>
              </w:rPr>
            </w:pPr>
            <w:r w:rsidRPr="003557B9">
              <w:rPr>
                <w:rFonts w:hint="eastAsia"/>
                <w:sz w:val="18"/>
                <w:szCs w:val="18"/>
              </w:rPr>
              <w:t>社会学</w:t>
            </w:r>
          </w:p>
        </w:tc>
        <w:tc>
          <w:tcPr>
            <w:tcW w:w="426" w:type="dxa"/>
            <w:vMerge/>
            <w:tcBorders>
              <w:top w:val="nil"/>
              <w:left w:val="single" w:sz="4" w:space="0" w:color="auto"/>
              <w:bottom w:val="nil"/>
              <w:right w:val="single" w:sz="4" w:space="0" w:color="auto"/>
            </w:tcBorders>
          </w:tcPr>
          <w:p w14:paraId="60B9F058" w14:textId="77777777" w:rsidR="00980050" w:rsidRPr="003557B9" w:rsidRDefault="00980050" w:rsidP="003557B9">
            <w:pPr>
              <w:spacing w:line="0" w:lineRule="atLeast"/>
              <w:rPr>
                <w:sz w:val="18"/>
                <w:szCs w:val="18"/>
              </w:rPr>
            </w:pPr>
          </w:p>
        </w:tc>
        <w:tc>
          <w:tcPr>
            <w:tcW w:w="1531" w:type="dxa"/>
            <w:vMerge w:val="restart"/>
            <w:tcBorders>
              <w:left w:val="single" w:sz="4" w:space="0" w:color="auto"/>
            </w:tcBorders>
          </w:tcPr>
          <w:p w14:paraId="1CAB2344" w14:textId="6C9782C2" w:rsidR="00980050" w:rsidRPr="003557B9" w:rsidRDefault="00980050" w:rsidP="003557B9">
            <w:pPr>
              <w:spacing w:line="0" w:lineRule="atLeast"/>
              <w:rPr>
                <w:sz w:val="18"/>
                <w:szCs w:val="18"/>
              </w:rPr>
            </w:pPr>
            <w:r>
              <w:rPr>
                <w:rFonts w:hint="eastAsia"/>
                <w:sz w:val="18"/>
                <w:szCs w:val="18"/>
              </w:rPr>
              <w:t xml:space="preserve">Ｈ　</w:t>
            </w:r>
            <w:r w:rsidRPr="003557B9">
              <w:rPr>
                <w:rFonts w:hint="eastAsia"/>
                <w:sz w:val="18"/>
                <w:szCs w:val="18"/>
              </w:rPr>
              <w:t>家政</w:t>
            </w:r>
          </w:p>
        </w:tc>
        <w:tc>
          <w:tcPr>
            <w:tcW w:w="567" w:type="dxa"/>
          </w:tcPr>
          <w:p w14:paraId="6C74A511" w14:textId="440DAAF7" w:rsidR="00980050" w:rsidRPr="003557B9" w:rsidRDefault="00980050" w:rsidP="003557B9">
            <w:pPr>
              <w:spacing w:line="0" w:lineRule="atLeast"/>
              <w:rPr>
                <w:sz w:val="18"/>
                <w:szCs w:val="18"/>
              </w:rPr>
            </w:pPr>
            <w:r>
              <w:rPr>
                <w:rFonts w:hint="eastAsia"/>
                <w:sz w:val="18"/>
                <w:szCs w:val="18"/>
              </w:rPr>
              <w:t>44</w:t>
            </w:r>
          </w:p>
        </w:tc>
        <w:tc>
          <w:tcPr>
            <w:tcW w:w="2442" w:type="dxa"/>
          </w:tcPr>
          <w:p w14:paraId="51ED7450" w14:textId="0BC74AC1" w:rsidR="00980050" w:rsidRPr="003557B9" w:rsidRDefault="00980050" w:rsidP="003557B9">
            <w:pPr>
              <w:spacing w:line="0" w:lineRule="atLeast"/>
              <w:rPr>
                <w:sz w:val="18"/>
                <w:szCs w:val="18"/>
              </w:rPr>
            </w:pPr>
            <w:r w:rsidRPr="003557B9">
              <w:rPr>
                <w:rFonts w:hint="eastAsia"/>
                <w:sz w:val="18"/>
                <w:szCs w:val="18"/>
              </w:rPr>
              <w:t>家政学</w:t>
            </w:r>
          </w:p>
        </w:tc>
      </w:tr>
      <w:tr w:rsidR="00980050" w14:paraId="57747AC1" w14:textId="77777777" w:rsidTr="00980050">
        <w:tc>
          <w:tcPr>
            <w:tcW w:w="1587" w:type="dxa"/>
            <w:vMerge/>
          </w:tcPr>
          <w:p w14:paraId="33FA0485" w14:textId="77777777" w:rsidR="00980050" w:rsidRPr="003557B9" w:rsidRDefault="00980050" w:rsidP="003557B9">
            <w:pPr>
              <w:spacing w:line="0" w:lineRule="atLeast"/>
              <w:rPr>
                <w:sz w:val="18"/>
                <w:szCs w:val="18"/>
              </w:rPr>
            </w:pPr>
          </w:p>
        </w:tc>
        <w:tc>
          <w:tcPr>
            <w:tcW w:w="676" w:type="dxa"/>
          </w:tcPr>
          <w:p w14:paraId="198C39E9" w14:textId="29278B57" w:rsidR="00980050" w:rsidRPr="003557B9" w:rsidRDefault="00980050" w:rsidP="003557B9">
            <w:pPr>
              <w:spacing w:line="0" w:lineRule="atLeast"/>
              <w:rPr>
                <w:sz w:val="18"/>
                <w:szCs w:val="18"/>
              </w:rPr>
            </w:pPr>
            <w:r w:rsidRPr="003557B9">
              <w:rPr>
                <w:rFonts w:hint="eastAsia"/>
                <w:sz w:val="18"/>
                <w:szCs w:val="18"/>
              </w:rPr>
              <w:t>08</w:t>
            </w:r>
          </w:p>
        </w:tc>
        <w:tc>
          <w:tcPr>
            <w:tcW w:w="2296" w:type="dxa"/>
            <w:tcBorders>
              <w:right w:val="single" w:sz="4" w:space="0" w:color="auto"/>
            </w:tcBorders>
          </w:tcPr>
          <w:p w14:paraId="33966015" w14:textId="59B30191" w:rsidR="00980050" w:rsidRPr="003557B9" w:rsidRDefault="00980050" w:rsidP="003557B9">
            <w:pPr>
              <w:spacing w:line="0" w:lineRule="atLeast"/>
              <w:rPr>
                <w:sz w:val="18"/>
                <w:szCs w:val="18"/>
              </w:rPr>
            </w:pPr>
            <w:r w:rsidRPr="003557B9">
              <w:rPr>
                <w:rFonts w:hint="eastAsia"/>
                <w:sz w:val="18"/>
                <w:szCs w:val="18"/>
              </w:rPr>
              <w:t>その他</w:t>
            </w:r>
          </w:p>
        </w:tc>
        <w:tc>
          <w:tcPr>
            <w:tcW w:w="426" w:type="dxa"/>
            <w:vMerge/>
            <w:tcBorders>
              <w:top w:val="nil"/>
              <w:left w:val="single" w:sz="4" w:space="0" w:color="auto"/>
              <w:bottom w:val="nil"/>
              <w:right w:val="single" w:sz="4" w:space="0" w:color="auto"/>
            </w:tcBorders>
          </w:tcPr>
          <w:p w14:paraId="2AF0E790" w14:textId="77777777" w:rsidR="00980050" w:rsidRPr="003557B9" w:rsidRDefault="00980050" w:rsidP="003557B9">
            <w:pPr>
              <w:spacing w:line="0" w:lineRule="atLeast"/>
              <w:rPr>
                <w:sz w:val="18"/>
                <w:szCs w:val="18"/>
              </w:rPr>
            </w:pPr>
          </w:p>
        </w:tc>
        <w:tc>
          <w:tcPr>
            <w:tcW w:w="1531" w:type="dxa"/>
            <w:vMerge/>
            <w:tcBorders>
              <w:left w:val="single" w:sz="4" w:space="0" w:color="auto"/>
            </w:tcBorders>
          </w:tcPr>
          <w:p w14:paraId="7A2C4648" w14:textId="674B1779" w:rsidR="00980050" w:rsidRPr="003557B9" w:rsidRDefault="00980050" w:rsidP="003557B9">
            <w:pPr>
              <w:spacing w:line="0" w:lineRule="atLeast"/>
              <w:rPr>
                <w:sz w:val="18"/>
                <w:szCs w:val="18"/>
              </w:rPr>
            </w:pPr>
          </w:p>
        </w:tc>
        <w:tc>
          <w:tcPr>
            <w:tcW w:w="567" w:type="dxa"/>
          </w:tcPr>
          <w:p w14:paraId="0F912EEC" w14:textId="3F6FA885" w:rsidR="00980050" w:rsidRPr="003557B9" w:rsidRDefault="00980050" w:rsidP="003557B9">
            <w:pPr>
              <w:spacing w:line="0" w:lineRule="atLeast"/>
              <w:rPr>
                <w:sz w:val="18"/>
                <w:szCs w:val="18"/>
              </w:rPr>
            </w:pPr>
            <w:r>
              <w:rPr>
                <w:rFonts w:hint="eastAsia"/>
                <w:sz w:val="18"/>
                <w:szCs w:val="18"/>
              </w:rPr>
              <w:t>45</w:t>
            </w:r>
          </w:p>
        </w:tc>
        <w:tc>
          <w:tcPr>
            <w:tcW w:w="2442" w:type="dxa"/>
          </w:tcPr>
          <w:p w14:paraId="4FC1C377" w14:textId="778B74A0" w:rsidR="00980050" w:rsidRPr="003557B9" w:rsidRDefault="00980050" w:rsidP="003557B9">
            <w:pPr>
              <w:spacing w:line="0" w:lineRule="atLeast"/>
              <w:rPr>
                <w:sz w:val="18"/>
                <w:szCs w:val="18"/>
              </w:rPr>
            </w:pPr>
            <w:r w:rsidRPr="003557B9">
              <w:rPr>
                <w:rFonts w:hint="eastAsia"/>
                <w:sz w:val="18"/>
                <w:szCs w:val="18"/>
              </w:rPr>
              <w:t>食物学</w:t>
            </w:r>
          </w:p>
        </w:tc>
      </w:tr>
      <w:tr w:rsidR="00980050" w14:paraId="6D1CAD55" w14:textId="77777777" w:rsidTr="00980050">
        <w:tc>
          <w:tcPr>
            <w:tcW w:w="1587" w:type="dxa"/>
            <w:vMerge w:val="restart"/>
          </w:tcPr>
          <w:p w14:paraId="671DF5F3" w14:textId="0DEA8980" w:rsidR="00980050" w:rsidRPr="003557B9" w:rsidRDefault="00980050" w:rsidP="003557B9">
            <w:pPr>
              <w:spacing w:line="0" w:lineRule="atLeast"/>
              <w:rPr>
                <w:sz w:val="18"/>
                <w:szCs w:val="18"/>
              </w:rPr>
            </w:pPr>
            <w:r>
              <w:rPr>
                <w:rFonts w:hint="eastAsia"/>
                <w:sz w:val="18"/>
                <w:szCs w:val="18"/>
              </w:rPr>
              <w:t xml:space="preserve">Ｃ　</w:t>
            </w:r>
            <w:r w:rsidRPr="003557B9">
              <w:rPr>
                <w:rFonts w:hint="eastAsia"/>
                <w:sz w:val="18"/>
                <w:szCs w:val="18"/>
              </w:rPr>
              <w:t>理学</w:t>
            </w:r>
          </w:p>
        </w:tc>
        <w:tc>
          <w:tcPr>
            <w:tcW w:w="676" w:type="dxa"/>
          </w:tcPr>
          <w:p w14:paraId="03715827" w14:textId="4E454E2F" w:rsidR="00980050" w:rsidRPr="003557B9" w:rsidRDefault="00980050" w:rsidP="003557B9">
            <w:pPr>
              <w:spacing w:line="0" w:lineRule="atLeast"/>
              <w:rPr>
                <w:sz w:val="18"/>
                <w:szCs w:val="18"/>
              </w:rPr>
            </w:pPr>
            <w:r>
              <w:rPr>
                <w:rFonts w:hint="eastAsia"/>
                <w:sz w:val="18"/>
                <w:szCs w:val="18"/>
              </w:rPr>
              <w:t>09</w:t>
            </w:r>
          </w:p>
        </w:tc>
        <w:tc>
          <w:tcPr>
            <w:tcW w:w="2296" w:type="dxa"/>
            <w:tcBorders>
              <w:right w:val="single" w:sz="4" w:space="0" w:color="auto"/>
            </w:tcBorders>
          </w:tcPr>
          <w:p w14:paraId="2E4F80B9" w14:textId="0EF7EBE2" w:rsidR="00980050" w:rsidRPr="003557B9" w:rsidRDefault="00980050" w:rsidP="003557B9">
            <w:pPr>
              <w:spacing w:line="0" w:lineRule="atLeast"/>
              <w:rPr>
                <w:sz w:val="18"/>
                <w:szCs w:val="18"/>
              </w:rPr>
            </w:pPr>
            <w:r w:rsidRPr="003557B9">
              <w:rPr>
                <w:rFonts w:hint="eastAsia"/>
                <w:sz w:val="18"/>
                <w:szCs w:val="18"/>
              </w:rPr>
              <w:t>数学</w:t>
            </w:r>
          </w:p>
        </w:tc>
        <w:tc>
          <w:tcPr>
            <w:tcW w:w="426" w:type="dxa"/>
            <w:vMerge/>
            <w:tcBorders>
              <w:top w:val="nil"/>
              <w:left w:val="single" w:sz="4" w:space="0" w:color="auto"/>
              <w:bottom w:val="nil"/>
              <w:right w:val="single" w:sz="4" w:space="0" w:color="auto"/>
            </w:tcBorders>
          </w:tcPr>
          <w:p w14:paraId="3B0A07A8" w14:textId="77777777" w:rsidR="00980050" w:rsidRPr="003557B9" w:rsidRDefault="00980050" w:rsidP="003557B9">
            <w:pPr>
              <w:spacing w:line="0" w:lineRule="atLeast"/>
              <w:rPr>
                <w:sz w:val="18"/>
                <w:szCs w:val="18"/>
              </w:rPr>
            </w:pPr>
          </w:p>
        </w:tc>
        <w:tc>
          <w:tcPr>
            <w:tcW w:w="1531" w:type="dxa"/>
            <w:vMerge/>
            <w:tcBorders>
              <w:left w:val="single" w:sz="4" w:space="0" w:color="auto"/>
            </w:tcBorders>
          </w:tcPr>
          <w:p w14:paraId="18F27DEB" w14:textId="4E1D386C" w:rsidR="00980050" w:rsidRPr="003557B9" w:rsidRDefault="00980050" w:rsidP="003557B9">
            <w:pPr>
              <w:spacing w:line="0" w:lineRule="atLeast"/>
              <w:rPr>
                <w:sz w:val="18"/>
                <w:szCs w:val="18"/>
              </w:rPr>
            </w:pPr>
          </w:p>
        </w:tc>
        <w:tc>
          <w:tcPr>
            <w:tcW w:w="567" w:type="dxa"/>
          </w:tcPr>
          <w:p w14:paraId="29D55C04" w14:textId="698C5E22" w:rsidR="00980050" w:rsidRPr="003557B9" w:rsidRDefault="00980050" w:rsidP="003557B9">
            <w:pPr>
              <w:spacing w:line="0" w:lineRule="atLeast"/>
              <w:rPr>
                <w:sz w:val="18"/>
                <w:szCs w:val="18"/>
              </w:rPr>
            </w:pPr>
            <w:r>
              <w:rPr>
                <w:rFonts w:hint="eastAsia"/>
                <w:sz w:val="18"/>
                <w:szCs w:val="18"/>
              </w:rPr>
              <w:t>46</w:t>
            </w:r>
          </w:p>
        </w:tc>
        <w:tc>
          <w:tcPr>
            <w:tcW w:w="2442" w:type="dxa"/>
          </w:tcPr>
          <w:p w14:paraId="7937CF67" w14:textId="7451BB07" w:rsidR="00980050" w:rsidRPr="003557B9" w:rsidRDefault="00980050" w:rsidP="003557B9">
            <w:pPr>
              <w:spacing w:line="0" w:lineRule="atLeast"/>
              <w:rPr>
                <w:sz w:val="18"/>
                <w:szCs w:val="18"/>
              </w:rPr>
            </w:pPr>
            <w:r w:rsidRPr="003557B9">
              <w:rPr>
                <w:rFonts w:hint="eastAsia"/>
                <w:sz w:val="18"/>
                <w:szCs w:val="18"/>
              </w:rPr>
              <w:t>被服学</w:t>
            </w:r>
          </w:p>
        </w:tc>
      </w:tr>
      <w:tr w:rsidR="00980050" w14:paraId="43CEA5F9" w14:textId="77777777" w:rsidTr="00980050">
        <w:tc>
          <w:tcPr>
            <w:tcW w:w="1587" w:type="dxa"/>
            <w:vMerge/>
          </w:tcPr>
          <w:p w14:paraId="24DC8D6D" w14:textId="77777777" w:rsidR="00980050" w:rsidRPr="003557B9" w:rsidRDefault="00980050" w:rsidP="003557B9">
            <w:pPr>
              <w:spacing w:line="0" w:lineRule="atLeast"/>
              <w:rPr>
                <w:sz w:val="18"/>
                <w:szCs w:val="18"/>
              </w:rPr>
            </w:pPr>
          </w:p>
        </w:tc>
        <w:tc>
          <w:tcPr>
            <w:tcW w:w="676" w:type="dxa"/>
          </w:tcPr>
          <w:p w14:paraId="3C2A5781" w14:textId="39C2CC55" w:rsidR="00980050" w:rsidRPr="003557B9" w:rsidRDefault="00980050" w:rsidP="003557B9">
            <w:pPr>
              <w:spacing w:line="0" w:lineRule="atLeast"/>
              <w:rPr>
                <w:sz w:val="18"/>
                <w:szCs w:val="18"/>
              </w:rPr>
            </w:pPr>
            <w:r>
              <w:rPr>
                <w:rFonts w:hint="eastAsia"/>
                <w:sz w:val="18"/>
                <w:szCs w:val="18"/>
              </w:rPr>
              <w:t>10</w:t>
            </w:r>
          </w:p>
        </w:tc>
        <w:tc>
          <w:tcPr>
            <w:tcW w:w="2296" w:type="dxa"/>
            <w:tcBorders>
              <w:right w:val="single" w:sz="4" w:space="0" w:color="auto"/>
            </w:tcBorders>
          </w:tcPr>
          <w:p w14:paraId="3F6BBF96" w14:textId="559F714D" w:rsidR="00980050" w:rsidRPr="003557B9" w:rsidRDefault="00980050" w:rsidP="003557B9">
            <w:pPr>
              <w:spacing w:line="0" w:lineRule="atLeast"/>
              <w:rPr>
                <w:sz w:val="18"/>
                <w:szCs w:val="18"/>
              </w:rPr>
            </w:pPr>
            <w:r w:rsidRPr="003557B9">
              <w:rPr>
                <w:rFonts w:hint="eastAsia"/>
                <w:sz w:val="18"/>
                <w:szCs w:val="18"/>
              </w:rPr>
              <w:t>物理学</w:t>
            </w:r>
          </w:p>
        </w:tc>
        <w:tc>
          <w:tcPr>
            <w:tcW w:w="426" w:type="dxa"/>
            <w:vMerge/>
            <w:tcBorders>
              <w:top w:val="nil"/>
              <w:left w:val="single" w:sz="4" w:space="0" w:color="auto"/>
              <w:bottom w:val="nil"/>
              <w:right w:val="single" w:sz="4" w:space="0" w:color="auto"/>
            </w:tcBorders>
          </w:tcPr>
          <w:p w14:paraId="23A1C186" w14:textId="77777777" w:rsidR="00980050" w:rsidRPr="003557B9" w:rsidRDefault="00980050" w:rsidP="003557B9">
            <w:pPr>
              <w:spacing w:line="0" w:lineRule="atLeast"/>
              <w:rPr>
                <w:sz w:val="18"/>
                <w:szCs w:val="18"/>
              </w:rPr>
            </w:pPr>
          </w:p>
        </w:tc>
        <w:tc>
          <w:tcPr>
            <w:tcW w:w="1531" w:type="dxa"/>
            <w:vMerge/>
            <w:tcBorders>
              <w:left w:val="single" w:sz="4" w:space="0" w:color="auto"/>
            </w:tcBorders>
          </w:tcPr>
          <w:p w14:paraId="3AFA80BE" w14:textId="77777777" w:rsidR="00980050" w:rsidRPr="003557B9" w:rsidRDefault="00980050" w:rsidP="003557B9">
            <w:pPr>
              <w:spacing w:line="0" w:lineRule="atLeast"/>
              <w:rPr>
                <w:sz w:val="18"/>
                <w:szCs w:val="18"/>
              </w:rPr>
            </w:pPr>
          </w:p>
        </w:tc>
        <w:tc>
          <w:tcPr>
            <w:tcW w:w="567" w:type="dxa"/>
          </w:tcPr>
          <w:p w14:paraId="3729D3D6" w14:textId="3EAD8FA0" w:rsidR="00980050" w:rsidRPr="003557B9" w:rsidRDefault="00980050" w:rsidP="003557B9">
            <w:pPr>
              <w:spacing w:line="0" w:lineRule="atLeast"/>
              <w:rPr>
                <w:sz w:val="18"/>
                <w:szCs w:val="18"/>
              </w:rPr>
            </w:pPr>
            <w:r>
              <w:rPr>
                <w:rFonts w:hint="eastAsia"/>
                <w:sz w:val="18"/>
                <w:szCs w:val="18"/>
              </w:rPr>
              <w:t>47</w:t>
            </w:r>
          </w:p>
        </w:tc>
        <w:tc>
          <w:tcPr>
            <w:tcW w:w="2442" w:type="dxa"/>
          </w:tcPr>
          <w:p w14:paraId="5AB09846" w14:textId="32CB5CCA" w:rsidR="00980050" w:rsidRPr="003557B9" w:rsidRDefault="00980050" w:rsidP="003557B9">
            <w:pPr>
              <w:spacing w:line="0" w:lineRule="atLeast"/>
              <w:rPr>
                <w:sz w:val="18"/>
                <w:szCs w:val="18"/>
              </w:rPr>
            </w:pPr>
            <w:r w:rsidRPr="003557B9">
              <w:rPr>
                <w:rFonts w:hint="eastAsia"/>
                <w:sz w:val="18"/>
                <w:szCs w:val="18"/>
              </w:rPr>
              <w:t>住居学</w:t>
            </w:r>
          </w:p>
        </w:tc>
      </w:tr>
      <w:tr w:rsidR="00980050" w14:paraId="04CC458E" w14:textId="77777777" w:rsidTr="00980050">
        <w:tc>
          <w:tcPr>
            <w:tcW w:w="1587" w:type="dxa"/>
            <w:vMerge/>
          </w:tcPr>
          <w:p w14:paraId="7DD5E019" w14:textId="77777777" w:rsidR="00980050" w:rsidRPr="003557B9" w:rsidRDefault="00980050" w:rsidP="003557B9">
            <w:pPr>
              <w:spacing w:line="0" w:lineRule="atLeast"/>
              <w:rPr>
                <w:sz w:val="18"/>
                <w:szCs w:val="18"/>
              </w:rPr>
            </w:pPr>
          </w:p>
        </w:tc>
        <w:tc>
          <w:tcPr>
            <w:tcW w:w="676" w:type="dxa"/>
          </w:tcPr>
          <w:p w14:paraId="11032714" w14:textId="1B3DF170" w:rsidR="00980050" w:rsidRPr="003557B9" w:rsidRDefault="00980050" w:rsidP="003557B9">
            <w:pPr>
              <w:spacing w:line="0" w:lineRule="atLeast"/>
              <w:rPr>
                <w:sz w:val="18"/>
                <w:szCs w:val="18"/>
              </w:rPr>
            </w:pPr>
            <w:r>
              <w:rPr>
                <w:rFonts w:hint="eastAsia"/>
                <w:sz w:val="18"/>
                <w:szCs w:val="18"/>
              </w:rPr>
              <w:t>11</w:t>
            </w:r>
          </w:p>
        </w:tc>
        <w:tc>
          <w:tcPr>
            <w:tcW w:w="2296" w:type="dxa"/>
            <w:tcBorders>
              <w:right w:val="single" w:sz="4" w:space="0" w:color="auto"/>
            </w:tcBorders>
          </w:tcPr>
          <w:p w14:paraId="40FEF7D1" w14:textId="60A72542" w:rsidR="00980050" w:rsidRPr="003557B9" w:rsidRDefault="00980050" w:rsidP="003557B9">
            <w:pPr>
              <w:spacing w:line="0" w:lineRule="atLeast"/>
              <w:rPr>
                <w:sz w:val="18"/>
                <w:szCs w:val="18"/>
              </w:rPr>
            </w:pPr>
            <w:r w:rsidRPr="003557B9">
              <w:rPr>
                <w:rFonts w:hint="eastAsia"/>
                <w:sz w:val="18"/>
                <w:szCs w:val="18"/>
              </w:rPr>
              <w:t>化学</w:t>
            </w:r>
          </w:p>
        </w:tc>
        <w:tc>
          <w:tcPr>
            <w:tcW w:w="426" w:type="dxa"/>
            <w:vMerge/>
            <w:tcBorders>
              <w:top w:val="nil"/>
              <w:left w:val="single" w:sz="4" w:space="0" w:color="auto"/>
              <w:bottom w:val="nil"/>
              <w:right w:val="single" w:sz="4" w:space="0" w:color="auto"/>
            </w:tcBorders>
          </w:tcPr>
          <w:p w14:paraId="1075E6B1" w14:textId="77777777" w:rsidR="00980050" w:rsidRPr="003557B9" w:rsidRDefault="00980050" w:rsidP="003557B9">
            <w:pPr>
              <w:spacing w:line="0" w:lineRule="atLeast"/>
              <w:rPr>
                <w:sz w:val="18"/>
                <w:szCs w:val="18"/>
              </w:rPr>
            </w:pPr>
          </w:p>
        </w:tc>
        <w:tc>
          <w:tcPr>
            <w:tcW w:w="1531" w:type="dxa"/>
            <w:vMerge/>
            <w:tcBorders>
              <w:left w:val="single" w:sz="4" w:space="0" w:color="auto"/>
            </w:tcBorders>
          </w:tcPr>
          <w:p w14:paraId="5FBB06DF" w14:textId="77777777" w:rsidR="00980050" w:rsidRPr="003557B9" w:rsidRDefault="00980050" w:rsidP="003557B9">
            <w:pPr>
              <w:spacing w:line="0" w:lineRule="atLeast"/>
              <w:rPr>
                <w:sz w:val="18"/>
                <w:szCs w:val="18"/>
              </w:rPr>
            </w:pPr>
          </w:p>
        </w:tc>
        <w:tc>
          <w:tcPr>
            <w:tcW w:w="567" w:type="dxa"/>
          </w:tcPr>
          <w:p w14:paraId="25038D3A" w14:textId="79AE3889" w:rsidR="00980050" w:rsidRPr="003557B9" w:rsidRDefault="00980050" w:rsidP="003557B9">
            <w:pPr>
              <w:spacing w:line="0" w:lineRule="atLeast"/>
              <w:rPr>
                <w:sz w:val="18"/>
                <w:szCs w:val="18"/>
              </w:rPr>
            </w:pPr>
            <w:r>
              <w:rPr>
                <w:rFonts w:hint="eastAsia"/>
                <w:sz w:val="18"/>
                <w:szCs w:val="18"/>
              </w:rPr>
              <w:t>48</w:t>
            </w:r>
          </w:p>
        </w:tc>
        <w:tc>
          <w:tcPr>
            <w:tcW w:w="2442" w:type="dxa"/>
          </w:tcPr>
          <w:p w14:paraId="144DB959" w14:textId="097AD52D" w:rsidR="00980050" w:rsidRPr="003557B9" w:rsidRDefault="00980050" w:rsidP="003557B9">
            <w:pPr>
              <w:spacing w:line="0" w:lineRule="atLeast"/>
              <w:rPr>
                <w:sz w:val="18"/>
                <w:szCs w:val="18"/>
              </w:rPr>
            </w:pPr>
            <w:r w:rsidRPr="003557B9">
              <w:rPr>
                <w:rFonts w:hint="eastAsia"/>
                <w:sz w:val="18"/>
                <w:szCs w:val="18"/>
              </w:rPr>
              <w:t>児童学</w:t>
            </w:r>
          </w:p>
        </w:tc>
      </w:tr>
      <w:tr w:rsidR="00980050" w14:paraId="2AF02654" w14:textId="77777777" w:rsidTr="00980050">
        <w:tc>
          <w:tcPr>
            <w:tcW w:w="1587" w:type="dxa"/>
            <w:vMerge/>
          </w:tcPr>
          <w:p w14:paraId="5ACB91C1" w14:textId="77777777" w:rsidR="00980050" w:rsidRPr="003557B9" w:rsidRDefault="00980050" w:rsidP="003557B9">
            <w:pPr>
              <w:spacing w:line="0" w:lineRule="atLeast"/>
              <w:rPr>
                <w:sz w:val="18"/>
                <w:szCs w:val="18"/>
              </w:rPr>
            </w:pPr>
          </w:p>
        </w:tc>
        <w:tc>
          <w:tcPr>
            <w:tcW w:w="676" w:type="dxa"/>
          </w:tcPr>
          <w:p w14:paraId="4EA3738D" w14:textId="42B4EDF3" w:rsidR="00980050" w:rsidRPr="003557B9" w:rsidRDefault="00980050" w:rsidP="003557B9">
            <w:pPr>
              <w:spacing w:line="0" w:lineRule="atLeast"/>
              <w:rPr>
                <w:sz w:val="18"/>
                <w:szCs w:val="18"/>
              </w:rPr>
            </w:pPr>
            <w:r>
              <w:rPr>
                <w:rFonts w:hint="eastAsia"/>
                <w:sz w:val="18"/>
                <w:szCs w:val="18"/>
              </w:rPr>
              <w:t>12</w:t>
            </w:r>
          </w:p>
        </w:tc>
        <w:tc>
          <w:tcPr>
            <w:tcW w:w="2296" w:type="dxa"/>
            <w:tcBorders>
              <w:right w:val="single" w:sz="4" w:space="0" w:color="auto"/>
            </w:tcBorders>
          </w:tcPr>
          <w:p w14:paraId="6F94CB46" w14:textId="0EAAA8A5" w:rsidR="00980050" w:rsidRPr="003557B9" w:rsidRDefault="00980050" w:rsidP="003557B9">
            <w:pPr>
              <w:spacing w:line="0" w:lineRule="atLeast"/>
              <w:rPr>
                <w:sz w:val="18"/>
                <w:szCs w:val="18"/>
              </w:rPr>
            </w:pPr>
            <w:r w:rsidRPr="003557B9">
              <w:rPr>
                <w:rFonts w:hint="eastAsia"/>
                <w:sz w:val="18"/>
                <w:szCs w:val="18"/>
              </w:rPr>
              <w:t>生物</w:t>
            </w:r>
          </w:p>
        </w:tc>
        <w:tc>
          <w:tcPr>
            <w:tcW w:w="426" w:type="dxa"/>
            <w:vMerge/>
            <w:tcBorders>
              <w:top w:val="nil"/>
              <w:left w:val="single" w:sz="4" w:space="0" w:color="auto"/>
              <w:bottom w:val="nil"/>
              <w:right w:val="single" w:sz="4" w:space="0" w:color="auto"/>
            </w:tcBorders>
          </w:tcPr>
          <w:p w14:paraId="3A474194" w14:textId="77777777" w:rsidR="00980050" w:rsidRPr="003557B9" w:rsidRDefault="00980050" w:rsidP="003557B9">
            <w:pPr>
              <w:spacing w:line="0" w:lineRule="atLeast"/>
              <w:rPr>
                <w:sz w:val="18"/>
                <w:szCs w:val="18"/>
              </w:rPr>
            </w:pPr>
          </w:p>
        </w:tc>
        <w:tc>
          <w:tcPr>
            <w:tcW w:w="1531" w:type="dxa"/>
            <w:vMerge/>
            <w:tcBorders>
              <w:left w:val="single" w:sz="4" w:space="0" w:color="auto"/>
            </w:tcBorders>
          </w:tcPr>
          <w:p w14:paraId="048EEEBA" w14:textId="77777777" w:rsidR="00980050" w:rsidRPr="003557B9" w:rsidRDefault="00980050" w:rsidP="003557B9">
            <w:pPr>
              <w:spacing w:line="0" w:lineRule="atLeast"/>
              <w:rPr>
                <w:sz w:val="18"/>
                <w:szCs w:val="18"/>
              </w:rPr>
            </w:pPr>
          </w:p>
        </w:tc>
        <w:tc>
          <w:tcPr>
            <w:tcW w:w="567" w:type="dxa"/>
          </w:tcPr>
          <w:p w14:paraId="7A691209" w14:textId="61586788" w:rsidR="00980050" w:rsidRPr="003557B9" w:rsidRDefault="00980050" w:rsidP="003557B9">
            <w:pPr>
              <w:spacing w:line="0" w:lineRule="atLeast"/>
              <w:rPr>
                <w:sz w:val="18"/>
                <w:szCs w:val="18"/>
              </w:rPr>
            </w:pPr>
            <w:r>
              <w:rPr>
                <w:rFonts w:hint="eastAsia"/>
                <w:sz w:val="18"/>
                <w:szCs w:val="18"/>
              </w:rPr>
              <w:t>49</w:t>
            </w:r>
          </w:p>
        </w:tc>
        <w:tc>
          <w:tcPr>
            <w:tcW w:w="2442" w:type="dxa"/>
          </w:tcPr>
          <w:p w14:paraId="2BE5D384" w14:textId="5EBD8572" w:rsidR="00980050" w:rsidRPr="003557B9" w:rsidRDefault="00980050" w:rsidP="003557B9">
            <w:pPr>
              <w:spacing w:line="0" w:lineRule="atLeast"/>
              <w:rPr>
                <w:sz w:val="18"/>
                <w:szCs w:val="18"/>
              </w:rPr>
            </w:pPr>
            <w:r w:rsidRPr="003557B9">
              <w:rPr>
                <w:rFonts w:hint="eastAsia"/>
                <w:sz w:val="18"/>
                <w:szCs w:val="18"/>
              </w:rPr>
              <w:t>その他</w:t>
            </w:r>
          </w:p>
        </w:tc>
      </w:tr>
      <w:tr w:rsidR="00980050" w14:paraId="446104A6" w14:textId="77777777" w:rsidTr="00980050">
        <w:tc>
          <w:tcPr>
            <w:tcW w:w="1587" w:type="dxa"/>
            <w:vMerge/>
          </w:tcPr>
          <w:p w14:paraId="778E2835" w14:textId="77777777" w:rsidR="00980050" w:rsidRPr="003557B9" w:rsidRDefault="00980050" w:rsidP="003557B9">
            <w:pPr>
              <w:spacing w:line="0" w:lineRule="atLeast"/>
              <w:rPr>
                <w:sz w:val="18"/>
                <w:szCs w:val="18"/>
              </w:rPr>
            </w:pPr>
          </w:p>
        </w:tc>
        <w:tc>
          <w:tcPr>
            <w:tcW w:w="676" w:type="dxa"/>
          </w:tcPr>
          <w:p w14:paraId="23A96B99" w14:textId="6E3A9558" w:rsidR="00980050" w:rsidRPr="003557B9" w:rsidRDefault="00980050" w:rsidP="003557B9">
            <w:pPr>
              <w:spacing w:line="0" w:lineRule="atLeast"/>
              <w:rPr>
                <w:sz w:val="18"/>
                <w:szCs w:val="18"/>
              </w:rPr>
            </w:pPr>
            <w:r>
              <w:rPr>
                <w:rFonts w:hint="eastAsia"/>
                <w:sz w:val="18"/>
                <w:szCs w:val="18"/>
              </w:rPr>
              <w:t>13</w:t>
            </w:r>
          </w:p>
        </w:tc>
        <w:tc>
          <w:tcPr>
            <w:tcW w:w="2296" w:type="dxa"/>
            <w:tcBorders>
              <w:right w:val="single" w:sz="4" w:space="0" w:color="auto"/>
            </w:tcBorders>
          </w:tcPr>
          <w:p w14:paraId="35918740" w14:textId="6DC8B2EF" w:rsidR="00980050" w:rsidRPr="003557B9" w:rsidRDefault="00980050" w:rsidP="003557B9">
            <w:pPr>
              <w:spacing w:line="0" w:lineRule="atLeast"/>
              <w:rPr>
                <w:sz w:val="18"/>
                <w:szCs w:val="18"/>
              </w:rPr>
            </w:pPr>
            <w:r w:rsidRPr="003557B9">
              <w:rPr>
                <w:rFonts w:hint="eastAsia"/>
                <w:sz w:val="18"/>
                <w:szCs w:val="18"/>
              </w:rPr>
              <w:t>地学</w:t>
            </w:r>
          </w:p>
        </w:tc>
        <w:tc>
          <w:tcPr>
            <w:tcW w:w="426" w:type="dxa"/>
            <w:vMerge/>
            <w:tcBorders>
              <w:top w:val="nil"/>
              <w:left w:val="single" w:sz="4" w:space="0" w:color="auto"/>
              <w:bottom w:val="nil"/>
              <w:right w:val="single" w:sz="4" w:space="0" w:color="auto"/>
            </w:tcBorders>
          </w:tcPr>
          <w:p w14:paraId="2AFE84B5" w14:textId="77777777" w:rsidR="00980050" w:rsidRPr="003557B9" w:rsidRDefault="00980050" w:rsidP="003557B9">
            <w:pPr>
              <w:spacing w:line="0" w:lineRule="atLeast"/>
              <w:rPr>
                <w:sz w:val="18"/>
                <w:szCs w:val="18"/>
              </w:rPr>
            </w:pPr>
          </w:p>
        </w:tc>
        <w:tc>
          <w:tcPr>
            <w:tcW w:w="1531" w:type="dxa"/>
            <w:vMerge w:val="restart"/>
            <w:tcBorders>
              <w:left w:val="single" w:sz="4" w:space="0" w:color="auto"/>
            </w:tcBorders>
          </w:tcPr>
          <w:p w14:paraId="0B0B875D" w14:textId="43A31B1D" w:rsidR="00980050" w:rsidRPr="003557B9" w:rsidRDefault="00980050" w:rsidP="003557B9">
            <w:pPr>
              <w:spacing w:line="0" w:lineRule="atLeast"/>
              <w:rPr>
                <w:sz w:val="18"/>
                <w:szCs w:val="18"/>
              </w:rPr>
            </w:pPr>
            <w:r>
              <w:rPr>
                <w:rFonts w:hint="eastAsia"/>
                <w:sz w:val="18"/>
                <w:szCs w:val="18"/>
              </w:rPr>
              <w:t xml:space="preserve">Ｉ　</w:t>
            </w:r>
            <w:r w:rsidRPr="003557B9">
              <w:rPr>
                <w:rFonts w:hint="eastAsia"/>
                <w:sz w:val="18"/>
                <w:szCs w:val="18"/>
              </w:rPr>
              <w:t>教育</w:t>
            </w:r>
          </w:p>
        </w:tc>
        <w:tc>
          <w:tcPr>
            <w:tcW w:w="567" w:type="dxa"/>
          </w:tcPr>
          <w:p w14:paraId="5454A75E" w14:textId="70F6E9B4" w:rsidR="00980050" w:rsidRPr="003557B9" w:rsidRDefault="00980050" w:rsidP="003557B9">
            <w:pPr>
              <w:spacing w:line="0" w:lineRule="atLeast"/>
              <w:rPr>
                <w:sz w:val="18"/>
                <w:szCs w:val="18"/>
              </w:rPr>
            </w:pPr>
            <w:r>
              <w:rPr>
                <w:rFonts w:hint="eastAsia"/>
                <w:sz w:val="18"/>
                <w:szCs w:val="18"/>
              </w:rPr>
              <w:t>50</w:t>
            </w:r>
          </w:p>
        </w:tc>
        <w:tc>
          <w:tcPr>
            <w:tcW w:w="2442" w:type="dxa"/>
          </w:tcPr>
          <w:p w14:paraId="4EA5A969" w14:textId="37119C77" w:rsidR="00980050" w:rsidRPr="003557B9" w:rsidRDefault="00980050" w:rsidP="003557B9">
            <w:pPr>
              <w:spacing w:line="0" w:lineRule="atLeast"/>
              <w:rPr>
                <w:sz w:val="18"/>
                <w:szCs w:val="18"/>
              </w:rPr>
            </w:pPr>
            <w:r w:rsidRPr="003557B9">
              <w:rPr>
                <w:rFonts w:hint="eastAsia"/>
                <w:sz w:val="18"/>
                <w:szCs w:val="18"/>
              </w:rPr>
              <w:t>教育学</w:t>
            </w:r>
          </w:p>
        </w:tc>
      </w:tr>
      <w:tr w:rsidR="00980050" w14:paraId="3D73A5CA" w14:textId="77777777" w:rsidTr="00980050">
        <w:tc>
          <w:tcPr>
            <w:tcW w:w="1587" w:type="dxa"/>
            <w:vMerge/>
          </w:tcPr>
          <w:p w14:paraId="488FF670" w14:textId="77777777" w:rsidR="00980050" w:rsidRPr="003557B9" w:rsidRDefault="00980050" w:rsidP="003557B9">
            <w:pPr>
              <w:spacing w:line="0" w:lineRule="atLeast"/>
              <w:rPr>
                <w:sz w:val="18"/>
                <w:szCs w:val="18"/>
              </w:rPr>
            </w:pPr>
          </w:p>
        </w:tc>
        <w:tc>
          <w:tcPr>
            <w:tcW w:w="676" w:type="dxa"/>
          </w:tcPr>
          <w:p w14:paraId="55EE070B" w14:textId="4DFBD3A0" w:rsidR="00980050" w:rsidRPr="003557B9" w:rsidRDefault="00980050" w:rsidP="003557B9">
            <w:pPr>
              <w:spacing w:line="0" w:lineRule="atLeast"/>
              <w:rPr>
                <w:sz w:val="18"/>
                <w:szCs w:val="18"/>
              </w:rPr>
            </w:pPr>
            <w:r>
              <w:rPr>
                <w:rFonts w:hint="eastAsia"/>
                <w:sz w:val="18"/>
                <w:szCs w:val="18"/>
              </w:rPr>
              <w:t>14</w:t>
            </w:r>
          </w:p>
        </w:tc>
        <w:tc>
          <w:tcPr>
            <w:tcW w:w="2296" w:type="dxa"/>
            <w:tcBorders>
              <w:right w:val="single" w:sz="4" w:space="0" w:color="auto"/>
            </w:tcBorders>
          </w:tcPr>
          <w:p w14:paraId="27912177" w14:textId="636032E4" w:rsidR="00980050" w:rsidRPr="003557B9" w:rsidRDefault="00980050" w:rsidP="003557B9">
            <w:pPr>
              <w:spacing w:line="0" w:lineRule="atLeast"/>
              <w:rPr>
                <w:sz w:val="18"/>
                <w:szCs w:val="18"/>
              </w:rPr>
            </w:pPr>
            <w:r w:rsidRPr="003557B9">
              <w:rPr>
                <w:rFonts w:hint="eastAsia"/>
                <w:sz w:val="18"/>
                <w:szCs w:val="18"/>
              </w:rPr>
              <w:t>その他</w:t>
            </w:r>
          </w:p>
        </w:tc>
        <w:tc>
          <w:tcPr>
            <w:tcW w:w="426" w:type="dxa"/>
            <w:vMerge/>
            <w:tcBorders>
              <w:top w:val="nil"/>
              <w:left w:val="single" w:sz="4" w:space="0" w:color="auto"/>
              <w:bottom w:val="nil"/>
              <w:right w:val="single" w:sz="4" w:space="0" w:color="auto"/>
            </w:tcBorders>
          </w:tcPr>
          <w:p w14:paraId="05BD9E5D" w14:textId="77777777" w:rsidR="00980050" w:rsidRPr="003557B9" w:rsidRDefault="00980050" w:rsidP="003557B9">
            <w:pPr>
              <w:spacing w:line="0" w:lineRule="atLeast"/>
              <w:rPr>
                <w:sz w:val="18"/>
                <w:szCs w:val="18"/>
              </w:rPr>
            </w:pPr>
          </w:p>
        </w:tc>
        <w:tc>
          <w:tcPr>
            <w:tcW w:w="1531" w:type="dxa"/>
            <w:vMerge/>
            <w:tcBorders>
              <w:left w:val="single" w:sz="4" w:space="0" w:color="auto"/>
            </w:tcBorders>
          </w:tcPr>
          <w:p w14:paraId="46E23F04" w14:textId="2522F3AF" w:rsidR="00980050" w:rsidRPr="003557B9" w:rsidRDefault="00980050" w:rsidP="003557B9">
            <w:pPr>
              <w:spacing w:line="0" w:lineRule="atLeast"/>
              <w:rPr>
                <w:sz w:val="18"/>
                <w:szCs w:val="18"/>
              </w:rPr>
            </w:pPr>
          </w:p>
        </w:tc>
        <w:tc>
          <w:tcPr>
            <w:tcW w:w="567" w:type="dxa"/>
          </w:tcPr>
          <w:p w14:paraId="709852D8" w14:textId="36734DBA" w:rsidR="00980050" w:rsidRPr="003557B9" w:rsidRDefault="00980050" w:rsidP="003557B9">
            <w:pPr>
              <w:spacing w:line="0" w:lineRule="atLeast"/>
              <w:rPr>
                <w:sz w:val="18"/>
                <w:szCs w:val="18"/>
              </w:rPr>
            </w:pPr>
            <w:r>
              <w:rPr>
                <w:rFonts w:hint="eastAsia"/>
                <w:sz w:val="18"/>
                <w:szCs w:val="18"/>
              </w:rPr>
              <w:t>51</w:t>
            </w:r>
          </w:p>
        </w:tc>
        <w:tc>
          <w:tcPr>
            <w:tcW w:w="2442" w:type="dxa"/>
          </w:tcPr>
          <w:p w14:paraId="1EAF12DF" w14:textId="05F2FD76" w:rsidR="00980050" w:rsidRPr="003557B9" w:rsidRDefault="00980050" w:rsidP="003557B9">
            <w:pPr>
              <w:spacing w:line="0" w:lineRule="atLeast"/>
              <w:rPr>
                <w:sz w:val="18"/>
                <w:szCs w:val="18"/>
              </w:rPr>
            </w:pPr>
            <w:r w:rsidRPr="003557B9">
              <w:rPr>
                <w:rFonts w:hint="eastAsia"/>
                <w:sz w:val="18"/>
                <w:szCs w:val="18"/>
              </w:rPr>
              <w:t>小学校課程</w:t>
            </w:r>
          </w:p>
        </w:tc>
      </w:tr>
      <w:tr w:rsidR="00980050" w14:paraId="3BF4076E" w14:textId="77777777" w:rsidTr="00980050">
        <w:tc>
          <w:tcPr>
            <w:tcW w:w="1587" w:type="dxa"/>
            <w:vMerge w:val="restart"/>
          </w:tcPr>
          <w:p w14:paraId="7EC88324" w14:textId="4DEF0A77" w:rsidR="00980050" w:rsidRPr="003557B9" w:rsidRDefault="00980050" w:rsidP="003557B9">
            <w:pPr>
              <w:spacing w:line="0" w:lineRule="atLeast"/>
              <w:rPr>
                <w:sz w:val="18"/>
                <w:szCs w:val="18"/>
              </w:rPr>
            </w:pPr>
            <w:r>
              <w:rPr>
                <w:rFonts w:hint="eastAsia"/>
                <w:sz w:val="18"/>
                <w:szCs w:val="18"/>
              </w:rPr>
              <w:t xml:space="preserve">Ｄ　</w:t>
            </w:r>
            <w:r w:rsidRPr="003557B9">
              <w:rPr>
                <w:rFonts w:hint="eastAsia"/>
                <w:sz w:val="18"/>
                <w:szCs w:val="18"/>
              </w:rPr>
              <w:t>工学</w:t>
            </w:r>
          </w:p>
        </w:tc>
        <w:tc>
          <w:tcPr>
            <w:tcW w:w="676" w:type="dxa"/>
          </w:tcPr>
          <w:p w14:paraId="6D5BEE1E" w14:textId="04CB2038" w:rsidR="00980050" w:rsidRPr="003557B9" w:rsidRDefault="00980050" w:rsidP="003557B9">
            <w:pPr>
              <w:spacing w:line="0" w:lineRule="atLeast"/>
              <w:rPr>
                <w:sz w:val="18"/>
                <w:szCs w:val="18"/>
              </w:rPr>
            </w:pPr>
            <w:r>
              <w:rPr>
                <w:rFonts w:hint="eastAsia"/>
                <w:sz w:val="18"/>
                <w:szCs w:val="18"/>
              </w:rPr>
              <w:t>15</w:t>
            </w:r>
          </w:p>
        </w:tc>
        <w:tc>
          <w:tcPr>
            <w:tcW w:w="2296" w:type="dxa"/>
            <w:tcBorders>
              <w:right w:val="single" w:sz="4" w:space="0" w:color="auto"/>
            </w:tcBorders>
          </w:tcPr>
          <w:p w14:paraId="7ACAE06B" w14:textId="570D16A8" w:rsidR="00980050" w:rsidRPr="003557B9" w:rsidRDefault="00980050" w:rsidP="003557B9">
            <w:pPr>
              <w:spacing w:line="0" w:lineRule="atLeast"/>
              <w:rPr>
                <w:sz w:val="18"/>
                <w:szCs w:val="18"/>
              </w:rPr>
            </w:pPr>
            <w:r w:rsidRPr="003557B9">
              <w:rPr>
                <w:rFonts w:hint="eastAsia"/>
                <w:sz w:val="18"/>
                <w:szCs w:val="18"/>
              </w:rPr>
              <w:t>機械工学</w:t>
            </w:r>
          </w:p>
        </w:tc>
        <w:tc>
          <w:tcPr>
            <w:tcW w:w="426" w:type="dxa"/>
            <w:vMerge/>
            <w:tcBorders>
              <w:top w:val="nil"/>
              <w:left w:val="single" w:sz="4" w:space="0" w:color="auto"/>
              <w:bottom w:val="nil"/>
              <w:right w:val="single" w:sz="4" w:space="0" w:color="auto"/>
            </w:tcBorders>
          </w:tcPr>
          <w:p w14:paraId="54105BE3" w14:textId="77777777" w:rsidR="00980050" w:rsidRPr="003557B9" w:rsidRDefault="00980050" w:rsidP="003557B9">
            <w:pPr>
              <w:spacing w:line="0" w:lineRule="atLeast"/>
              <w:rPr>
                <w:sz w:val="18"/>
                <w:szCs w:val="18"/>
              </w:rPr>
            </w:pPr>
          </w:p>
        </w:tc>
        <w:tc>
          <w:tcPr>
            <w:tcW w:w="1531" w:type="dxa"/>
            <w:vMerge/>
            <w:tcBorders>
              <w:left w:val="single" w:sz="4" w:space="0" w:color="auto"/>
            </w:tcBorders>
          </w:tcPr>
          <w:p w14:paraId="681126E7" w14:textId="4D1E6B2C" w:rsidR="00980050" w:rsidRPr="003557B9" w:rsidRDefault="00980050" w:rsidP="003557B9">
            <w:pPr>
              <w:spacing w:line="0" w:lineRule="atLeast"/>
              <w:rPr>
                <w:sz w:val="18"/>
                <w:szCs w:val="18"/>
              </w:rPr>
            </w:pPr>
          </w:p>
        </w:tc>
        <w:tc>
          <w:tcPr>
            <w:tcW w:w="567" w:type="dxa"/>
          </w:tcPr>
          <w:p w14:paraId="750E672C" w14:textId="587ECF26" w:rsidR="00980050" w:rsidRPr="003557B9" w:rsidRDefault="00980050" w:rsidP="003557B9">
            <w:pPr>
              <w:spacing w:line="0" w:lineRule="atLeast"/>
              <w:rPr>
                <w:sz w:val="18"/>
                <w:szCs w:val="18"/>
              </w:rPr>
            </w:pPr>
            <w:r>
              <w:rPr>
                <w:rFonts w:hint="eastAsia"/>
                <w:sz w:val="18"/>
                <w:szCs w:val="18"/>
              </w:rPr>
              <w:t>52</w:t>
            </w:r>
          </w:p>
        </w:tc>
        <w:tc>
          <w:tcPr>
            <w:tcW w:w="2442" w:type="dxa"/>
          </w:tcPr>
          <w:p w14:paraId="4498FB78" w14:textId="2BC975FB" w:rsidR="00980050" w:rsidRPr="003557B9" w:rsidRDefault="00980050" w:rsidP="003557B9">
            <w:pPr>
              <w:spacing w:line="0" w:lineRule="atLeast"/>
              <w:rPr>
                <w:sz w:val="18"/>
                <w:szCs w:val="18"/>
              </w:rPr>
            </w:pPr>
            <w:r w:rsidRPr="003557B9">
              <w:rPr>
                <w:rFonts w:hint="eastAsia"/>
                <w:sz w:val="18"/>
                <w:szCs w:val="18"/>
              </w:rPr>
              <w:t>中学校課程</w:t>
            </w:r>
          </w:p>
        </w:tc>
      </w:tr>
      <w:tr w:rsidR="00980050" w14:paraId="6B76BD88" w14:textId="77777777" w:rsidTr="00980050">
        <w:tc>
          <w:tcPr>
            <w:tcW w:w="1587" w:type="dxa"/>
            <w:vMerge/>
          </w:tcPr>
          <w:p w14:paraId="6865FEE5" w14:textId="77777777" w:rsidR="00980050" w:rsidRPr="003557B9" w:rsidRDefault="00980050" w:rsidP="003557B9">
            <w:pPr>
              <w:spacing w:line="0" w:lineRule="atLeast"/>
              <w:rPr>
                <w:sz w:val="18"/>
                <w:szCs w:val="18"/>
              </w:rPr>
            </w:pPr>
          </w:p>
        </w:tc>
        <w:tc>
          <w:tcPr>
            <w:tcW w:w="676" w:type="dxa"/>
          </w:tcPr>
          <w:p w14:paraId="2BF08BDB" w14:textId="2FE287DD" w:rsidR="00980050" w:rsidRPr="003557B9" w:rsidRDefault="00980050" w:rsidP="003557B9">
            <w:pPr>
              <w:spacing w:line="0" w:lineRule="atLeast"/>
              <w:rPr>
                <w:sz w:val="18"/>
                <w:szCs w:val="18"/>
              </w:rPr>
            </w:pPr>
            <w:r>
              <w:rPr>
                <w:rFonts w:hint="eastAsia"/>
                <w:sz w:val="18"/>
                <w:szCs w:val="18"/>
              </w:rPr>
              <w:t>16</w:t>
            </w:r>
          </w:p>
        </w:tc>
        <w:tc>
          <w:tcPr>
            <w:tcW w:w="2296" w:type="dxa"/>
            <w:tcBorders>
              <w:right w:val="single" w:sz="4" w:space="0" w:color="auto"/>
            </w:tcBorders>
          </w:tcPr>
          <w:p w14:paraId="46322348" w14:textId="6666F830" w:rsidR="00980050" w:rsidRPr="003557B9" w:rsidRDefault="00980050" w:rsidP="003557B9">
            <w:pPr>
              <w:spacing w:line="0" w:lineRule="atLeast"/>
              <w:rPr>
                <w:sz w:val="18"/>
                <w:szCs w:val="18"/>
              </w:rPr>
            </w:pPr>
            <w:r w:rsidRPr="003557B9">
              <w:rPr>
                <w:rFonts w:hint="eastAsia"/>
                <w:sz w:val="18"/>
                <w:szCs w:val="18"/>
              </w:rPr>
              <w:t>電気通信工学</w:t>
            </w:r>
          </w:p>
        </w:tc>
        <w:tc>
          <w:tcPr>
            <w:tcW w:w="426" w:type="dxa"/>
            <w:vMerge/>
            <w:tcBorders>
              <w:top w:val="nil"/>
              <w:left w:val="single" w:sz="4" w:space="0" w:color="auto"/>
              <w:bottom w:val="nil"/>
              <w:right w:val="single" w:sz="4" w:space="0" w:color="auto"/>
            </w:tcBorders>
          </w:tcPr>
          <w:p w14:paraId="0C804904" w14:textId="77777777" w:rsidR="00980050" w:rsidRPr="003557B9" w:rsidRDefault="00980050" w:rsidP="003557B9">
            <w:pPr>
              <w:spacing w:line="0" w:lineRule="atLeast"/>
              <w:rPr>
                <w:sz w:val="18"/>
                <w:szCs w:val="18"/>
              </w:rPr>
            </w:pPr>
          </w:p>
        </w:tc>
        <w:tc>
          <w:tcPr>
            <w:tcW w:w="1531" w:type="dxa"/>
            <w:vMerge/>
            <w:tcBorders>
              <w:left w:val="single" w:sz="4" w:space="0" w:color="auto"/>
            </w:tcBorders>
          </w:tcPr>
          <w:p w14:paraId="6707FC54" w14:textId="77777777" w:rsidR="00980050" w:rsidRPr="003557B9" w:rsidRDefault="00980050" w:rsidP="003557B9">
            <w:pPr>
              <w:spacing w:line="0" w:lineRule="atLeast"/>
              <w:rPr>
                <w:sz w:val="18"/>
                <w:szCs w:val="18"/>
              </w:rPr>
            </w:pPr>
          </w:p>
        </w:tc>
        <w:tc>
          <w:tcPr>
            <w:tcW w:w="567" w:type="dxa"/>
          </w:tcPr>
          <w:p w14:paraId="386809EB" w14:textId="4173C8B3" w:rsidR="00980050" w:rsidRPr="003557B9" w:rsidRDefault="00980050" w:rsidP="003557B9">
            <w:pPr>
              <w:spacing w:line="0" w:lineRule="atLeast"/>
              <w:rPr>
                <w:sz w:val="18"/>
                <w:szCs w:val="18"/>
              </w:rPr>
            </w:pPr>
            <w:r>
              <w:rPr>
                <w:rFonts w:hint="eastAsia"/>
                <w:sz w:val="18"/>
                <w:szCs w:val="18"/>
              </w:rPr>
              <w:t>53</w:t>
            </w:r>
          </w:p>
        </w:tc>
        <w:tc>
          <w:tcPr>
            <w:tcW w:w="2442" w:type="dxa"/>
          </w:tcPr>
          <w:p w14:paraId="0A514953" w14:textId="5E1FB7F1" w:rsidR="00980050" w:rsidRPr="003557B9" w:rsidRDefault="00980050" w:rsidP="003557B9">
            <w:pPr>
              <w:spacing w:line="0" w:lineRule="atLeast"/>
              <w:rPr>
                <w:sz w:val="18"/>
                <w:szCs w:val="18"/>
              </w:rPr>
            </w:pPr>
            <w:r w:rsidRPr="003557B9">
              <w:rPr>
                <w:rFonts w:hint="eastAsia"/>
                <w:sz w:val="18"/>
                <w:szCs w:val="18"/>
              </w:rPr>
              <w:t>高等学校課程</w:t>
            </w:r>
          </w:p>
        </w:tc>
      </w:tr>
      <w:tr w:rsidR="00980050" w14:paraId="72DE63A2" w14:textId="77777777" w:rsidTr="00980050">
        <w:tc>
          <w:tcPr>
            <w:tcW w:w="1587" w:type="dxa"/>
            <w:vMerge/>
          </w:tcPr>
          <w:p w14:paraId="1928AB82" w14:textId="77777777" w:rsidR="00980050" w:rsidRPr="003557B9" w:rsidRDefault="00980050" w:rsidP="003557B9">
            <w:pPr>
              <w:spacing w:line="0" w:lineRule="atLeast"/>
              <w:rPr>
                <w:sz w:val="18"/>
                <w:szCs w:val="18"/>
              </w:rPr>
            </w:pPr>
          </w:p>
        </w:tc>
        <w:tc>
          <w:tcPr>
            <w:tcW w:w="676" w:type="dxa"/>
          </w:tcPr>
          <w:p w14:paraId="4848502D" w14:textId="5C134032" w:rsidR="00980050" w:rsidRPr="003557B9" w:rsidRDefault="00980050" w:rsidP="003557B9">
            <w:pPr>
              <w:spacing w:line="0" w:lineRule="atLeast"/>
              <w:rPr>
                <w:sz w:val="18"/>
                <w:szCs w:val="18"/>
              </w:rPr>
            </w:pPr>
            <w:r>
              <w:rPr>
                <w:rFonts w:hint="eastAsia"/>
                <w:sz w:val="18"/>
                <w:szCs w:val="18"/>
              </w:rPr>
              <w:t>17</w:t>
            </w:r>
          </w:p>
        </w:tc>
        <w:tc>
          <w:tcPr>
            <w:tcW w:w="2296" w:type="dxa"/>
            <w:tcBorders>
              <w:bottom w:val="single" w:sz="4" w:space="0" w:color="auto"/>
              <w:right w:val="single" w:sz="4" w:space="0" w:color="auto"/>
            </w:tcBorders>
          </w:tcPr>
          <w:p w14:paraId="19389FCC" w14:textId="336D415B" w:rsidR="00980050" w:rsidRPr="003557B9" w:rsidRDefault="00980050" w:rsidP="003557B9">
            <w:pPr>
              <w:spacing w:line="0" w:lineRule="atLeast"/>
              <w:rPr>
                <w:sz w:val="18"/>
                <w:szCs w:val="18"/>
              </w:rPr>
            </w:pPr>
            <w:r w:rsidRPr="003557B9">
              <w:rPr>
                <w:rFonts w:hint="eastAsia"/>
                <w:sz w:val="18"/>
                <w:szCs w:val="18"/>
              </w:rPr>
              <w:t>土木建築工学</w:t>
            </w:r>
          </w:p>
        </w:tc>
        <w:tc>
          <w:tcPr>
            <w:tcW w:w="426" w:type="dxa"/>
            <w:vMerge/>
            <w:tcBorders>
              <w:top w:val="nil"/>
              <w:left w:val="single" w:sz="4" w:space="0" w:color="auto"/>
              <w:bottom w:val="nil"/>
              <w:right w:val="single" w:sz="4" w:space="0" w:color="auto"/>
            </w:tcBorders>
          </w:tcPr>
          <w:p w14:paraId="2C571998" w14:textId="77777777" w:rsidR="00980050" w:rsidRPr="003557B9" w:rsidRDefault="00980050" w:rsidP="003557B9">
            <w:pPr>
              <w:spacing w:line="0" w:lineRule="atLeast"/>
              <w:rPr>
                <w:sz w:val="18"/>
                <w:szCs w:val="18"/>
              </w:rPr>
            </w:pPr>
          </w:p>
        </w:tc>
        <w:tc>
          <w:tcPr>
            <w:tcW w:w="1531" w:type="dxa"/>
            <w:vMerge/>
            <w:tcBorders>
              <w:left w:val="single" w:sz="4" w:space="0" w:color="auto"/>
            </w:tcBorders>
          </w:tcPr>
          <w:p w14:paraId="05DAEDD5" w14:textId="77777777" w:rsidR="00980050" w:rsidRPr="003557B9" w:rsidRDefault="00980050" w:rsidP="003557B9">
            <w:pPr>
              <w:spacing w:line="0" w:lineRule="atLeast"/>
              <w:rPr>
                <w:sz w:val="18"/>
                <w:szCs w:val="18"/>
              </w:rPr>
            </w:pPr>
          </w:p>
        </w:tc>
        <w:tc>
          <w:tcPr>
            <w:tcW w:w="567" w:type="dxa"/>
          </w:tcPr>
          <w:p w14:paraId="3AE2B48F" w14:textId="74420836" w:rsidR="00980050" w:rsidRPr="003557B9" w:rsidRDefault="00980050" w:rsidP="003557B9">
            <w:pPr>
              <w:spacing w:line="0" w:lineRule="atLeast"/>
              <w:rPr>
                <w:sz w:val="18"/>
                <w:szCs w:val="18"/>
              </w:rPr>
            </w:pPr>
            <w:r>
              <w:rPr>
                <w:rFonts w:hint="eastAsia"/>
                <w:sz w:val="18"/>
                <w:szCs w:val="18"/>
              </w:rPr>
              <w:t>54</w:t>
            </w:r>
          </w:p>
        </w:tc>
        <w:tc>
          <w:tcPr>
            <w:tcW w:w="2442" w:type="dxa"/>
          </w:tcPr>
          <w:p w14:paraId="2635A3EC" w14:textId="11D81017" w:rsidR="00980050" w:rsidRPr="003557B9" w:rsidRDefault="00980050" w:rsidP="003557B9">
            <w:pPr>
              <w:spacing w:line="0" w:lineRule="atLeast"/>
              <w:rPr>
                <w:sz w:val="18"/>
                <w:szCs w:val="18"/>
              </w:rPr>
            </w:pPr>
            <w:r w:rsidRPr="003557B9">
              <w:rPr>
                <w:rFonts w:hint="eastAsia"/>
                <w:sz w:val="18"/>
                <w:szCs w:val="18"/>
              </w:rPr>
              <w:t>特別教科課程</w:t>
            </w:r>
          </w:p>
        </w:tc>
      </w:tr>
      <w:tr w:rsidR="00980050" w14:paraId="6F998797" w14:textId="77777777" w:rsidTr="00980050">
        <w:tc>
          <w:tcPr>
            <w:tcW w:w="1587" w:type="dxa"/>
            <w:vMerge/>
          </w:tcPr>
          <w:p w14:paraId="593C5124" w14:textId="77777777" w:rsidR="00980050" w:rsidRPr="003557B9" w:rsidRDefault="00980050" w:rsidP="003557B9">
            <w:pPr>
              <w:spacing w:line="0" w:lineRule="atLeast"/>
              <w:rPr>
                <w:sz w:val="18"/>
                <w:szCs w:val="18"/>
              </w:rPr>
            </w:pPr>
          </w:p>
        </w:tc>
        <w:tc>
          <w:tcPr>
            <w:tcW w:w="676" w:type="dxa"/>
          </w:tcPr>
          <w:p w14:paraId="7A01B2BB" w14:textId="37207892" w:rsidR="00980050" w:rsidRPr="003557B9" w:rsidRDefault="00980050" w:rsidP="003557B9">
            <w:pPr>
              <w:spacing w:line="0" w:lineRule="atLeast"/>
              <w:rPr>
                <w:sz w:val="18"/>
                <w:szCs w:val="18"/>
              </w:rPr>
            </w:pPr>
            <w:r>
              <w:rPr>
                <w:rFonts w:hint="eastAsia"/>
                <w:sz w:val="18"/>
                <w:szCs w:val="18"/>
              </w:rPr>
              <w:t>18</w:t>
            </w:r>
          </w:p>
        </w:tc>
        <w:tc>
          <w:tcPr>
            <w:tcW w:w="2296" w:type="dxa"/>
            <w:tcBorders>
              <w:right w:val="single" w:sz="4" w:space="0" w:color="auto"/>
            </w:tcBorders>
          </w:tcPr>
          <w:p w14:paraId="2E32BC47" w14:textId="1313839F" w:rsidR="00980050" w:rsidRPr="003557B9" w:rsidRDefault="00980050" w:rsidP="003557B9">
            <w:pPr>
              <w:spacing w:line="0" w:lineRule="atLeast"/>
              <w:rPr>
                <w:sz w:val="18"/>
                <w:szCs w:val="18"/>
              </w:rPr>
            </w:pPr>
            <w:r w:rsidRPr="003557B9">
              <w:rPr>
                <w:rFonts w:hint="eastAsia"/>
                <w:sz w:val="18"/>
                <w:szCs w:val="18"/>
              </w:rPr>
              <w:t>応用化学</w:t>
            </w:r>
          </w:p>
        </w:tc>
        <w:tc>
          <w:tcPr>
            <w:tcW w:w="426" w:type="dxa"/>
            <w:vMerge/>
            <w:tcBorders>
              <w:top w:val="nil"/>
              <w:left w:val="single" w:sz="4" w:space="0" w:color="auto"/>
              <w:bottom w:val="nil"/>
              <w:right w:val="single" w:sz="4" w:space="0" w:color="auto"/>
            </w:tcBorders>
          </w:tcPr>
          <w:p w14:paraId="6B6DAB82" w14:textId="77777777" w:rsidR="00980050" w:rsidRPr="003557B9" w:rsidRDefault="00980050" w:rsidP="003557B9">
            <w:pPr>
              <w:spacing w:line="0" w:lineRule="atLeast"/>
              <w:rPr>
                <w:sz w:val="18"/>
                <w:szCs w:val="18"/>
              </w:rPr>
            </w:pPr>
          </w:p>
        </w:tc>
        <w:tc>
          <w:tcPr>
            <w:tcW w:w="1531" w:type="dxa"/>
            <w:vMerge/>
            <w:tcBorders>
              <w:left w:val="single" w:sz="4" w:space="0" w:color="auto"/>
            </w:tcBorders>
          </w:tcPr>
          <w:p w14:paraId="2C302F06" w14:textId="77777777" w:rsidR="00980050" w:rsidRPr="003557B9" w:rsidRDefault="00980050" w:rsidP="003557B9">
            <w:pPr>
              <w:spacing w:line="0" w:lineRule="atLeast"/>
              <w:rPr>
                <w:sz w:val="18"/>
                <w:szCs w:val="18"/>
              </w:rPr>
            </w:pPr>
          </w:p>
        </w:tc>
        <w:tc>
          <w:tcPr>
            <w:tcW w:w="567" w:type="dxa"/>
          </w:tcPr>
          <w:p w14:paraId="4F88CA40" w14:textId="12B53067" w:rsidR="00980050" w:rsidRPr="003557B9" w:rsidRDefault="00980050" w:rsidP="003557B9">
            <w:pPr>
              <w:spacing w:line="0" w:lineRule="atLeast"/>
              <w:rPr>
                <w:sz w:val="18"/>
                <w:szCs w:val="18"/>
              </w:rPr>
            </w:pPr>
            <w:r>
              <w:rPr>
                <w:rFonts w:hint="eastAsia"/>
                <w:sz w:val="18"/>
                <w:szCs w:val="18"/>
              </w:rPr>
              <w:t>55</w:t>
            </w:r>
          </w:p>
        </w:tc>
        <w:tc>
          <w:tcPr>
            <w:tcW w:w="2442" w:type="dxa"/>
          </w:tcPr>
          <w:p w14:paraId="4DC3E79E" w14:textId="30762E42" w:rsidR="00980050" w:rsidRPr="003557B9" w:rsidRDefault="00980050" w:rsidP="003557B9">
            <w:pPr>
              <w:spacing w:line="0" w:lineRule="atLeast"/>
              <w:rPr>
                <w:sz w:val="18"/>
                <w:szCs w:val="18"/>
              </w:rPr>
            </w:pPr>
            <w:r w:rsidRPr="003557B9">
              <w:rPr>
                <w:rFonts w:hint="eastAsia"/>
                <w:sz w:val="18"/>
                <w:szCs w:val="18"/>
              </w:rPr>
              <w:t>盲学校課程</w:t>
            </w:r>
          </w:p>
        </w:tc>
      </w:tr>
      <w:tr w:rsidR="00980050" w14:paraId="1B42CB18" w14:textId="77777777" w:rsidTr="00980050">
        <w:tc>
          <w:tcPr>
            <w:tcW w:w="1587" w:type="dxa"/>
            <w:vMerge/>
          </w:tcPr>
          <w:p w14:paraId="420C4E31" w14:textId="77777777" w:rsidR="00980050" w:rsidRPr="003557B9" w:rsidRDefault="00980050" w:rsidP="003557B9">
            <w:pPr>
              <w:spacing w:line="0" w:lineRule="atLeast"/>
              <w:rPr>
                <w:sz w:val="18"/>
                <w:szCs w:val="18"/>
              </w:rPr>
            </w:pPr>
          </w:p>
        </w:tc>
        <w:tc>
          <w:tcPr>
            <w:tcW w:w="676" w:type="dxa"/>
          </w:tcPr>
          <w:p w14:paraId="6D208C48" w14:textId="67F14E3C" w:rsidR="00980050" w:rsidRPr="003557B9" w:rsidRDefault="00980050" w:rsidP="003557B9">
            <w:pPr>
              <w:spacing w:line="0" w:lineRule="atLeast"/>
              <w:rPr>
                <w:sz w:val="18"/>
                <w:szCs w:val="18"/>
              </w:rPr>
            </w:pPr>
            <w:r>
              <w:rPr>
                <w:rFonts w:hint="eastAsia"/>
                <w:sz w:val="18"/>
                <w:szCs w:val="18"/>
              </w:rPr>
              <w:t>19</w:t>
            </w:r>
          </w:p>
        </w:tc>
        <w:tc>
          <w:tcPr>
            <w:tcW w:w="2296" w:type="dxa"/>
            <w:tcBorders>
              <w:right w:val="single" w:sz="4" w:space="0" w:color="auto"/>
            </w:tcBorders>
          </w:tcPr>
          <w:p w14:paraId="14B2A83C" w14:textId="2F0B271C" w:rsidR="00980050" w:rsidRPr="003557B9" w:rsidRDefault="00980050" w:rsidP="003557B9">
            <w:pPr>
              <w:spacing w:line="0" w:lineRule="atLeast"/>
              <w:rPr>
                <w:sz w:val="18"/>
                <w:szCs w:val="18"/>
              </w:rPr>
            </w:pPr>
            <w:r w:rsidRPr="003557B9">
              <w:rPr>
                <w:rFonts w:hint="eastAsia"/>
                <w:sz w:val="18"/>
                <w:szCs w:val="18"/>
              </w:rPr>
              <w:t>応用理学</w:t>
            </w:r>
          </w:p>
        </w:tc>
        <w:tc>
          <w:tcPr>
            <w:tcW w:w="426" w:type="dxa"/>
            <w:vMerge/>
            <w:tcBorders>
              <w:top w:val="nil"/>
              <w:left w:val="single" w:sz="4" w:space="0" w:color="auto"/>
              <w:bottom w:val="nil"/>
              <w:right w:val="single" w:sz="4" w:space="0" w:color="auto"/>
            </w:tcBorders>
          </w:tcPr>
          <w:p w14:paraId="24ECC5DD" w14:textId="77777777" w:rsidR="00980050" w:rsidRPr="003557B9" w:rsidRDefault="00980050" w:rsidP="003557B9">
            <w:pPr>
              <w:spacing w:line="0" w:lineRule="atLeast"/>
              <w:rPr>
                <w:sz w:val="18"/>
                <w:szCs w:val="18"/>
              </w:rPr>
            </w:pPr>
          </w:p>
        </w:tc>
        <w:tc>
          <w:tcPr>
            <w:tcW w:w="1531" w:type="dxa"/>
            <w:vMerge/>
            <w:tcBorders>
              <w:left w:val="single" w:sz="4" w:space="0" w:color="auto"/>
            </w:tcBorders>
          </w:tcPr>
          <w:p w14:paraId="0FEA3078" w14:textId="77777777" w:rsidR="00980050" w:rsidRPr="003557B9" w:rsidRDefault="00980050" w:rsidP="003557B9">
            <w:pPr>
              <w:spacing w:line="0" w:lineRule="atLeast"/>
              <w:rPr>
                <w:sz w:val="18"/>
                <w:szCs w:val="18"/>
              </w:rPr>
            </w:pPr>
          </w:p>
        </w:tc>
        <w:tc>
          <w:tcPr>
            <w:tcW w:w="567" w:type="dxa"/>
          </w:tcPr>
          <w:p w14:paraId="26522C09" w14:textId="65EF8F52" w:rsidR="00980050" w:rsidRPr="003557B9" w:rsidRDefault="00980050" w:rsidP="003557B9">
            <w:pPr>
              <w:spacing w:line="0" w:lineRule="atLeast"/>
              <w:rPr>
                <w:sz w:val="18"/>
                <w:szCs w:val="18"/>
              </w:rPr>
            </w:pPr>
            <w:r>
              <w:rPr>
                <w:rFonts w:hint="eastAsia"/>
                <w:sz w:val="18"/>
                <w:szCs w:val="18"/>
              </w:rPr>
              <w:t>56</w:t>
            </w:r>
          </w:p>
        </w:tc>
        <w:tc>
          <w:tcPr>
            <w:tcW w:w="2442" w:type="dxa"/>
          </w:tcPr>
          <w:p w14:paraId="397010D7" w14:textId="21C1892C" w:rsidR="00980050" w:rsidRPr="003557B9" w:rsidRDefault="00980050" w:rsidP="003557B9">
            <w:pPr>
              <w:spacing w:line="0" w:lineRule="atLeast"/>
              <w:rPr>
                <w:sz w:val="18"/>
                <w:szCs w:val="18"/>
              </w:rPr>
            </w:pPr>
            <w:r w:rsidRPr="003557B9">
              <w:rPr>
                <w:rFonts w:hint="eastAsia"/>
                <w:sz w:val="18"/>
                <w:szCs w:val="18"/>
              </w:rPr>
              <w:t>中等教育学校課程</w:t>
            </w:r>
          </w:p>
        </w:tc>
      </w:tr>
      <w:tr w:rsidR="00980050" w14:paraId="58555FD4" w14:textId="77777777" w:rsidTr="00980050">
        <w:tc>
          <w:tcPr>
            <w:tcW w:w="1587" w:type="dxa"/>
            <w:vMerge/>
          </w:tcPr>
          <w:p w14:paraId="1B152F90" w14:textId="77777777" w:rsidR="00980050" w:rsidRPr="003557B9" w:rsidRDefault="00980050" w:rsidP="003557B9">
            <w:pPr>
              <w:spacing w:line="0" w:lineRule="atLeast"/>
              <w:rPr>
                <w:sz w:val="18"/>
                <w:szCs w:val="18"/>
              </w:rPr>
            </w:pPr>
          </w:p>
        </w:tc>
        <w:tc>
          <w:tcPr>
            <w:tcW w:w="676" w:type="dxa"/>
          </w:tcPr>
          <w:p w14:paraId="16CE6C79" w14:textId="2909E9D9" w:rsidR="00980050" w:rsidRPr="003557B9" w:rsidRDefault="00980050" w:rsidP="003557B9">
            <w:pPr>
              <w:spacing w:line="0" w:lineRule="atLeast"/>
              <w:rPr>
                <w:sz w:val="18"/>
                <w:szCs w:val="18"/>
              </w:rPr>
            </w:pPr>
            <w:r>
              <w:rPr>
                <w:rFonts w:hint="eastAsia"/>
                <w:sz w:val="18"/>
                <w:szCs w:val="18"/>
              </w:rPr>
              <w:t>20</w:t>
            </w:r>
          </w:p>
        </w:tc>
        <w:tc>
          <w:tcPr>
            <w:tcW w:w="2296" w:type="dxa"/>
            <w:tcBorders>
              <w:right w:val="single" w:sz="4" w:space="0" w:color="auto"/>
            </w:tcBorders>
          </w:tcPr>
          <w:p w14:paraId="08242A8A" w14:textId="5DF8260C" w:rsidR="00980050" w:rsidRPr="003557B9" w:rsidRDefault="00980050" w:rsidP="003557B9">
            <w:pPr>
              <w:spacing w:line="0" w:lineRule="atLeast"/>
              <w:rPr>
                <w:sz w:val="18"/>
                <w:szCs w:val="18"/>
              </w:rPr>
            </w:pPr>
            <w:r w:rsidRPr="003557B9">
              <w:rPr>
                <w:rFonts w:hint="eastAsia"/>
                <w:sz w:val="18"/>
                <w:szCs w:val="18"/>
              </w:rPr>
              <w:t>原子力工学</w:t>
            </w:r>
          </w:p>
        </w:tc>
        <w:tc>
          <w:tcPr>
            <w:tcW w:w="426" w:type="dxa"/>
            <w:vMerge/>
            <w:tcBorders>
              <w:top w:val="nil"/>
              <w:left w:val="single" w:sz="4" w:space="0" w:color="auto"/>
              <w:bottom w:val="nil"/>
              <w:right w:val="single" w:sz="4" w:space="0" w:color="auto"/>
            </w:tcBorders>
          </w:tcPr>
          <w:p w14:paraId="6E8095AB" w14:textId="77777777" w:rsidR="00980050" w:rsidRPr="003557B9" w:rsidRDefault="00980050" w:rsidP="003557B9">
            <w:pPr>
              <w:spacing w:line="0" w:lineRule="atLeast"/>
              <w:rPr>
                <w:sz w:val="18"/>
                <w:szCs w:val="18"/>
              </w:rPr>
            </w:pPr>
          </w:p>
        </w:tc>
        <w:tc>
          <w:tcPr>
            <w:tcW w:w="1531" w:type="dxa"/>
            <w:vMerge/>
            <w:tcBorders>
              <w:left w:val="single" w:sz="4" w:space="0" w:color="auto"/>
            </w:tcBorders>
          </w:tcPr>
          <w:p w14:paraId="0FDA3EB3" w14:textId="77777777" w:rsidR="00980050" w:rsidRPr="003557B9" w:rsidRDefault="00980050" w:rsidP="003557B9">
            <w:pPr>
              <w:spacing w:line="0" w:lineRule="atLeast"/>
              <w:rPr>
                <w:sz w:val="18"/>
                <w:szCs w:val="18"/>
              </w:rPr>
            </w:pPr>
          </w:p>
        </w:tc>
        <w:tc>
          <w:tcPr>
            <w:tcW w:w="567" w:type="dxa"/>
          </w:tcPr>
          <w:p w14:paraId="42A407EF" w14:textId="454E0E38" w:rsidR="00980050" w:rsidRPr="003557B9" w:rsidRDefault="00980050" w:rsidP="003557B9">
            <w:pPr>
              <w:spacing w:line="0" w:lineRule="atLeast"/>
              <w:rPr>
                <w:sz w:val="18"/>
                <w:szCs w:val="18"/>
              </w:rPr>
            </w:pPr>
            <w:r>
              <w:rPr>
                <w:rFonts w:hint="eastAsia"/>
                <w:sz w:val="18"/>
                <w:szCs w:val="18"/>
              </w:rPr>
              <w:t>57</w:t>
            </w:r>
          </w:p>
        </w:tc>
        <w:tc>
          <w:tcPr>
            <w:tcW w:w="2442" w:type="dxa"/>
          </w:tcPr>
          <w:p w14:paraId="29D12A6D" w14:textId="375C0B2E" w:rsidR="00980050" w:rsidRPr="003557B9" w:rsidRDefault="00980050" w:rsidP="003557B9">
            <w:pPr>
              <w:spacing w:line="0" w:lineRule="atLeast"/>
              <w:rPr>
                <w:sz w:val="18"/>
                <w:szCs w:val="18"/>
              </w:rPr>
            </w:pPr>
            <w:r w:rsidRPr="003557B9">
              <w:rPr>
                <w:rFonts w:hint="eastAsia"/>
                <w:sz w:val="18"/>
                <w:szCs w:val="18"/>
              </w:rPr>
              <w:t>養護学校課程</w:t>
            </w:r>
          </w:p>
        </w:tc>
      </w:tr>
      <w:tr w:rsidR="00980050" w14:paraId="3400F6C5" w14:textId="77777777" w:rsidTr="00980050">
        <w:tc>
          <w:tcPr>
            <w:tcW w:w="1587" w:type="dxa"/>
            <w:vMerge/>
          </w:tcPr>
          <w:p w14:paraId="60669130" w14:textId="77777777" w:rsidR="00980050" w:rsidRPr="003557B9" w:rsidRDefault="00980050" w:rsidP="003557B9">
            <w:pPr>
              <w:spacing w:line="0" w:lineRule="atLeast"/>
              <w:rPr>
                <w:sz w:val="18"/>
                <w:szCs w:val="18"/>
              </w:rPr>
            </w:pPr>
          </w:p>
        </w:tc>
        <w:tc>
          <w:tcPr>
            <w:tcW w:w="676" w:type="dxa"/>
          </w:tcPr>
          <w:p w14:paraId="59DCC191" w14:textId="15ECFFF9" w:rsidR="00980050" w:rsidRPr="003557B9" w:rsidRDefault="00980050" w:rsidP="003557B9">
            <w:pPr>
              <w:spacing w:line="0" w:lineRule="atLeast"/>
              <w:rPr>
                <w:sz w:val="18"/>
                <w:szCs w:val="18"/>
              </w:rPr>
            </w:pPr>
            <w:r>
              <w:rPr>
                <w:rFonts w:hint="eastAsia"/>
                <w:sz w:val="18"/>
                <w:szCs w:val="18"/>
              </w:rPr>
              <w:t>21</w:t>
            </w:r>
          </w:p>
        </w:tc>
        <w:tc>
          <w:tcPr>
            <w:tcW w:w="2296" w:type="dxa"/>
            <w:tcBorders>
              <w:right w:val="single" w:sz="4" w:space="0" w:color="auto"/>
            </w:tcBorders>
          </w:tcPr>
          <w:p w14:paraId="04FABD6F" w14:textId="495A36DD" w:rsidR="00980050" w:rsidRPr="003557B9" w:rsidRDefault="00980050" w:rsidP="003557B9">
            <w:pPr>
              <w:spacing w:line="0" w:lineRule="atLeast"/>
              <w:rPr>
                <w:sz w:val="18"/>
                <w:szCs w:val="18"/>
              </w:rPr>
            </w:pPr>
            <w:r w:rsidRPr="003557B9">
              <w:rPr>
                <w:rFonts w:hint="eastAsia"/>
                <w:sz w:val="18"/>
                <w:szCs w:val="18"/>
              </w:rPr>
              <w:t>鉱山学</w:t>
            </w:r>
          </w:p>
        </w:tc>
        <w:tc>
          <w:tcPr>
            <w:tcW w:w="426" w:type="dxa"/>
            <w:vMerge/>
            <w:tcBorders>
              <w:top w:val="nil"/>
              <w:left w:val="single" w:sz="4" w:space="0" w:color="auto"/>
              <w:bottom w:val="nil"/>
              <w:right w:val="single" w:sz="4" w:space="0" w:color="auto"/>
            </w:tcBorders>
          </w:tcPr>
          <w:p w14:paraId="2241F210" w14:textId="77777777" w:rsidR="00980050" w:rsidRPr="003557B9" w:rsidRDefault="00980050" w:rsidP="003557B9">
            <w:pPr>
              <w:spacing w:line="0" w:lineRule="atLeast"/>
              <w:rPr>
                <w:sz w:val="18"/>
                <w:szCs w:val="18"/>
              </w:rPr>
            </w:pPr>
          </w:p>
        </w:tc>
        <w:tc>
          <w:tcPr>
            <w:tcW w:w="1531" w:type="dxa"/>
            <w:vMerge/>
            <w:tcBorders>
              <w:left w:val="single" w:sz="4" w:space="0" w:color="auto"/>
            </w:tcBorders>
          </w:tcPr>
          <w:p w14:paraId="55F3A36B" w14:textId="2BAEF62C" w:rsidR="00980050" w:rsidRPr="003557B9" w:rsidRDefault="00980050" w:rsidP="003557B9">
            <w:pPr>
              <w:spacing w:line="0" w:lineRule="atLeast"/>
              <w:rPr>
                <w:sz w:val="18"/>
                <w:szCs w:val="18"/>
              </w:rPr>
            </w:pPr>
          </w:p>
        </w:tc>
        <w:tc>
          <w:tcPr>
            <w:tcW w:w="567" w:type="dxa"/>
          </w:tcPr>
          <w:p w14:paraId="7ED11B21" w14:textId="17C927CA" w:rsidR="00980050" w:rsidRPr="003557B9" w:rsidRDefault="00980050" w:rsidP="003557B9">
            <w:pPr>
              <w:spacing w:line="0" w:lineRule="atLeast"/>
              <w:rPr>
                <w:sz w:val="18"/>
                <w:szCs w:val="18"/>
              </w:rPr>
            </w:pPr>
            <w:r>
              <w:rPr>
                <w:rFonts w:hint="eastAsia"/>
                <w:sz w:val="18"/>
                <w:szCs w:val="18"/>
              </w:rPr>
              <w:t>58</w:t>
            </w:r>
          </w:p>
        </w:tc>
        <w:tc>
          <w:tcPr>
            <w:tcW w:w="2442" w:type="dxa"/>
          </w:tcPr>
          <w:p w14:paraId="370ACA55" w14:textId="5B93D090" w:rsidR="00980050" w:rsidRPr="003557B9" w:rsidRDefault="00980050" w:rsidP="003557B9">
            <w:pPr>
              <w:spacing w:line="0" w:lineRule="atLeast"/>
              <w:rPr>
                <w:sz w:val="18"/>
                <w:szCs w:val="18"/>
              </w:rPr>
            </w:pPr>
            <w:r w:rsidRPr="003557B9">
              <w:rPr>
                <w:rFonts w:hint="eastAsia"/>
                <w:sz w:val="18"/>
                <w:szCs w:val="18"/>
              </w:rPr>
              <w:t>幼稚園課程</w:t>
            </w:r>
          </w:p>
        </w:tc>
      </w:tr>
      <w:tr w:rsidR="00980050" w14:paraId="664755A8" w14:textId="77777777" w:rsidTr="00980050">
        <w:tc>
          <w:tcPr>
            <w:tcW w:w="1587" w:type="dxa"/>
            <w:vMerge/>
          </w:tcPr>
          <w:p w14:paraId="57F82BB2" w14:textId="77777777" w:rsidR="00980050" w:rsidRPr="003557B9" w:rsidRDefault="00980050" w:rsidP="003557B9">
            <w:pPr>
              <w:spacing w:line="0" w:lineRule="atLeast"/>
              <w:rPr>
                <w:sz w:val="18"/>
                <w:szCs w:val="18"/>
              </w:rPr>
            </w:pPr>
          </w:p>
        </w:tc>
        <w:tc>
          <w:tcPr>
            <w:tcW w:w="676" w:type="dxa"/>
          </w:tcPr>
          <w:p w14:paraId="66B126DA" w14:textId="58DFF399" w:rsidR="00980050" w:rsidRPr="003557B9" w:rsidRDefault="00980050" w:rsidP="003557B9">
            <w:pPr>
              <w:spacing w:line="0" w:lineRule="atLeast"/>
              <w:rPr>
                <w:sz w:val="18"/>
                <w:szCs w:val="18"/>
              </w:rPr>
            </w:pPr>
            <w:r>
              <w:rPr>
                <w:rFonts w:hint="eastAsia"/>
                <w:sz w:val="18"/>
                <w:szCs w:val="18"/>
              </w:rPr>
              <w:t>22</w:t>
            </w:r>
          </w:p>
        </w:tc>
        <w:tc>
          <w:tcPr>
            <w:tcW w:w="2296" w:type="dxa"/>
            <w:tcBorders>
              <w:right w:val="single" w:sz="4" w:space="0" w:color="auto"/>
            </w:tcBorders>
          </w:tcPr>
          <w:p w14:paraId="352C5535" w14:textId="76B86B8D" w:rsidR="00980050" w:rsidRPr="003557B9" w:rsidRDefault="00980050" w:rsidP="003557B9">
            <w:pPr>
              <w:spacing w:line="0" w:lineRule="atLeast"/>
              <w:rPr>
                <w:sz w:val="18"/>
                <w:szCs w:val="18"/>
              </w:rPr>
            </w:pPr>
            <w:r w:rsidRPr="003557B9">
              <w:rPr>
                <w:rFonts w:hint="eastAsia"/>
                <w:sz w:val="18"/>
                <w:szCs w:val="18"/>
              </w:rPr>
              <w:t>金属工学</w:t>
            </w:r>
          </w:p>
        </w:tc>
        <w:tc>
          <w:tcPr>
            <w:tcW w:w="426" w:type="dxa"/>
            <w:vMerge/>
            <w:tcBorders>
              <w:top w:val="nil"/>
              <w:left w:val="single" w:sz="4" w:space="0" w:color="auto"/>
              <w:bottom w:val="nil"/>
              <w:right w:val="single" w:sz="4" w:space="0" w:color="auto"/>
            </w:tcBorders>
          </w:tcPr>
          <w:p w14:paraId="00CDAE32" w14:textId="77777777" w:rsidR="00980050" w:rsidRPr="003557B9" w:rsidRDefault="00980050" w:rsidP="003557B9">
            <w:pPr>
              <w:spacing w:line="0" w:lineRule="atLeast"/>
              <w:rPr>
                <w:sz w:val="18"/>
                <w:szCs w:val="18"/>
              </w:rPr>
            </w:pPr>
          </w:p>
        </w:tc>
        <w:tc>
          <w:tcPr>
            <w:tcW w:w="1531" w:type="dxa"/>
            <w:vMerge/>
            <w:tcBorders>
              <w:left w:val="single" w:sz="4" w:space="0" w:color="auto"/>
            </w:tcBorders>
          </w:tcPr>
          <w:p w14:paraId="3CF9F8A8" w14:textId="77777777" w:rsidR="00980050" w:rsidRPr="003557B9" w:rsidRDefault="00980050" w:rsidP="003557B9">
            <w:pPr>
              <w:spacing w:line="0" w:lineRule="atLeast"/>
              <w:rPr>
                <w:sz w:val="18"/>
                <w:szCs w:val="18"/>
              </w:rPr>
            </w:pPr>
          </w:p>
        </w:tc>
        <w:tc>
          <w:tcPr>
            <w:tcW w:w="567" w:type="dxa"/>
          </w:tcPr>
          <w:p w14:paraId="5CC5295C" w14:textId="23CD0FA7" w:rsidR="00980050" w:rsidRPr="003557B9" w:rsidRDefault="00980050" w:rsidP="003557B9">
            <w:pPr>
              <w:spacing w:line="0" w:lineRule="atLeast"/>
              <w:rPr>
                <w:sz w:val="18"/>
                <w:szCs w:val="18"/>
              </w:rPr>
            </w:pPr>
            <w:r>
              <w:rPr>
                <w:rFonts w:hint="eastAsia"/>
                <w:sz w:val="18"/>
                <w:szCs w:val="18"/>
              </w:rPr>
              <w:t>59</w:t>
            </w:r>
          </w:p>
        </w:tc>
        <w:tc>
          <w:tcPr>
            <w:tcW w:w="2442" w:type="dxa"/>
          </w:tcPr>
          <w:p w14:paraId="12D09095" w14:textId="16A41AD1" w:rsidR="00980050" w:rsidRPr="003557B9" w:rsidRDefault="00980050" w:rsidP="003557B9">
            <w:pPr>
              <w:spacing w:line="0" w:lineRule="atLeast"/>
              <w:rPr>
                <w:sz w:val="18"/>
                <w:szCs w:val="18"/>
              </w:rPr>
            </w:pPr>
            <w:r w:rsidRPr="003557B9">
              <w:rPr>
                <w:rFonts w:hint="eastAsia"/>
                <w:sz w:val="18"/>
                <w:szCs w:val="18"/>
              </w:rPr>
              <w:t>体育学</w:t>
            </w:r>
          </w:p>
        </w:tc>
      </w:tr>
      <w:tr w:rsidR="00980050" w14:paraId="3D950A7D" w14:textId="77777777" w:rsidTr="00980050">
        <w:tc>
          <w:tcPr>
            <w:tcW w:w="1587" w:type="dxa"/>
            <w:vMerge/>
          </w:tcPr>
          <w:p w14:paraId="2A75D7CC" w14:textId="77777777" w:rsidR="00980050" w:rsidRPr="003557B9" w:rsidRDefault="00980050" w:rsidP="003557B9">
            <w:pPr>
              <w:spacing w:line="0" w:lineRule="atLeast"/>
              <w:rPr>
                <w:sz w:val="18"/>
                <w:szCs w:val="18"/>
              </w:rPr>
            </w:pPr>
          </w:p>
        </w:tc>
        <w:tc>
          <w:tcPr>
            <w:tcW w:w="676" w:type="dxa"/>
          </w:tcPr>
          <w:p w14:paraId="05E4744C" w14:textId="3524B167" w:rsidR="00980050" w:rsidRPr="003557B9" w:rsidRDefault="00980050" w:rsidP="003557B9">
            <w:pPr>
              <w:spacing w:line="0" w:lineRule="atLeast"/>
              <w:rPr>
                <w:sz w:val="18"/>
                <w:szCs w:val="18"/>
              </w:rPr>
            </w:pPr>
            <w:r>
              <w:rPr>
                <w:rFonts w:hint="eastAsia"/>
                <w:sz w:val="18"/>
                <w:szCs w:val="18"/>
              </w:rPr>
              <w:t>23</w:t>
            </w:r>
          </w:p>
        </w:tc>
        <w:tc>
          <w:tcPr>
            <w:tcW w:w="2296" w:type="dxa"/>
            <w:tcBorders>
              <w:right w:val="single" w:sz="4" w:space="0" w:color="auto"/>
            </w:tcBorders>
          </w:tcPr>
          <w:p w14:paraId="284E2A27" w14:textId="349982F0" w:rsidR="00980050" w:rsidRPr="003557B9" w:rsidRDefault="00980050" w:rsidP="003557B9">
            <w:pPr>
              <w:spacing w:line="0" w:lineRule="atLeast"/>
              <w:rPr>
                <w:sz w:val="18"/>
                <w:szCs w:val="18"/>
              </w:rPr>
            </w:pPr>
            <w:r w:rsidRPr="003557B9">
              <w:rPr>
                <w:rFonts w:hint="eastAsia"/>
                <w:sz w:val="18"/>
                <w:szCs w:val="18"/>
              </w:rPr>
              <w:t>繊維工学</w:t>
            </w:r>
          </w:p>
        </w:tc>
        <w:tc>
          <w:tcPr>
            <w:tcW w:w="426" w:type="dxa"/>
            <w:vMerge/>
            <w:tcBorders>
              <w:top w:val="nil"/>
              <w:left w:val="single" w:sz="4" w:space="0" w:color="auto"/>
              <w:bottom w:val="nil"/>
              <w:right w:val="single" w:sz="4" w:space="0" w:color="auto"/>
            </w:tcBorders>
          </w:tcPr>
          <w:p w14:paraId="59B3E9E4" w14:textId="77777777" w:rsidR="00980050" w:rsidRPr="003557B9" w:rsidRDefault="00980050" w:rsidP="003557B9">
            <w:pPr>
              <w:spacing w:line="0" w:lineRule="atLeast"/>
              <w:rPr>
                <w:sz w:val="18"/>
                <w:szCs w:val="18"/>
              </w:rPr>
            </w:pPr>
          </w:p>
        </w:tc>
        <w:tc>
          <w:tcPr>
            <w:tcW w:w="1531" w:type="dxa"/>
            <w:vMerge/>
            <w:tcBorders>
              <w:left w:val="single" w:sz="4" w:space="0" w:color="auto"/>
            </w:tcBorders>
          </w:tcPr>
          <w:p w14:paraId="0FA0C535" w14:textId="77777777" w:rsidR="00980050" w:rsidRPr="003557B9" w:rsidRDefault="00980050" w:rsidP="003557B9">
            <w:pPr>
              <w:spacing w:line="0" w:lineRule="atLeast"/>
              <w:rPr>
                <w:sz w:val="18"/>
                <w:szCs w:val="18"/>
              </w:rPr>
            </w:pPr>
          </w:p>
        </w:tc>
        <w:tc>
          <w:tcPr>
            <w:tcW w:w="567" w:type="dxa"/>
          </w:tcPr>
          <w:p w14:paraId="25BA4445" w14:textId="47BAD976" w:rsidR="00980050" w:rsidRPr="003557B9" w:rsidRDefault="00980050" w:rsidP="003557B9">
            <w:pPr>
              <w:spacing w:line="0" w:lineRule="atLeast"/>
              <w:rPr>
                <w:sz w:val="18"/>
                <w:szCs w:val="18"/>
              </w:rPr>
            </w:pPr>
            <w:r>
              <w:rPr>
                <w:rFonts w:hint="eastAsia"/>
                <w:sz w:val="18"/>
                <w:szCs w:val="18"/>
              </w:rPr>
              <w:t>60</w:t>
            </w:r>
          </w:p>
        </w:tc>
        <w:tc>
          <w:tcPr>
            <w:tcW w:w="2442" w:type="dxa"/>
          </w:tcPr>
          <w:p w14:paraId="75D9BF83" w14:textId="0E56B53D" w:rsidR="00980050" w:rsidRPr="003557B9" w:rsidRDefault="00980050" w:rsidP="003557B9">
            <w:pPr>
              <w:spacing w:line="0" w:lineRule="atLeast"/>
              <w:rPr>
                <w:sz w:val="18"/>
                <w:szCs w:val="18"/>
              </w:rPr>
            </w:pPr>
            <w:r w:rsidRPr="003557B9">
              <w:rPr>
                <w:rFonts w:hint="eastAsia"/>
                <w:sz w:val="18"/>
                <w:szCs w:val="18"/>
              </w:rPr>
              <w:t>障害児教育課程</w:t>
            </w:r>
          </w:p>
        </w:tc>
      </w:tr>
      <w:tr w:rsidR="00980050" w14:paraId="3E6366B9" w14:textId="77777777" w:rsidTr="00980050">
        <w:tc>
          <w:tcPr>
            <w:tcW w:w="1587" w:type="dxa"/>
            <w:vMerge/>
          </w:tcPr>
          <w:p w14:paraId="60430FBB" w14:textId="77777777" w:rsidR="00980050" w:rsidRPr="003557B9" w:rsidRDefault="00980050" w:rsidP="003557B9">
            <w:pPr>
              <w:spacing w:line="0" w:lineRule="atLeast"/>
              <w:rPr>
                <w:sz w:val="18"/>
                <w:szCs w:val="18"/>
              </w:rPr>
            </w:pPr>
          </w:p>
        </w:tc>
        <w:tc>
          <w:tcPr>
            <w:tcW w:w="676" w:type="dxa"/>
          </w:tcPr>
          <w:p w14:paraId="07BF6369" w14:textId="05BDBE84" w:rsidR="00980050" w:rsidRPr="003557B9" w:rsidRDefault="00980050" w:rsidP="003557B9">
            <w:pPr>
              <w:spacing w:line="0" w:lineRule="atLeast"/>
              <w:rPr>
                <w:sz w:val="18"/>
                <w:szCs w:val="18"/>
              </w:rPr>
            </w:pPr>
            <w:r>
              <w:rPr>
                <w:rFonts w:hint="eastAsia"/>
                <w:sz w:val="18"/>
                <w:szCs w:val="18"/>
              </w:rPr>
              <w:t>24</w:t>
            </w:r>
          </w:p>
        </w:tc>
        <w:tc>
          <w:tcPr>
            <w:tcW w:w="2296" w:type="dxa"/>
            <w:tcBorders>
              <w:right w:val="single" w:sz="4" w:space="0" w:color="auto"/>
            </w:tcBorders>
          </w:tcPr>
          <w:p w14:paraId="54556AE4" w14:textId="7F38397B" w:rsidR="00980050" w:rsidRPr="003557B9" w:rsidRDefault="00980050" w:rsidP="003557B9">
            <w:pPr>
              <w:spacing w:line="0" w:lineRule="atLeast"/>
              <w:rPr>
                <w:sz w:val="18"/>
                <w:szCs w:val="18"/>
              </w:rPr>
            </w:pPr>
            <w:r w:rsidRPr="003557B9">
              <w:rPr>
                <w:rFonts w:hint="eastAsia"/>
                <w:sz w:val="18"/>
                <w:szCs w:val="18"/>
              </w:rPr>
              <w:t>船舶工学</w:t>
            </w:r>
          </w:p>
        </w:tc>
        <w:tc>
          <w:tcPr>
            <w:tcW w:w="426" w:type="dxa"/>
            <w:vMerge/>
            <w:tcBorders>
              <w:top w:val="nil"/>
              <w:left w:val="single" w:sz="4" w:space="0" w:color="auto"/>
              <w:bottom w:val="nil"/>
              <w:right w:val="single" w:sz="4" w:space="0" w:color="auto"/>
            </w:tcBorders>
          </w:tcPr>
          <w:p w14:paraId="6BF28C0F" w14:textId="77777777" w:rsidR="00980050" w:rsidRPr="003557B9" w:rsidRDefault="00980050" w:rsidP="003557B9">
            <w:pPr>
              <w:spacing w:line="0" w:lineRule="atLeast"/>
              <w:rPr>
                <w:sz w:val="18"/>
                <w:szCs w:val="18"/>
              </w:rPr>
            </w:pPr>
          </w:p>
        </w:tc>
        <w:tc>
          <w:tcPr>
            <w:tcW w:w="1531" w:type="dxa"/>
            <w:vMerge/>
            <w:tcBorders>
              <w:left w:val="single" w:sz="4" w:space="0" w:color="auto"/>
            </w:tcBorders>
          </w:tcPr>
          <w:p w14:paraId="790F5069" w14:textId="77777777" w:rsidR="00980050" w:rsidRPr="003557B9" w:rsidRDefault="00980050" w:rsidP="003557B9">
            <w:pPr>
              <w:spacing w:line="0" w:lineRule="atLeast"/>
              <w:rPr>
                <w:sz w:val="18"/>
                <w:szCs w:val="18"/>
              </w:rPr>
            </w:pPr>
          </w:p>
        </w:tc>
        <w:tc>
          <w:tcPr>
            <w:tcW w:w="567" w:type="dxa"/>
          </w:tcPr>
          <w:p w14:paraId="5B8CC347" w14:textId="2616F46C" w:rsidR="00980050" w:rsidRPr="003557B9" w:rsidRDefault="00980050" w:rsidP="003557B9">
            <w:pPr>
              <w:spacing w:line="0" w:lineRule="atLeast"/>
              <w:rPr>
                <w:sz w:val="18"/>
                <w:szCs w:val="18"/>
              </w:rPr>
            </w:pPr>
            <w:r>
              <w:rPr>
                <w:rFonts w:hint="eastAsia"/>
                <w:sz w:val="18"/>
                <w:szCs w:val="18"/>
              </w:rPr>
              <w:t>61</w:t>
            </w:r>
          </w:p>
        </w:tc>
        <w:tc>
          <w:tcPr>
            <w:tcW w:w="2442" w:type="dxa"/>
          </w:tcPr>
          <w:p w14:paraId="422C73CD" w14:textId="153929F5" w:rsidR="00980050" w:rsidRPr="003557B9" w:rsidRDefault="00980050" w:rsidP="003557B9">
            <w:pPr>
              <w:spacing w:line="0" w:lineRule="atLeast"/>
              <w:rPr>
                <w:sz w:val="18"/>
                <w:szCs w:val="18"/>
              </w:rPr>
            </w:pPr>
            <w:r w:rsidRPr="003557B9">
              <w:rPr>
                <w:rFonts w:hint="eastAsia"/>
                <w:sz w:val="18"/>
                <w:szCs w:val="18"/>
              </w:rPr>
              <w:t>特別支援教育課程</w:t>
            </w:r>
          </w:p>
        </w:tc>
      </w:tr>
      <w:tr w:rsidR="00980050" w14:paraId="5C2FC469" w14:textId="77777777" w:rsidTr="00980050">
        <w:tc>
          <w:tcPr>
            <w:tcW w:w="1587" w:type="dxa"/>
            <w:vMerge/>
          </w:tcPr>
          <w:p w14:paraId="724B7A70" w14:textId="77777777" w:rsidR="00980050" w:rsidRPr="003557B9" w:rsidRDefault="00980050" w:rsidP="003557B9">
            <w:pPr>
              <w:spacing w:line="0" w:lineRule="atLeast"/>
              <w:rPr>
                <w:sz w:val="18"/>
                <w:szCs w:val="18"/>
              </w:rPr>
            </w:pPr>
          </w:p>
        </w:tc>
        <w:tc>
          <w:tcPr>
            <w:tcW w:w="676" w:type="dxa"/>
          </w:tcPr>
          <w:p w14:paraId="54A50F0D" w14:textId="217D69DC" w:rsidR="00980050" w:rsidRPr="003557B9" w:rsidRDefault="00980050" w:rsidP="003557B9">
            <w:pPr>
              <w:spacing w:line="0" w:lineRule="atLeast"/>
              <w:rPr>
                <w:sz w:val="18"/>
                <w:szCs w:val="18"/>
              </w:rPr>
            </w:pPr>
            <w:r>
              <w:rPr>
                <w:rFonts w:hint="eastAsia"/>
                <w:sz w:val="18"/>
                <w:szCs w:val="18"/>
              </w:rPr>
              <w:t>25</w:t>
            </w:r>
          </w:p>
        </w:tc>
        <w:tc>
          <w:tcPr>
            <w:tcW w:w="2296" w:type="dxa"/>
            <w:tcBorders>
              <w:right w:val="single" w:sz="4" w:space="0" w:color="auto"/>
            </w:tcBorders>
          </w:tcPr>
          <w:p w14:paraId="5B3F4302" w14:textId="08CB715C" w:rsidR="00980050" w:rsidRPr="003557B9" w:rsidRDefault="00980050" w:rsidP="003557B9">
            <w:pPr>
              <w:spacing w:line="0" w:lineRule="atLeast"/>
              <w:rPr>
                <w:sz w:val="18"/>
                <w:szCs w:val="18"/>
              </w:rPr>
            </w:pPr>
            <w:r>
              <w:rPr>
                <w:rFonts w:hint="eastAsia"/>
                <w:sz w:val="18"/>
                <w:szCs w:val="18"/>
              </w:rPr>
              <w:t>航空</w:t>
            </w:r>
            <w:r w:rsidRPr="003557B9">
              <w:rPr>
                <w:rFonts w:hint="eastAsia"/>
                <w:sz w:val="18"/>
                <w:szCs w:val="18"/>
              </w:rPr>
              <w:t>工学</w:t>
            </w:r>
          </w:p>
        </w:tc>
        <w:tc>
          <w:tcPr>
            <w:tcW w:w="426" w:type="dxa"/>
            <w:vMerge/>
            <w:tcBorders>
              <w:top w:val="nil"/>
              <w:left w:val="single" w:sz="4" w:space="0" w:color="auto"/>
              <w:bottom w:val="nil"/>
              <w:right w:val="single" w:sz="4" w:space="0" w:color="auto"/>
            </w:tcBorders>
          </w:tcPr>
          <w:p w14:paraId="24FA830A" w14:textId="77777777" w:rsidR="00980050" w:rsidRPr="003557B9" w:rsidRDefault="00980050" w:rsidP="003557B9">
            <w:pPr>
              <w:spacing w:line="0" w:lineRule="atLeast"/>
              <w:rPr>
                <w:sz w:val="18"/>
                <w:szCs w:val="18"/>
              </w:rPr>
            </w:pPr>
          </w:p>
        </w:tc>
        <w:tc>
          <w:tcPr>
            <w:tcW w:w="1531" w:type="dxa"/>
            <w:vMerge/>
            <w:tcBorders>
              <w:left w:val="single" w:sz="4" w:space="0" w:color="auto"/>
            </w:tcBorders>
          </w:tcPr>
          <w:p w14:paraId="437862BD" w14:textId="77777777" w:rsidR="00980050" w:rsidRPr="003557B9" w:rsidRDefault="00980050" w:rsidP="003557B9">
            <w:pPr>
              <w:spacing w:line="0" w:lineRule="atLeast"/>
              <w:rPr>
                <w:sz w:val="18"/>
                <w:szCs w:val="18"/>
              </w:rPr>
            </w:pPr>
          </w:p>
        </w:tc>
        <w:tc>
          <w:tcPr>
            <w:tcW w:w="567" w:type="dxa"/>
          </w:tcPr>
          <w:p w14:paraId="7C70D63B" w14:textId="27B17F62" w:rsidR="00980050" w:rsidRPr="003557B9" w:rsidRDefault="00980050" w:rsidP="003557B9">
            <w:pPr>
              <w:spacing w:line="0" w:lineRule="atLeast"/>
              <w:rPr>
                <w:sz w:val="18"/>
                <w:szCs w:val="18"/>
              </w:rPr>
            </w:pPr>
            <w:r>
              <w:rPr>
                <w:rFonts w:hint="eastAsia"/>
                <w:sz w:val="18"/>
                <w:szCs w:val="18"/>
              </w:rPr>
              <w:t>62</w:t>
            </w:r>
          </w:p>
        </w:tc>
        <w:tc>
          <w:tcPr>
            <w:tcW w:w="2442" w:type="dxa"/>
          </w:tcPr>
          <w:p w14:paraId="0FD79304" w14:textId="252CC450" w:rsidR="00980050" w:rsidRPr="003557B9" w:rsidRDefault="00980050" w:rsidP="003557B9">
            <w:pPr>
              <w:spacing w:line="0" w:lineRule="atLeast"/>
              <w:rPr>
                <w:sz w:val="18"/>
                <w:szCs w:val="18"/>
              </w:rPr>
            </w:pPr>
            <w:r w:rsidRPr="003557B9">
              <w:rPr>
                <w:rFonts w:hint="eastAsia"/>
                <w:sz w:val="18"/>
                <w:szCs w:val="18"/>
              </w:rPr>
              <w:t>その他</w:t>
            </w:r>
          </w:p>
        </w:tc>
      </w:tr>
      <w:tr w:rsidR="00980050" w14:paraId="54EBAEFC" w14:textId="77777777" w:rsidTr="00980050">
        <w:tc>
          <w:tcPr>
            <w:tcW w:w="1587" w:type="dxa"/>
            <w:vMerge/>
          </w:tcPr>
          <w:p w14:paraId="052BD66E" w14:textId="77777777" w:rsidR="00980050" w:rsidRPr="003557B9" w:rsidRDefault="00980050" w:rsidP="003557B9">
            <w:pPr>
              <w:spacing w:line="0" w:lineRule="atLeast"/>
              <w:rPr>
                <w:sz w:val="18"/>
                <w:szCs w:val="18"/>
              </w:rPr>
            </w:pPr>
          </w:p>
        </w:tc>
        <w:tc>
          <w:tcPr>
            <w:tcW w:w="676" w:type="dxa"/>
          </w:tcPr>
          <w:p w14:paraId="7DCDFF91" w14:textId="49B40372" w:rsidR="00980050" w:rsidRPr="003557B9" w:rsidRDefault="00980050" w:rsidP="003557B9">
            <w:pPr>
              <w:spacing w:line="0" w:lineRule="atLeast"/>
              <w:rPr>
                <w:sz w:val="18"/>
                <w:szCs w:val="18"/>
              </w:rPr>
            </w:pPr>
            <w:r>
              <w:rPr>
                <w:rFonts w:hint="eastAsia"/>
                <w:sz w:val="18"/>
                <w:szCs w:val="18"/>
              </w:rPr>
              <w:t>26</w:t>
            </w:r>
          </w:p>
        </w:tc>
        <w:tc>
          <w:tcPr>
            <w:tcW w:w="2296" w:type="dxa"/>
            <w:tcBorders>
              <w:right w:val="single" w:sz="4" w:space="0" w:color="auto"/>
            </w:tcBorders>
          </w:tcPr>
          <w:p w14:paraId="62D25410" w14:textId="5E451E40" w:rsidR="00980050" w:rsidRPr="003557B9" w:rsidRDefault="00980050" w:rsidP="003557B9">
            <w:pPr>
              <w:spacing w:line="0" w:lineRule="atLeast"/>
              <w:rPr>
                <w:sz w:val="18"/>
                <w:szCs w:val="18"/>
              </w:rPr>
            </w:pPr>
            <w:r w:rsidRPr="003557B9">
              <w:rPr>
                <w:rFonts w:hint="eastAsia"/>
                <w:sz w:val="18"/>
                <w:szCs w:val="18"/>
              </w:rPr>
              <w:t>経営工学</w:t>
            </w:r>
          </w:p>
        </w:tc>
        <w:tc>
          <w:tcPr>
            <w:tcW w:w="426" w:type="dxa"/>
            <w:vMerge/>
            <w:tcBorders>
              <w:top w:val="nil"/>
              <w:left w:val="single" w:sz="4" w:space="0" w:color="auto"/>
              <w:bottom w:val="nil"/>
              <w:right w:val="single" w:sz="4" w:space="0" w:color="auto"/>
            </w:tcBorders>
          </w:tcPr>
          <w:p w14:paraId="39EFC35A" w14:textId="77777777" w:rsidR="00980050" w:rsidRPr="003557B9" w:rsidRDefault="00980050" w:rsidP="003557B9">
            <w:pPr>
              <w:spacing w:line="0" w:lineRule="atLeast"/>
              <w:rPr>
                <w:sz w:val="18"/>
                <w:szCs w:val="18"/>
              </w:rPr>
            </w:pPr>
          </w:p>
        </w:tc>
        <w:tc>
          <w:tcPr>
            <w:tcW w:w="1531" w:type="dxa"/>
            <w:vMerge w:val="restart"/>
            <w:tcBorders>
              <w:left w:val="single" w:sz="4" w:space="0" w:color="auto"/>
            </w:tcBorders>
          </w:tcPr>
          <w:p w14:paraId="5A06CE6E" w14:textId="1D592473" w:rsidR="00980050" w:rsidRPr="003557B9" w:rsidRDefault="00980050" w:rsidP="003557B9">
            <w:pPr>
              <w:spacing w:line="0" w:lineRule="atLeast"/>
              <w:rPr>
                <w:sz w:val="18"/>
                <w:szCs w:val="18"/>
              </w:rPr>
            </w:pPr>
            <w:r>
              <w:rPr>
                <w:rFonts w:hint="eastAsia"/>
                <w:sz w:val="18"/>
                <w:szCs w:val="18"/>
              </w:rPr>
              <w:t xml:space="preserve">Ｊ　</w:t>
            </w:r>
            <w:r w:rsidRPr="003557B9">
              <w:rPr>
                <w:rFonts w:hint="eastAsia"/>
                <w:sz w:val="18"/>
                <w:szCs w:val="18"/>
              </w:rPr>
              <w:t>芸術</w:t>
            </w:r>
          </w:p>
        </w:tc>
        <w:tc>
          <w:tcPr>
            <w:tcW w:w="567" w:type="dxa"/>
          </w:tcPr>
          <w:p w14:paraId="522A450D" w14:textId="7B501960" w:rsidR="00980050" w:rsidRPr="003557B9" w:rsidRDefault="00980050" w:rsidP="003557B9">
            <w:pPr>
              <w:spacing w:line="0" w:lineRule="atLeast"/>
              <w:rPr>
                <w:sz w:val="18"/>
                <w:szCs w:val="18"/>
              </w:rPr>
            </w:pPr>
            <w:r>
              <w:rPr>
                <w:rFonts w:hint="eastAsia"/>
                <w:sz w:val="18"/>
                <w:szCs w:val="18"/>
              </w:rPr>
              <w:t>63</w:t>
            </w:r>
          </w:p>
        </w:tc>
        <w:tc>
          <w:tcPr>
            <w:tcW w:w="2442" w:type="dxa"/>
          </w:tcPr>
          <w:p w14:paraId="3AA7DD90" w14:textId="7BB77346" w:rsidR="00980050" w:rsidRPr="003557B9" w:rsidRDefault="00980050" w:rsidP="003557B9">
            <w:pPr>
              <w:spacing w:line="0" w:lineRule="atLeast"/>
              <w:rPr>
                <w:sz w:val="18"/>
                <w:szCs w:val="18"/>
              </w:rPr>
            </w:pPr>
            <w:r w:rsidRPr="003557B9">
              <w:rPr>
                <w:rFonts w:hint="eastAsia"/>
                <w:sz w:val="18"/>
                <w:szCs w:val="18"/>
              </w:rPr>
              <w:t>美術</w:t>
            </w:r>
          </w:p>
        </w:tc>
      </w:tr>
      <w:tr w:rsidR="00980050" w14:paraId="2A567E42" w14:textId="77777777" w:rsidTr="00980050">
        <w:tc>
          <w:tcPr>
            <w:tcW w:w="1587" w:type="dxa"/>
            <w:vMerge/>
          </w:tcPr>
          <w:p w14:paraId="1ACEF839" w14:textId="77777777" w:rsidR="00980050" w:rsidRPr="003557B9" w:rsidRDefault="00980050" w:rsidP="00980050">
            <w:pPr>
              <w:spacing w:line="0" w:lineRule="atLeast"/>
              <w:rPr>
                <w:sz w:val="18"/>
                <w:szCs w:val="18"/>
              </w:rPr>
            </w:pPr>
          </w:p>
        </w:tc>
        <w:tc>
          <w:tcPr>
            <w:tcW w:w="676" w:type="dxa"/>
          </w:tcPr>
          <w:p w14:paraId="111557C2" w14:textId="6654506C" w:rsidR="00980050" w:rsidRPr="003557B9" w:rsidRDefault="00980050" w:rsidP="00980050">
            <w:pPr>
              <w:spacing w:line="0" w:lineRule="atLeast"/>
              <w:rPr>
                <w:sz w:val="18"/>
                <w:szCs w:val="18"/>
              </w:rPr>
            </w:pPr>
            <w:r>
              <w:rPr>
                <w:rFonts w:hint="eastAsia"/>
                <w:sz w:val="18"/>
                <w:szCs w:val="18"/>
              </w:rPr>
              <w:t>27</w:t>
            </w:r>
          </w:p>
        </w:tc>
        <w:tc>
          <w:tcPr>
            <w:tcW w:w="2296" w:type="dxa"/>
            <w:tcBorders>
              <w:right w:val="single" w:sz="4" w:space="0" w:color="auto"/>
            </w:tcBorders>
          </w:tcPr>
          <w:p w14:paraId="7AD47807" w14:textId="279A6E55" w:rsidR="00980050" w:rsidRPr="003557B9" w:rsidRDefault="00980050" w:rsidP="00980050">
            <w:pPr>
              <w:spacing w:line="0" w:lineRule="atLeast"/>
              <w:rPr>
                <w:sz w:val="18"/>
                <w:szCs w:val="18"/>
              </w:rPr>
            </w:pPr>
            <w:r w:rsidRPr="003557B9">
              <w:rPr>
                <w:rFonts w:hint="eastAsia"/>
                <w:sz w:val="18"/>
                <w:szCs w:val="18"/>
              </w:rPr>
              <w:t>工芸学</w:t>
            </w:r>
          </w:p>
        </w:tc>
        <w:tc>
          <w:tcPr>
            <w:tcW w:w="426" w:type="dxa"/>
            <w:vMerge/>
            <w:tcBorders>
              <w:top w:val="nil"/>
              <w:left w:val="single" w:sz="4" w:space="0" w:color="auto"/>
              <w:bottom w:val="nil"/>
              <w:right w:val="single" w:sz="4" w:space="0" w:color="auto"/>
            </w:tcBorders>
          </w:tcPr>
          <w:p w14:paraId="440D9A7B" w14:textId="77777777" w:rsidR="00980050" w:rsidRPr="003557B9" w:rsidRDefault="00980050" w:rsidP="00980050">
            <w:pPr>
              <w:spacing w:line="0" w:lineRule="atLeast"/>
              <w:rPr>
                <w:sz w:val="18"/>
                <w:szCs w:val="18"/>
              </w:rPr>
            </w:pPr>
          </w:p>
        </w:tc>
        <w:tc>
          <w:tcPr>
            <w:tcW w:w="1531" w:type="dxa"/>
            <w:vMerge/>
            <w:tcBorders>
              <w:left w:val="single" w:sz="4" w:space="0" w:color="auto"/>
            </w:tcBorders>
          </w:tcPr>
          <w:p w14:paraId="7903FE8E" w14:textId="77777777" w:rsidR="00980050" w:rsidRPr="003557B9" w:rsidRDefault="00980050" w:rsidP="00980050">
            <w:pPr>
              <w:spacing w:line="0" w:lineRule="atLeast"/>
              <w:rPr>
                <w:sz w:val="18"/>
                <w:szCs w:val="18"/>
              </w:rPr>
            </w:pPr>
          </w:p>
        </w:tc>
        <w:tc>
          <w:tcPr>
            <w:tcW w:w="567" w:type="dxa"/>
          </w:tcPr>
          <w:p w14:paraId="29499356" w14:textId="1C6CF2B6" w:rsidR="00980050" w:rsidRPr="003557B9" w:rsidRDefault="00980050" w:rsidP="00980050">
            <w:pPr>
              <w:spacing w:line="0" w:lineRule="atLeast"/>
              <w:rPr>
                <w:sz w:val="18"/>
                <w:szCs w:val="18"/>
              </w:rPr>
            </w:pPr>
            <w:r>
              <w:rPr>
                <w:rFonts w:hint="eastAsia"/>
                <w:sz w:val="18"/>
                <w:szCs w:val="18"/>
              </w:rPr>
              <w:t>64</w:t>
            </w:r>
          </w:p>
        </w:tc>
        <w:tc>
          <w:tcPr>
            <w:tcW w:w="2442" w:type="dxa"/>
          </w:tcPr>
          <w:p w14:paraId="06A60690" w14:textId="4B57E766" w:rsidR="00980050" w:rsidRPr="003557B9" w:rsidRDefault="00980050" w:rsidP="00980050">
            <w:pPr>
              <w:spacing w:line="0" w:lineRule="atLeast"/>
              <w:rPr>
                <w:sz w:val="18"/>
                <w:szCs w:val="18"/>
              </w:rPr>
            </w:pPr>
            <w:r w:rsidRPr="003557B9">
              <w:rPr>
                <w:rFonts w:hint="eastAsia"/>
                <w:sz w:val="18"/>
                <w:szCs w:val="18"/>
              </w:rPr>
              <w:t>デザイン</w:t>
            </w:r>
          </w:p>
        </w:tc>
      </w:tr>
      <w:tr w:rsidR="00980050" w14:paraId="44C9883C" w14:textId="77777777" w:rsidTr="00980050">
        <w:tc>
          <w:tcPr>
            <w:tcW w:w="1587" w:type="dxa"/>
            <w:vMerge/>
            <w:tcBorders>
              <w:bottom w:val="single" w:sz="4" w:space="0" w:color="auto"/>
            </w:tcBorders>
          </w:tcPr>
          <w:p w14:paraId="611DA6F7" w14:textId="6AC43C52" w:rsidR="00980050" w:rsidRPr="003557B9" w:rsidRDefault="00980050" w:rsidP="00980050">
            <w:pPr>
              <w:spacing w:line="0" w:lineRule="atLeast"/>
              <w:rPr>
                <w:sz w:val="18"/>
                <w:szCs w:val="18"/>
              </w:rPr>
            </w:pPr>
          </w:p>
        </w:tc>
        <w:tc>
          <w:tcPr>
            <w:tcW w:w="676" w:type="dxa"/>
          </w:tcPr>
          <w:p w14:paraId="499B3768" w14:textId="104DC4DD" w:rsidR="00980050" w:rsidRPr="003557B9" w:rsidRDefault="00980050" w:rsidP="00980050">
            <w:pPr>
              <w:spacing w:line="0" w:lineRule="atLeast"/>
              <w:rPr>
                <w:sz w:val="18"/>
                <w:szCs w:val="18"/>
              </w:rPr>
            </w:pPr>
            <w:r>
              <w:rPr>
                <w:rFonts w:hint="eastAsia"/>
                <w:sz w:val="18"/>
                <w:szCs w:val="18"/>
              </w:rPr>
              <w:t>28</w:t>
            </w:r>
          </w:p>
        </w:tc>
        <w:tc>
          <w:tcPr>
            <w:tcW w:w="2296" w:type="dxa"/>
            <w:tcBorders>
              <w:right w:val="single" w:sz="4" w:space="0" w:color="auto"/>
            </w:tcBorders>
          </w:tcPr>
          <w:p w14:paraId="62A97D47" w14:textId="175E2A77" w:rsidR="00980050" w:rsidRPr="003557B9" w:rsidRDefault="00980050" w:rsidP="00980050">
            <w:pPr>
              <w:spacing w:line="0" w:lineRule="atLeast"/>
              <w:rPr>
                <w:sz w:val="18"/>
                <w:szCs w:val="18"/>
              </w:rPr>
            </w:pPr>
            <w:r w:rsidRPr="003557B9">
              <w:rPr>
                <w:rFonts w:hint="eastAsia"/>
                <w:sz w:val="18"/>
                <w:szCs w:val="18"/>
              </w:rPr>
              <w:t>その他</w:t>
            </w:r>
          </w:p>
        </w:tc>
        <w:tc>
          <w:tcPr>
            <w:tcW w:w="426" w:type="dxa"/>
            <w:vMerge/>
            <w:tcBorders>
              <w:top w:val="nil"/>
              <w:left w:val="single" w:sz="4" w:space="0" w:color="auto"/>
              <w:bottom w:val="nil"/>
              <w:right w:val="single" w:sz="4" w:space="0" w:color="auto"/>
            </w:tcBorders>
          </w:tcPr>
          <w:p w14:paraId="1B37E73C" w14:textId="77777777" w:rsidR="00980050" w:rsidRPr="003557B9" w:rsidRDefault="00980050" w:rsidP="00980050">
            <w:pPr>
              <w:spacing w:line="0" w:lineRule="atLeast"/>
              <w:rPr>
                <w:sz w:val="18"/>
                <w:szCs w:val="18"/>
              </w:rPr>
            </w:pPr>
          </w:p>
        </w:tc>
        <w:tc>
          <w:tcPr>
            <w:tcW w:w="1531" w:type="dxa"/>
            <w:vMerge/>
            <w:tcBorders>
              <w:left w:val="single" w:sz="4" w:space="0" w:color="auto"/>
            </w:tcBorders>
          </w:tcPr>
          <w:p w14:paraId="290F8B32" w14:textId="77777777" w:rsidR="00980050" w:rsidRPr="003557B9" w:rsidRDefault="00980050" w:rsidP="00980050">
            <w:pPr>
              <w:spacing w:line="0" w:lineRule="atLeast"/>
              <w:rPr>
                <w:sz w:val="18"/>
                <w:szCs w:val="18"/>
              </w:rPr>
            </w:pPr>
          </w:p>
        </w:tc>
        <w:tc>
          <w:tcPr>
            <w:tcW w:w="567" w:type="dxa"/>
          </w:tcPr>
          <w:p w14:paraId="545BCE63" w14:textId="39C4027F" w:rsidR="00980050" w:rsidRPr="003557B9" w:rsidRDefault="00980050" w:rsidP="00980050">
            <w:pPr>
              <w:spacing w:line="0" w:lineRule="atLeast"/>
              <w:rPr>
                <w:sz w:val="18"/>
                <w:szCs w:val="18"/>
              </w:rPr>
            </w:pPr>
            <w:r>
              <w:rPr>
                <w:rFonts w:hint="eastAsia"/>
                <w:sz w:val="18"/>
                <w:szCs w:val="18"/>
              </w:rPr>
              <w:t>65</w:t>
            </w:r>
          </w:p>
        </w:tc>
        <w:tc>
          <w:tcPr>
            <w:tcW w:w="2442" w:type="dxa"/>
          </w:tcPr>
          <w:p w14:paraId="610981E8" w14:textId="658969B4" w:rsidR="00980050" w:rsidRPr="003557B9" w:rsidRDefault="00980050" w:rsidP="00980050">
            <w:pPr>
              <w:spacing w:line="0" w:lineRule="atLeast"/>
              <w:rPr>
                <w:sz w:val="18"/>
                <w:szCs w:val="18"/>
              </w:rPr>
            </w:pPr>
            <w:r w:rsidRPr="003557B9">
              <w:rPr>
                <w:rFonts w:hint="eastAsia"/>
                <w:sz w:val="18"/>
                <w:szCs w:val="18"/>
              </w:rPr>
              <w:t>音楽</w:t>
            </w:r>
          </w:p>
        </w:tc>
      </w:tr>
      <w:tr w:rsidR="00980050" w14:paraId="137064B6" w14:textId="77777777" w:rsidTr="00980050">
        <w:tc>
          <w:tcPr>
            <w:tcW w:w="1587" w:type="dxa"/>
            <w:vMerge w:val="restart"/>
          </w:tcPr>
          <w:p w14:paraId="30221BA3" w14:textId="0C1CA0F9" w:rsidR="00980050" w:rsidRPr="003557B9" w:rsidRDefault="00980050" w:rsidP="00980050">
            <w:pPr>
              <w:spacing w:line="0" w:lineRule="atLeast"/>
              <w:rPr>
                <w:sz w:val="18"/>
                <w:szCs w:val="18"/>
              </w:rPr>
            </w:pPr>
            <w:r>
              <w:rPr>
                <w:rFonts w:hint="eastAsia"/>
                <w:sz w:val="18"/>
                <w:szCs w:val="18"/>
              </w:rPr>
              <w:lastRenderedPageBreak/>
              <w:t xml:space="preserve">Ｅ　</w:t>
            </w:r>
            <w:r w:rsidRPr="003557B9">
              <w:rPr>
                <w:rFonts w:hint="eastAsia"/>
                <w:sz w:val="18"/>
                <w:szCs w:val="18"/>
              </w:rPr>
              <w:t>農学</w:t>
            </w:r>
          </w:p>
        </w:tc>
        <w:tc>
          <w:tcPr>
            <w:tcW w:w="676" w:type="dxa"/>
          </w:tcPr>
          <w:p w14:paraId="278B13F5" w14:textId="3BD9CD07" w:rsidR="00980050" w:rsidRPr="003557B9" w:rsidRDefault="00980050" w:rsidP="00980050">
            <w:pPr>
              <w:spacing w:line="0" w:lineRule="atLeast"/>
              <w:rPr>
                <w:sz w:val="18"/>
                <w:szCs w:val="18"/>
              </w:rPr>
            </w:pPr>
            <w:r>
              <w:rPr>
                <w:rFonts w:hint="eastAsia"/>
                <w:sz w:val="18"/>
                <w:szCs w:val="18"/>
              </w:rPr>
              <w:t>29</w:t>
            </w:r>
          </w:p>
        </w:tc>
        <w:tc>
          <w:tcPr>
            <w:tcW w:w="2296" w:type="dxa"/>
            <w:tcBorders>
              <w:right w:val="single" w:sz="4" w:space="0" w:color="auto"/>
            </w:tcBorders>
          </w:tcPr>
          <w:p w14:paraId="1D896C62" w14:textId="259346BC" w:rsidR="00980050" w:rsidRPr="003557B9" w:rsidRDefault="00980050" w:rsidP="00980050">
            <w:pPr>
              <w:spacing w:line="0" w:lineRule="atLeast"/>
              <w:rPr>
                <w:sz w:val="18"/>
                <w:szCs w:val="18"/>
              </w:rPr>
            </w:pPr>
            <w:r w:rsidRPr="003557B9">
              <w:rPr>
                <w:rFonts w:hint="eastAsia"/>
                <w:sz w:val="18"/>
                <w:szCs w:val="18"/>
              </w:rPr>
              <w:t>農学</w:t>
            </w:r>
          </w:p>
        </w:tc>
        <w:tc>
          <w:tcPr>
            <w:tcW w:w="426" w:type="dxa"/>
            <w:vMerge/>
            <w:tcBorders>
              <w:top w:val="nil"/>
              <w:left w:val="single" w:sz="4" w:space="0" w:color="auto"/>
              <w:bottom w:val="nil"/>
              <w:right w:val="single" w:sz="4" w:space="0" w:color="auto"/>
            </w:tcBorders>
          </w:tcPr>
          <w:p w14:paraId="3C0F9EEE" w14:textId="77777777" w:rsidR="00980050" w:rsidRPr="003557B9" w:rsidRDefault="00980050" w:rsidP="00980050">
            <w:pPr>
              <w:spacing w:line="0" w:lineRule="atLeast"/>
              <w:rPr>
                <w:sz w:val="18"/>
                <w:szCs w:val="18"/>
              </w:rPr>
            </w:pPr>
          </w:p>
        </w:tc>
        <w:tc>
          <w:tcPr>
            <w:tcW w:w="1531" w:type="dxa"/>
            <w:vMerge/>
            <w:tcBorders>
              <w:left w:val="single" w:sz="4" w:space="0" w:color="auto"/>
            </w:tcBorders>
          </w:tcPr>
          <w:p w14:paraId="3DE963CC" w14:textId="77777777" w:rsidR="00980050" w:rsidRPr="003557B9" w:rsidRDefault="00980050" w:rsidP="00980050">
            <w:pPr>
              <w:spacing w:line="0" w:lineRule="atLeast"/>
              <w:rPr>
                <w:sz w:val="18"/>
                <w:szCs w:val="18"/>
              </w:rPr>
            </w:pPr>
          </w:p>
        </w:tc>
        <w:tc>
          <w:tcPr>
            <w:tcW w:w="567" w:type="dxa"/>
          </w:tcPr>
          <w:p w14:paraId="3DA65696" w14:textId="412D64BD" w:rsidR="00980050" w:rsidRPr="003557B9" w:rsidRDefault="00980050" w:rsidP="00980050">
            <w:pPr>
              <w:spacing w:line="0" w:lineRule="atLeast"/>
              <w:rPr>
                <w:sz w:val="18"/>
                <w:szCs w:val="18"/>
              </w:rPr>
            </w:pPr>
            <w:r>
              <w:rPr>
                <w:rFonts w:hint="eastAsia"/>
                <w:sz w:val="18"/>
                <w:szCs w:val="18"/>
              </w:rPr>
              <w:t>66</w:t>
            </w:r>
          </w:p>
        </w:tc>
        <w:tc>
          <w:tcPr>
            <w:tcW w:w="2442" w:type="dxa"/>
          </w:tcPr>
          <w:p w14:paraId="31548B4A" w14:textId="44AA7D93" w:rsidR="00980050" w:rsidRPr="003557B9" w:rsidRDefault="00980050" w:rsidP="00980050">
            <w:pPr>
              <w:spacing w:line="0" w:lineRule="atLeast"/>
              <w:rPr>
                <w:sz w:val="18"/>
                <w:szCs w:val="18"/>
              </w:rPr>
            </w:pPr>
            <w:r w:rsidRPr="003557B9">
              <w:rPr>
                <w:rFonts w:hint="eastAsia"/>
                <w:sz w:val="18"/>
                <w:szCs w:val="18"/>
              </w:rPr>
              <w:t>その他</w:t>
            </w:r>
          </w:p>
        </w:tc>
      </w:tr>
      <w:tr w:rsidR="00980050" w14:paraId="29735D96" w14:textId="77777777" w:rsidTr="00980050">
        <w:tc>
          <w:tcPr>
            <w:tcW w:w="1587" w:type="dxa"/>
            <w:vMerge/>
          </w:tcPr>
          <w:p w14:paraId="6226DEE3" w14:textId="77777777" w:rsidR="00980050" w:rsidRPr="003557B9" w:rsidRDefault="00980050" w:rsidP="00980050">
            <w:pPr>
              <w:spacing w:line="0" w:lineRule="atLeast"/>
              <w:rPr>
                <w:sz w:val="18"/>
                <w:szCs w:val="18"/>
              </w:rPr>
            </w:pPr>
          </w:p>
        </w:tc>
        <w:tc>
          <w:tcPr>
            <w:tcW w:w="676" w:type="dxa"/>
          </w:tcPr>
          <w:p w14:paraId="0841A5BA" w14:textId="09F1C40F" w:rsidR="00980050" w:rsidRPr="003557B9" w:rsidRDefault="00980050" w:rsidP="00980050">
            <w:pPr>
              <w:spacing w:line="0" w:lineRule="atLeast"/>
              <w:rPr>
                <w:sz w:val="18"/>
                <w:szCs w:val="18"/>
              </w:rPr>
            </w:pPr>
            <w:r>
              <w:rPr>
                <w:rFonts w:hint="eastAsia"/>
                <w:sz w:val="18"/>
                <w:szCs w:val="18"/>
              </w:rPr>
              <w:t>30</w:t>
            </w:r>
          </w:p>
        </w:tc>
        <w:tc>
          <w:tcPr>
            <w:tcW w:w="2296" w:type="dxa"/>
            <w:tcBorders>
              <w:right w:val="single" w:sz="4" w:space="0" w:color="auto"/>
            </w:tcBorders>
          </w:tcPr>
          <w:p w14:paraId="597F7C54" w14:textId="539421ED" w:rsidR="00980050" w:rsidRPr="003557B9" w:rsidRDefault="00980050" w:rsidP="00980050">
            <w:pPr>
              <w:spacing w:line="0" w:lineRule="atLeast"/>
              <w:rPr>
                <w:sz w:val="18"/>
                <w:szCs w:val="18"/>
              </w:rPr>
            </w:pPr>
            <w:r w:rsidRPr="003557B9">
              <w:rPr>
                <w:rFonts w:hint="eastAsia"/>
                <w:sz w:val="18"/>
                <w:szCs w:val="18"/>
              </w:rPr>
              <w:t>農芸化学</w:t>
            </w:r>
          </w:p>
        </w:tc>
        <w:tc>
          <w:tcPr>
            <w:tcW w:w="426" w:type="dxa"/>
            <w:vMerge/>
            <w:tcBorders>
              <w:top w:val="nil"/>
              <w:left w:val="single" w:sz="4" w:space="0" w:color="auto"/>
              <w:bottom w:val="nil"/>
              <w:right w:val="single" w:sz="4" w:space="0" w:color="auto"/>
            </w:tcBorders>
          </w:tcPr>
          <w:p w14:paraId="0AD17F5B" w14:textId="77777777" w:rsidR="00980050" w:rsidRPr="003557B9" w:rsidRDefault="00980050" w:rsidP="00980050">
            <w:pPr>
              <w:spacing w:line="0" w:lineRule="atLeast"/>
              <w:rPr>
                <w:sz w:val="18"/>
                <w:szCs w:val="18"/>
              </w:rPr>
            </w:pPr>
          </w:p>
        </w:tc>
        <w:tc>
          <w:tcPr>
            <w:tcW w:w="1531" w:type="dxa"/>
            <w:vMerge w:val="restart"/>
            <w:tcBorders>
              <w:left w:val="single" w:sz="4" w:space="0" w:color="auto"/>
            </w:tcBorders>
          </w:tcPr>
          <w:p w14:paraId="4703EAF3" w14:textId="70A6E4F0" w:rsidR="00980050" w:rsidRPr="003557B9" w:rsidRDefault="00980050" w:rsidP="00980050">
            <w:pPr>
              <w:spacing w:line="0" w:lineRule="atLeast"/>
              <w:rPr>
                <w:sz w:val="18"/>
                <w:szCs w:val="18"/>
              </w:rPr>
            </w:pPr>
            <w:r>
              <w:rPr>
                <w:rFonts w:hint="eastAsia"/>
                <w:sz w:val="18"/>
                <w:szCs w:val="18"/>
              </w:rPr>
              <w:t xml:space="preserve">Ｋ　</w:t>
            </w:r>
            <w:r w:rsidRPr="003557B9">
              <w:rPr>
                <w:rFonts w:hint="eastAsia"/>
                <w:sz w:val="18"/>
                <w:szCs w:val="18"/>
              </w:rPr>
              <w:t>その他</w:t>
            </w:r>
          </w:p>
        </w:tc>
        <w:tc>
          <w:tcPr>
            <w:tcW w:w="567" w:type="dxa"/>
          </w:tcPr>
          <w:p w14:paraId="7C59497C" w14:textId="637304E2" w:rsidR="00980050" w:rsidRPr="003557B9" w:rsidRDefault="00980050" w:rsidP="00980050">
            <w:pPr>
              <w:spacing w:line="0" w:lineRule="atLeast"/>
              <w:rPr>
                <w:sz w:val="18"/>
                <w:szCs w:val="18"/>
              </w:rPr>
            </w:pPr>
            <w:r>
              <w:rPr>
                <w:rFonts w:hint="eastAsia"/>
                <w:sz w:val="18"/>
                <w:szCs w:val="18"/>
              </w:rPr>
              <w:t>67</w:t>
            </w:r>
          </w:p>
        </w:tc>
        <w:tc>
          <w:tcPr>
            <w:tcW w:w="2442" w:type="dxa"/>
          </w:tcPr>
          <w:p w14:paraId="086518C1" w14:textId="5C5E9064" w:rsidR="00980050" w:rsidRPr="003557B9" w:rsidRDefault="00980050" w:rsidP="00980050">
            <w:pPr>
              <w:spacing w:line="0" w:lineRule="atLeast"/>
              <w:rPr>
                <w:sz w:val="18"/>
                <w:szCs w:val="18"/>
              </w:rPr>
            </w:pPr>
            <w:r w:rsidRPr="003557B9">
              <w:rPr>
                <w:rFonts w:hint="eastAsia"/>
                <w:sz w:val="18"/>
                <w:szCs w:val="18"/>
              </w:rPr>
              <w:t>教養学</w:t>
            </w:r>
          </w:p>
        </w:tc>
      </w:tr>
      <w:tr w:rsidR="00980050" w14:paraId="24A53C87" w14:textId="77777777" w:rsidTr="00980050">
        <w:tc>
          <w:tcPr>
            <w:tcW w:w="1587" w:type="dxa"/>
            <w:vMerge/>
          </w:tcPr>
          <w:p w14:paraId="740981EC" w14:textId="77777777" w:rsidR="00980050" w:rsidRPr="003557B9" w:rsidRDefault="00980050" w:rsidP="00980050">
            <w:pPr>
              <w:spacing w:line="0" w:lineRule="atLeast"/>
              <w:rPr>
                <w:sz w:val="18"/>
                <w:szCs w:val="18"/>
              </w:rPr>
            </w:pPr>
          </w:p>
        </w:tc>
        <w:tc>
          <w:tcPr>
            <w:tcW w:w="676" w:type="dxa"/>
          </w:tcPr>
          <w:p w14:paraId="2BCA36D1" w14:textId="2E173A88" w:rsidR="00980050" w:rsidRPr="003557B9" w:rsidRDefault="00980050" w:rsidP="00980050">
            <w:pPr>
              <w:spacing w:line="0" w:lineRule="atLeast"/>
              <w:rPr>
                <w:sz w:val="18"/>
                <w:szCs w:val="18"/>
              </w:rPr>
            </w:pPr>
            <w:r>
              <w:rPr>
                <w:rFonts w:hint="eastAsia"/>
                <w:sz w:val="18"/>
                <w:szCs w:val="18"/>
              </w:rPr>
              <w:t>31</w:t>
            </w:r>
          </w:p>
        </w:tc>
        <w:tc>
          <w:tcPr>
            <w:tcW w:w="2296" w:type="dxa"/>
            <w:tcBorders>
              <w:right w:val="single" w:sz="4" w:space="0" w:color="auto"/>
            </w:tcBorders>
          </w:tcPr>
          <w:p w14:paraId="07A5C1FA" w14:textId="5EBE0BFB" w:rsidR="00980050" w:rsidRPr="003557B9" w:rsidRDefault="00980050" w:rsidP="00980050">
            <w:pPr>
              <w:spacing w:line="0" w:lineRule="atLeast"/>
              <w:rPr>
                <w:sz w:val="18"/>
                <w:szCs w:val="18"/>
              </w:rPr>
            </w:pPr>
            <w:r w:rsidRPr="003557B9">
              <w:rPr>
                <w:rFonts w:hint="eastAsia"/>
                <w:sz w:val="18"/>
                <w:szCs w:val="18"/>
              </w:rPr>
              <w:t>農業工学</w:t>
            </w:r>
          </w:p>
        </w:tc>
        <w:tc>
          <w:tcPr>
            <w:tcW w:w="426" w:type="dxa"/>
            <w:vMerge/>
            <w:tcBorders>
              <w:top w:val="nil"/>
              <w:left w:val="single" w:sz="4" w:space="0" w:color="auto"/>
              <w:bottom w:val="nil"/>
              <w:right w:val="single" w:sz="4" w:space="0" w:color="auto"/>
            </w:tcBorders>
          </w:tcPr>
          <w:p w14:paraId="7D0F4352" w14:textId="77777777" w:rsidR="00980050" w:rsidRPr="003557B9" w:rsidRDefault="00980050" w:rsidP="00980050">
            <w:pPr>
              <w:spacing w:line="0" w:lineRule="atLeast"/>
              <w:rPr>
                <w:sz w:val="18"/>
                <w:szCs w:val="18"/>
              </w:rPr>
            </w:pPr>
          </w:p>
        </w:tc>
        <w:tc>
          <w:tcPr>
            <w:tcW w:w="1531" w:type="dxa"/>
            <w:vMerge/>
            <w:tcBorders>
              <w:left w:val="single" w:sz="4" w:space="0" w:color="auto"/>
            </w:tcBorders>
          </w:tcPr>
          <w:p w14:paraId="2796B76B" w14:textId="77777777" w:rsidR="00980050" w:rsidRPr="003557B9" w:rsidRDefault="00980050" w:rsidP="00980050">
            <w:pPr>
              <w:spacing w:line="0" w:lineRule="atLeast"/>
              <w:rPr>
                <w:sz w:val="18"/>
                <w:szCs w:val="18"/>
              </w:rPr>
            </w:pPr>
          </w:p>
        </w:tc>
        <w:tc>
          <w:tcPr>
            <w:tcW w:w="567" w:type="dxa"/>
          </w:tcPr>
          <w:p w14:paraId="5C074535" w14:textId="676FD8E2" w:rsidR="00980050" w:rsidRPr="003557B9" w:rsidRDefault="00980050" w:rsidP="00980050">
            <w:pPr>
              <w:spacing w:line="0" w:lineRule="atLeast"/>
              <w:rPr>
                <w:sz w:val="18"/>
                <w:szCs w:val="18"/>
              </w:rPr>
            </w:pPr>
            <w:r>
              <w:rPr>
                <w:rFonts w:hint="eastAsia"/>
                <w:sz w:val="18"/>
                <w:szCs w:val="18"/>
              </w:rPr>
              <w:t>68</w:t>
            </w:r>
          </w:p>
        </w:tc>
        <w:tc>
          <w:tcPr>
            <w:tcW w:w="2442" w:type="dxa"/>
          </w:tcPr>
          <w:p w14:paraId="1DF6EB15" w14:textId="3B3A240A" w:rsidR="00980050" w:rsidRPr="003557B9" w:rsidRDefault="00980050" w:rsidP="00980050">
            <w:pPr>
              <w:spacing w:line="0" w:lineRule="atLeast"/>
              <w:rPr>
                <w:sz w:val="18"/>
                <w:szCs w:val="18"/>
              </w:rPr>
            </w:pPr>
            <w:r w:rsidRPr="003557B9">
              <w:rPr>
                <w:rFonts w:hint="eastAsia"/>
                <w:sz w:val="18"/>
                <w:szCs w:val="18"/>
              </w:rPr>
              <w:t>総合科学</w:t>
            </w:r>
          </w:p>
        </w:tc>
      </w:tr>
      <w:tr w:rsidR="00980050" w14:paraId="3E24E9A6" w14:textId="77777777" w:rsidTr="00980050">
        <w:tc>
          <w:tcPr>
            <w:tcW w:w="1587" w:type="dxa"/>
            <w:vMerge/>
          </w:tcPr>
          <w:p w14:paraId="3171B274" w14:textId="77777777" w:rsidR="00980050" w:rsidRPr="003557B9" w:rsidRDefault="00980050" w:rsidP="00980050">
            <w:pPr>
              <w:spacing w:line="0" w:lineRule="atLeast"/>
              <w:rPr>
                <w:sz w:val="18"/>
                <w:szCs w:val="18"/>
              </w:rPr>
            </w:pPr>
          </w:p>
        </w:tc>
        <w:tc>
          <w:tcPr>
            <w:tcW w:w="676" w:type="dxa"/>
            <w:tcBorders>
              <w:bottom w:val="single" w:sz="4" w:space="0" w:color="auto"/>
            </w:tcBorders>
          </w:tcPr>
          <w:p w14:paraId="71D7CC47" w14:textId="005E028C" w:rsidR="00980050" w:rsidRPr="003557B9" w:rsidRDefault="00980050" w:rsidP="00980050">
            <w:pPr>
              <w:spacing w:line="0" w:lineRule="atLeast"/>
              <w:rPr>
                <w:sz w:val="18"/>
                <w:szCs w:val="18"/>
              </w:rPr>
            </w:pPr>
            <w:r>
              <w:rPr>
                <w:rFonts w:hint="eastAsia"/>
                <w:sz w:val="18"/>
                <w:szCs w:val="18"/>
              </w:rPr>
              <w:t>32</w:t>
            </w:r>
          </w:p>
        </w:tc>
        <w:tc>
          <w:tcPr>
            <w:tcW w:w="2296" w:type="dxa"/>
            <w:tcBorders>
              <w:bottom w:val="single" w:sz="4" w:space="0" w:color="auto"/>
              <w:right w:val="single" w:sz="4" w:space="0" w:color="auto"/>
            </w:tcBorders>
          </w:tcPr>
          <w:p w14:paraId="7EC4AC36" w14:textId="2E29658E" w:rsidR="00980050" w:rsidRPr="003557B9" w:rsidRDefault="00980050" w:rsidP="00980050">
            <w:pPr>
              <w:spacing w:line="0" w:lineRule="atLeast"/>
              <w:rPr>
                <w:sz w:val="18"/>
                <w:szCs w:val="18"/>
              </w:rPr>
            </w:pPr>
            <w:r w:rsidRPr="003557B9">
              <w:rPr>
                <w:rFonts w:hint="eastAsia"/>
                <w:sz w:val="18"/>
                <w:szCs w:val="18"/>
              </w:rPr>
              <w:t>農業経済学</w:t>
            </w:r>
          </w:p>
        </w:tc>
        <w:tc>
          <w:tcPr>
            <w:tcW w:w="426" w:type="dxa"/>
            <w:vMerge/>
            <w:tcBorders>
              <w:top w:val="nil"/>
              <w:left w:val="single" w:sz="4" w:space="0" w:color="auto"/>
              <w:bottom w:val="nil"/>
              <w:right w:val="single" w:sz="4" w:space="0" w:color="auto"/>
            </w:tcBorders>
          </w:tcPr>
          <w:p w14:paraId="5A0F8D86" w14:textId="77777777" w:rsidR="00980050" w:rsidRPr="003557B9" w:rsidRDefault="00980050" w:rsidP="00980050">
            <w:pPr>
              <w:spacing w:line="0" w:lineRule="atLeast"/>
              <w:rPr>
                <w:sz w:val="18"/>
                <w:szCs w:val="18"/>
              </w:rPr>
            </w:pPr>
          </w:p>
        </w:tc>
        <w:tc>
          <w:tcPr>
            <w:tcW w:w="1531" w:type="dxa"/>
            <w:vMerge/>
            <w:tcBorders>
              <w:left w:val="single" w:sz="4" w:space="0" w:color="auto"/>
            </w:tcBorders>
          </w:tcPr>
          <w:p w14:paraId="40C7C7D0" w14:textId="77777777" w:rsidR="00980050" w:rsidRPr="003557B9" w:rsidRDefault="00980050" w:rsidP="00980050">
            <w:pPr>
              <w:spacing w:line="0" w:lineRule="atLeast"/>
              <w:rPr>
                <w:sz w:val="18"/>
                <w:szCs w:val="18"/>
              </w:rPr>
            </w:pPr>
          </w:p>
        </w:tc>
        <w:tc>
          <w:tcPr>
            <w:tcW w:w="567" w:type="dxa"/>
          </w:tcPr>
          <w:p w14:paraId="4B49478F" w14:textId="5D2010C3" w:rsidR="00980050" w:rsidRPr="003557B9" w:rsidRDefault="00980050" w:rsidP="00980050">
            <w:pPr>
              <w:spacing w:line="0" w:lineRule="atLeast"/>
              <w:rPr>
                <w:sz w:val="18"/>
                <w:szCs w:val="18"/>
              </w:rPr>
            </w:pPr>
            <w:r>
              <w:rPr>
                <w:rFonts w:hint="eastAsia"/>
                <w:sz w:val="18"/>
                <w:szCs w:val="18"/>
              </w:rPr>
              <w:t>69</w:t>
            </w:r>
          </w:p>
        </w:tc>
        <w:tc>
          <w:tcPr>
            <w:tcW w:w="2442" w:type="dxa"/>
          </w:tcPr>
          <w:p w14:paraId="554B2059" w14:textId="58B6F9FB" w:rsidR="00980050" w:rsidRPr="003557B9" w:rsidRDefault="00980050" w:rsidP="00980050">
            <w:pPr>
              <w:spacing w:line="0" w:lineRule="atLeast"/>
              <w:rPr>
                <w:sz w:val="18"/>
                <w:szCs w:val="18"/>
              </w:rPr>
            </w:pPr>
            <w:r w:rsidRPr="003557B9">
              <w:rPr>
                <w:rFonts w:hint="eastAsia"/>
                <w:sz w:val="18"/>
                <w:szCs w:val="18"/>
              </w:rPr>
              <w:t>教養課程（文科）</w:t>
            </w:r>
          </w:p>
        </w:tc>
      </w:tr>
      <w:tr w:rsidR="00980050" w14:paraId="43292B91" w14:textId="77777777" w:rsidTr="00980050">
        <w:tc>
          <w:tcPr>
            <w:tcW w:w="1587" w:type="dxa"/>
            <w:vMerge/>
          </w:tcPr>
          <w:p w14:paraId="061A6D96" w14:textId="77777777" w:rsidR="00980050" w:rsidRPr="003557B9" w:rsidRDefault="00980050" w:rsidP="00980050">
            <w:pPr>
              <w:spacing w:line="0" w:lineRule="atLeast"/>
              <w:rPr>
                <w:sz w:val="18"/>
                <w:szCs w:val="18"/>
              </w:rPr>
            </w:pPr>
          </w:p>
        </w:tc>
        <w:tc>
          <w:tcPr>
            <w:tcW w:w="676" w:type="dxa"/>
            <w:tcBorders>
              <w:bottom w:val="nil"/>
            </w:tcBorders>
          </w:tcPr>
          <w:p w14:paraId="3EEABFC6" w14:textId="243D0AE2" w:rsidR="00980050" w:rsidRPr="003557B9" w:rsidRDefault="00980050" w:rsidP="00980050">
            <w:pPr>
              <w:spacing w:line="0" w:lineRule="atLeast"/>
              <w:rPr>
                <w:sz w:val="18"/>
                <w:szCs w:val="18"/>
              </w:rPr>
            </w:pPr>
            <w:r>
              <w:rPr>
                <w:rFonts w:hint="eastAsia"/>
                <w:sz w:val="18"/>
                <w:szCs w:val="18"/>
              </w:rPr>
              <w:t>33</w:t>
            </w:r>
          </w:p>
        </w:tc>
        <w:tc>
          <w:tcPr>
            <w:tcW w:w="2296" w:type="dxa"/>
            <w:tcBorders>
              <w:right w:val="single" w:sz="4" w:space="0" w:color="auto"/>
            </w:tcBorders>
          </w:tcPr>
          <w:p w14:paraId="4ECBF62E" w14:textId="0B825724" w:rsidR="00980050" w:rsidRPr="003557B9" w:rsidRDefault="00980050" w:rsidP="00980050">
            <w:pPr>
              <w:spacing w:line="0" w:lineRule="atLeast"/>
              <w:rPr>
                <w:sz w:val="18"/>
                <w:szCs w:val="18"/>
              </w:rPr>
            </w:pPr>
            <w:r w:rsidRPr="003557B9">
              <w:rPr>
                <w:rFonts w:hint="eastAsia"/>
                <w:sz w:val="18"/>
                <w:szCs w:val="18"/>
              </w:rPr>
              <w:t>林学</w:t>
            </w:r>
          </w:p>
        </w:tc>
        <w:tc>
          <w:tcPr>
            <w:tcW w:w="426" w:type="dxa"/>
            <w:vMerge/>
            <w:tcBorders>
              <w:top w:val="nil"/>
              <w:left w:val="single" w:sz="4" w:space="0" w:color="auto"/>
              <w:bottom w:val="nil"/>
              <w:right w:val="single" w:sz="4" w:space="0" w:color="auto"/>
            </w:tcBorders>
          </w:tcPr>
          <w:p w14:paraId="01B02818" w14:textId="77777777" w:rsidR="00980050" w:rsidRPr="003557B9" w:rsidRDefault="00980050" w:rsidP="00980050">
            <w:pPr>
              <w:spacing w:line="0" w:lineRule="atLeast"/>
              <w:rPr>
                <w:sz w:val="18"/>
                <w:szCs w:val="18"/>
              </w:rPr>
            </w:pPr>
          </w:p>
        </w:tc>
        <w:tc>
          <w:tcPr>
            <w:tcW w:w="1531" w:type="dxa"/>
            <w:vMerge/>
            <w:tcBorders>
              <w:left w:val="single" w:sz="4" w:space="0" w:color="auto"/>
            </w:tcBorders>
          </w:tcPr>
          <w:p w14:paraId="12BDC3C0" w14:textId="77777777" w:rsidR="00980050" w:rsidRPr="003557B9" w:rsidRDefault="00980050" w:rsidP="00980050">
            <w:pPr>
              <w:spacing w:line="0" w:lineRule="atLeast"/>
              <w:rPr>
                <w:sz w:val="18"/>
                <w:szCs w:val="18"/>
              </w:rPr>
            </w:pPr>
          </w:p>
        </w:tc>
        <w:tc>
          <w:tcPr>
            <w:tcW w:w="567" w:type="dxa"/>
          </w:tcPr>
          <w:p w14:paraId="150B4896" w14:textId="74E3BEAD" w:rsidR="00980050" w:rsidRPr="003557B9" w:rsidRDefault="00980050" w:rsidP="00980050">
            <w:pPr>
              <w:spacing w:line="0" w:lineRule="atLeast"/>
              <w:rPr>
                <w:sz w:val="18"/>
                <w:szCs w:val="18"/>
              </w:rPr>
            </w:pPr>
            <w:r>
              <w:rPr>
                <w:rFonts w:hint="eastAsia"/>
                <w:sz w:val="18"/>
                <w:szCs w:val="18"/>
              </w:rPr>
              <w:t>70</w:t>
            </w:r>
          </w:p>
        </w:tc>
        <w:tc>
          <w:tcPr>
            <w:tcW w:w="2442" w:type="dxa"/>
          </w:tcPr>
          <w:p w14:paraId="6CEC5FEE" w14:textId="23338A69" w:rsidR="00980050" w:rsidRPr="003557B9" w:rsidRDefault="00980050" w:rsidP="00980050">
            <w:pPr>
              <w:spacing w:line="0" w:lineRule="atLeast"/>
              <w:rPr>
                <w:sz w:val="18"/>
                <w:szCs w:val="18"/>
              </w:rPr>
            </w:pPr>
            <w:r w:rsidRPr="003557B9">
              <w:rPr>
                <w:rFonts w:hint="eastAsia"/>
                <w:sz w:val="18"/>
                <w:szCs w:val="18"/>
              </w:rPr>
              <w:t>教育課程（理科）</w:t>
            </w:r>
          </w:p>
        </w:tc>
      </w:tr>
      <w:tr w:rsidR="00980050" w14:paraId="0929AADB" w14:textId="77777777" w:rsidTr="00980050">
        <w:tc>
          <w:tcPr>
            <w:tcW w:w="1587" w:type="dxa"/>
            <w:vMerge/>
          </w:tcPr>
          <w:p w14:paraId="2B22EA8C" w14:textId="77777777" w:rsidR="00980050" w:rsidRPr="003557B9" w:rsidRDefault="00980050" w:rsidP="00980050">
            <w:pPr>
              <w:spacing w:line="0" w:lineRule="atLeast"/>
              <w:rPr>
                <w:sz w:val="18"/>
                <w:szCs w:val="18"/>
              </w:rPr>
            </w:pPr>
          </w:p>
        </w:tc>
        <w:tc>
          <w:tcPr>
            <w:tcW w:w="676" w:type="dxa"/>
            <w:tcBorders>
              <w:top w:val="nil"/>
            </w:tcBorders>
          </w:tcPr>
          <w:p w14:paraId="758CC576" w14:textId="646E868C" w:rsidR="00980050" w:rsidRPr="003557B9" w:rsidRDefault="00980050" w:rsidP="00980050">
            <w:pPr>
              <w:spacing w:line="0" w:lineRule="atLeast"/>
              <w:rPr>
                <w:sz w:val="18"/>
                <w:szCs w:val="18"/>
              </w:rPr>
            </w:pPr>
            <w:r>
              <w:rPr>
                <w:rFonts w:hint="eastAsia"/>
                <w:sz w:val="18"/>
                <w:szCs w:val="18"/>
              </w:rPr>
              <w:t>34</w:t>
            </w:r>
          </w:p>
        </w:tc>
        <w:tc>
          <w:tcPr>
            <w:tcW w:w="2296" w:type="dxa"/>
            <w:tcBorders>
              <w:right w:val="single" w:sz="4" w:space="0" w:color="auto"/>
            </w:tcBorders>
          </w:tcPr>
          <w:p w14:paraId="34804072" w14:textId="61E240E0" w:rsidR="00980050" w:rsidRPr="003557B9" w:rsidRDefault="00980050" w:rsidP="00980050">
            <w:pPr>
              <w:spacing w:line="0" w:lineRule="atLeast"/>
              <w:rPr>
                <w:sz w:val="18"/>
                <w:szCs w:val="18"/>
              </w:rPr>
            </w:pPr>
            <w:r w:rsidRPr="003557B9">
              <w:rPr>
                <w:rFonts w:hint="eastAsia"/>
                <w:sz w:val="18"/>
                <w:szCs w:val="18"/>
              </w:rPr>
              <w:t>林産学</w:t>
            </w:r>
          </w:p>
        </w:tc>
        <w:tc>
          <w:tcPr>
            <w:tcW w:w="426" w:type="dxa"/>
            <w:vMerge/>
            <w:tcBorders>
              <w:top w:val="nil"/>
              <w:left w:val="single" w:sz="4" w:space="0" w:color="auto"/>
              <w:bottom w:val="nil"/>
              <w:right w:val="single" w:sz="4" w:space="0" w:color="auto"/>
            </w:tcBorders>
          </w:tcPr>
          <w:p w14:paraId="37352391" w14:textId="77777777" w:rsidR="00980050" w:rsidRPr="003557B9" w:rsidRDefault="00980050" w:rsidP="00980050">
            <w:pPr>
              <w:spacing w:line="0" w:lineRule="atLeast"/>
              <w:rPr>
                <w:sz w:val="18"/>
                <w:szCs w:val="18"/>
              </w:rPr>
            </w:pPr>
          </w:p>
        </w:tc>
        <w:tc>
          <w:tcPr>
            <w:tcW w:w="1531" w:type="dxa"/>
            <w:vMerge/>
            <w:tcBorders>
              <w:left w:val="single" w:sz="4" w:space="0" w:color="auto"/>
            </w:tcBorders>
          </w:tcPr>
          <w:p w14:paraId="46101CF7" w14:textId="77777777" w:rsidR="00980050" w:rsidRPr="003557B9" w:rsidRDefault="00980050" w:rsidP="00980050">
            <w:pPr>
              <w:spacing w:line="0" w:lineRule="atLeast"/>
              <w:rPr>
                <w:sz w:val="18"/>
                <w:szCs w:val="18"/>
              </w:rPr>
            </w:pPr>
          </w:p>
        </w:tc>
        <w:tc>
          <w:tcPr>
            <w:tcW w:w="567" w:type="dxa"/>
          </w:tcPr>
          <w:p w14:paraId="7334103C" w14:textId="6CD89BA3" w:rsidR="00980050" w:rsidRPr="003557B9" w:rsidRDefault="00980050" w:rsidP="00980050">
            <w:pPr>
              <w:spacing w:line="0" w:lineRule="atLeast"/>
              <w:rPr>
                <w:sz w:val="18"/>
                <w:szCs w:val="18"/>
              </w:rPr>
            </w:pPr>
            <w:r>
              <w:rPr>
                <w:rFonts w:hint="eastAsia"/>
                <w:sz w:val="18"/>
                <w:szCs w:val="18"/>
              </w:rPr>
              <w:t>71</w:t>
            </w:r>
          </w:p>
        </w:tc>
        <w:tc>
          <w:tcPr>
            <w:tcW w:w="2442" w:type="dxa"/>
          </w:tcPr>
          <w:p w14:paraId="2F5FCC34" w14:textId="5FABCC02" w:rsidR="00980050" w:rsidRPr="003557B9" w:rsidRDefault="00980050" w:rsidP="00980050">
            <w:pPr>
              <w:spacing w:line="0" w:lineRule="atLeast"/>
              <w:rPr>
                <w:sz w:val="18"/>
                <w:szCs w:val="18"/>
              </w:rPr>
            </w:pPr>
            <w:r w:rsidRPr="003557B9">
              <w:rPr>
                <w:rFonts w:hint="eastAsia"/>
                <w:sz w:val="18"/>
                <w:szCs w:val="18"/>
              </w:rPr>
              <w:t>教養課程（その他）</w:t>
            </w:r>
          </w:p>
        </w:tc>
      </w:tr>
      <w:tr w:rsidR="00980050" w14:paraId="3105621D" w14:textId="77777777" w:rsidTr="00980050">
        <w:tc>
          <w:tcPr>
            <w:tcW w:w="1587" w:type="dxa"/>
            <w:vMerge/>
          </w:tcPr>
          <w:p w14:paraId="0D0A3A5B" w14:textId="77777777" w:rsidR="00980050" w:rsidRPr="003557B9" w:rsidRDefault="00980050" w:rsidP="00980050">
            <w:pPr>
              <w:spacing w:line="0" w:lineRule="atLeast"/>
              <w:rPr>
                <w:sz w:val="18"/>
                <w:szCs w:val="18"/>
              </w:rPr>
            </w:pPr>
          </w:p>
        </w:tc>
        <w:tc>
          <w:tcPr>
            <w:tcW w:w="676" w:type="dxa"/>
          </w:tcPr>
          <w:p w14:paraId="5C6D7C8A" w14:textId="6EEBA1A8" w:rsidR="00980050" w:rsidRPr="003557B9" w:rsidRDefault="00980050" w:rsidP="00980050">
            <w:pPr>
              <w:spacing w:line="0" w:lineRule="atLeast"/>
              <w:rPr>
                <w:sz w:val="18"/>
                <w:szCs w:val="18"/>
              </w:rPr>
            </w:pPr>
            <w:r>
              <w:rPr>
                <w:rFonts w:hint="eastAsia"/>
                <w:sz w:val="18"/>
                <w:szCs w:val="18"/>
              </w:rPr>
              <w:t>35</w:t>
            </w:r>
          </w:p>
        </w:tc>
        <w:tc>
          <w:tcPr>
            <w:tcW w:w="2296" w:type="dxa"/>
            <w:tcBorders>
              <w:right w:val="single" w:sz="4" w:space="0" w:color="auto"/>
            </w:tcBorders>
          </w:tcPr>
          <w:p w14:paraId="6F4F9EE9" w14:textId="1BEE4C86" w:rsidR="00980050" w:rsidRPr="003557B9" w:rsidRDefault="00980050" w:rsidP="00980050">
            <w:pPr>
              <w:spacing w:line="0" w:lineRule="atLeast"/>
              <w:rPr>
                <w:sz w:val="18"/>
                <w:szCs w:val="18"/>
              </w:rPr>
            </w:pPr>
            <w:r w:rsidRPr="003557B9">
              <w:rPr>
                <w:rFonts w:hint="eastAsia"/>
                <w:sz w:val="18"/>
                <w:szCs w:val="18"/>
              </w:rPr>
              <w:t>獣医学畜産学</w:t>
            </w:r>
          </w:p>
        </w:tc>
        <w:tc>
          <w:tcPr>
            <w:tcW w:w="426" w:type="dxa"/>
            <w:vMerge/>
            <w:tcBorders>
              <w:top w:val="nil"/>
              <w:left w:val="single" w:sz="4" w:space="0" w:color="auto"/>
              <w:bottom w:val="nil"/>
              <w:right w:val="single" w:sz="4" w:space="0" w:color="auto"/>
            </w:tcBorders>
          </w:tcPr>
          <w:p w14:paraId="5C90363F" w14:textId="77777777" w:rsidR="00980050" w:rsidRPr="003557B9" w:rsidRDefault="00980050" w:rsidP="00980050">
            <w:pPr>
              <w:spacing w:line="0" w:lineRule="atLeast"/>
              <w:rPr>
                <w:sz w:val="18"/>
                <w:szCs w:val="18"/>
              </w:rPr>
            </w:pPr>
          </w:p>
        </w:tc>
        <w:tc>
          <w:tcPr>
            <w:tcW w:w="1531" w:type="dxa"/>
            <w:vMerge/>
            <w:tcBorders>
              <w:left w:val="single" w:sz="4" w:space="0" w:color="auto"/>
            </w:tcBorders>
          </w:tcPr>
          <w:p w14:paraId="32166512" w14:textId="77777777" w:rsidR="00980050" w:rsidRPr="003557B9" w:rsidRDefault="00980050" w:rsidP="00980050">
            <w:pPr>
              <w:spacing w:line="0" w:lineRule="atLeast"/>
              <w:rPr>
                <w:sz w:val="18"/>
                <w:szCs w:val="18"/>
              </w:rPr>
            </w:pPr>
          </w:p>
        </w:tc>
        <w:tc>
          <w:tcPr>
            <w:tcW w:w="567" w:type="dxa"/>
          </w:tcPr>
          <w:p w14:paraId="20301FDC" w14:textId="06707FBB" w:rsidR="00980050" w:rsidRPr="003557B9" w:rsidRDefault="00980050" w:rsidP="00980050">
            <w:pPr>
              <w:spacing w:line="0" w:lineRule="atLeast"/>
              <w:rPr>
                <w:sz w:val="18"/>
                <w:szCs w:val="18"/>
              </w:rPr>
            </w:pPr>
            <w:r>
              <w:rPr>
                <w:rFonts w:hint="eastAsia"/>
                <w:sz w:val="18"/>
                <w:szCs w:val="18"/>
              </w:rPr>
              <w:t>72</w:t>
            </w:r>
          </w:p>
        </w:tc>
        <w:tc>
          <w:tcPr>
            <w:tcW w:w="2442" w:type="dxa"/>
          </w:tcPr>
          <w:p w14:paraId="7142F6DD" w14:textId="2250F1F9" w:rsidR="00980050" w:rsidRPr="003557B9" w:rsidRDefault="00980050" w:rsidP="00980050">
            <w:pPr>
              <w:spacing w:line="0" w:lineRule="atLeast"/>
              <w:rPr>
                <w:sz w:val="18"/>
                <w:szCs w:val="18"/>
              </w:rPr>
            </w:pPr>
            <w:r w:rsidRPr="003557B9">
              <w:rPr>
                <w:rFonts w:hint="eastAsia"/>
                <w:sz w:val="18"/>
                <w:szCs w:val="18"/>
              </w:rPr>
              <w:t>人文・社会科学</w:t>
            </w:r>
          </w:p>
        </w:tc>
      </w:tr>
      <w:tr w:rsidR="00980050" w14:paraId="3981DCCD" w14:textId="77777777" w:rsidTr="00980050">
        <w:tc>
          <w:tcPr>
            <w:tcW w:w="1587" w:type="dxa"/>
            <w:vMerge/>
          </w:tcPr>
          <w:p w14:paraId="7918BF23" w14:textId="77777777" w:rsidR="00980050" w:rsidRPr="003557B9" w:rsidRDefault="00980050" w:rsidP="00980050">
            <w:pPr>
              <w:spacing w:line="0" w:lineRule="atLeast"/>
              <w:rPr>
                <w:sz w:val="18"/>
                <w:szCs w:val="18"/>
              </w:rPr>
            </w:pPr>
          </w:p>
        </w:tc>
        <w:tc>
          <w:tcPr>
            <w:tcW w:w="676" w:type="dxa"/>
            <w:tcBorders>
              <w:bottom w:val="single" w:sz="4" w:space="0" w:color="auto"/>
            </w:tcBorders>
          </w:tcPr>
          <w:p w14:paraId="45698E5C" w14:textId="4A6A409E" w:rsidR="00980050" w:rsidRPr="003557B9" w:rsidRDefault="00980050" w:rsidP="00980050">
            <w:pPr>
              <w:spacing w:line="0" w:lineRule="atLeast"/>
              <w:rPr>
                <w:sz w:val="18"/>
                <w:szCs w:val="18"/>
              </w:rPr>
            </w:pPr>
            <w:r>
              <w:rPr>
                <w:rFonts w:hint="eastAsia"/>
                <w:sz w:val="18"/>
                <w:szCs w:val="18"/>
              </w:rPr>
              <w:t>36</w:t>
            </w:r>
          </w:p>
        </w:tc>
        <w:tc>
          <w:tcPr>
            <w:tcW w:w="2296" w:type="dxa"/>
            <w:tcBorders>
              <w:bottom w:val="single" w:sz="4" w:space="0" w:color="auto"/>
              <w:right w:val="single" w:sz="4" w:space="0" w:color="auto"/>
            </w:tcBorders>
          </w:tcPr>
          <w:p w14:paraId="7D8747F2" w14:textId="76FA9439" w:rsidR="00980050" w:rsidRPr="003557B9" w:rsidRDefault="00980050" w:rsidP="00980050">
            <w:pPr>
              <w:spacing w:line="0" w:lineRule="atLeast"/>
              <w:rPr>
                <w:sz w:val="18"/>
                <w:szCs w:val="18"/>
              </w:rPr>
            </w:pPr>
            <w:r w:rsidRPr="003557B9">
              <w:rPr>
                <w:rFonts w:hint="eastAsia"/>
                <w:sz w:val="18"/>
                <w:szCs w:val="18"/>
              </w:rPr>
              <w:t>水産学</w:t>
            </w:r>
          </w:p>
        </w:tc>
        <w:tc>
          <w:tcPr>
            <w:tcW w:w="426" w:type="dxa"/>
            <w:vMerge/>
            <w:tcBorders>
              <w:top w:val="nil"/>
              <w:left w:val="single" w:sz="4" w:space="0" w:color="auto"/>
              <w:bottom w:val="nil"/>
              <w:right w:val="single" w:sz="4" w:space="0" w:color="auto"/>
            </w:tcBorders>
          </w:tcPr>
          <w:p w14:paraId="49DFF7AA" w14:textId="77777777" w:rsidR="00980050" w:rsidRPr="003557B9" w:rsidRDefault="00980050" w:rsidP="00980050">
            <w:pPr>
              <w:spacing w:line="0" w:lineRule="atLeast"/>
              <w:rPr>
                <w:sz w:val="18"/>
                <w:szCs w:val="18"/>
              </w:rPr>
            </w:pPr>
          </w:p>
        </w:tc>
        <w:tc>
          <w:tcPr>
            <w:tcW w:w="1531" w:type="dxa"/>
            <w:vMerge/>
            <w:tcBorders>
              <w:left w:val="single" w:sz="4" w:space="0" w:color="auto"/>
            </w:tcBorders>
          </w:tcPr>
          <w:p w14:paraId="4B39D964" w14:textId="77777777" w:rsidR="00980050" w:rsidRPr="003557B9" w:rsidRDefault="00980050" w:rsidP="00980050">
            <w:pPr>
              <w:spacing w:line="0" w:lineRule="atLeast"/>
              <w:rPr>
                <w:sz w:val="18"/>
                <w:szCs w:val="18"/>
              </w:rPr>
            </w:pPr>
          </w:p>
        </w:tc>
        <w:tc>
          <w:tcPr>
            <w:tcW w:w="567" w:type="dxa"/>
          </w:tcPr>
          <w:p w14:paraId="0555BB81" w14:textId="5FDF2C0D" w:rsidR="00980050" w:rsidRPr="003557B9" w:rsidRDefault="00980050" w:rsidP="00980050">
            <w:pPr>
              <w:spacing w:line="0" w:lineRule="atLeast"/>
              <w:rPr>
                <w:sz w:val="18"/>
                <w:szCs w:val="18"/>
              </w:rPr>
            </w:pPr>
            <w:r>
              <w:rPr>
                <w:rFonts w:hint="eastAsia"/>
                <w:sz w:val="18"/>
                <w:szCs w:val="18"/>
              </w:rPr>
              <w:t>73</w:t>
            </w:r>
          </w:p>
        </w:tc>
        <w:tc>
          <w:tcPr>
            <w:tcW w:w="2442" w:type="dxa"/>
          </w:tcPr>
          <w:p w14:paraId="4507061A" w14:textId="368B0D6D" w:rsidR="00980050" w:rsidRPr="003557B9" w:rsidRDefault="00980050" w:rsidP="00980050">
            <w:pPr>
              <w:spacing w:line="0" w:lineRule="atLeast"/>
              <w:rPr>
                <w:sz w:val="18"/>
                <w:szCs w:val="18"/>
              </w:rPr>
            </w:pPr>
            <w:r w:rsidRPr="003557B9">
              <w:rPr>
                <w:rFonts w:hint="eastAsia"/>
                <w:sz w:val="18"/>
                <w:szCs w:val="18"/>
              </w:rPr>
              <w:t>国際学</w:t>
            </w:r>
          </w:p>
        </w:tc>
      </w:tr>
      <w:tr w:rsidR="00980050" w14:paraId="44FB695F" w14:textId="77777777" w:rsidTr="00980050">
        <w:tc>
          <w:tcPr>
            <w:tcW w:w="1587" w:type="dxa"/>
            <w:vMerge/>
            <w:tcBorders>
              <w:bottom w:val="single" w:sz="4" w:space="0" w:color="auto"/>
            </w:tcBorders>
          </w:tcPr>
          <w:p w14:paraId="07A981FF" w14:textId="77777777" w:rsidR="00980050" w:rsidRPr="003557B9" w:rsidRDefault="00980050" w:rsidP="00980050">
            <w:pPr>
              <w:spacing w:line="0" w:lineRule="atLeast"/>
              <w:rPr>
                <w:sz w:val="18"/>
                <w:szCs w:val="18"/>
              </w:rPr>
            </w:pPr>
          </w:p>
        </w:tc>
        <w:tc>
          <w:tcPr>
            <w:tcW w:w="676" w:type="dxa"/>
            <w:tcBorders>
              <w:bottom w:val="single" w:sz="4" w:space="0" w:color="auto"/>
            </w:tcBorders>
          </w:tcPr>
          <w:p w14:paraId="0CECDB62" w14:textId="768A601E" w:rsidR="00980050" w:rsidRPr="003557B9" w:rsidRDefault="00980050" w:rsidP="00980050">
            <w:pPr>
              <w:spacing w:line="0" w:lineRule="atLeast"/>
              <w:rPr>
                <w:sz w:val="18"/>
                <w:szCs w:val="18"/>
              </w:rPr>
            </w:pPr>
            <w:r>
              <w:rPr>
                <w:rFonts w:hint="eastAsia"/>
                <w:sz w:val="18"/>
                <w:szCs w:val="18"/>
              </w:rPr>
              <w:t>37</w:t>
            </w:r>
          </w:p>
        </w:tc>
        <w:tc>
          <w:tcPr>
            <w:tcW w:w="2296" w:type="dxa"/>
            <w:tcBorders>
              <w:bottom w:val="single" w:sz="4" w:space="0" w:color="auto"/>
              <w:right w:val="single" w:sz="4" w:space="0" w:color="auto"/>
            </w:tcBorders>
          </w:tcPr>
          <w:p w14:paraId="75A90239" w14:textId="526F4634" w:rsidR="00980050" w:rsidRPr="003557B9" w:rsidRDefault="00980050" w:rsidP="00980050">
            <w:pPr>
              <w:spacing w:line="0" w:lineRule="atLeast"/>
              <w:rPr>
                <w:sz w:val="18"/>
                <w:szCs w:val="18"/>
              </w:rPr>
            </w:pPr>
            <w:r>
              <w:rPr>
                <w:rFonts w:hint="eastAsia"/>
                <w:sz w:val="18"/>
                <w:szCs w:val="18"/>
              </w:rPr>
              <w:t>その他</w:t>
            </w:r>
          </w:p>
        </w:tc>
        <w:tc>
          <w:tcPr>
            <w:tcW w:w="426" w:type="dxa"/>
            <w:vMerge/>
            <w:tcBorders>
              <w:top w:val="nil"/>
              <w:left w:val="single" w:sz="4" w:space="0" w:color="auto"/>
              <w:bottom w:val="nil"/>
              <w:right w:val="single" w:sz="4" w:space="0" w:color="auto"/>
            </w:tcBorders>
          </w:tcPr>
          <w:p w14:paraId="6FC72F11" w14:textId="77777777" w:rsidR="00980050" w:rsidRPr="003557B9" w:rsidRDefault="00980050" w:rsidP="00980050">
            <w:pPr>
              <w:spacing w:line="0" w:lineRule="atLeast"/>
              <w:rPr>
                <w:sz w:val="18"/>
                <w:szCs w:val="18"/>
              </w:rPr>
            </w:pPr>
          </w:p>
        </w:tc>
        <w:tc>
          <w:tcPr>
            <w:tcW w:w="1531" w:type="dxa"/>
            <w:vMerge/>
            <w:tcBorders>
              <w:left w:val="single" w:sz="4" w:space="0" w:color="auto"/>
            </w:tcBorders>
          </w:tcPr>
          <w:p w14:paraId="1CD489B3" w14:textId="77777777" w:rsidR="00980050" w:rsidRPr="003557B9" w:rsidRDefault="00980050" w:rsidP="00980050">
            <w:pPr>
              <w:spacing w:line="0" w:lineRule="atLeast"/>
              <w:rPr>
                <w:sz w:val="18"/>
                <w:szCs w:val="18"/>
              </w:rPr>
            </w:pPr>
          </w:p>
        </w:tc>
        <w:tc>
          <w:tcPr>
            <w:tcW w:w="567" w:type="dxa"/>
          </w:tcPr>
          <w:p w14:paraId="20B35DDD" w14:textId="00466511" w:rsidR="00980050" w:rsidRPr="003557B9" w:rsidRDefault="00980050" w:rsidP="00980050">
            <w:pPr>
              <w:spacing w:line="0" w:lineRule="atLeast"/>
              <w:rPr>
                <w:sz w:val="18"/>
                <w:szCs w:val="18"/>
              </w:rPr>
            </w:pPr>
            <w:r>
              <w:rPr>
                <w:rFonts w:hint="eastAsia"/>
                <w:sz w:val="18"/>
                <w:szCs w:val="18"/>
              </w:rPr>
              <w:t>74</w:t>
            </w:r>
          </w:p>
        </w:tc>
        <w:tc>
          <w:tcPr>
            <w:tcW w:w="2442" w:type="dxa"/>
          </w:tcPr>
          <w:p w14:paraId="1C24A5DA" w14:textId="15E65595" w:rsidR="00980050" w:rsidRPr="003557B9" w:rsidRDefault="00980050" w:rsidP="00980050">
            <w:pPr>
              <w:spacing w:line="0" w:lineRule="atLeast"/>
              <w:rPr>
                <w:sz w:val="18"/>
                <w:szCs w:val="18"/>
              </w:rPr>
            </w:pPr>
            <w:r w:rsidRPr="003557B9">
              <w:rPr>
                <w:rFonts w:hint="eastAsia"/>
                <w:sz w:val="18"/>
                <w:szCs w:val="18"/>
              </w:rPr>
              <w:t>人間科学</w:t>
            </w:r>
          </w:p>
        </w:tc>
      </w:tr>
      <w:tr w:rsidR="00980050" w14:paraId="4DF3A43D" w14:textId="77777777" w:rsidTr="00980050">
        <w:tc>
          <w:tcPr>
            <w:tcW w:w="4559" w:type="dxa"/>
            <w:gridSpan w:val="3"/>
            <w:tcBorders>
              <w:top w:val="nil"/>
              <w:left w:val="nil"/>
              <w:bottom w:val="nil"/>
              <w:right w:val="nil"/>
            </w:tcBorders>
          </w:tcPr>
          <w:p w14:paraId="5BCBF241" w14:textId="77777777" w:rsidR="00980050" w:rsidRPr="003557B9" w:rsidRDefault="00980050" w:rsidP="00980050">
            <w:pPr>
              <w:spacing w:line="0" w:lineRule="atLeast"/>
              <w:rPr>
                <w:sz w:val="18"/>
                <w:szCs w:val="18"/>
              </w:rPr>
            </w:pPr>
          </w:p>
        </w:tc>
        <w:tc>
          <w:tcPr>
            <w:tcW w:w="426" w:type="dxa"/>
            <w:vMerge/>
            <w:tcBorders>
              <w:top w:val="nil"/>
              <w:left w:val="nil"/>
              <w:bottom w:val="nil"/>
              <w:right w:val="single" w:sz="4" w:space="0" w:color="auto"/>
            </w:tcBorders>
          </w:tcPr>
          <w:p w14:paraId="3A1983DA" w14:textId="77777777" w:rsidR="00980050" w:rsidRPr="003557B9" w:rsidRDefault="00980050" w:rsidP="00980050">
            <w:pPr>
              <w:spacing w:line="0" w:lineRule="atLeast"/>
              <w:rPr>
                <w:sz w:val="18"/>
                <w:szCs w:val="18"/>
              </w:rPr>
            </w:pPr>
          </w:p>
        </w:tc>
        <w:tc>
          <w:tcPr>
            <w:tcW w:w="1531" w:type="dxa"/>
            <w:vMerge/>
            <w:tcBorders>
              <w:left w:val="single" w:sz="4" w:space="0" w:color="auto"/>
            </w:tcBorders>
          </w:tcPr>
          <w:p w14:paraId="6AC71173" w14:textId="77777777" w:rsidR="00980050" w:rsidRPr="003557B9" w:rsidRDefault="00980050" w:rsidP="00980050">
            <w:pPr>
              <w:spacing w:line="0" w:lineRule="atLeast"/>
              <w:rPr>
                <w:sz w:val="18"/>
                <w:szCs w:val="18"/>
              </w:rPr>
            </w:pPr>
          </w:p>
        </w:tc>
        <w:tc>
          <w:tcPr>
            <w:tcW w:w="567" w:type="dxa"/>
          </w:tcPr>
          <w:p w14:paraId="71F5696D" w14:textId="3B704468" w:rsidR="00980050" w:rsidRPr="003557B9" w:rsidRDefault="00980050" w:rsidP="00980050">
            <w:pPr>
              <w:spacing w:line="0" w:lineRule="atLeast"/>
              <w:rPr>
                <w:sz w:val="18"/>
                <w:szCs w:val="18"/>
              </w:rPr>
            </w:pPr>
            <w:r>
              <w:rPr>
                <w:rFonts w:hint="eastAsia"/>
                <w:sz w:val="18"/>
                <w:szCs w:val="18"/>
              </w:rPr>
              <w:t>75</w:t>
            </w:r>
          </w:p>
        </w:tc>
        <w:tc>
          <w:tcPr>
            <w:tcW w:w="2442" w:type="dxa"/>
          </w:tcPr>
          <w:p w14:paraId="6EDA7627" w14:textId="04ABC435" w:rsidR="00980050" w:rsidRPr="003557B9" w:rsidRDefault="00980050" w:rsidP="00980050">
            <w:pPr>
              <w:spacing w:line="0" w:lineRule="atLeast"/>
              <w:rPr>
                <w:sz w:val="18"/>
                <w:szCs w:val="18"/>
              </w:rPr>
            </w:pPr>
            <w:r w:rsidRPr="003557B9">
              <w:rPr>
                <w:rFonts w:hint="eastAsia"/>
                <w:sz w:val="18"/>
                <w:szCs w:val="18"/>
              </w:rPr>
              <w:t>その他</w:t>
            </w:r>
          </w:p>
        </w:tc>
      </w:tr>
    </w:tbl>
    <w:p w14:paraId="2ACC361C" w14:textId="77777777" w:rsidR="00A9147A" w:rsidRDefault="00A9147A" w:rsidP="001165FB"/>
    <w:p w14:paraId="6595579C" w14:textId="5D03E949" w:rsidR="003557B9" w:rsidRDefault="003557B9" w:rsidP="003557B9">
      <w:r>
        <w:rPr>
          <w:rFonts w:hint="eastAsia"/>
        </w:rPr>
        <w:t>●</w:t>
      </w:r>
      <w:r w:rsidRPr="00A9147A">
        <w:rPr>
          <w:rFonts w:hint="eastAsia"/>
        </w:rPr>
        <w:t>分類表</w:t>
      </w:r>
      <w:r>
        <w:rPr>
          <w:rFonts w:hint="eastAsia"/>
        </w:rPr>
        <w:t>（研究科）</w:t>
      </w:r>
    </w:p>
    <w:tbl>
      <w:tblPr>
        <w:tblStyle w:val="afc"/>
        <w:tblW w:w="0" w:type="auto"/>
        <w:tblLook w:val="04A0" w:firstRow="1" w:lastRow="0" w:firstColumn="1" w:lastColumn="0" w:noHBand="0" w:noVBand="1"/>
      </w:tblPr>
      <w:tblGrid>
        <w:gridCol w:w="1555"/>
        <w:gridCol w:w="708"/>
        <w:gridCol w:w="2264"/>
        <w:gridCol w:w="426"/>
        <w:gridCol w:w="1563"/>
        <w:gridCol w:w="567"/>
        <w:gridCol w:w="2410"/>
      </w:tblGrid>
      <w:tr w:rsidR="00980050" w14:paraId="65B42746" w14:textId="77777777" w:rsidTr="00980050">
        <w:tc>
          <w:tcPr>
            <w:tcW w:w="1555" w:type="dxa"/>
            <w:shd w:val="clear" w:color="auto" w:fill="D9D9D9" w:themeFill="background1" w:themeFillShade="D9"/>
          </w:tcPr>
          <w:p w14:paraId="2D4EDFED" w14:textId="77777777" w:rsidR="00980050" w:rsidRDefault="00980050" w:rsidP="006A0718">
            <w:pPr>
              <w:jc w:val="center"/>
            </w:pPr>
            <w:r>
              <w:rPr>
                <w:rFonts w:hint="eastAsia"/>
              </w:rPr>
              <w:t>大分類</w:t>
            </w:r>
          </w:p>
        </w:tc>
        <w:tc>
          <w:tcPr>
            <w:tcW w:w="2972" w:type="dxa"/>
            <w:gridSpan w:val="2"/>
            <w:tcBorders>
              <w:right w:val="single" w:sz="4" w:space="0" w:color="auto"/>
            </w:tcBorders>
            <w:shd w:val="clear" w:color="auto" w:fill="D9D9D9" w:themeFill="background1" w:themeFillShade="D9"/>
          </w:tcPr>
          <w:p w14:paraId="45F16249" w14:textId="77777777" w:rsidR="00980050" w:rsidRDefault="00980050" w:rsidP="006A0718">
            <w:pPr>
              <w:jc w:val="center"/>
            </w:pPr>
            <w:r>
              <w:rPr>
                <w:rFonts w:hint="eastAsia"/>
              </w:rPr>
              <w:t>中分類</w:t>
            </w:r>
          </w:p>
        </w:tc>
        <w:tc>
          <w:tcPr>
            <w:tcW w:w="426" w:type="dxa"/>
            <w:vMerge w:val="restart"/>
            <w:tcBorders>
              <w:top w:val="nil"/>
              <w:left w:val="single" w:sz="4" w:space="0" w:color="auto"/>
              <w:bottom w:val="nil"/>
              <w:right w:val="single" w:sz="4" w:space="0" w:color="auto"/>
            </w:tcBorders>
          </w:tcPr>
          <w:p w14:paraId="58546688" w14:textId="77777777" w:rsidR="00980050" w:rsidRDefault="00980050" w:rsidP="006A0718"/>
        </w:tc>
        <w:tc>
          <w:tcPr>
            <w:tcW w:w="1563" w:type="dxa"/>
            <w:tcBorders>
              <w:left w:val="single" w:sz="4" w:space="0" w:color="auto"/>
            </w:tcBorders>
            <w:shd w:val="clear" w:color="auto" w:fill="D9D9D9" w:themeFill="background1" w:themeFillShade="D9"/>
          </w:tcPr>
          <w:p w14:paraId="38EE4B58" w14:textId="77777777" w:rsidR="00980050" w:rsidRDefault="00980050" w:rsidP="006A0718">
            <w:pPr>
              <w:jc w:val="center"/>
            </w:pPr>
            <w:r>
              <w:rPr>
                <w:rFonts w:hint="eastAsia"/>
              </w:rPr>
              <w:t>大分類</w:t>
            </w:r>
          </w:p>
        </w:tc>
        <w:tc>
          <w:tcPr>
            <w:tcW w:w="2977" w:type="dxa"/>
            <w:gridSpan w:val="2"/>
            <w:shd w:val="clear" w:color="auto" w:fill="D9D9D9" w:themeFill="background1" w:themeFillShade="D9"/>
          </w:tcPr>
          <w:p w14:paraId="28CD43F0" w14:textId="77777777" w:rsidR="00980050" w:rsidRDefault="00980050" w:rsidP="006A0718">
            <w:pPr>
              <w:jc w:val="center"/>
            </w:pPr>
            <w:r>
              <w:rPr>
                <w:rFonts w:hint="eastAsia"/>
              </w:rPr>
              <w:t>中分類</w:t>
            </w:r>
          </w:p>
        </w:tc>
      </w:tr>
      <w:tr w:rsidR="00980050" w14:paraId="55FEF097" w14:textId="77777777" w:rsidTr="00980050">
        <w:tc>
          <w:tcPr>
            <w:tcW w:w="1555" w:type="dxa"/>
            <w:vMerge w:val="restart"/>
          </w:tcPr>
          <w:p w14:paraId="634E0276" w14:textId="2E757F75" w:rsidR="00980050" w:rsidRPr="003557B9" w:rsidRDefault="00980050" w:rsidP="00201766">
            <w:pPr>
              <w:spacing w:line="0" w:lineRule="atLeast"/>
              <w:rPr>
                <w:sz w:val="18"/>
                <w:szCs w:val="18"/>
              </w:rPr>
            </w:pPr>
            <w:r>
              <w:rPr>
                <w:rFonts w:hint="eastAsia"/>
                <w:sz w:val="18"/>
                <w:szCs w:val="18"/>
              </w:rPr>
              <w:t xml:space="preserve">Ａ　</w:t>
            </w:r>
            <w:r w:rsidRPr="003557B9">
              <w:rPr>
                <w:rFonts w:hint="eastAsia"/>
                <w:sz w:val="18"/>
                <w:szCs w:val="18"/>
              </w:rPr>
              <w:t>人文科学</w:t>
            </w:r>
          </w:p>
        </w:tc>
        <w:tc>
          <w:tcPr>
            <w:tcW w:w="708" w:type="dxa"/>
          </w:tcPr>
          <w:p w14:paraId="42C159B6" w14:textId="77777777" w:rsidR="00980050" w:rsidRPr="003557B9" w:rsidRDefault="00980050" w:rsidP="00201766">
            <w:pPr>
              <w:spacing w:line="0" w:lineRule="atLeast"/>
              <w:rPr>
                <w:sz w:val="18"/>
                <w:szCs w:val="18"/>
              </w:rPr>
            </w:pPr>
            <w:r w:rsidRPr="003557B9">
              <w:rPr>
                <w:rFonts w:hint="eastAsia"/>
                <w:sz w:val="18"/>
                <w:szCs w:val="18"/>
              </w:rPr>
              <w:t>01</w:t>
            </w:r>
          </w:p>
        </w:tc>
        <w:tc>
          <w:tcPr>
            <w:tcW w:w="2264" w:type="dxa"/>
            <w:tcBorders>
              <w:right w:val="single" w:sz="4" w:space="0" w:color="auto"/>
            </w:tcBorders>
          </w:tcPr>
          <w:p w14:paraId="0E9B63BA" w14:textId="77777777" w:rsidR="00980050" w:rsidRPr="003557B9" w:rsidRDefault="00980050" w:rsidP="00201766">
            <w:pPr>
              <w:spacing w:line="0" w:lineRule="atLeast"/>
              <w:rPr>
                <w:sz w:val="18"/>
                <w:szCs w:val="18"/>
              </w:rPr>
            </w:pPr>
            <w:r w:rsidRPr="003557B9">
              <w:rPr>
                <w:rFonts w:hint="eastAsia"/>
                <w:sz w:val="18"/>
                <w:szCs w:val="18"/>
              </w:rPr>
              <w:t>文学</w:t>
            </w:r>
          </w:p>
        </w:tc>
        <w:tc>
          <w:tcPr>
            <w:tcW w:w="426" w:type="dxa"/>
            <w:vMerge/>
            <w:tcBorders>
              <w:top w:val="nil"/>
              <w:left w:val="single" w:sz="4" w:space="0" w:color="auto"/>
              <w:bottom w:val="nil"/>
              <w:right w:val="single" w:sz="4" w:space="0" w:color="auto"/>
            </w:tcBorders>
          </w:tcPr>
          <w:p w14:paraId="7A4D8A6B" w14:textId="77777777" w:rsidR="00980050" w:rsidRPr="003557B9" w:rsidRDefault="00980050" w:rsidP="00201766">
            <w:pPr>
              <w:spacing w:line="0" w:lineRule="atLeast"/>
              <w:rPr>
                <w:sz w:val="18"/>
                <w:szCs w:val="18"/>
              </w:rPr>
            </w:pPr>
          </w:p>
        </w:tc>
        <w:tc>
          <w:tcPr>
            <w:tcW w:w="1563" w:type="dxa"/>
            <w:vMerge w:val="restart"/>
            <w:tcBorders>
              <w:left w:val="single" w:sz="4" w:space="0" w:color="auto"/>
            </w:tcBorders>
          </w:tcPr>
          <w:p w14:paraId="7DF4DDD2" w14:textId="316D1D7C" w:rsidR="00980050" w:rsidRPr="003557B9" w:rsidRDefault="00980050" w:rsidP="00201766">
            <w:pPr>
              <w:spacing w:line="0" w:lineRule="atLeast"/>
              <w:rPr>
                <w:sz w:val="18"/>
                <w:szCs w:val="18"/>
              </w:rPr>
            </w:pPr>
            <w:r>
              <w:rPr>
                <w:rFonts w:hint="eastAsia"/>
                <w:sz w:val="18"/>
                <w:szCs w:val="18"/>
              </w:rPr>
              <w:t xml:space="preserve">Ｆ　</w:t>
            </w:r>
            <w:r w:rsidRPr="003557B9">
              <w:rPr>
                <w:rFonts w:hint="eastAsia"/>
                <w:sz w:val="18"/>
                <w:szCs w:val="18"/>
              </w:rPr>
              <w:t>保健</w:t>
            </w:r>
          </w:p>
        </w:tc>
        <w:tc>
          <w:tcPr>
            <w:tcW w:w="567" w:type="dxa"/>
          </w:tcPr>
          <w:p w14:paraId="35EEBEB8" w14:textId="49462337" w:rsidR="00980050" w:rsidRPr="003557B9" w:rsidRDefault="00980050" w:rsidP="00201766">
            <w:pPr>
              <w:spacing w:line="0" w:lineRule="atLeast"/>
              <w:rPr>
                <w:sz w:val="18"/>
                <w:szCs w:val="18"/>
              </w:rPr>
            </w:pPr>
            <w:r>
              <w:rPr>
                <w:rFonts w:hint="eastAsia"/>
                <w:sz w:val="18"/>
                <w:szCs w:val="18"/>
              </w:rPr>
              <w:t>39</w:t>
            </w:r>
          </w:p>
        </w:tc>
        <w:tc>
          <w:tcPr>
            <w:tcW w:w="2410" w:type="dxa"/>
          </w:tcPr>
          <w:p w14:paraId="23177562" w14:textId="77777777" w:rsidR="00980050" w:rsidRPr="003557B9" w:rsidRDefault="00980050" w:rsidP="00201766">
            <w:pPr>
              <w:spacing w:line="0" w:lineRule="atLeast"/>
              <w:rPr>
                <w:sz w:val="18"/>
                <w:szCs w:val="18"/>
              </w:rPr>
            </w:pPr>
            <w:r w:rsidRPr="003557B9">
              <w:rPr>
                <w:rFonts w:hint="eastAsia"/>
                <w:sz w:val="18"/>
                <w:szCs w:val="18"/>
              </w:rPr>
              <w:t>医学</w:t>
            </w:r>
          </w:p>
        </w:tc>
      </w:tr>
      <w:tr w:rsidR="00980050" w14:paraId="5F0CE310" w14:textId="77777777" w:rsidTr="00980050">
        <w:tc>
          <w:tcPr>
            <w:tcW w:w="1555" w:type="dxa"/>
            <w:vMerge/>
          </w:tcPr>
          <w:p w14:paraId="08337852" w14:textId="77777777" w:rsidR="00980050" w:rsidRPr="003557B9" w:rsidRDefault="00980050" w:rsidP="00201766">
            <w:pPr>
              <w:spacing w:line="0" w:lineRule="atLeast"/>
              <w:rPr>
                <w:sz w:val="18"/>
                <w:szCs w:val="18"/>
              </w:rPr>
            </w:pPr>
          </w:p>
        </w:tc>
        <w:tc>
          <w:tcPr>
            <w:tcW w:w="708" w:type="dxa"/>
          </w:tcPr>
          <w:p w14:paraId="399BA1DA" w14:textId="77777777" w:rsidR="00980050" w:rsidRPr="003557B9" w:rsidRDefault="00980050" w:rsidP="00201766">
            <w:pPr>
              <w:spacing w:line="0" w:lineRule="atLeast"/>
              <w:rPr>
                <w:sz w:val="18"/>
                <w:szCs w:val="18"/>
              </w:rPr>
            </w:pPr>
            <w:r w:rsidRPr="003557B9">
              <w:rPr>
                <w:rFonts w:hint="eastAsia"/>
                <w:sz w:val="18"/>
                <w:szCs w:val="18"/>
              </w:rPr>
              <w:t>02</w:t>
            </w:r>
          </w:p>
        </w:tc>
        <w:tc>
          <w:tcPr>
            <w:tcW w:w="2264" w:type="dxa"/>
            <w:tcBorders>
              <w:right w:val="single" w:sz="4" w:space="0" w:color="auto"/>
            </w:tcBorders>
          </w:tcPr>
          <w:p w14:paraId="229D0DA6" w14:textId="77777777" w:rsidR="00980050" w:rsidRPr="003557B9" w:rsidRDefault="00980050" w:rsidP="00201766">
            <w:pPr>
              <w:spacing w:line="0" w:lineRule="atLeast"/>
              <w:rPr>
                <w:sz w:val="18"/>
                <w:szCs w:val="18"/>
              </w:rPr>
            </w:pPr>
            <w:r w:rsidRPr="003557B9">
              <w:rPr>
                <w:rFonts w:hint="eastAsia"/>
                <w:sz w:val="18"/>
                <w:szCs w:val="18"/>
              </w:rPr>
              <w:t>史学</w:t>
            </w:r>
          </w:p>
        </w:tc>
        <w:tc>
          <w:tcPr>
            <w:tcW w:w="426" w:type="dxa"/>
            <w:vMerge/>
            <w:tcBorders>
              <w:top w:val="nil"/>
              <w:left w:val="single" w:sz="4" w:space="0" w:color="auto"/>
              <w:bottom w:val="nil"/>
              <w:right w:val="single" w:sz="4" w:space="0" w:color="auto"/>
            </w:tcBorders>
          </w:tcPr>
          <w:p w14:paraId="7E2170E4" w14:textId="77777777" w:rsidR="00980050" w:rsidRPr="003557B9" w:rsidRDefault="00980050" w:rsidP="00201766">
            <w:pPr>
              <w:spacing w:line="0" w:lineRule="atLeast"/>
              <w:rPr>
                <w:sz w:val="18"/>
                <w:szCs w:val="18"/>
              </w:rPr>
            </w:pPr>
          </w:p>
        </w:tc>
        <w:tc>
          <w:tcPr>
            <w:tcW w:w="1563" w:type="dxa"/>
            <w:vMerge/>
            <w:tcBorders>
              <w:left w:val="single" w:sz="4" w:space="0" w:color="auto"/>
            </w:tcBorders>
          </w:tcPr>
          <w:p w14:paraId="4574DD34" w14:textId="77777777" w:rsidR="00980050" w:rsidRPr="003557B9" w:rsidRDefault="00980050" w:rsidP="00201766">
            <w:pPr>
              <w:spacing w:line="0" w:lineRule="atLeast"/>
              <w:rPr>
                <w:sz w:val="18"/>
                <w:szCs w:val="18"/>
              </w:rPr>
            </w:pPr>
          </w:p>
        </w:tc>
        <w:tc>
          <w:tcPr>
            <w:tcW w:w="567" w:type="dxa"/>
          </w:tcPr>
          <w:p w14:paraId="2F56FD3E" w14:textId="22C1D6C4" w:rsidR="00980050" w:rsidRPr="003557B9" w:rsidRDefault="00980050" w:rsidP="00201766">
            <w:pPr>
              <w:spacing w:line="0" w:lineRule="atLeast"/>
              <w:rPr>
                <w:sz w:val="18"/>
                <w:szCs w:val="18"/>
              </w:rPr>
            </w:pPr>
            <w:r>
              <w:rPr>
                <w:rFonts w:hint="eastAsia"/>
                <w:sz w:val="18"/>
                <w:szCs w:val="18"/>
              </w:rPr>
              <w:t>40</w:t>
            </w:r>
          </w:p>
        </w:tc>
        <w:tc>
          <w:tcPr>
            <w:tcW w:w="2410" w:type="dxa"/>
          </w:tcPr>
          <w:p w14:paraId="373DF5D6" w14:textId="77777777" w:rsidR="00980050" w:rsidRPr="003557B9" w:rsidRDefault="00980050" w:rsidP="00201766">
            <w:pPr>
              <w:spacing w:line="0" w:lineRule="atLeast"/>
              <w:rPr>
                <w:sz w:val="18"/>
                <w:szCs w:val="18"/>
              </w:rPr>
            </w:pPr>
            <w:r w:rsidRPr="003557B9">
              <w:rPr>
                <w:rFonts w:hint="eastAsia"/>
                <w:sz w:val="18"/>
                <w:szCs w:val="18"/>
              </w:rPr>
              <w:t>歯学</w:t>
            </w:r>
          </w:p>
        </w:tc>
      </w:tr>
      <w:tr w:rsidR="00980050" w14:paraId="2D21728A" w14:textId="77777777" w:rsidTr="00980050">
        <w:tc>
          <w:tcPr>
            <w:tcW w:w="1555" w:type="dxa"/>
            <w:vMerge/>
          </w:tcPr>
          <w:p w14:paraId="38E0C6C0" w14:textId="77777777" w:rsidR="00980050" w:rsidRPr="003557B9" w:rsidRDefault="00980050" w:rsidP="00201766">
            <w:pPr>
              <w:spacing w:line="0" w:lineRule="atLeast"/>
              <w:rPr>
                <w:sz w:val="18"/>
                <w:szCs w:val="18"/>
              </w:rPr>
            </w:pPr>
          </w:p>
        </w:tc>
        <w:tc>
          <w:tcPr>
            <w:tcW w:w="708" w:type="dxa"/>
          </w:tcPr>
          <w:p w14:paraId="223578C3" w14:textId="77777777" w:rsidR="00980050" w:rsidRPr="003557B9" w:rsidRDefault="00980050" w:rsidP="00201766">
            <w:pPr>
              <w:spacing w:line="0" w:lineRule="atLeast"/>
              <w:rPr>
                <w:sz w:val="18"/>
                <w:szCs w:val="18"/>
              </w:rPr>
            </w:pPr>
            <w:r w:rsidRPr="003557B9">
              <w:rPr>
                <w:rFonts w:hint="eastAsia"/>
                <w:sz w:val="18"/>
                <w:szCs w:val="18"/>
              </w:rPr>
              <w:t>03</w:t>
            </w:r>
          </w:p>
        </w:tc>
        <w:tc>
          <w:tcPr>
            <w:tcW w:w="2264" w:type="dxa"/>
            <w:tcBorders>
              <w:right w:val="single" w:sz="4" w:space="0" w:color="auto"/>
            </w:tcBorders>
          </w:tcPr>
          <w:p w14:paraId="78668F7A" w14:textId="77777777" w:rsidR="00980050" w:rsidRPr="003557B9" w:rsidRDefault="00980050" w:rsidP="00201766">
            <w:pPr>
              <w:spacing w:line="0" w:lineRule="atLeast"/>
              <w:rPr>
                <w:sz w:val="18"/>
                <w:szCs w:val="18"/>
              </w:rPr>
            </w:pPr>
            <w:r w:rsidRPr="003557B9">
              <w:rPr>
                <w:rFonts w:hint="eastAsia"/>
                <w:sz w:val="18"/>
                <w:szCs w:val="18"/>
              </w:rPr>
              <w:t>哲学</w:t>
            </w:r>
          </w:p>
        </w:tc>
        <w:tc>
          <w:tcPr>
            <w:tcW w:w="426" w:type="dxa"/>
            <w:vMerge/>
            <w:tcBorders>
              <w:top w:val="nil"/>
              <w:left w:val="single" w:sz="4" w:space="0" w:color="auto"/>
              <w:bottom w:val="nil"/>
              <w:right w:val="single" w:sz="4" w:space="0" w:color="auto"/>
            </w:tcBorders>
          </w:tcPr>
          <w:p w14:paraId="119B35D5" w14:textId="77777777" w:rsidR="00980050" w:rsidRPr="003557B9" w:rsidRDefault="00980050" w:rsidP="00201766">
            <w:pPr>
              <w:spacing w:line="0" w:lineRule="atLeast"/>
              <w:rPr>
                <w:sz w:val="18"/>
                <w:szCs w:val="18"/>
              </w:rPr>
            </w:pPr>
          </w:p>
        </w:tc>
        <w:tc>
          <w:tcPr>
            <w:tcW w:w="1563" w:type="dxa"/>
            <w:vMerge/>
            <w:tcBorders>
              <w:left w:val="single" w:sz="4" w:space="0" w:color="auto"/>
            </w:tcBorders>
          </w:tcPr>
          <w:p w14:paraId="0DBDA745" w14:textId="77777777" w:rsidR="00980050" w:rsidRPr="003557B9" w:rsidRDefault="00980050" w:rsidP="00201766">
            <w:pPr>
              <w:spacing w:line="0" w:lineRule="atLeast"/>
              <w:rPr>
                <w:sz w:val="18"/>
                <w:szCs w:val="18"/>
              </w:rPr>
            </w:pPr>
          </w:p>
        </w:tc>
        <w:tc>
          <w:tcPr>
            <w:tcW w:w="567" w:type="dxa"/>
          </w:tcPr>
          <w:p w14:paraId="3FC6AFB3" w14:textId="0158D242" w:rsidR="00980050" w:rsidRPr="003557B9" w:rsidRDefault="00980050" w:rsidP="00201766">
            <w:pPr>
              <w:spacing w:line="0" w:lineRule="atLeast"/>
              <w:rPr>
                <w:sz w:val="18"/>
                <w:szCs w:val="18"/>
              </w:rPr>
            </w:pPr>
            <w:r>
              <w:rPr>
                <w:rFonts w:hint="eastAsia"/>
                <w:sz w:val="18"/>
                <w:szCs w:val="18"/>
              </w:rPr>
              <w:t>41</w:t>
            </w:r>
          </w:p>
        </w:tc>
        <w:tc>
          <w:tcPr>
            <w:tcW w:w="2410" w:type="dxa"/>
          </w:tcPr>
          <w:p w14:paraId="444F3141" w14:textId="77777777" w:rsidR="00980050" w:rsidRPr="003557B9" w:rsidRDefault="00980050" w:rsidP="00201766">
            <w:pPr>
              <w:spacing w:line="0" w:lineRule="atLeast"/>
              <w:rPr>
                <w:sz w:val="18"/>
                <w:szCs w:val="18"/>
              </w:rPr>
            </w:pPr>
            <w:r w:rsidRPr="003557B9">
              <w:rPr>
                <w:rFonts w:hint="eastAsia"/>
                <w:sz w:val="18"/>
                <w:szCs w:val="18"/>
              </w:rPr>
              <w:t>薬学</w:t>
            </w:r>
          </w:p>
        </w:tc>
      </w:tr>
      <w:tr w:rsidR="00980050" w14:paraId="4141CC10" w14:textId="77777777" w:rsidTr="00980050">
        <w:tc>
          <w:tcPr>
            <w:tcW w:w="1555" w:type="dxa"/>
            <w:vMerge/>
          </w:tcPr>
          <w:p w14:paraId="1E77D366" w14:textId="77777777" w:rsidR="00980050" w:rsidRPr="003557B9" w:rsidRDefault="00980050" w:rsidP="00201766">
            <w:pPr>
              <w:spacing w:line="0" w:lineRule="atLeast"/>
              <w:rPr>
                <w:sz w:val="18"/>
                <w:szCs w:val="18"/>
              </w:rPr>
            </w:pPr>
          </w:p>
        </w:tc>
        <w:tc>
          <w:tcPr>
            <w:tcW w:w="708" w:type="dxa"/>
          </w:tcPr>
          <w:p w14:paraId="75F5B80F" w14:textId="77777777" w:rsidR="00980050" w:rsidRPr="003557B9" w:rsidRDefault="00980050" w:rsidP="00201766">
            <w:pPr>
              <w:spacing w:line="0" w:lineRule="atLeast"/>
              <w:rPr>
                <w:sz w:val="18"/>
                <w:szCs w:val="18"/>
              </w:rPr>
            </w:pPr>
            <w:r w:rsidRPr="003557B9">
              <w:rPr>
                <w:rFonts w:hint="eastAsia"/>
                <w:sz w:val="18"/>
                <w:szCs w:val="18"/>
              </w:rPr>
              <w:t>04</w:t>
            </w:r>
          </w:p>
        </w:tc>
        <w:tc>
          <w:tcPr>
            <w:tcW w:w="2264" w:type="dxa"/>
            <w:tcBorders>
              <w:right w:val="single" w:sz="4" w:space="0" w:color="auto"/>
            </w:tcBorders>
          </w:tcPr>
          <w:p w14:paraId="6EA306A4" w14:textId="77777777" w:rsidR="00980050" w:rsidRPr="003557B9" w:rsidRDefault="00980050" w:rsidP="00201766">
            <w:pPr>
              <w:spacing w:line="0" w:lineRule="atLeast"/>
              <w:rPr>
                <w:sz w:val="18"/>
                <w:szCs w:val="18"/>
              </w:rPr>
            </w:pPr>
            <w:r w:rsidRPr="003557B9">
              <w:rPr>
                <w:rFonts w:hint="eastAsia"/>
                <w:sz w:val="18"/>
                <w:szCs w:val="18"/>
              </w:rPr>
              <w:t>その他</w:t>
            </w:r>
          </w:p>
        </w:tc>
        <w:tc>
          <w:tcPr>
            <w:tcW w:w="426" w:type="dxa"/>
            <w:vMerge/>
            <w:tcBorders>
              <w:top w:val="nil"/>
              <w:left w:val="single" w:sz="4" w:space="0" w:color="auto"/>
              <w:bottom w:val="nil"/>
              <w:right w:val="single" w:sz="4" w:space="0" w:color="auto"/>
            </w:tcBorders>
          </w:tcPr>
          <w:p w14:paraId="7F42B0B1" w14:textId="77777777" w:rsidR="00980050" w:rsidRPr="003557B9" w:rsidRDefault="00980050" w:rsidP="00201766">
            <w:pPr>
              <w:spacing w:line="0" w:lineRule="atLeast"/>
              <w:rPr>
                <w:sz w:val="18"/>
                <w:szCs w:val="18"/>
              </w:rPr>
            </w:pPr>
          </w:p>
        </w:tc>
        <w:tc>
          <w:tcPr>
            <w:tcW w:w="1563" w:type="dxa"/>
            <w:vMerge/>
            <w:tcBorders>
              <w:left w:val="single" w:sz="4" w:space="0" w:color="auto"/>
            </w:tcBorders>
          </w:tcPr>
          <w:p w14:paraId="4FD3EBC7" w14:textId="77777777" w:rsidR="00980050" w:rsidRPr="003557B9" w:rsidRDefault="00980050" w:rsidP="00201766">
            <w:pPr>
              <w:spacing w:line="0" w:lineRule="atLeast"/>
              <w:rPr>
                <w:sz w:val="18"/>
                <w:szCs w:val="18"/>
              </w:rPr>
            </w:pPr>
          </w:p>
        </w:tc>
        <w:tc>
          <w:tcPr>
            <w:tcW w:w="567" w:type="dxa"/>
          </w:tcPr>
          <w:p w14:paraId="1009200A" w14:textId="4786D22B" w:rsidR="00980050" w:rsidRPr="003557B9" w:rsidRDefault="00980050" w:rsidP="00201766">
            <w:pPr>
              <w:spacing w:line="0" w:lineRule="atLeast"/>
              <w:rPr>
                <w:sz w:val="18"/>
                <w:szCs w:val="18"/>
              </w:rPr>
            </w:pPr>
            <w:r>
              <w:rPr>
                <w:rFonts w:hint="eastAsia"/>
                <w:sz w:val="18"/>
                <w:szCs w:val="18"/>
              </w:rPr>
              <w:t>42</w:t>
            </w:r>
          </w:p>
        </w:tc>
        <w:tc>
          <w:tcPr>
            <w:tcW w:w="2410" w:type="dxa"/>
          </w:tcPr>
          <w:p w14:paraId="491EE4F1" w14:textId="6A3512D3" w:rsidR="00980050" w:rsidRPr="003557B9" w:rsidRDefault="00980050" w:rsidP="00201766">
            <w:pPr>
              <w:spacing w:line="0" w:lineRule="atLeast"/>
              <w:rPr>
                <w:sz w:val="18"/>
                <w:szCs w:val="18"/>
              </w:rPr>
            </w:pPr>
            <w:r w:rsidRPr="003557B9">
              <w:rPr>
                <w:rFonts w:hint="eastAsia"/>
                <w:sz w:val="18"/>
                <w:szCs w:val="18"/>
              </w:rPr>
              <w:t>その他</w:t>
            </w:r>
          </w:p>
        </w:tc>
      </w:tr>
      <w:tr w:rsidR="00980050" w14:paraId="34DDC3E9" w14:textId="77777777" w:rsidTr="00980050">
        <w:tc>
          <w:tcPr>
            <w:tcW w:w="1555" w:type="dxa"/>
            <w:vMerge w:val="restart"/>
          </w:tcPr>
          <w:p w14:paraId="39BBCB68" w14:textId="3FA6DD1A" w:rsidR="00980050" w:rsidRPr="003557B9" w:rsidRDefault="00980050" w:rsidP="00201766">
            <w:pPr>
              <w:spacing w:line="0" w:lineRule="atLeast"/>
              <w:rPr>
                <w:sz w:val="18"/>
                <w:szCs w:val="18"/>
              </w:rPr>
            </w:pPr>
            <w:r>
              <w:rPr>
                <w:rFonts w:hint="eastAsia"/>
                <w:sz w:val="18"/>
                <w:szCs w:val="18"/>
              </w:rPr>
              <w:t xml:space="preserve">Ｂ　</w:t>
            </w:r>
            <w:r w:rsidRPr="003557B9">
              <w:rPr>
                <w:rFonts w:hint="eastAsia"/>
                <w:sz w:val="18"/>
                <w:szCs w:val="18"/>
              </w:rPr>
              <w:t>社会科学</w:t>
            </w:r>
          </w:p>
        </w:tc>
        <w:tc>
          <w:tcPr>
            <w:tcW w:w="708" w:type="dxa"/>
          </w:tcPr>
          <w:p w14:paraId="74772660" w14:textId="77777777" w:rsidR="00980050" w:rsidRPr="003557B9" w:rsidRDefault="00980050" w:rsidP="00201766">
            <w:pPr>
              <w:spacing w:line="0" w:lineRule="atLeast"/>
              <w:rPr>
                <w:sz w:val="18"/>
                <w:szCs w:val="18"/>
              </w:rPr>
            </w:pPr>
            <w:r w:rsidRPr="003557B9">
              <w:rPr>
                <w:rFonts w:hint="eastAsia"/>
                <w:sz w:val="18"/>
                <w:szCs w:val="18"/>
              </w:rPr>
              <w:t>05</w:t>
            </w:r>
          </w:p>
        </w:tc>
        <w:tc>
          <w:tcPr>
            <w:tcW w:w="2264" w:type="dxa"/>
            <w:tcBorders>
              <w:right w:val="single" w:sz="4" w:space="0" w:color="auto"/>
            </w:tcBorders>
          </w:tcPr>
          <w:p w14:paraId="1A0829A9" w14:textId="77777777" w:rsidR="00980050" w:rsidRPr="003557B9" w:rsidRDefault="00980050" w:rsidP="00201766">
            <w:pPr>
              <w:spacing w:line="0" w:lineRule="atLeast"/>
              <w:rPr>
                <w:sz w:val="18"/>
                <w:szCs w:val="18"/>
              </w:rPr>
            </w:pPr>
            <w:r w:rsidRPr="003557B9">
              <w:rPr>
                <w:rFonts w:hint="eastAsia"/>
                <w:sz w:val="18"/>
                <w:szCs w:val="18"/>
              </w:rPr>
              <w:t>法学・政治学</w:t>
            </w:r>
          </w:p>
        </w:tc>
        <w:tc>
          <w:tcPr>
            <w:tcW w:w="426" w:type="dxa"/>
            <w:vMerge/>
            <w:tcBorders>
              <w:top w:val="nil"/>
              <w:left w:val="single" w:sz="4" w:space="0" w:color="auto"/>
              <w:bottom w:val="nil"/>
              <w:right w:val="single" w:sz="4" w:space="0" w:color="auto"/>
            </w:tcBorders>
          </w:tcPr>
          <w:p w14:paraId="46330ABE" w14:textId="77777777" w:rsidR="00980050" w:rsidRPr="003557B9" w:rsidRDefault="00980050" w:rsidP="00201766">
            <w:pPr>
              <w:spacing w:line="0" w:lineRule="atLeast"/>
              <w:rPr>
                <w:sz w:val="18"/>
                <w:szCs w:val="18"/>
              </w:rPr>
            </w:pPr>
          </w:p>
        </w:tc>
        <w:tc>
          <w:tcPr>
            <w:tcW w:w="1563" w:type="dxa"/>
            <w:tcBorders>
              <w:left w:val="single" w:sz="4" w:space="0" w:color="auto"/>
            </w:tcBorders>
          </w:tcPr>
          <w:p w14:paraId="5BA6CCEA" w14:textId="6DFAD45C" w:rsidR="00980050" w:rsidRPr="003557B9" w:rsidRDefault="00980050" w:rsidP="00201766">
            <w:pPr>
              <w:spacing w:line="0" w:lineRule="atLeast"/>
              <w:rPr>
                <w:sz w:val="18"/>
                <w:szCs w:val="18"/>
              </w:rPr>
            </w:pPr>
            <w:r>
              <w:rPr>
                <w:rFonts w:hint="eastAsia"/>
                <w:sz w:val="18"/>
                <w:szCs w:val="18"/>
              </w:rPr>
              <w:t xml:space="preserve">Ｇ　</w:t>
            </w:r>
            <w:r w:rsidRPr="003557B9">
              <w:rPr>
                <w:rFonts w:hint="eastAsia"/>
                <w:sz w:val="18"/>
                <w:szCs w:val="18"/>
              </w:rPr>
              <w:t>商船</w:t>
            </w:r>
          </w:p>
        </w:tc>
        <w:tc>
          <w:tcPr>
            <w:tcW w:w="567" w:type="dxa"/>
          </w:tcPr>
          <w:p w14:paraId="2910227F" w14:textId="1A398B33" w:rsidR="00980050" w:rsidRPr="003557B9" w:rsidRDefault="00980050" w:rsidP="00201766">
            <w:pPr>
              <w:spacing w:line="0" w:lineRule="atLeast"/>
              <w:rPr>
                <w:sz w:val="18"/>
                <w:szCs w:val="18"/>
              </w:rPr>
            </w:pPr>
            <w:r>
              <w:rPr>
                <w:rFonts w:hint="eastAsia"/>
                <w:sz w:val="18"/>
                <w:szCs w:val="18"/>
              </w:rPr>
              <w:t>43</w:t>
            </w:r>
          </w:p>
        </w:tc>
        <w:tc>
          <w:tcPr>
            <w:tcW w:w="2410" w:type="dxa"/>
          </w:tcPr>
          <w:p w14:paraId="6B0834C8" w14:textId="28703EAA" w:rsidR="00980050" w:rsidRPr="003557B9" w:rsidRDefault="00980050" w:rsidP="00201766">
            <w:pPr>
              <w:spacing w:line="0" w:lineRule="atLeast"/>
              <w:rPr>
                <w:sz w:val="18"/>
                <w:szCs w:val="18"/>
              </w:rPr>
            </w:pPr>
            <w:r w:rsidRPr="003557B9">
              <w:rPr>
                <w:rFonts w:hint="eastAsia"/>
                <w:sz w:val="18"/>
                <w:szCs w:val="18"/>
              </w:rPr>
              <w:t>商船学</w:t>
            </w:r>
          </w:p>
        </w:tc>
      </w:tr>
      <w:tr w:rsidR="00980050" w14:paraId="54D486FA" w14:textId="77777777" w:rsidTr="00980050">
        <w:tc>
          <w:tcPr>
            <w:tcW w:w="1555" w:type="dxa"/>
            <w:vMerge/>
          </w:tcPr>
          <w:p w14:paraId="46A763C2" w14:textId="77777777" w:rsidR="00980050" w:rsidRPr="003557B9" w:rsidRDefault="00980050" w:rsidP="00201766">
            <w:pPr>
              <w:spacing w:line="0" w:lineRule="atLeast"/>
              <w:rPr>
                <w:sz w:val="18"/>
                <w:szCs w:val="18"/>
              </w:rPr>
            </w:pPr>
          </w:p>
        </w:tc>
        <w:tc>
          <w:tcPr>
            <w:tcW w:w="708" w:type="dxa"/>
          </w:tcPr>
          <w:p w14:paraId="1EAAEC29" w14:textId="77777777" w:rsidR="00980050" w:rsidRPr="003557B9" w:rsidRDefault="00980050" w:rsidP="00201766">
            <w:pPr>
              <w:spacing w:line="0" w:lineRule="atLeast"/>
              <w:rPr>
                <w:sz w:val="18"/>
                <w:szCs w:val="18"/>
              </w:rPr>
            </w:pPr>
            <w:r w:rsidRPr="003557B9">
              <w:rPr>
                <w:rFonts w:hint="eastAsia"/>
                <w:sz w:val="18"/>
                <w:szCs w:val="18"/>
              </w:rPr>
              <w:t>06</w:t>
            </w:r>
          </w:p>
        </w:tc>
        <w:tc>
          <w:tcPr>
            <w:tcW w:w="2264" w:type="dxa"/>
            <w:tcBorders>
              <w:right w:val="single" w:sz="4" w:space="0" w:color="auto"/>
            </w:tcBorders>
          </w:tcPr>
          <w:p w14:paraId="1E329CD7" w14:textId="77777777" w:rsidR="00980050" w:rsidRPr="003557B9" w:rsidRDefault="00980050" w:rsidP="00201766">
            <w:pPr>
              <w:spacing w:line="0" w:lineRule="atLeast"/>
              <w:rPr>
                <w:sz w:val="18"/>
                <w:szCs w:val="18"/>
              </w:rPr>
            </w:pPr>
            <w:r w:rsidRPr="003557B9">
              <w:rPr>
                <w:rFonts w:hint="eastAsia"/>
                <w:sz w:val="18"/>
                <w:szCs w:val="18"/>
              </w:rPr>
              <w:t>商学・経済学</w:t>
            </w:r>
          </w:p>
        </w:tc>
        <w:tc>
          <w:tcPr>
            <w:tcW w:w="426" w:type="dxa"/>
            <w:vMerge/>
            <w:tcBorders>
              <w:top w:val="nil"/>
              <w:left w:val="single" w:sz="4" w:space="0" w:color="auto"/>
              <w:bottom w:val="nil"/>
              <w:right w:val="single" w:sz="4" w:space="0" w:color="auto"/>
            </w:tcBorders>
          </w:tcPr>
          <w:p w14:paraId="16B7A393" w14:textId="77777777" w:rsidR="00980050" w:rsidRPr="003557B9" w:rsidRDefault="00980050" w:rsidP="00201766">
            <w:pPr>
              <w:spacing w:line="0" w:lineRule="atLeast"/>
              <w:rPr>
                <w:sz w:val="18"/>
                <w:szCs w:val="18"/>
              </w:rPr>
            </w:pPr>
          </w:p>
        </w:tc>
        <w:tc>
          <w:tcPr>
            <w:tcW w:w="1563" w:type="dxa"/>
            <w:vMerge w:val="restart"/>
            <w:tcBorders>
              <w:left w:val="single" w:sz="4" w:space="0" w:color="auto"/>
            </w:tcBorders>
          </w:tcPr>
          <w:p w14:paraId="2410C05F" w14:textId="4003ACC9" w:rsidR="00980050" w:rsidRPr="003557B9" w:rsidRDefault="00980050" w:rsidP="00201766">
            <w:pPr>
              <w:spacing w:line="0" w:lineRule="atLeast"/>
              <w:rPr>
                <w:sz w:val="18"/>
                <w:szCs w:val="18"/>
              </w:rPr>
            </w:pPr>
            <w:r>
              <w:rPr>
                <w:rFonts w:hint="eastAsia"/>
                <w:sz w:val="18"/>
                <w:szCs w:val="18"/>
              </w:rPr>
              <w:t xml:space="preserve">Ｈ　</w:t>
            </w:r>
            <w:r w:rsidRPr="003557B9">
              <w:rPr>
                <w:rFonts w:hint="eastAsia"/>
                <w:sz w:val="18"/>
                <w:szCs w:val="18"/>
              </w:rPr>
              <w:t>家政</w:t>
            </w:r>
          </w:p>
        </w:tc>
        <w:tc>
          <w:tcPr>
            <w:tcW w:w="567" w:type="dxa"/>
          </w:tcPr>
          <w:p w14:paraId="31B0B9F4" w14:textId="2C9DDEB9" w:rsidR="00980050" w:rsidRPr="003557B9" w:rsidRDefault="00980050" w:rsidP="00201766">
            <w:pPr>
              <w:spacing w:line="0" w:lineRule="atLeast"/>
              <w:rPr>
                <w:sz w:val="18"/>
                <w:szCs w:val="18"/>
              </w:rPr>
            </w:pPr>
            <w:r>
              <w:rPr>
                <w:rFonts w:hint="eastAsia"/>
                <w:sz w:val="18"/>
                <w:szCs w:val="18"/>
              </w:rPr>
              <w:t>44</w:t>
            </w:r>
          </w:p>
        </w:tc>
        <w:tc>
          <w:tcPr>
            <w:tcW w:w="2410" w:type="dxa"/>
          </w:tcPr>
          <w:p w14:paraId="63DA9D61" w14:textId="749684D4" w:rsidR="00980050" w:rsidRPr="003557B9" w:rsidRDefault="00980050" w:rsidP="00201766">
            <w:pPr>
              <w:spacing w:line="0" w:lineRule="atLeast"/>
              <w:rPr>
                <w:sz w:val="18"/>
                <w:szCs w:val="18"/>
              </w:rPr>
            </w:pPr>
            <w:r w:rsidRPr="003557B9">
              <w:rPr>
                <w:rFonts w:hint="eastAsia"/>
                <w:sz w:val="18"/>
                <w:szCs w:val="18"/>
              </w:rPr>
              <w:t>家政学</w:t>
            </w:r>
          </w:p>
        </w:tc>
      </w:tr>
      <w:tr w:rsidR="00980050" w14:paraId="399D7C9A" w14:textId="77777777" w:rsidTr="00980050">
        <w:tc>
          <w:tcPr>
            <w:tcW w:w="1555" w:type="dxa"/>
            <w:vMerge/>
          </w:tcPr>
          <w:p w14:paraId="7012AB53" w14:textId="77777777" w:rsidR="00980050" w:rsidRPr="003557B9" w:rsidRDefault="00980050" w:rsidP="00201766">
            <w:pPr>
              <w:spacing w:line="0" w:lineRule="atLeast"/>
              <w:rPr>
                <w:sz w:val="18"/>
                <w:szCs w:val="18"/>
              </w:rPr>
            </w:pPr>
          </w:p>
        </w:tc>
        <w:tc>
          <w:tcPr>
            <w:tcW w:w="708" w:type="dxa"/>
          </w:tcPr>
          <w:p w14:paraId="174370C9" w14:textId="77777777" w:rsidR="00980050" w:rsidRPr="003557B9" w:rsidRDefault="00980050" w:rsidP="00201766">
            <w:pPr>
              <w:spacing w:line="0" w:lineRule="atLeast"/>
              <w:rPr>
                <w:sz w:val="18"/>
                <w:szCs w:val="18"/>
              </w:rPr>
            </w:pPr>
            <w:r w:rsidRPr="003557B9">
              <w:rPr>
                <w:rFonts w:hint="eastAsia"/>
                <w:sz w:val="18"/>
                <w:szCs w:val="18"/>
              </w:rPr>
              <w:t>07</w:t>
            </w:r>
          </w:p>
        </w:tc>
        <w:tc>
          <w:tcPr>
            <w:tcW w:w="2264" w:type="dxa"/>
            <w:tcBorders>
              <w:right w:val="single" w:sz="4" w:space="0" w:color="auto"/>
            </w:tcBorders>
          </w:tcPr>
          <w:p w14:paraId="114A9C93" w14:textId="77777777" w:rsidR="00980050" w:rsidRPr="003557B9" w:rsidRDefault="00980050" w:rsidP="00201766">
            <w:pPr>
              <w:spacing w:line="0" w:lineRule="atLeast"/>
              <w:rPr>
                <w:sz w:val="18"/>
                <w:szCs w:val="18"/>
              </w:rPr>
            </w:pPr>
            <w:r w:rsidRPr="003557B9">
              <w:rPr>
                <w:rFonts w:hint="eastAsia"/>
                <w:sz w:val="18"/>
                <w:szCs w:val="18"/>
              </w:rPr>
              <w:t>社会学</w:t>
            </w:r>
          </w:p>
        </w:tc>
        <w:tc>
          <w:tcPr>
            <w:tcW w:w="426" w:type="dxa"/>
            <w:vMerge/>
            <w:tcBorders>
              <w:top w:val="nil"/>
              <w:left w:val="single" w:sz="4" w:space="0" w:color="auto"/>
              <w:bottom w:val="nil"/>
              <w:right w:val="single" w:sz="4" w:space="0" w:color="auto"/>
            </w:tcBorders>
          </w:tcPr>
          <w:p w14:paraId="766566CD" w14:textId="77777777" w:rsidR="00980050" w:rsidRPr="003557B9" w:rsidRDefault="00980050" w:rsidP="00201766">
            <w:pPr>
              <w:spacing w:line="0" w:lineRule="atLeast"/>
              <w:rPr>
                <w:sz w:val="18"/>
                <w:szCs w:val="18"/>
              </w:rPr>
            </w:pPr>
          </w:p>
        </w:tc>
        <w:tc>
          <w:tcPr>
            <w:tcW w:w="1563" w:type="dxa"/>
            <w:vMerge/>
            <w:tcBorders>
              <w:left w:val="single" w:sz="4" w:space="0" w:color="auto"/>
            </w:tcBorders>
          </w:tcPr>
          <w:p w14:paraId="60FF06B7" w14:textId="44F92DF0" w:rsidR="00980050" w:rsidRPr="003557B9" w:rsidRDefault="00980050" w:rsidP="00201766">
            <w:pPr>
              <w:spacing w:line="0" w:lineRule="atLeast"/>
              <w:rPr>
                <w:sz w:val="18"/>
                <w:szCs w:val="18"/>
              </w:rPr>
            </w:pPr>
          </w:p>
        </w:tc>
        <w:tc>
          <w:tcPr>
            <w:tcW w:w="567" w:type="dxa"/>
          </w:tcPr>
          <w:p w14:paraId="32B195AA" w14:textId="3F7625B7" w:rsidR="00980050" w:rsidRPr="003557B9" w:rsidRDefault="00980050" w:rsidP="00201766">
            <w:pPr>
              <w:spacing w:line="0" w:lineRule="atLeast"/>
              <w:rPr>
                <w:sz w:val="18"/>
                <w:szCs w:val="18"/>
              </w:rPr>
            </w:pPr>
            <w:r>
              <w:rPr>
                <w:rFonts w:hint="eastAsia"/>
                <w:sz w:val="18"/>
                <w:szCs w:val="18"/>
              </w:rPr>
              <w:t>45</w:t>
            </w:r>
          </w:p>
        </w:tc>
        <w:tc>
          <w:tcPr>
            <w:tcW w:w="2410" w:type="dxa"/>
          </w:tcPr>
          <w:p w14:paraId="61C765E9" w14:textId="68FE1F1F" w:rsidR="00980050" w:rsidRPr="003557B9" w:rsidRDefault="00980050" w:rsidP="00201766">
            <w:pPr>
              <w:spacing w:line="0" w:lineRule="atLeast"/>
              <w:rPr>
                <w:sz w:val="18"/>
                <w:szCs w:val="18"/>
              </w:rPr>
            </w:pPr>
            <w:r w:rsidRPr="003557B9">
              <w:rPr>
                <w:rFonts w:hint="eastAsia"/>
                <w:sz w:val="18"/>
                <w:szCs w:val="18"/>
              </w:rPr>
              <w:t>食物学</w:t>
            </w:r>
          </w:p>
        </w:tc>
      </w:tr>
      <w:tr w:rsidR="00980050" w14:paraId="666B365A" w14:textId="77777777" w:rsidTr="00980050">
        <w:tc>
          <w:tcPr>
            <w:tcW w:w="1555" w:type="dxa"/>
            <w:vMerge/>
          </w:tcPr>
          <w:p w14:paraId="51D7A2D8" w14:textId="77777777" w:rsidR="00980050" w:rsidRPr="003557B9" w:rsidRDefault="00980050" w:rsidP="00201766">
            <w:pPr>
              <w:spacing w:line="0" w:lineRule="atLeast"/>
              <w:rPr>
                <w:sz w:val="18"/>
                <w:szCs w:val="18"/>
              </w:rPr>
            </w:pPr>
          </w:p>
        </w:tc>
        <w:tc>
          <w:tcPr>
            <w:tcW w:w="708" w:type="dxa"/>
          </w:tcPr>
          <w:p w14:paraId="588F2A49" w14:textId="77777777" w:rsidR="00980050" w:rsidRPr="003557B9" w:rsidRDefault="00980050" w:rsidP="00201766">
            <w:pPr>
              <w:spacing w:line="0" w:lineRule="atLeast"/>
              <w:rPr>
                <w:sz w:val="18"/>
                <w:szCs w:val="18"/>
              </w:rPr>
            </w:pPr>
            <w:r w:rsidRPr="003557B9">
              <w:rPr>
                <w:rFonts w:hint="eastAsia"/>
                <w:sz w:val="18"/>
                <w:szCs w:val="18"/>
              </w:rPr>
              <w:t>08</w:t>
            </w:r>
          </w:p>
        </w:tc>
        <w:tc>
          <w:tcPr>
            <w:tcW w:w="2264" w:type="dxa"/>
            <w:tcBorders>
              <w:right w:val="single" w:sz="4" w:space="0" w:color="auto"/>
            </w:tcBorders>
          </w:tcPr>
          <w:p w14:paraId="075608FE" w14:textId="77777777" w:rsidR="00980050" w:rsidRPr="003557B9" w:rsidRDefault="00980050" w:rsidP="00201766">
            <w:pPr>
              <w:spacing w:line="0" w:lineRule="atLeast"/>
              <w:rPr>
                <w:sz w:val="18"/>
                <w:szCs w:val="18"/>
              </w:rPr>
            </w:pPr>
            <w:r w:rsidRPr="003557B9">
              <w:rPr>
                <w:rFonts w:hint="eastAsia"/>
                <w:sz w:val="18"/>
                <w:szCs w:val="18"/>
              </w:rPr>
              <w:t>その他</w:t>
            </w:r>
          </w:p>
        </w:tc>
        <w:tc>
          <w:tcPr>
            <w:tcW w:w="426" w:type="dxa"/>
            <w:vMerge/>
            <w:tcBorders>
              <w:top w:val="nil"/>
              <w:left w:val="single" w:sz="4" w:space="0" w:color="auto"/>
              <w:bottom w:val="nil"/>
              <w:right w:val="single" w:sz="4" w:space="0" w:color="auto"/>
            </w:tcBorders>
          </w:tcPr>
          <w:p w14:paraId="0AA39CEB" w14:textId="77777777" w:rsidR="00980050" w:rsidRPr="003557B9" w:rsidRDefault="00980050" w:rsidP="00201766">
            <w:pPr>
              <w:spacing w:line="0" w:lineRule="atLeast"/>
              <w:rPr>
                <w:sz w:val="18"/>
                <w:szCs w:val="18"/>
              </w:rPr>
            </w:pPr>
          </w:p>
        </w:tc>
        <w:tc>
          <w:tcPr>
            <w:tcW w:w="1563" w:type="dxa"/>
            <w:vMerge/>
            <w:tcBorders>
              <w:left w:val="single" w:sz="4" w:space="0" w:color="auto"/>
            </w:tcBorders>
          </w:tcPr>
          <w:p w14:paraId="1FED4046" w14:textId="77777777" w:rsidR="00980050" w:rsidRPr="003557B9" w:rsidRDefault="00980050" w:rsidP="00201766">
            <w:pPr>
              <w:spacing w:line="0" w:lineRule="atLeast"/>
              <w:rPr>
                <w:sz w:val="18"/>
                <w:szCs w:val="18"/>
              </w:rPr>
            </w:pPr>
          </w:p>
        </w:tc>
        <w:tc>
          <w:tcPr>
            <w:tcW w:w="567" w:type="dxa"/>
          </w:tcPr>
          <w:p w14:paraId="6BC78E33" w14:textId="3291B466" w:rsidR="00980050" w:rsidRPr="003557B9" w:rsidRDefault="00980050" w:rsidP="00201766">
            <w:pPr>
              <w:spacing w:line="0" w:lineRule="atLeast"/>
              <w:rPr>
                <w:sz w:val="18"/>
                <w:szCs w:val="18"/>
              </w:rPr>
            </w:pPr>
            <w:r>
              <w:rPr>
                <w:rFonts w:hint="eastAsia"/>
                <w:sz w:val="18"/>
                <w:szCs w:val="18"/>
              </w:rPr>
              <w:t>46</w:t>
            </w:r>
          </w:p>
        </w:tc>
        <w:tc>
          <w:tcPr>
            <w:tcW w:w="2410" w:type="dxa"/>
          </w:tcPr>
          <w:p w14:paraId="61A73363" w14:textId="3A7DA547" w:rsidR="00980050" w:rsidRPr="003557B9" w:rsidRDefault="00980050" w:rsidP="00201766">
            <w:pPr>
              <w:spacing w:line="0" w:lineRule="atLeast"/>
              <w:rPr>
                <w:sz w:val="18"/>
                <w:szCs w:val="18"/>
              </w:rPr>
            </w:pPr>
            <w:r w:rsidRPr="003557B9">
              <w:rPr>
                <w:rFonts w:hint="eastAsia"/>
                <w:sz w:val="18"/>
                <w:szCs w:val="18"/>
              </w:rPr>
              <w:t>被服学</w:t>
            </w:r>
          </w:p>
        </w:tc>
      </w:tr>
      <w:tr w:rsidR="00980050" w14:paraId="04C1192B" w14:textId="77777777" w:rsidTr="00980050">
        <w:tc>
          <w:tcPr>
            <w:tcW w:w="1555" w:type="dxa"/>
            <w:vMerge w:val="restart"/>
          </w:tcPr>
          <w:p w14:paraId="3B842F46" w14:textId="03702076" w:rsidR="00980050" w:rsidRPr="003557B9" w:rsidRDefault="00980050" w:rsidP="00201766">
            <w:pPr>
              <w:spacing w:line="0" w:lineRule="atLeast"/>
              <w:rPr>
                <w:sz w:val="18"/>
                <w:szCs w:val="18"/>
              </w:rPr>
            </w:pPr>
            <w:r>
              <w:rPr>
                <w:rFonts w:hint="eastAsia"/>
                <w:sz w:val="18"/>
                <w:szCs w:val="18"/>
              </w:rPr>
              <w:t xml:space="preserve">Ｃ　</w:t>
            </w:r>
            <w:r w:rsidRPr="003557B9">
              <w:rPr>
                <w:rFonts w:hint="eastAsia"/>
                <w:sz w:val="18"/>
                <w:szCs w:val="18"/>
              </w:rPr>
              <w:t>理学</w:t>
            </w:r>
          </w:p>
        </w:tc>
        <w:tc>
          <w:tcPr>
            <w:tcW w:w="708" w:type="dxa"/>
          </w:tcPr>
          <w:p w14:paraId="59165C68" w14:textId="51FDE365" w:rsidR="00980050" w:rsidRPr="003557B9" w:rsidRDefault="00980050" w:rsidP="00201766">
            <w:pPr>
              <w:spacing w:line="0" w:lineRule="atLeast"/>
              <w:rPr>
                <w:sz w:val="18"/>
                <w:szCs w:val="18"/>
              </w:rPr>
            </w:pPr>
            <w:r>
              <w:rPr>
                <w:rFonts w:hint="eastAsia"/>
                <w:sz w:val="18"/>
                <w:szCs w:val="18"/>
              </w:rPr>
              <w:t>09</w:t>
            </w:r>
          </w:p>
        </w:tc>
        <w:tc>
          <w:tcPr>
            <w:tcW w:w="2264" w:type="dxa"/>
            <w:tcBorders>
              <w:right w:val="single" w:sz="4" w:space="0" w:color="auto"/>
            </w:tcBorders>
          </w:tcPr>
          <w:p w14:paraId="49E3E2AA" w14:textId="77777777" w:rsidR="00980050" w:rsidRPr="003557B9" w:rsidRDefault="00980050" w:rsidP="00201766">
            <w:pPr>
              <w:spacing w:line="0" w:lineRule="atLeast"/>
              <w:rPr>
                <w:sz w:val="18"/>
                <w:szCs w:val="18"/>
              </w:rPr>
            </w:pPr>
            <w:r w:rsidRPr="003557B9">
              <w:rPr>
                <w:rFonts w:hint="eastAsia"/>
                <w:sz w:val="18"/>
                <w:szCs w:val="18"/>
              </w:rPr>
              <w:t>数学</w:t>
            </w:r>
          </w:p>
        </w:tc>
        <w:tc>
          <w:tcPr>
            <w:tcW w:w="426" w:type="dxa"/>
            <w:vMerge/>
            <w:tcBorders>
              <w:top w:val="nil"/>
              <w:left w:val="single" w:sz="4" w:space="0" w:color="auto"/>
              <w:bottom w:val="nil"/>
              <w:right w:val="single" w:sz="4" w:space="0" w:color="auto"/>
            </w:tcBorders>
          </w:tcPr>
          <w:p w14:paraId="467B6847" w14:textId="77777777" w:rsidR="00980050" w:rsidRPr="003557B9" w:rsidRDefault="00980050" w:rsidP="00201766">
            <w:pPr>
              <w:spacing w:line="0" w:lineRule="atLeast"/>
              <w:rPr>
                <w:sz w:val="18"/>
                <w:szCs w:val="18"/>
              </w:rPr>
            </w:pPr>
          </w:p>
        </w:tc>
        <w:tc>
          <w:tcPr>
            <w:tcW w:w="1563" w:type="dxa"/>
            <w:vMerge/>
            <w:tcBorders>
              <w:left w:val="single" w:sz="4" w:space="0" w:color="auto"/>
            </w:tcBorders>
          </w:tcPr>
          <w:p w14:paraId="794730C3" w14:textId="77777777" w:rsidR="00980050" w:rsidRPr="003557B9" w:rsidRDefault="00980050" w:rsidP="00201766">
            <w:pPr>
              <w:spacing w:line="0" w:lineRule="atLeast"/>
              <w:rPr>
                <w:sz w:val="18"/>
                <w:szCs w:val="18"/>
              </w:rPr>
            </w:pPr>
          </w:p>
        </w:tc>
        <w:tc>
          <w:tcPr>
            <w:tcW w:w="567" w:type="dxa"/>
          </w:tcPr>
          <w:p w14:paraId="3B26A931" w14:textId="1AC27B82" w:rsidR="00980050" w:rsidRPr="003557B9" w:rsidRDefault="00980050" w:rsidP="00201766">
            <w:pPr>
              <w:spacing w:line="0" w:lineRule="atLeast"/>
              <w:rPr>
                <w:sz w:val="18"/>
                <w:szCs w:val="18"/>
              </w:rPr>
            </w:pPr>
            <w:r>
              <w:rPr>
                <w:rFonts w:hint="eastAsia"/>
                <w:sz w:val="18"/>
                <w:szCs w:val="18"/>
              </w:rPr>
              <w:t>47</w:t>
            </w:r>
          </w:p>
        </w:tc>
        <w:tc>
          <w:tcPr>
            <w:tcW w:w="2410" w:type="dxa"/>
          </w:tcPr>
          <w:p w14:paraId="55359C7C" w14:textId="37406AB8" w:rsidR="00980050" w:rsidRPr="003557B9" w:rsidRDefault="00980050" w:rsidP="00201766">
            <w:pPr>
              <w:spacing w:line="0" w:lineRule="atLeast"/>
              <w:rPr>
                <w:sz w:val="18"/>
                <w:szCs w:val="18"/>
              </w:rPr>
            </w:pPr>
            <w:r w:rsidRPr="003557B9">
              <w:rPr>
                <w:rFonts w:hint="eastAsia"/>
                <w:sz w:val="18"/>
                <w:szCs w:val="18"/>
              </w:rPr>
              <w:t>住居学</w:t>
            </w:r>
          </w:p>
        </w:tc>
      </w:tr>
      <w:tr w:rsidR="00980050" w14:paraId="68ACE563" w14:textId="77777777" w:rsidTr="00980050">
        <w:tc>
          <w:tcPr>
            <w:tcW w:w="1555" w:type="dxa"/>
            <w:vMerge/>
          </w:tcPr>
          <w:p w14:paraId="3855BC9F" w14:textId="77777777" w:rsidR="00980050" w:rsidRPr="003557B9" w:rsidRDefault="00980050" w:rsidP="00201766">
            <w:pPr>
              <w:spacing w:line="0" w:lineRule="atLeast"/>
              <w:rPr>
                <w:sz w:val="18"/>
                <w:szCs w:val="18"/>
              </w:rPr>
            </w:pPr>
          </w:p>
        </w:tc>
        <w:tc>
          <w:tcPr>
            <w:tcW w:w="708" w:type="dxa"/>
          </w:tcPr>
          <w:p w14:paraId="4C31E585" w14:textId="14097FAC" w:rsidR="00980050" w:rsidRPr="003557B9" w:rsidRDefault="00980050" w:rsidP="00201766">
            <w:pPr>
              <w:spacing w:line="0" w:lineRule="atLeast"/>
              <w:rPr>
                <w:sz w:val="18"/>
                <w:szCs w:val="18"/>
              </w:rPr>
            </w:pPr>
            <w:r>
              <w:rPr>
                <w:rFonts w:hint="eastAsia"/>
                <w:sz w:val="18"/>
                <w:szCs w:val="18"/>
              </w:rPr>
              <w:t>10</w:t>
            </w:r>
          </w:p>
        </w:tc>
        <w:tc>
          <w:tcPr>
            <w:tcW w:w="2264" w:type="dxa"/>
            <w:tcBorders>
              <w:right w:val="single" w:sz="4" w:space="0" w:color="auto"/>
            </w:tcBorders>
          </w:tcPr>
          <w:p w14:paraId="313EFD47" w14:textId="77777777" w:rsidR="00980050" w:rsidRPr="003557B9" w:rsidRDefault="00980050" w:rsidP="00201766">
            <w:pPr>
              <w:spacing w:line="0" w:lineRule="atLeast"/>
              <w:rPr>
                <w:sz w:val="18"/>
                <w:szCs w:val="18"/>
              </w:rPr>
            </w:pPr>
            <w:r w:rsidRPr="003557B9">
              <w:rPr>
                <w:rFonts w:hint="eastAsia"/>
                <w:sz w:val="18"/>
                <w:szCs w:val="18"/>
              </w:rPr>
              <w:t>物理学</w:t>
            </w:r>
          </w:p>
        </w:tc>
        <w:tc>
          <w:tcPr>
            <w:tcW w:w="426" w:type="dxa"/>
            <w:vMerge/>
            <w:tcBorders>
              <w:top w:val="nil"/>
              <w:left w:val="single" w:sz="4" w:space="0" w:color="auto"/>
              <w:bottom w:val="nil"/>
              <w:right w:val="single" w:sz="4" w:space="0" w:color="auto"/>
            </w:tcBorders>
          </w:tcPr>
          <w:p w14:paraId="58875E17" w14:textId="77777777" w:rsidR="00980050" w:rsidRPr="003557B9" w:rsidRDefault="00980050" w:rsidP="00201766">
            <w:pPr>
              <w:spacing w:line="0" w:lineRule="atLeast"/>
              <w:rPr>
                <w:sz w:val="18"/>
                <w:szCs w:val="18"/>
              </w:rPr>
            </w:pPr>
          </w:p>
        </w:tc>
        <w:tc>
          <w:tcPr>
            <w:tcW w:w="1563" w:type="dxa"/>
            <w:vMerge/>
            <w:tcBorders>
              <w:left w:val="single" w:sz="4" w:space="0" w:color="auto"/>
            </w:tcBorders>
          </w:tcPr>
          <w:p w14:paraId="706C9488" w14:textId="77777777" w:rsidR="00980050" w:rsidRPr="003557B9" w:rsidRDefault="00980050" w:rsidP="00201766">
            <w:pPr>
              <w:spacing w:line="0" w:lineRule="atLeast"/>
              <w:rPr>
                <w:sz w:val="18"/>
                <w:szCs w:val="18"/>
              </w:rPr>
            </w:pPr>
          </w:p>
        </w:tc>
        <w:tc>
          <w:tcPr>
            <w:tcW w:w="567" w:type="dxa"/>
          </w:tcPr>
          <w:p w14:paraId="108B15A7" w14:textId="3208E486" w:rsidR="00980050" w:rsidRPr="003557B9" w:rsidRDefault="00980050" w:rsidP="00201766">
            <w:pPr>
              <w:spacing w:line="0" w:lineRule="atLeast"/>
              <w:rPr>
                <w:sz w:val="18"/>
                <w:szCs w:val="18"/>
              </w:rPr>
            </w:pPr>
            <w:r>
              <w:rPr>
                <w:rFonts w:hint="eastAsia"/>
                <w:sz w:val="18"/>
                <w:szCs w:val="18"/>
              </w:rPr>
              <w:t>48</w:t>
            </w:r>
          </w:p>
        </w:tc>
        <w:tc>
          <w:tcPr>
            <w:tcW w:w="2410" w:type="dxa"/>
          </w:tcPr>
          <w:p w14:paraId="42CA5F0A" w14:textId="7B49B406" w:rsidR="00980050" w:rsidRPr="003557B9" w:rsidRDefault="00980050" w:rsidP="00201766">
            <w:pPr>
              <w:spacing w:line="0" w:lineRule="atLeast"/>
              <w:rPr>
                <w:sz w:val="18"/>
                <w:szCs w:val="18"/>
              </w:rPr>
            </w:pPr>
            <w:r w:rsidRPr="003557B9">
              <w:rPr>
                <w:rFonts w:hint="eastAsia"/>
                <w:sz w:val="18"/>
                <w:szCs w:val="18"/>
              </w:rPr>
              <w:t>児童学</w:t>
            </w:r>
          </w:p>
        </w:tc>
      </w:tr>
      <w:tr w:rsidR="00980050" w14:paraId="0086F333" w14:textId="77777777" w:rsidTr="00980050">
        <w:tc>
          <w:tcPr>
            <w:tcW w:w="1555" w:type="dxa"/>
            <w:vMerge/>
          </w:tcPr>
          <w:p w14:paraId="425535DE" w14:textId="77777777" w:rsidR="00980050" w:rsidRPr="003557B9" w:rsidRDefault="00980050" w:rsidP="00201766">
            <w:pPr>
              <w:spacing w:line="0" w:lineRule="atLeast"/>
              <w:rPr>
                <w:sz w:val="18"/>
                <w:szCs w:val="18"/>
              </w:rPr>
            </w:pPr>
          </w:p>
        </w:tc>
        <w:tc>
          <w:tcPr>
            <w:tcW w:w="708" w:type="dxa"/>
          </w:tcPr>
          <w:p w14:paraId="5A005A17" w14:textId="4B73A520" w:rsidR="00980050" w:rsidRPr="003557B9" w:rsidRDefault="00980050" w:rsidP="00201766">
            <w:pPr>
              <w:spacing w:line="0" w:lineRule="atLeast"/>
              <w:rPr>
                <w:sz w:val="18"/>
                <w:szCs w:val="18"/>
              </w:rPr>
            </w:pPr>
            <w:r>
              <w:rPr>
                <w:rFonts w:hint="eastAsia"/>
                <w:sz w:val="18"/>
                <w:szCs w:val="18"/>
              </w:rPr>
              <w:t>11</w:t>
            </w:r>
          </w:p>
        </w:tc>
        <w:tc>
          <w:tcPr>
            <w:tcW w:w="2264" w:type="dxa"/>
            <w:tcBorders>
              <w:right w:val="single" w:sz="4" w:space="0" w:color="auto"/>
            </w:tcBorders>
          </w:tcPr>
          <w:p w14:paraId="5A8D1964" w14:textId="77777777" w:rsidR="00980050" w:rsidRPr="003557B9" w:rsidRDefault="00980050" w:rsidP="00201766">
            <w:pPr>
              <w:spacing w:line="0" w:lineRule="atLeast"/>
              <w:rPr>
                <w:sz w:val="18"/>
                <w:szCs w:val="18"/>
              </w:rPr>
            </w:pPr>
            <w:r w:rsidRPr="003557B9">
              <w:rPr>
                <w:rFonts w:hint="eastAsia"/>
                <w:sz w:val="18"/>
                <w:szCs w:val="18"/>
              </w:rPr>
              <w:t>化学</w:t>
            </w:r>
          </w:p>
        </w:tc>
        <w:tc>
          <w:tcPr>
            <w:tcW w:w="426" w:type="dxa"/>
            <w:vMerge/>
            <w:tcBorders>
              <w:top w:val="nil"/>
              <w:left w:val="single" w:sz="4" w:space="0" w:color="auto"/>
              <w:bottom w:val="nil"/>
              <w:right w:val="single" w:sz="4" w:space="0" w:color="auto"/>
            </w:tcBorders>
          </w:tcPr>
          <w:p w14:paraId="721406E3" w14:textId="77777777" w:rsidR="00980050" w:rsidRPr="003557B9" w:rsidRDefault="00980050" w:rsidP="00201766">
            <w:pPr>
              <w:spacing w:line="0" w:lineRule="atLeast"/>
              <w:rPr>
                <w:sz w:val="18"/>
                <w:szCs w:val="18"/>
              </w:rPr>
            </w:pPr>
          </w:p>
        </w:tc>
        <w:tc>
          <w:tcPr>
            <w:tcW w:w="1563" w:type="dxa"/>
            <w:vMerge/>
            <w:tcBorders>
              <w:left w:val="single" w:sz="4" w:space="0" w:color="auto"/>
            </w:tcBorders>
          </w:tcPr>
          <w:p w14:paraId="49F0FC2E" w14:textId="77777777" w:rsidR="00980050" w:rsidRPr="003557B9" w:rsidRDefault="00980050" w:rsidP="00201766">
            <w:pPr>
              <w:spacing w:line="0" w:lineRule="atLeast"/>
              <w:rPr>
                <w:sz w:val="18"/>
                <w:szCs w:val="18"/>
              </w:rPr>
            </w:pPr>
          </w:p>
        </w:tc>
        <w:tc>
          <w:tcPr>
            <w:tcW w:w="567" w:type="dxa"/>
          </w:tcPr>
          <w:p w14:paraId="3D075677" w14:textId="1A33A84C" w:rsidR="00980050" w:rsidRPr="003557B9" w:rsidRDefault="00980050" w:rsidP="00201766">
            <w:pPr>
              <w:spacing w:line="0" w:lineRule="atLeast"/>
              <w:rPr>
                <w:sz w:val="18"/>
                <w:szCs w:val="18"/>
              </w:rPr>
            </w:pPr>
            <w:r>
              <w:rPr>
                <w:rFonts w:hint="eastAsia"/>
                <w:sz w:val="18"/>
                <w:szCs w:val="18"/>
              </w:rPr>
              <w:t>49</w:t>
            </w:r>
          </w:p>
        </w:tc>
        <w:tc>
          <w:tcPr>
            <w:tcW w:w="2410" w:type="dxa"/>
          </w:tcPr>
          <w:p w14:paraId="5D8CE055" w14:textId="7ECFA8CC" w:rsidR="00980050" w:rsidRPr="003557B9" w:rsidRDefault="00980050" w:rsidP="00201766">
            <w:pPr>
              <w:spacing w:line="0" w:lineRule="atLeast"/>
              <w:rPr>
                <w:sz w:val="18"/>
                <w:szCs w:val="18"/>
              </w:rPr>
            </w:pPr>
            <w:r w:rsidRPr="003557B9">
              <w:rPr>
                <w:rFonts w:hint="eastAsia"/>
                <w:sz w:val="18"/>
                <w:szCs w:val="18"/>
              </w:rPr>
              <w:t>その他</w:t>
            </w:r>
          </w:p>
        </w:tc>
      </w:tr>
      <w:tr w:rsidR="00980050" w14:paraId="62AC7687" w14:textId="77777777" w:rsidTr="00980050">
        <w:tc>
          <w:tcPr>
            <w:tcW w:w="1555" w:type="dxa"/>
            <w:vMerge/>
          </w:tcPr>
          <w:p w14:paraId="504CAA7B" w14:textId="77777777" w:rsidR="00980050" w:rsidRPr="003557B9" w:rsidRDefault="00980050" w:rsidP="00201766">
            <w:pPr>
              <w:spacing w:line="0" w:lineRule="atLeast"/>
              <w:rPr>
                <w:sz w:val="18"/>
                <w:szCs w:val="18"/>
              </w:rPr>
            </w:pPr>
          </w:p>
        </w:tc>
        <w:tc>
          <w:tcPr>
            <w:tcW w:w="708" w:type="dxa"/>
          </w:tcPr>
          <w:p w14:paraId="28351F21" w14:textId="2E92ACF2" w:rsidR="00980050" w:rsidRPr="003557B9" w:rsidRDefault="00980050" w:rsidP="00201766">
            <w:pPr>
              <w:spacing w:line="0" w:lineRule="atLeast"/>
              <w:rPr>
                <w:sz w:val="18"/>
                <w:szCs w:val="18"/>
              </w:rPr>
            </w:pPr>
            <w:r>
              <w:rPr>
                <w:rFonts w:hint="eastAsia"/>
                <w:sz w:val="18"/>
                <w:szCs w:val="18"/>
              </w:rPr>
              <w:t>12</w:t>
            </w:r>
          </w:p>
        </w:tc>
        <w:tc>
          <w:tcPr>
            <w:tcW w:w="2264" w:type="dxa"/>
            <w:tcBorders>
              <w:right w:val="single" w:sz="4" w:space="0" w:color="auto"/>
            </w:tcBorders>
          </w:tcPr>
          <w:p w14:paraId="18F804CA" w14:textId="77777777" w:rsidR="00980050" w:rsidRPr="003557B9" w:rsidRDefault="00980050" w:rsidP="00201766">
            <w:pPr>
              <w:spacing w:line="0" w:lineRule="atLeast"/>
              <w:rPr>
                <w:sz w:val="18"/>
                <w:szCs w:val="18"/>
              </w:rPr>
            </w:pPr>
            <w:r w:rsidRPr="003557B9">
              <w:rPr>
                <w:rFonts w:hint="eastAsia"/>
                <w:sz w:val="18"/>
                <w:szCs w:val="18"/>
              </w:rPr>
              <w:t>生物</w:t>
            </w:r>
          </w:p>
        </w:tc>
        <w:tc>
          <w:tcPr>
            <w:tcW w:w="426" w:type="dxa"/>
            <w:vMerge/>
            <w:tcBorders>
              <w:top w:val="nil"/>
              <w:left w:val="single" w:sz="4" w:space="0" w:color="auto"/>
              <w:bottom w:val="nil"/>
              <w:right w:val="single" w:sz="4" w:space="0" w:color="auto"/>
            </w:tcBorders>
          </w:tcPr>
          <w:p w14:paraId="7DDC7E04" w14:textId="77777777" w:rsidR="00980050" w:rsidRPr="003557B9" w:rsidRDefault="00980050" w:rsidP="00201766">
            <w:pPr>
              <w:spacing w:line="0" w:lineRule="atLeast"/>
              <w:rPr>
                <w:sz w:val="18"/>
                <w:szCs w:val="18"/>
              </w:rPr>
            </w:pPr>
          </w:p>
        </w:tc>
        <w:tc>
          <w:tcPr>
            <w:tcW w:w="1563" w:type="dxa"/>
            <w:vMerge w:val="restart"/>
            <w:tcBorders>
              <w:left w:val="single" w:sz="4" w:space="0" w:color="auto"/>
            </w:tcBorders>
          </w:tcPr>
          <w:p w14:paraId="0D652AA6" w14:textId="4DB086C1" w:rsidR="00980050" w:rsidRPr="003557B9" w:rsidRDefault="00980050" w:rsidP="00201766">
            <w:pPr>
              <w:spacing w:line="0" w:lineRule="atLeast"/>
              <w:rPr>
                <w:sz w:val="18"/>
                <w:szCs w:val="18"/>
              </w:rPr>
            </w:pPr>
            <w:r>
              <w:rPr>
                <w:rFonts w:hint="eastAsia"/>
                <w:sz w:val="18"/>
                <w:szCs w:val="18"/>
              </w:rPr>
              <w:t xml:space="preserve">Ｉ　</w:t>
            </w:r>
            <w:r w:rsidRPr="003557B9">
              <w:rPr>
                <w:rFonts w:hint="eastAsia"/>
                <w:sz w:val="18"/>
                <w:szCs w:val="18"/>
              </w:rPr>
              <w:t>教育</w:t>
            </w:r>
          </w:p>
        </w:tc>
        <w:tc>
          <w:tcPr>
            <w:tcW w:w="567" w:type="dxa"/>
          </w:tcPr>
          <w:p w14:paraId="7D21DA33" w14:textId="4ACC2741" w:rsidR="00980050" w:rsidRPr="003557B9" w:rsidRDefault="00980050" w:rsidP="00201766">
            <w:pPr>
              <w:spacing w:line="0" w:lineRule="atLeast"/>
              <w:rPr>
                <w:sz w:val="18"/>
                <w:szCs w:val="18"/>
              </w:rPr>
            </w:pPr>
            <w:r>
              <w:rPr>
                <w:rFonts w:hint="eastAsia"/>
                <w:sz w:val="18"/>
                <w:szCs w:val="18"/>
              </w:rPr>
              <w:t>50</w:t>
            </w:r>
          </w:p>
        </w:tc>
        <w:tc>
          <w:tcPr>
            <w:tcW w:w="2410" w:type="dxa"/>
          </w:tcPr>
          <w:p w14:paraId="16BCC3B3" w14:textId="35D8A429" w:rsidR="00980050" w:rsidRPr="003557B9" w:rsidRDefault="00980050" w:rsidP="00201766">
            <w:pPr>
              <w:spacing w:line="0" w:lineRule="atLeast"/>
              <w:rPr>
                <w:sz w:val="18"/>
                <w:szCs w:val="18"/>
              </w:rPr>
            </w:pPr>
            <w:r w:rsidRPr="003557B9">
              <w:rPr>
                <w:rFonts w:hint="eastAsia"/>
                <w:sz w:val="18"/>
                <w:szCs w:val="18"/>
              </w:rPr>
              <w:t>教育学</w:t>
            </w:r>
          </w:p>
        </w:tc>
      </w:tr>
      <w:tr w:rsidR="00980050" w14:paraId="52B017AB" w14:textId="77777777" w:rsidTr="00980050">
        <w:tc>
          <w:tcPr>
            <w:tcW w:w="1555" w:type="dxa"/>
            <w:vMerge/>
          </w:tcPr>
          <w:p w14:paraId="384F5BA4" w14:textId="77777777" w:rsidR="00980050" w:rsidRPr="003557B9" w:rsidRDefault="00980050" w:rsidP="00201766">
            <w:pPr>
              <w:spacing w:line="0" w:lineRule="atLeast"/>
              <w:rPr>
                <w:sz w:val="18"/>
                <w:szCs w:val="18"/>
              </w:rPr>
            </w:pPr>
          </w:p>
        </w:tc>
        <w:tc>
          <w:tcPr>
            <w:tcW w:w="708" w:type="dxa"/>
          </w:tcPr>
          <w:p w14:paraId="577B7AD8" w14:textId="4C017E1B" w:rsidR="00980050" w:rsidRPr="003557B9" w:rsidRDefault="00980050" w:rsidP="00201766">
            <w:pPr>
              <w:spacing w:line="0" w:lineRule="atLeast"/>
              <w:rPr>
                <w:sz w:val="18"/>
                <w:szCs w:val="18"/>
              </w:rPr>
            </w:pPr>
            <w:r>
              <w:rPr>
                <w:rFonts w:hint="eastAsia"/>
                <w:sz w:val="18"/>
                <w:szCs w:val="18"/>
              </w:rPr>
              <w:t>13</w:t>
            </w:r>
          </w:p>
        </w:tc>
        <w:tc>
          <w:tcPr>
            <w:tcW w:w="2264" w:type="dxa"/>
            <w:tcBorders>
              <w:right w:val="single" w:sz="4" w:space="0" w:color="auto"/>
            </w:tcBorders>
          </w:tcPr>
          <w:p w14:paraId="37248942" w14:textId="77777777" w:rsidR="00980050" w:rsidRPr="003557B9" w:rsidRDefault="00980050" w:rsidP="00201766">
            <w:pPr>
              <w:spacing w:line="0" w:lineRule="atLeast"/>
              <w:rPr>
                <w:sz w:val="18"/>
                <w:szCs w:val="18"/>
              </w:rPr>
            </w:pPr>
            <w:r w:rsidRPr="003557B9">
              <w:rPr>
                <w:rFonts w:hint="eastAsia"/>
                <w:sz w:val="18"/>
                <w:szCs w:val="18"/>
              </w:rPr>
              <w:t>地学</w:t>
            </w:r>
          </w:p>
        </w:tc>
        <w:tc>
          <w:tcPr>
            <w:tcW w:w="426" w:type="dxa"/>
            <w:vMerge/>
            <w:tcBorders>
              <w:top w:val="nil"/>
              <w:left w:val="single" w:sz="4" w:space="0" w:color="auto"/>
              <w:bottom w:val="nil"/>
              <w:right w:val="single" w:sz="4" w:space="0" w:color="auto"/>
            </w:tcBorders>
          </w:tcPr>
          <w:p w14:paraId="0FB28C2F" w14:textId="77777777" w:rsidR="00980050" w:rsidRPr="003557B9" w:rsidRDefault="00980050" w:rsidP="00201766">
            <w:pPr>
              <w:spacing w:line="0" w:lineRule="atLeast"/>
              <w:rPr>
                <w:sz w:val="18"/>
                <w:szCs w:val="18"/>
              </w:rPr>
            </w:pPr>
          </w:p>
        </w:tc>
        <w:tc>
          <w:tcPr>
            <w:tcW w:w="1563" w:type="dxa"/>
            <w:vMerge/>
            <w:tcBorders>
              <w:left w:val="single" w:sz="4" w:space="0" w:color="auto"/>
            </w:tcBorders>
          </w:tcPr>
          <w:p w14:paraId="7AE2444D" w14:textId="566BCDEB" w:rsidR="00980050" w:rsidRPr="003557B9" w:rsidRDefault="00980050" w:rsidP="00201766">
            <w:pPr>
              <w:spacing w:line="0" w:lineRule="atLeast"/>
              <w:rPr>
                <w:sz w:val="18"/>
                <w:szCs w:val="18"/>
              </w:rPr>
            </w:pPr>
          </w:p>
        </w:tc>
        <w:tc>
          <w:tcPr>
            <w:tcW w:w="567" w:type="dxa"/>
          </w:tcPr>
          <w:p w14:paraId="55633B07" w14:textId="150AB292" w:rsidR="00980050" w:rsidRPr="003557B9" w:rsidRDefault="00980050" w:rsidP="00201766">
            <w:pPr>
              <w:spacing w:line="0" w:lineRule="atLeast"/>
              <w:rPr>
                <w:sz w:val="18"/>
                <w:szCs w:val="18"/>
              </w:rPr>
            </w:pPr>
            <w:r>
              <w:rPr>
                <w:rFonts w:hint="eastAsia"/>
                <w:sz w:val="18"/>
                <w:szCs w:val="18"/>
              </w:rPr>
              <w:t>51</w:t>
            </w:r>
          </w:p>
        </w:tc>
        <w:tc>
          <w:tcPr>
            <w:tcW w:w="2410" w:type="dxa"/>
          </w:tcPr>
          <w:p w14:paraId="5ADC5B86" w14:textId="6BC246B6" w:rsidR="00980050" w:rsidRPr="003557B9" w:rsidRDefault="00980050" w:rsidP="00201766">
            <w:pPr>
              <w:spacing w:line="0" w:lineRule="atLeast"/>
              <w:rPr>
                <w:sz w:val="18"/>
                <w:szCs w:val="18"/>
              </w:rPr>
            </w:pPr>
            <w:r>
              <w:rPr>
                <w:rFonts w:hint="eastAsia"/>
                <w:sz w:val="18"/>
                <w:szCs w:val="18"/>
              </w:rPr>
              <w:t>教員養成</w:t>
            </w:r>
          </w:p>
        </w:tc>
      </w:tr>
      <w:tr w:rsidR="00980050" w14:paraId="66087CEF" w14:textId="77777777" w:rsidTr="00980050">
        <w:tc>
          <w:tcPr>
            <w:tcW w:w="1555" w:type="dxa"/>
            <w:vMerge/>
          </w:tcPr>
          <w:p w14:paraId="45672724" w14:textId="77777777" w:rsidR="00980050" w:rsidRPr="003557B9" w:rsidRDefault="00980050" w:rsidP="00201766">
            <w:pPr>
              <w:spacing w:line="0" w:lineRule="atLeast"/>
              <w:rPr>
                <w:sz w:val="18"/>
                <w:szCs w:val="18"/>
              </w:rPr>
            </w:pPr>
          </w:p>
        </w:tc>
        <w:tc>
          <w:tcPr>
            <w:tcW w:w="708" w:type="dxa"/>
          </w:tcPr>
          <w:p w14:paraId="21556DF7" w14:textId="704FA281" w:rsidR="00980050" w:rsidRPr="003557B9" w:rsidRDefault="00980050" w:rsidP="00201766">
            <w:pPr>
              <w:spacing w:line="0" w:lineRule="atLeast"/>
              <w:rPr>
                <w:sz w:val="18"/>
                <w:szCs w:val="18"/>
              </w:rPr>
            </w:pPr>
            <w:r>
              <w:rPr>
                <w:rFonts w:hint="eastAsia"/>
                <w:sz w:val="18"/>
                <w:szCs w:val="18"/>
              </w:rPr>
              <w:t>14</w:t>
            </w:r>
          </w:p>
        </w:tc>
        <w:tc>
          <w:tcPr>
            <w:tcW w:w="2264" w:type="dxa"/>
            <w:tcBorders>
              <w:right w:val="single" w:sz="4" w:space="0" w:color="auto"/>
            </w:tcBorders>
          </w:tcPr>
          <w:p w14:paraId="6568670F" w14:textId="5C6795D6" w:rsidR="00980050" w:rsidRPr="003557B9" w:rsidRDefault="00980050" w:rsidP="00201766">
            <w:pPr>
              <w:spacing w:line="0" w:lineRule="atLeast"/>
              <w:rPr>
                <w:sz w:val="18"/>
                <w:szCs w:val="18"/>
              </w:rPr>
            </w:pPr>
            <w:r>
              <w:rPr>
                <w:rFonts w:hint="eastAsia"/>
                <w:sz w:val="18"/>
                <w:szCs w:val="18"/>
              </w:rPr>
              <w:t>原子力理学</w:t>
            </w:r>
          </w:p>
        </w:tc>
        <w:tc>
          <w:tcPr>
            <w:tcW w:w="426" w:type="dxa"/>
            <w:vMerge/>
            <w:tcBorders>
              <w:top w:val="nil"/>
              <w:left w:val="single" w:sz="4" w:space="0" w:color="auto"/>
              <w:bottom w:val="nil"/>
              <w:right w:val="single" w:sz="4" w:space="0" w:color="auto"/>
            </w:tcBorders>
          </w:tcPr>
          <w:p w14:paraId="71468B7B" w14:textId="77777777" w:rsidR="00980050" w:rsidRPr="003557B9" w:rsidRDefault="00980050" w:rsidP="00201766">
            <w:pPr>
              <w:spacing w:line="0" w:lineRule="atLeast"/>
              <w:rPr>
                <w:sz w:val="18"/>
                <w:szCs w:val="18"/>
              </w:rPr>
            </w:pPr>
          </w:p>
        </w:tc>
        <w:tc>
          <w:tcPr>
            <w:tcW w:w="1563" w:type="dxa"/>
            <w:vMerge/>
            <w:tcBorders>
              <w:left w:val="single" w:sz="4" w:space="0" w:color="auto"/>
            </w:tcBorders>
          </w:tcPr>
          <w:p w14:paraId="557AC2A1" w14:textId="77777777" w:rsidR="00980050" w:rsidRPr="003557B9" w:rsidRDefault="00980050" w:rsidP="00201766">
            <w:pPr>
              <w:spacing w:line="0" w:lineRule="atLeast"/>
              <w:rPr>
                <w:sz w:val="18"/>
                <w:szCs w:val="18"/>
              </w:rPr>
            </w:pPr>
          </w:p>
        </w:tc>
        <w:tc>
          <w:tcPr>
            <w:tcW w:w="567" w:type="dxa"/>
          </w:tcPr>
          <w:p w14:paraId="61897440" w14:textId="5671493A" w:rsidR="00980050" w:rsidRPr="003557B9" w:rsidRDefault="00980050" w:rsidP="00201766">
            <w:pPr>
              <w:spacing w:line="0" w:lineRule="atLeast"/>
              <w:rPr>
                <w:sz w:val="18"/>
                <w:szCs w:val="18"/>
              </w:rPr>
            </w:pPr>
            <w:r>
              <w:rPr>
                <w:rFonts w:hint="eastAsia"/>
                <w:sz w:val="18"/>
                <w:szCs w:val="18"/>
              </w:rPr>
              <w:t>52</w:t>
            </w:r>
          </w:p>
        </w:tc>
        <w:tc>
          <w:tcPr>
            <w:tcW w:w="2410" w:type="dxa"/>
          </w:tcPr>
          <w:p w14:paraId="713DAC50" w14:textId="36BD3FA8" w:rsidR="00980050" w:rsidRPr="003557B9" w:rsidRDefault="00980050" w:rsidP="00201766">
            <w:pPr>
              <w:spacing w:line="0" w:lineRule="atLeast"/>
              <w:rPr>
                <w:sz w:val="18"/>
                <w:szCs w:val="18"/>
              </w:rPr>
            </w:pPr>
            <w:r w:rsidRPr="003557B9">
              <w:rPr>
                <w:rFonts w:hint="eastAsia"/>
                <w:sz w:val="18"/>
                <w:szCs w:val="18"/>
              </w:rPr>
              <w:t>体育学</w:t>
            </w:r>
          </w:p>
        </w:tc>
      </w:tr>
      <w:tr w:rsidR="00980050" w14:paraId="748BF6DF" w14:textId="77777777" w:rsidTr="00980050">
        <w:tc>
          <w:tcPr>
            <w:tcW w:w="1555" w:type="dxa"/>
            <w:vMerge/>
          </w:tcPr>
          <w:p w14:paraId="1D393BE9" w14:textId="2815E647" w:rsidR="00980050" w:rsidRPr="003557B9" w:rsidRDefault="00980050" w:rsidP="00201766">
            <w:pPr>
              <w:spacing w:line="0" w:lineRule="atLeast"/>
              <w:rPr>
                <w:sz w:val="18"/>
                <w:szCs w:val="18"/>
              </w:rPr>
            </w:pPr>
          </w:p>
        </w:tc>
        <w:tc>
          <w:tcPr>
            <w:tcW w:w="708" w:type="dxa"/>
          </w:tcPr>
          <w:p w14:paraId="37BC1404" w14:textId="3A1A20C1" w:rsidR="00980050" w:rsidRPr="003557B9" w:rsidRDefault="00980050" w:rsidP="00201766">
            <w:pPr>
              <w:spacing w:line="0" w:lineRule="atLeast"/>
              <w:rPr>
                <w:sz w:val="18"/>
                <w:szCs w:val="18"/>
              </w:rPr>
            </w:pPr>
            <w:r>
              <w:rPr>
                <w:rFonts w:hint="eastAsia"/>
                <w:sz w:val="18"/>
                <w:szCs w:val="18"/>
              </w:rPr>
              <w:t>15</w:t>
            </w:r>
          </w:p>
        </w:tc>
        <w:tc>
          <w:tcPr>
            <w:tcW w:w="2264" w:type="dxa"/>
            <w:tcBorders>
              <w:right w:val="single" w:sz="4" w:space="0" w:color="auto"/>
            </w:tcBorders>
          </w:tcPr>
          <w:p w14:paraId="4558A409" w14:textId="2D2CB82C" w:rsidR="00980050" w:rsidRPr="003557B9" w:rsidRDefault="00980050" w:rsidP="00201766">
            <w:pPr>
              <w:spacing w:line="0" w:lineRule="atLeast"/>
              <w:rPr>
                <w:sz w:val="18"/>
                <w:szCs w:val="18"/>
              </w:rPr>
            </w:pPr>
            <w:r w:rsidRPr="003557B9">
              <w:rPr>
                <w:rFonts w:hint="eastAsia"/>
                <w:sz w:val="18"/>
                <w:szCs w:val="18"/>
              </w:rPr>
              <w:t>その他</w:t>
            </w:r>
          </w:p>
        </w:tc>
        <w:tc>
          <w:tcPr>
            <w:tcW w:w="426" w:type="dxa"/>
            <w:vMerge/>
            <w:tcBorders>
              <w:top w:val="nil"/>
              <w:left w:val="single" w:sz="4" w:space="0" w:color="auto"/>
              <w:bottom w:val="nil"/>
              <w:right w:val="single" w:sz="4" w:space="0" w:color="auto"/>
            </w:tcBorders>
          </w:tcPr>
          <w:p w14:paraId="7499CB27" w14:textId="77777777" w:rsidR="00980050" w:rsidRPr="003557B9" w:rsidRDefault="00980050" w:rsidP="00201766">
            <w:pPr>
              <w:spacing w:line="0" w:lineRule="atLeast"/>
              <w:rPr>
                <w:sz w:val="18"/>
                <w:szCs w:val="18"/>
              </w:rPr>
            </w:pPr>
          </w:p>
        </w:tc>
        <w:tc>
          <w:tcPr>
            <w:tcW w:w="1563" w:type="dxa"/>
            <w:vMerge/>
            <w:tcBorders>
              <w:left w:val="single" w:sz="4" w:space="0" w:color="auto"/>
            </w:tcBorders>
          </w:tcPr>
          <w:p w14:paraId="474FE3F4" w14:textId="77777777" w:rsidR="00980050" w:rsidRPr="003557B9" w:rsidRDefault="00980050" w:rsidP="00201766">
            <w:pPr>
              <w:spacing w:line="0" w:lineRule="atLeast"/>
              <w:rPr>
                <w:sz w:val="18"/>
                <w:szCs w:val="18"/>
              </w:rPr>
            </w:pPr>
          </w:p>
        </w:tc>
        <w:tc>
          <w:tcPr>
            <w:tcW w:w="567" w:type="dxa"/>
          </w:tcPr>
          <w:p w14:paraId="5EE8EA18" w14:textId="53132D21" w:rsidR="00980050" w:rsidRPr="003557B9" w:rsidRDefault="00980050" w:rsidP="00201766">
            <w:pPr>
              <w:spacing w:line="0" w:lineRule="atLeast"/>
              <w:rPr>
                <w:sz w:val="18"/>
                <w:szCs w:val="18"/>
              </w:rPr>
            </w:pPr>
            <w:r>
              <w:rPr>
                <w:rFonts w:hint="eastAsia"/>
                <w:sz w:val="18"/>
                <w:szCs w:val="18"/>
              </w:rPr>
              <w:t>53</w:t>
            </w:r>
          </w:p>
        </w:tc>
        <w:tc>
          <w:tcPr>
            <w:tcW w:w="2410" w:type="dxa"/>
          </w:tcPr>
          <w:p w14:paraId="28698E7C" w14:textId="217E88F0" w:rsidR="00980050" w:rsidRPr="003557B9" w:rsidRDefault="00980050" w:rsidP="00201766">
            <w:pPr>
              <w:spacing w:line="0" w:lineRule="atLeast"/>
              <w:rPr>
                <w:sz w:val="18"/>
                <w:szCs w:val="18"/>
              </w:rPr>
            </w:pPr>
            <w:r w:rsidRPr="003557B9">
              <w:rPr>
                <w:rFonts w:hint="eastAsia"/>
                <w:sz w:val="18"/>
                <w:szCs w:val="18"/>
              </w:rPr>
              <w:t>その他</w:t>
            </w:r>
          </w:p>
        </w:tc>
      </w:tr>
      <w:tr w:rsidR="00980050" w14:paraId="3457A698" w14:textId="77777777" w:rsidTr="00980050">
        <w:tc>
          <w:tcPr>
            <w:tcW w:w="1555" w:type="dxa"/>
            <w:vMerge w:val="restart"/>
          </w:tcPr>
          <w:p w14:paraId="3E4DA0A0" w14:textId="59019215" w:rsidR="00980050" w:rsidRPr="003557B9" w:rsidRDefault="00980050" w:rsidP="00201766">
            <w:pPr>
              <w:spacing w:line="0" w:lineRule="atLeast"/>
              <w:rPr>
                <w:sz w:val="18"/>
                <w:szCs w:val="18"/>
              </w:rPr>
            </w:pPr>
            <w:r>
              <w:rPr>
                <w:rFonts w:hint="eastAsia"/>
                <w:sz w:val="18"/>
                <w:szCs w:val="18"/>
              </w:rPr>
              <w:t xml:space="preserve">Ｄ　</w:t>
            </w:r>
            <w:r w:rsidRPr="003557B9">
              <w:rPr>
                <w:rFonts w:hint="eastAsia"/>
                <w:sz w:val="18"/>
                <w:szCs w:val="18"/>
              </w:rPr>
              <w:t>工学</w:t>
            </w:r>
          </w:p>
        </w:tc>
        <w:tc>
          <w:tcPr>
            <w:tcW w:w="708" w:type="dxa"/>
          </w:tcPr>
          <w:p w14:paraId="4317F5FD" w14:textId="1767698D" w:rsidR="00980050" w:rsidRPr="003557B9" w:rsidRDefault="00980050" w:rsidP="00201766">
            <w:pPr>
              <w:spacing w:line="0" w:lineRule="atLeast"/>
              <w:rPr>
                <w:sz w:val="18"/>
                <w:szCs w:val="18"/>
              </w:rPr>
            </w:pPr>
            <w:r>
              <w:rPr>
                <w:rFonts w:hint="eastAsia"/>
                <w:sz w:val="18"/>
                <w:szCs w:val="18"/>
              </w:rPr>
              <w:t>16</w:t>
            </w:r>
          </w:p>
        </w:tc>
        <w:tc>
          <w:tcPr>
            <w:tcW w:w="2264" w:type="dxa"/>
            <w:tcBorders>
              <w:right w:val="single" w:sz="4" w:space="0" w:color="auto"/>
            </w:tcBorders>
          </w:tcPr>
          <w:p w14:paraId="0944B8EA" w14:textId="04CAB3A8" w:rsidR="00980050" w:rsidRPr="003557B9" w:rsidRDefault="00980050" w:rsidP="00201766">
            <w:pPr>
              <w:spacing w:line="0" w:lineRule="atLeast"/>
              <w:rPr>
                <w:sz w:val="18"/>
                <w:szCs w:val="18"/>
              </w:rPr>
            </w:pPr>
            <w:r w:rsidRPr="003557B9">
              <w:rPr>
                <w:rFonts w:hint="eastAsia"/>
                <w:sz w:val="18"/>
                <w:szCs w:val="18"/>
              </w:rPr>
              <w:t>機械工学</w:t>
            </w:r>
          </w:p>
        </w:tc>
        <w:tc>
          <w:tcPr>
            <w:tcW w:w="426" w:type="dxa"/>
            <w:vMerge/>
            <w:tcBorders>
              <w:top w:val="nil"/>
              <w:left w:val="single" w:sz="4" w:space="0" w:color="auto"/>
              <w:bottom w:val="nil"/>
              <w:right w:val="single" w:sz="4" w:space="0" w:color="auto"/>
            </w:tcBorders>
          </w:tcPr>
          <w:p w14:paraId="2C769FDB" w14:textId="77777777" w:rsidR="00980050" w:rsidRPr="003557B9" w:rsidRDefault="00980050" w:rsidP="00201766">
            <w:pPr>
              <w:spacing w:line="0" w:lineRule="atLeast"/>
              <w:rPr>
                <w:sz w:val="18"/>
                <w:szCs w:val="18"/>
              </w:rPr>
            </w:pPr>
          </w:p>
        </w:tc>
        <w:tc>
          <w:tcPr>
            <w:tcW w:w="1563" w:type="dxa"/>
            <w:vMerge w:val="restart"/>
            <w:tcBorders>
              <w:left w:val="single" w:sz="4" w:space="0" w:color="auto"/>
            </w:tcBorders>
          </w:tcPr>
          <w:p w14:paraId="5F619350" w14:textId="6D637973" w:rsidR="00980050" w:rsidRPr="003557B9" w:rsidRDefault="00980050" w:rsidP="00201766">
            <w:pPr>
              <w:spacing w:line="0" w:lineRule="atLeast"/>
              <w:rPr>
                <w:sz w:val="18"/>
                <w:szCs w:val="18"/>
              </w:rPr>
            </w:pPr>
            <w:r>
              <w:rPr>
                <w:rFonts w:hint="eastAsia"/>
                <w:sz w:val="18"/>
                <w:szCs w:val="18"/>
              </w:rPr>
              <w:t xml:space="preserve">Ｊ　</w:t>
            </w:r>
            <w:r w:rsidRPr="003557B9">
              <w:rPr>
                <w:rFonts w:hint="eastAsia"/>
                <w:sz w:val="18"/>
                <w:szCs w:val="18"/>
              </w:rPr>
              <w:t>芸術</w:t>
            </w:r>
          </w:p>
        </w:tc>
        <w:tc>
          <w:tcPr>
            <w:tcW w:w="567" w:type="dxa"/>
          </w:tcPr>
          <w:p w14:paraId="3D5D4326" w14:textId="21B73CE2" w:rsidR="00980050" w:rsidRPr="003557B9" w:rsidRDefault="00980050" w:rsidP="00201766">
            <w:pPr>
              <w:spacing w:line="0" w:lineRule="atLeast"/>
              <w:rPr>
                <w:sz w:val="18"/>
                <w:szCs w:val="18"/>
              </w:rPr>
            </w:pPr>
            <w:r>
              <w:rPr>
                <w:rFonts w:hint="eastAsia"/>
                <w:sz w:val="18"/>
                <w:szCs w:val="18"/>
              </w:rPr>
              <w:t>54</w:t>
            </w:r>
          </w:p>
        </w:tc>
        <w:tc>
          <w:tcPr>
            <w:tcW w:w="2410" w:type="dxa"/>
          </w:tcPr>
          <w:p w14:paraId="3DE5CF8A" w14:textId="7F8AAAFE" w:rsidR="00980050" w:rsidRPr="003557B9" w:rsidRDefault="00980050" w:rsidP="00201766">
            <w:pPr>
              <w:spacing w:line="0" w:lineRule="atLeast"/>
              <w:rPr>
                <w:sz w:val="18"/>
                <w:szCs w:val="18"/>
              </w:rPr>
            </w:pPr>
            <w:r w:rsidRPr="003557B9">
              <w:rPr>
                <w:rFonts w:hint="eastAsia"/>
                <w:sz w:val="18"/>
                <w:szCs w:val="18"/>
              </w:rPr>
              <w:t>美術</w:t>
            </w:r>
          </w:p>
        </w:tc>
      </w:tr>
      <w:tr w:rsidR="00980050" w14:paraId="7762C44B" w14:textId="77777777" w:rsidTr="00980050">
        <w:tc>
          <w:tcPr>
            <w:tcW w:w="1555" w:type="dxa"/>
            <w:vMerge/>
          </w:tcPr>
          <w:p w14:paraId="65B6AD1E" w14:textId="77777777" w:rsidR="00980050" w:rsidRPr="003557B9" w:rsidRDefault="00980050" w:rsidP="00201766">
            <w:pPr>
              <w:spacing w:line="0" w:lineRule="atLeast"/>
              <w:rPr>
                <w:sz w:val="18"/>
                <w:szCs w:val="18"/>
              </w:rPr>
            </w:pPr>
          </w:p>
        </w:tc>
        <w:tc>
          <w:tcPr>
            <w:tcW w:w="708" w:type="dxa"/>
          </w:tcPr>
          <w:p w14:paraId="2C1C3350" w14:textId="75490D1A" w:rsidR="00980050" w:rsidRPr="003557B9" w:rsidRDefault="00980050" w:rsidP="00201766">
            <w:pPr>
              <w:spacing w:line="0" w:lineRule="atLeast"/>
              <w:rPr>
                <w:sz w:val="18"/>
                <w:szCs w:val="18"/>
              </w:rPr>
            </w:pPr>
            <w:r>
              <w:rPr>
                <w:rFonts w:hint="eastAsia"/>
                <w:sz w:val="18"/>
                <w:szCs w:val="18"/>
              </w:rPr>
              <w:t>17</w:t>
            </w:r>
          </w:p>
        </w:tc>
        <w:tc>
          <w:tcPr>
            <w:tcW w:w="2264" w:type="dxa"/>
            <w:tcBorders>
              <w:right w:val="single" w:sz="4" w:space="0" w:color="auto"/>
            </w:tcBorders>
          </w:tcPr>
          <w:p w14:paraId="50E94E9E" w14:textId="0C9001FD" w:rsidR="00980050" w:rsidRPr="003557B9" w:rsidRDefault="00980050" w:rsidP="00201766">
            <w:pPr>
              <w:spacing w:line="0" w:lineRule="atLeast"/>
              <w:rPr>
                <w:sz w:val="18"/>
                <w:szCs w:val="18"/>
              </w:rPr>
            </w:pPr>
            <w:r w:rsidRPr="003557B9">
              <w:rPr>
                <w:rFonts w:hint="eastAsia"/>
                <w:sz w:val="18"/>
                <w:szCs w:val="18"/>
              </w:rPr>
              <w:t>電気通信工学</w:t>
            </w:r>
          </w:p>
        </w:tc>
        <w:tc>
          <w:tcPr>
            <w:tcW w:w="426" w:type="dxa"/>
            <w:vMerge/>
            <w:tcBorders>
              <w:top w:val="nil"/>
              <w:left w:val="single" w:sz="4" w:space="0" w:color="auto"/>
              <w:bottom w:val="nil"/>
              <w:right w:val="single" w:sz="4" w:space="0" w:color="auto"/>
            </w:tcBorders>
          </w:tcPr>
          <w:p w14:paraId="2179D2F9" w14:textId="77777777" w:rsidR="00980050" w:rsidRPr="003557B9" w:rsidRDefault="00980050" w:rsidP="00201766">
            <w:pPr>
              <w:spacing w:line="0" w:lineRule="atLeast"/>
              <w:rPr>
                <w:sz w:val="18"/>
                <w:szCs w:val="18"/>
              </w:rPr>
            </w:pPr>
          </w:p>
        </w:tc>
        <w:tc>
          <w:tcPr>
            <w:tcW w:w="1563" w:type="dxa"/>
            <w:vMerge/>
            <w:tcBorders>
              <w:left w:val="single" w:sz="4" w:space="0" w:color="auto"/>
            </w:tcBorders>
          </w:tcPr>
          <w:p w14:paraId="54AD9FBF" w14:textId="77777777" w:rsidR="00980050" w:rsidRPr="003557B9" w:rsidRDefault="00980050" w:rsidP="00201766">
            <w:pPr>
              <w:spacing w:line="0" w:lineRule="atLeast"/>
              <w:rPr>
                <w:sz w:val="18"/>
                <w:szCs w:val="18"/>
              </w:rPr>
            </w:pPr>
          </w:p>
        </w:tc>
        <w:tc>
          <w:tcPr>
            <w:tcW w:w="567" w:type="dxa"/>
          </w:tcPr>
          <w:p w14:paraId="23D64A04" w14:textId="0DA7612D" w:rsidR="00980050" w:rsidRPr="003557B9" w:rsidRDefault="00980050" w:rsidP="00201766">
            <w:pPr>
              <w:spacing w:line="0" w:lineRule="atLeast"/>
              <w:rPr>
                <w:sz w:val="18"/>
                <w:szCs w:val="18"/>
              </w:rPr>
            </w:pPr>
            <w:r>
              <w:rPr>
                <w:rFonts w:hint="eastAsia"/>
                <w:sz w:val="18"/>
                <w:szCs w:val="18"/>
              </w:rPr>
              <w:t>55</w:t>
            </w:r>
          </w:p>
        </w:tc>
        <w:tc>
          <w:tcPr>
            <w:tcW w:w="2410" w:type="dxa"/>
          </w:tcPr>
          <w:p w14:paraId="6EE236F2" w14:textId="05CED900" w:rsidR="00980050" w:rsidRPr="003557B9" w:rsidRDefault="00980050" w:rsidP="00201766">
            <w:pPr>
              <w:spacing w:line="0" w:lineRule="atLeast"/>
              <w:rPr>
                <w:sz w:val="18"/>
                <w:szCs w:val="18"/>
              </w:rPr>
            </w:pPr>
            <w:r w:rsidRPr="003557B9">
              <w:rPr>
                <w:rFonts w:hint="eastAsia"/>
                <w:sz w:val="18"/>
                <w:szCs w:val="18"/>
              </w:rPr>
              <w:t>デザイン</w:t>
            </w:r>
          </w:p>
        </w:tc>
      </w:tr>
      <w:tr w:rsidR="00980050" w14:paraId="2B1CD41E" w14:textId="77777777" w:rsidTr="00980050">
        <w:tc>
          <w:tcPr>
            <w:tcW w:w="1555" w:type="dxa"/>
            <w:vMerge/>
          </w:tcPr>
          <w:p w14:paraId="6C547BE3" w14:textId="77777777" w:rsidR="00980050" w:rsidRPr="003557B9" w:rsidRDefault="00980050" w:rsidP="00201766">
            <w:pPr>
              <w:spacing w:line="0" w:lineRule="atLeast"/>
              <w:rPr>
                <w:sz w:val="18"/>
                <w:szCs w:val="18"/>
              </w:rPr>
            </w:pPr>
          </w:p>
        </w:tc>
        <w:tc>
          <w:tcPr>
            <w:tcW w:w="708" w:type="dxa"/>
          </w:tcPr>
          <w:p w14:paraId="0021AF40" w14:textId="0E889835" w:rsidR="00980050" w:rsidRPr="003557B9" w:rsidRDefault="00980050" w:rsidP="00201766">
            <w:pPr>
              <w:spacing w:line="0" w:lineRule="atLeast"/>
              <w:rPr>
                <w:sz w:val="18"/>
                <w:szCs w:val="18"/>
              </w:rPr>
            </w:pPr>
            <w:r>
              <w:rPr>
                <w:rFonts w:hint="eastAsia"/>
                <w:sz w:val="18"/>
                <w:szCs w:val="18"/>
              </w:rPr>
              <w:t>18</w:t>
            </w:r>
          </w:p>
        </w:tc>
        <w:tc>
          <w:tcPr>
            <w:tcW w:w="2264" w:type="dxa"/>
            <w:tcBorders>
              <w:right w:val="single" w:sz="4" w:space="0" w:color="auto"/>
            </w:tcBorders>
          </w:tcPr>
          <w:p w14:paraId="274CE06D" w14:textId="6AB5CF62" w:rsidR="00980050" w:rsidRPr="003557B9" w:rsidRDefault="00980050" w:rsidP="00201766">
            <w:pPr>
              <w:spacing w:line="0" w:lineRule="atLeast"/>
              <w:rPr>
                <w:sz w:val="18"/>
                <w:szCs w:val="18"/>
              </w:rPr>
            </w:pPr>
            <w:r w:rsidRPr="003557B9">
              <w:rPr>
                <w:rFonts w:hint="eastAsia"/>
                <w:sz w:val="18"/>
                <w:szCs w:val="18"/>
              </w:rPr>
              <w:t>土木</w:t>
            </w:r>
            <w:r>
              <w:rPr>
                <w:rFonts w:hint="eastAsia"/>
                <w:sz w:val="18"/>
                <w:szCs w:val="18"/>
              </w:rPr>
              <w:t>・</w:t>
            </w:r>
            <w:r w:rsidRPr="003557B9">
              <w:rPr>
                <w:rFonts w:hint="eastAsia"/>
                <w:sz w:val="18"/>
                <w:szCs w:val="18"/>
              </w:rPr>
              <w:t>建築工学</w:t>
            </w:r>
          </w:p>
        </w:tc>
        <w:tc>
          <w:tcPr>
            <w:tcW w:w="426" w:type="dxa"/>
            <w:vMerge/>
            <w:tcBorders>
              <w:top w:val="nil"/>
              <w:left w:val="single" w:sz="4" w:space="0" w:color="auto"/>
              <w:bottom w:val="nil"/>
              <w:right w:val="single" w:sz="4" w:space="0" w:color="auto"/>
            </w:tcBorders>
          </w:tcPr>
          <w:p w14:paraId="4B4A7596" w14:textId="77777777" w:rsidR="00980050" w:rsidRPr="003557B9" w:rsidRDefault="00980050" w:rsidP="00201766">
            <w:pPr>
              <w:spacing w:line="0" w:lineRule="atLeast"/>
              <w:rPr>
                <w:sz w:val="18"/>
                <w:szCs w:val="18"/>
              </w:rPr>
            </w:pPr>
          </w:p>
        </w:tc>
        <w:tc>
          <w:tcPr>
            <w:tcW w:w="1563" w:type="dxa"/>
            <w:vMerge/>
            <w:tcBorders>
              <w:left w:val="single" w:sz="4" w:space="0" w:color="auto"/>
            </w:tcBorders>
          </w:tcPr>
          <w:p w14:paraId="19180EB4" w14:textId="77777777" w:rsidR="00980050" w:rsidRPr="003557B9" w:rsidRDefault="00980050" w:rsidP="00201766">
            <w:pPr>
              <w:spacing w:line="0" w:lineRule="atLeast"/>
              <w:rPr>
                <w:sz w:val="18"/>
                <w:szCs w:val="18"/>
              </w:rPr>
            </w:pPr>
          </w:p>
        </w:tc>
        <w:tc>
          <w:tcPr>
            <w:tcW w:w="567" w:type="dxa"/>
          </w:tcPr>
          <w:p w14:paraId="4AF8DDD8" w14:textId="6947C23A" w:rsidR="00980050" w:rsidRPr="003557B9" w:rsidRDefault="00980050" w:rsidP="00201766">
            <w:pPr>
              <w:spacing w:line="0" w:lineRule="atLeast"/>
              <w:rPr>
                <w:sz w:val="18"/>
                <w:szCs w:val="18"/>
              </w:rPr>
            </w:pPr>
            <w:r>
              <w:rPr>
                <w:rFonts w:hint="eastAsia"/>
                <w:sz w:val="18"/>
                <w:szCs w:val="18"/>
              </w:rPr>
              <w:t>56</w:t>
            </w:r>
          </w:p>
        </w:tc>
        <w:tc>
          <w:tcPr>
            <w:tcW w:w="2410" w:type="dxa"/>
          </w:tcPr>
          <w:p w14:paraId="486378C4" w14:textId="6B678FD1" w:rsidR="00980050" w:rsidRPr="003557B9" w:rsidRDefault="00980050" w:rsidP="00201766">
            <w:pPr>
              <w:spacing w:line="0" w:lineRule="atLeast"/>
              <w:rPr>
                <w:sz w:val="18"/>
                <w:szCs w:val="18"/>
              </w:rPr>
            </w:pPr>
            <w:r w:rsidRPr="003557B9">
              <w:rPr>
                <w:rFonts w:hint="eastAsia"/>
                <w:sz w:val="18"/>
                <w:szCs w:val="18"/>
              </w:rPr>
              <w:t>音楽</w:t>
            </w:r>
          </w:p>
        </w:tc>
      </w:tr>
      <w:tr w:rsidR="00980050" w14:paraId="28A3BA9A" w14:textId="77777777" w:rsidTr="00980050">
        <w:tc>
          <w:tcPr>
            <w:tcW w:w="1555" w:type="dxa"/>
            <w:vMerge/>
          </w:tcPr>
          <w:p w14:paraId="4D45C307" w14:textId="77777777" w:rsidR="00980050" w:rsidRPr="003557B9" w:rsidRDefault="00980050" w:rsidP="00201766">
            <w:pPr>
              <w:spacing w:line="0" w:lineRule="atLeast"/>
              <w:rPr>
                <w:sz w:val="18"/>
                <w:szCs w:val="18"/>
              </w:rPr>
            </w:pPr>
          </w:p>
        </w:tc>
        <w:tc>
          <w:tcPr>
            <w:tcW w:w="708" w:type="dxa"/>
          </w:tcPr>
          <w:p w14:paraId="0857C122" w14:textId="2943E32D" w:rsidR="00980050" w:rsidRPr="003557B9" w:rsidRDefault="00980050" w:rsidP="00201766">
            <w:pPr>
              <w:spacing w:line="0" w:lineRule="atLeast"/>
              <w:rPr>
                <w:sz w:val="18"/>
                <w:szCs w:val="18"/>
              </w:rPr>
            </w:pPr>
            <w:r>
              <w:rPr>
                <w:rFonts w:hint="eastAsia"/>
                <w:sz w:val="18"/>
                <w:szCs w:val="18"/>
              </w:rPr>
              <w:t>19</w:t>
            </w:r>
          </w:p>
        </w:tc>
        <w:tc>
          <w:tcPr>
            <w:tcW w:w="2264" w:type="dxa"/>
            <w:tcBorders>
              <w:right w:val="single" w:sz="4" w:space="0" w:color="auto"/>
            </w:tcBorders>
          </w:tcPr>
          <w:p w14:paraId="2998E3CF" w14:textId="03BB5DBC" w:rsidR="00980050" w:rsidRPr="003557B9" w:rsidRDefault="00980050" w:rsidP="00201766">
            <w:pPr>
              <w:spacing w:line="0" w:lineRule="atLeast"/>
              <w:rPr>
                <w:sz w:val="18"/>
                <w:szCs w:val="18"/>
              </w:rPr>
            </w:pPr>
            <w:r w:rsidRPr="003557B9">
              <w:rPr>
                <w:rFonts w:hint="eastAsia"/>
                <w:sz w:val="18"/>
                <w:szCs w:val="18"/>
              </w:rPr>
              <w:t>応用化学</w:t>
            </w:r>
          </w:p>
        </w:tc>
        <w:tc>
          <w:tcPr>
            <w:tcW w:w="426" w:type="dxa"/>
            <w:vMerge/>
            <w:tcBorders>
              <w:top w:val="nil"/>
              <w:left w:val="single" w:sz="4" w:space="0" w:color="auto"/>
              <w:bottom w:val="nil"/>
              <w:right w:val="single" w:sz="4" w:space="0" w:color="auto"/>
            </w:tcBorders>
          </w:tcPr>
          <w:p w14:paraId="6968475A" w14:textId="77777777" w:rsidR="00980050" w:rsidRPr="003557B9" w:rsidRDefault="00980050" w:rsidP="00201766">
            <w:pPr>
              <w:spacing w:line="0" w:lineRule="atLeast"/>
              <w:rPr>
                <w:sz w:val="18"/>
                <w:szCs w:val="18"/>
              </w:rPr>
            </w:pPr>
          </w:p>
        </w:tc>
        <w:tc>
          <w:tcPr>
            <w:tcW w:w="1563" w:type="dxa"/>
            <w:vMerge/>
            <w:tcBorders>
              <w:left w:val="single" w:sz="4" w:space="0" w:color="auto"/>
              <w:bottom w:val="single" w:sz="4" w:space="0" w:color="auto"/>
            </w:tcBorders>
          </w:tcPr>
          <w:p w14:paraId="15D26A29" w14:textId="77777777" w:rsidR="00980050" w:rsidRPr="003557B9" w:rsidRDefault="00980050" w:rsidP="00201766">
            <w:pPr>
              <w:spacing w:line="0" w:lineRule="atLeast"/>
              <w:rPr>
                <w:sz w:val="18"/>
                <w:szCs w:val="18"/>
              </w:rPr>
            </w:pPr>
          </w:p>
        </w:tc>
        <w:tc>
          <w:tcPr>
            <w:tcW w:w="567" w:type="dxa"/>
            <w:tcBorders>
              <w:bottom w:val="single" w:sz="4" w:space="0" w:color="auto"/>
            </w:tcBorders>
          </w:tcPr>
          <w:p w14:paraId="443F520E" w14:textId="00F324D5" w:rsidR="00980050" w:rsidRPr="003557B9" w:rsidRDefault="00980050" w:rsidP="00201766">
            <w:pPr>
              <w:spacing w:line="0" w:lineRule="atLeast"/>
              <w:rPr>
                <w:sz w:val="18"/>
                <w:szCs w:val="18"/>
              </w:rPr>
            </w:pPr>
            <w:r>
              <w:rPr>
                <w:rFonts w:hint="eastAsia"/>
                <w:sz w:val="18"/>
                <w:szCs w:val="18"/>
              </w:rPr>
              <w:t>57</w:t>
            </w:r>
          </w:p>
        </w:tc>
        <w:tc>
          <w:tcPr>
            <w:tcW w:w="2410" w:type="dxa"/>
            <w:tcBorders>
              <w:bottom w:val="single" w:sz="4" w:space="0" w:color="auto"/>
            </w:tcBorders>
          </w:tcPr>
          <w:p w14:paraId="4C3BAE8A" w14:textId="7F053551" w:rsidR="00980050" w:rsidRPr="003557B9" w:rsidRDefault="00980050" w:rsidP="00201766">
            <w:pPr>
              <w:spacing w:line="0" w:lineRule="atLeast"/>
              <w:rPr>
                <w:sz w:val="18"/>
                <w:szCs w:val="18"/>
              </w:rPr>
            </w:pPr>
            <w:r w:rsidRPr="003557B9">
              <w:rPr>
                <w:rFonts w:hint="eastAsia"/>
                <w:sz w:val="18"/>
                <w:szCs w:val="18"/>
              </w:rPr>
              <w:t>その他</w:t>
            </w:r>
          </w:p>
        </w:tc>
      </w:tr>
      <w:tr w:rsidR="00980050" w14:paraId="5BF0EBB0" w14:textId="77777777" w:rsidTr="00980050">
        <w:tc>
          <w:tcPr>
            <w:tcW w:w="1555" w:type="dxa"/>
            <w:vMerge/>
          </w:tcPr>
          <w:p w14:paraId="590BED4C" w14:textId="77777777" w:rsidR="00980050" w:rsidRPr="003557B9" w:rsidRDefault="00980050" w:rsidP="00201766">
            <w:pPr>
              <w:spacing w:line="0" w:lineRule="atLeast"/>
              <w:rPr>
                <w:sz w:val="18"/>
                <w:szCs w:val="18"/>
              </w:rPr>
            </w:pPr>
          </w:p>
        </w:tc>
        <w:tc>
          <w:tcPr>
            <w:tcW w:w="708" w:type="dxa"/>
          </w:tcPr>
          <w:p w14:paraId="399B6057" w14:textId="2C6EF87C" w:rsidR="00980050" w:rsidRPr="003557B9" w:rsidRDefault="00980050" w:rsidP="00201766">
            <w:pPr>
              <w:spacing w:line="0" w:lineRule="atLeast"/>
              <w:rPr>
                <w:sz w:val="18"/>
                <w:szCs w:val="18"/>
              </w:rPr>
            </w:pPr>
            <w:r>
              <w:rPr>
                <w:rFonts w:hint="eastAsia"/>
                <w:sz w:val="18"/>
                <w:szCs w:val="18"/>
              </w:rPr>
              <w:t>20</w:t>
            </w:r>
          </w:p>
        </w:tc>
        <w:tc>
          <w:tcPr>
            <w:tcW w:w="2264" w:type="dxa"/>
            <w:tcBorders>
              <w:right w:val="single" w:sz="4" w:space="0" w:color="auto"/>
            </w:tcBorders>
          </w:tcPr>
          <w:p w14:paraId="18CBBA62" w14:textId="2C58E2D5" w:rsidR="00980050" w:rsidRPr="003557B9" w:rsidRDefault="00980050" w:rsidP="00201766">
            <w:pPr>
              <w:spacing w:line="0" w:lineRule="atLeast"/>
              <w:rPr>
                <w:sz w:val="18"/>
                <w:szCs w:val="18"/>
              </w:rPr>
            </w:pPr>
            <w:r w:rsidRPr="003557B9">
              <w:rPr>
                <w:rFonts w:hint="eastAsia"/>
                <w:sz w:val="18"/>
                <w:szCs w:val="18"/>
              </w:rPr>
              <w:t>応用理学</w:t>
            </w:r>
          </w:p>
        </w:tc>
        <w:tc>
          <w:tcPr>
            <w:tcW w:w="426" w:type="dxa"/>
            <w:vMerge/>
            <w:tcBorders>
              <w:top w:val="nil"/>
              <w:left w:val="single" w:sz="4" w:space="0" w:color="auto"/>
              <w:bottom w:val="nil"/>
              <w:right w:val="single" w:sz="4" w:space="0" w:color="auto"/>
            </w:tcBorders>
          </w:tcPr>
          <w:p w14:paraId="5AB9EDBC" w14:textId="77777777" w:rsidR="00980050" w:rsidRPr="003557B9" w:rsidRDefault="00980050" w:rsidP="00201766">
            <w:pPr>
              <w:spacing w:line="0" w:lineRule="atLeast"/>
              <w:rPr>
                <w:sz w:val="18"/>
                <w:szCs w:val="18"/>
              </w:rPr>
            </w:pPr>
          </w:p>
        </w:tc>
        <w:tc>
          <w:tcPr>
            <w:tcW w:w="1563" w:type="dxa"/>
            <w:vMerge w:val="restart"/>
            <w:tcBorders>
              <w:left w:val="single" w:sz="4" w:space="0" w:color="auto"/>
            </w:tcBorders>
          </w:tcPr>
          <w:p w14:paraId="62BD344A" w14:textId="465C7E7C" w:rsidR="00980050" w:rsidRPr="003557B9" w:rsidRDefault="00980050" w:rsidP="00201766">
            <w:pPr>
              <w:spacing w:line="0" w:lineRule="atLeast"/>
              <w:rPr>
                <w:sz w:val="18"/>
                <w:szCs w:val="18"/>
              </w:rPr>
            </w:pPr>
            <w:r>
              <w:rPr>
                <w:rFonts w:hint="eastAsia"/>
                <w:sz w:val="18"/>
                <w:szCs w:val="18"/>
              </w:rPr>
              <w:t xml:space="preserve">Ｋ　</w:t>
            </w:r>
            <w:r w:rsidRPr="003557B9">
              <w:rPr>
                <w:rFonts w:hint="eastAsia"/>
                <w:sz w:val="18"/>
                <w:szCs w:val="18"/>
              </w:rPr>
              <w:t>その他</w:t>
            </w:r>
          </w:p>
        </w:tc>
        <w:tc>
          <w:tcPr>
            <w:tcW w:w="567" w:type="dxa"/>
          </w:tcPr>
          <w:p w14:paraId="0F8BF11F" w14:textId="0AD8B93A" w:rsidR="00980050" w:rsidRPr="003557B9" w:rsidRDefault="00980050" w:rsidP="00201766">
            <w:pPr>
              <w:spacing w:line="0" w:lineRule="atLeast"/>
              <w:rPr>
                <w:sz w:val="18"/>
                <w:szCs w:val="18"/>
              </w:rPr>
            </w:pPr>
            <w:r>
              <w:rPr>
                <w:rFonts w:hint="eastAsia"/>
                <w:sz w:val="18"/>
                <w:szCs w:val="18"/>
              </w:rPr>
              <w:t>58</w:t>
            </w:r>
          </w:p>
        </w:tc>
        <w:tc>
          <w:tcPr>
            <w:tcW w:w="2410" w:type="dxa"/>
          </w:tcPr>
          <w:p w14:paraId="06ADFDDE" w14:textId="435BB0F3" w:rsidR="00980050" w:rsidRPr="003557B9" w:rsidRDefault="00980050" w:rsidP="00201766">
            <w:pPr>
              <w:spacing w:line="0" w:lineRule="atLeast"/>
              <w:rPr>
                <w:sz w:val="18"/>
                <w:szCs w:val="18"/>
              </w:rPr>
            </w:pPr>
            <w:r>
              <w:rPr>
                <w:rFonts w:hint="eastAsia"/>
                <w:sz w:val="18"/>
                <w:szCs w:val="18"/>
              </w:rPr>
              <w:t>自然科学</w:t>
            </w:r>
          </w:p>
        </w:tc>
      </w:tr>
      <w:tr w:rsidR="00980050" w14:paraId="6109DE32" w14:textId="77777777" w:rsidTr="00980050">
        <w:tc>
          <w:tcPr>
            <w:tcW w:w="1555" w:type="dxa"/>
            <w:vMerge/>
          </w:tcPr>
          <w:p w14:paraId="2FD24195" w14:textId="77777777" w:rsidR="00980050" w:rsidRPr="003557B9" w:rsidRDefault="00980050" w:rsidP="00201766">
            <w:pPr>
              <w:spacing w:line="0" w:lineRule="atLeast"/>
              <w:rPr>
                <w:sz w:val="18"/>
                <w:szCs w:val="18"/>
              </w:rPr>
            </w:pPr>
          </w:p>
        </w:tc>
        <w:tc>
          <w:tcPr>
            <w:tcW w:w="708" w:type="dxa"/>
          </w:tcPr>
          <w:p w14:paraId="302ACDD1" w14:textId="383F7D4C" w:rsidR="00980050" w:rsidRPr="003557B9" w:rsidRDefault="00980050" w:rsidP="00201766">
            <w:pPr>
              <w:spacing w:line="0" w:lineRule="atLeast"/>
              <w:rPr>
                <w:sz w:val="18"/>
                <w:szCs w:val="18"/>
              </w:rPr>
            </w:pPr>
            <w:r>
              <w:rPr>
                <w:rFonts w:hint="eastAsia"/>
                <w:sz w:val="18"/>
                <w:szCs w:val="18"/>
              </w:rPr>
              <w:t>21</w:t>
            </w:r>
          </w:p>
        </w:tc>
        <w:tc>
          <w:tcPr>
            <w:tcW w:w="2264" w:type="dxa"/>
            <w:tcBorders>
              <w:right w:val="single" w:sz="4" w:space="0" w:color="auto"/>
            </w:tcBorders>
          </w:tcPr>
          <w:p w14:paraId="752698D9" w14:textId="2A0169A5" w:rsidR="00980050" w:rsidRPr="003557B9" w:rsidRDefault="00980050" w:rsidP="00201766">
            <w:pPr>
              <w:spacing w:line="0" w:lineRule="atLeast"/>
              <w:rPr>
                <w:sz w:val="18"/>
                <w:szCs w:val="18"/>
              </w:rPr>
            </w:pPr>
            <w:r w:rsidRPr="003557B9">
              <w:rPr>
                <w:rFonts w:hint="eastAsia"/>
                <w:sz w:val="18"/>
                <w:szCs w:val="18"/>
              </w:rPr>
              <w:t>原子力工学</w:t>
            </w:r>
          </w:p>
        </w:tc>
        <w:tc>
          <w:tcPr>
            <w:tcW w:w="426" w:type="dxa"/>
            <w:vMerge/>
            <w:tcBorders>
              <w:top w:val="nil"/>
              <w:left w:val="single" w:sz="4" w:space="0" w:color="auto"/>
              <w:bottom w:val="nil"/>
              <w:right w:val="single" w:sz="4" w:space="0" w:color="auto"/>
            </w:tcBorders>
          </w:tcPr>
          <w:p w14:paraId="64C2B970" w14:textId="77777777" w:rsidR="00980050" w:rsidRPr="003557B9" w:rsidRDefault="00980050" w:rsidP="00201766">
            <w:pPr>
              <w:spacing w:line="0" w:lineRule="atLeast"/>
              <w:rPr>
                <w:sz w:val="18"/>
                <w:szCs w:val="18"/>
              </w:rPr>
            </w:pPr>
          </w:p>
        </w:tc>
        <w:tc>
          <w:tcPr>
            <w:tcW w:w="1563" w:type="dxa"/>
            <w:vMerge/>
            <w:tcBorders>
              <w:left w:val="single" w:sz="4" w:space="0" w:color="auto"/>
            </w:tcBorders>
          </w:tcPr>
          <w:p w14:paraId="41D0A30F" w14:textId="77777777" w:rsidR="00980050" w:rsidRPr="003557B9" w:rsidRDefault="00980050" w:rsidP="00201766">
            <w:pPr>
              <w:spacing w:line="0" w:lineRule="atLeast"/>
              <w:rPr>
                <w:sz w:val="18"/>
                <w:szCs w:val="18"/>
              </w:rPr>
            </w:pPr>
          </w:p>
        </w:tc>
        <w:tc>
          <w:tcPr>
            <w:tcW w:w="567" w:type="dxa"/>
          </w:tcPr>
          <w:p w14:paraId="7C0C54EE" w14:textId="2BCADE08" w:rsidR="00980050" w:rsidRPr="003557B9" w:rsidRDefault="00980050" w:rsidP="00201766">
            <w:pPr>
              <w:spacing w:line="0" w:lineRule="atLeast"/>
              <w:rPr>
                <w:sz w:val="18"/>
                <w:szCs w:val="18"/>
              </w:rPr>
            </w:pPr>
            <w:r>
              <w:rPr>
                <w:rFonts w:hint="eastAsia"/>
                <w:sz w:val="18"/>
                <w:szCs w:val="18"/>
              </w:rPr>
              <w:t>59</w:t>
            </w:r>
          </w:p>
        </w:tc>
        <w:tc>
          <w:tcPr>
            <w:tcW w:w="2410" w:type="dxa"/>
          </w:tcPr>
          <w:p w14:paraId="0023308A" w14:textId="53D48977" w:rsidR="00980050" w:rsidRPr="003557B9" w:rsidRDefault="00980050" w:rsidP="00201766">
            <w:pPr>
              <w:spacing w:line="0" w:lineRule="atLeast"/>
              <w:rPr>
                <w:sz w:val="18"/>
                <w:szCs w:val="18"/>
              </w:rPr>
            </w:pPr>
            <w:r>
              <w:rPr>
                <w:rFonts w:hint="eastAsia"/>
                <w:sz w:val="18"/>
                <w:szCs w:val="18"/>
              </w:rPr>
              <w:t>社会・自然科学</w:t>
            </w:r>
          </w:p>
        </w:tc>
      </w:tr>
      <w:tr w:rsidR="00980050" w14:paraId="042E18FB" w14:textId="77777777" w:rsidTr="00980050">
        <w:tc>
          <w:tcPr>
            <w:tcW w:w="1555" w:type="dxa"/>
            <w:vMerge/>
          </w:tcPr>
          <w:p w14:paraId="13E3D861" w14:textId="77777777" w:rsidR="00980050" w:rsidRPr="003557B9" w:rsidRDefault="00980050" w:rsidP="00201766">
            <w:pPr>
              <w:spacing w:line="0" w:lineRule="atLeast"/>
              <w:rPr>
                <w:sz w:val="18"/>
                <w:szCs w:val="18"/>
              </w:rPr>
            </w:pPr>
          </w:p>
        </w:tc>
        <w:tc>
          <w:tcPr>
            <w:tcW w:w="708" w:type="dxa"/>
          </w:tcPr>
          <w:p w14:paraId="26F0BCE2" w14:textId="76B694B0" w:rsidR="00980050" w:rsidRPr="003557B9" w:rsidRDefault="00980050" w:rsidP="00201766">
            <w:pPr>
              <w:spacing w:line="0" w:lineRule="atLeast"/>
              <w:rPr>
                <w:sz w:val="18"/>
                <w:szCs w:val="18"/>
              </w:rPr>
            </w:pPr>
            <w:r>
              <w:rPr>
                <w:rFonts w:hint="eastAsia"/>
                <w:sz w:val="18"/>
                <w:szCs w:val="18"/>
              </w:rPr>
              <w:t>22</w:t>
            </w:r>
          </w:p>
        </w:tc>
        <w:tc>
          <w:tcPr>
            <w:tcW w:w="2264" w:type="dxa"/>
            <w:tcBorders>
              <w:right w:val="single" w:sz="4" w:space="0" w:color="auto"/>
            </w:tcBorders>
          </w:tcPr>
          <w:p w14:paraId="7C8AF40D" w14:textId="64B18B74" w:rsidR="00980050" w:rsidRPr="003557B9" w:rsidRDefault="00980050" w:rsidP="00201766">
            <w:pPr>
              <w:spacing w:line="0" w:lineRule="atLeast"/>
              <w:rPr>
                <w:sz w:val="18"/>
                <w:szCs w:val="18"/>
              </w:rPr>
            </w:pPr>
            <w:r w:rsidRPr="003557B9">
              <w:rPr>
                <w:rFonts w:hint="eastAsia"/>
                <w:sz w:val="18"/>
                <w:szCs w:val="18"/>
              </w:rPr>
              <w:t>鉱山学</w:t>
            </w:r>
          </w:p>
        </w:tc>
        <w:tc>
          <w:tcPr>
            <w:tcW w:w="426" w:type="dxa"/>
            <w:vMerge/>
            <w:tcBorders>
              <w:top w:val="nil"/>
              <w:left w:val="single" w:sz="4" w:space="0" w:color="auto"/>
              <w:bottom w:val="nil"/>
              <w:right w:val="single" w:sz="4" w:space="0" w:color="auto"/>
            </w:tcBorders>
          </w:tcPr>
          <w:p w14:paraId="79C1A1A3" w14:textId="77777777" w:rsidR="00980050" w:rsidRPr="003557B9" w:rsidRDefault="00980050" w:rsidP="00201766">
            <w:pPr>
              <w:spacing w:line="0" w:lineRule="atLeast"/>
              <w:rPr>
                <w:sz w:val="18"/>
                <w:szCs w:val="18"/>
              </w:rPr>
            </w:pPr>
          </w:p>
        </w:tc>
        <w:tc>
          <w:tcPr>
            <w:tcW w:w="1563" w:type="dxa"/>
            <w:vMerge/>
            <w:tcBorders>
              <w:left w:val="single" w:sz="4" w:space="0" w:color="auto"/>
            </w:tcBorders>
          </w:tcPr>
          <w:p w14:paraId="306EEC23" w14:textId="77777777" w:rsidR="00980050" w:rsidRPr="003557B9" w:rsidRDefault="00980050" w:rsidP="00201766">
            <w:pPr>
              <w:spacing w:line="0" w:lineRule="atLeast"/>
              <w:rPr>
                <w:sz w:val="18"/>
                <w:szCs w:val="18"/>
              </w:rPr>
            </w:pPr>
          </w:p>
        </w:tc>
        <w:tc>
          <w:tcPr>
            <w:tcW w:w="567" w:type="dxa"/>
          </w:tcPr>
          <w:p w14:paraId="2A65D6E1" w14:textId="4EB30123" w:rsidR="00980050" w:rsidRPr="003557B9" w:rsidRDefault="00980050" w:rsidP="00201766">
            <w:pPr>
              <w:spacing w:line="0" w:lineRule="atLeast"/>
              <w:rPr>
                <w:sz w:val="18"/>
                <w:szCs w:val="18"/>
              </w:rPr>
            </w:pPr>
            <w:r>
              <w:rPr>
                <w:rFonts w:hint="eastAsia"/>
                <w:sz w:val="18"/>
                <w:szCs w:val="18"/>
              </w:rPr>
              <w:t>60</w:t>
            </w:r>
          </w:p>
        </w:tc>
        <w:tc>
          <w:tcPr>
            <w:tcW w:w="2410" w:type="dxa"/>
          </w:tcPr>
          <w:p w14:paraId="1FF13940" w14:textId="15C5D205" w:rsidR="00980050" w:rsidRPr="003557B9" w:rsidRDefault="00980050" w:rsidP="00201766">
            <w:pPr>
              <w:spacing w:line="0" w:lineRule="atLeast"/>
              <w:rPr>
                <w:sz w:val="18"/>
                <w:szCs w:val="18"/>
              </w:rPr>
            </w:pPr>
            <w:r>
              <w:rPr>
                <w:rFonts w:hint="eastAsia"/>
                <w:sz w:val="18"/>
                <w:szCs w:val="18"/>
              </w:rPr>
              <w:t>人文・社会科学</w:t>
            </w:r>
          </w:p>
        </w:tc>
      </w:tr>
      <w:tr w:rsidR="00980050" w14:paraId="3A66411E" w14:textId="77777777" w:rsidTr="00980050">
        <w:tc>
          <w:tcPr>
            <w:tcW w:w="1555" w:type="dxa"/>
            <w:vMerge/>
          </w:tcPr>
          <w:p w14:paraId="2C360D11" w14:textId="77777777" w:rsidR="00980050" w:rsidRPr="003557B9" w:rsidRDefault="00980050" w:rsidP="00201766">
            <w:pPr>
              <w:spacing w:line="0" w:lineRule="atLeast"/>
              <w:rPr>
                <w:sz w:val="18"/>
                <w:szCs w:val="18"/>
              </w:rPr>
            </w:pPr>
          </w:p>
        </w:tc>
        <w:tc>
          <w:tcPr>
            <w:tcW w:w="708" w:type="dxa"/>
          </w:tcPr>
          <w:p w14:paraId="30A01EB7" w14:textId="55731A19" w:rsidR="00980050" w:rsidRPr="003557B9" w:rsidRDefault="00980050" w:rsidP="00201766">
            <w:pPr>
              <w:spacing w:line="0" w:lineRule="atLeast"/>
              <w:rPr>
                <w:sz w:val="18"/>
                <w:szCs w:val="18"/>
              </w:rPr>
            </w:pPr>
            <w:r>
              <w:rPr>
                <w:rFonts w:hint="eastAsia"/>
                <w:sz w:val="18"/>
                <w:szCs w:val="18"/>
              </w:rPr>
              <w:t>23</w:t>
            </w:r>
          </w:p>
        </w:tc>
        <w:tc>
          <w:tcPr>
            <w:tcW w:w="2264" w:type="dxa"/>
            <w:tcBorders>
              <w:right w:val="single" w:sz="4" w:space="0" w:color="auto"/>
            </w:tcBorders>
          </w:tcPr>
          <w:p w14:paraId="09C72EA5" w14:textId="4ACF7707" w:rsidR="00980050" w:rsidRPr="003557B9" w:rsidRDefault="00980050" w:rsidP="00201766">
            <w:pPr>
              <w:spacing w:line="0" w:lineRule="atLeast"/>
              <w:rPr>
                <w:sz w:val="18"/>
                <w:szCs w:val="18"/>
              </w:rPr>
            </w:pPr>
            <w:r w:rsidRPr="003557B9">
              <w:rPr>
                <w:rFonts w:hint="eastAsia"/>
                <w:sz w:val="18"/>
                <w:szCs w:val="18"/>
              </w:rPr>
              <w:t>金属工学</w:t>
            </w:r>
          </w:p>
        </w:tc>
        <w:tc>
          <w:tcPr>
            <w:tcW w:w="426" w:type="dxa"/>
            <w:vMerge/>
            <w:tcBorders>
              <w:top w:val="nil"/>
              <w:left w:val="single" w:sz="4" w:space="0" w:color="auto"/>
              <w:bottom w:val="nil"/>
              <w:right w:val="single" w:sz="4" w:space="0" w:color="auto"/>
            </w:tcBorders>
          </w:tcPr>
          <w:p w14:paraId="39553374" w14:textId="77777777" w:rsidR="00980050" w:rsidRPr="003557B9" w:rsidRDefault="00980050" w:rsidP="00201766">
            <w:pPr>
              <w:spacing w:line="0" w:lineRule="atLeast"/>
              <w:rPr>
                <w:sz w:val="18"/>
                <w:szCs w:val="18"/>
              </w:rPr>
            </w:pPr>
          </w:p>
        </w:tc>
        <w:tc>
          <w:tcPr>
            <w:tcW w:w="1563" w:type="dxa"/>
            <w:vMerge/>
            <w:tcBorders>
              <w:left w:val="single" w:sz="4" w:space="0" w:color="auto"/>
              <w:bottom w:val="single" w:sz="4" w:space="0" w:color="auto"/>
            </w:tcBorders>
          </w:tcPr>
          <w:p w14:paraId="6784DF7C" w14:textId="77777777" w:rsidR="00980050" w:rsidRPr="003557B9" w:rsidRDefault="00980050" w:rsidP="00201766">
            <w:pPr>
              <w:spacing w:line="0" w:lineRule="atLeast"/>
              <w:rPr>
                <w:sz w:val="18"/>
                <w:szCs w:val="18"/>
              </w:rPr>
            </w:pPr>
          </w:p>
        </w:tc>
        <w:tc>
          <w:tcPr>
            <w:tcW w:w="567" w:type="dxa"/>
            <w:tcBorders>
              <w:bottom w:val="single" w:sz="4" w:space="0" w:color="auto"/>
            </w:tcBorders>
          </w:tcPr>
          <w:p w14:paraId="6F7E9014" w14:textId="51C437CD" w:rsidR="00980050" w:rsidRPr="003557B9" w:rsidRDefault="00980050" w:rsidP="00201766">
            <w:pPr>
              <w:spacing w:line="0" w:lineRule="atLeast"/>
              <w:rPr>
                <w:sz w:val="18"/>
                <w:szCs w:val="18"/>
              </w:rPr>
            </w:pPr>
            <w:r>
              <w:rPr>
                <w:rFonts w:hint="eastAsia"/>
                <w:sz w:val="18"/>
                <w:szCs w:val="18"/>
              </w:rPr>
              <w:t>61</w:t>
            </w:r>
          </w:p>
        </w:tc>
        <w:tc>
          <w:tcPr>
            <w:tcW w:w="2410" w:type="dxa"/>
            <w:tcBorders>
              <w:bottom w:val="single" w:sz="4" w:space="0" w:color="auto"/>
            </w:tcBorders>
          </w:tcPr>
          <w:p w14:paraId="656A4F04" w14:textId="0DAECE33" w:rsidR="00980050" w:rsidRPr="003557B9" w:rsidRDefault="00980050" w:rsidP="00201766">
            <w:pPr>
              <w:spacing w:line="0" w:lineRule="atLeast"/>
              <w:rPr>
                <w:sz w:val="18"/>
                <w:szCs w:val="18"/>
              </w:rPr>
            </w:pPr>
            <w:r>
              <w:rPr>
                <w:rFonts w:hint="eastAsia"/>
                <w:sz w:val="18"/>
                <w:szCs w:val="18"/>
              </w:rPr>
              <w:t>その他</w:t>
            </w:r>
          </w:p>
        </w:tc>
      </w:tr>
      <w:tr w:rsidR="00980050" w14:paraId="4E14DB88" w14:textId="77777777" w:rsidTr="00980050">
        <w:tc>
          <w:tcPr>
            <w:tcW w:w="1555" w:type="dxa"/>
            <w:vMerge/>
          </w:tcPr>
          <w:p w14:paraId="59BB119E" w14:textId="77777777" w:rsidR="00980050" w:rsidRPr="003557B9" w:rsidRDefault="00980050" w:rsidP="00201766">
            <w:pPr>
              <w:spacing w:line="0" w:lineRule="atLeast"/>
              <w:rPr>
                <w:sz w:val="18"/>
                <w:szCs w:val="18"/>
              </w:rPr>
            </w:pPr>
          </w:p>
        </w:tc>
        <w:tc>
          <w:tcPr>
            <w:tcW w:w="708" w:type="dxa"/>
          </w:tcPr>
          <w:p w14:paraId="789FBBBA" w14:textId="3BBD1C28" w:rsidR="00980050" w:rsidRPr="003557B9" w:rsidRDefault="00980050" w:rsidP="00201766">
            <w:pPr>
              <w:spacing w:line="0" w:lineRule="atLeast"/>
              <w:rPr>
                <w:sz w:val="18"/>
                <w:szCs w:val="18"/>
              </w:rPr>
            </w:pPr>
            <w:r>
              <w:rPr>
                <w:rFonts w:hint="eastAsia"/>
                <w:sz w:val="18"/>
                <w:szCs w:val="18"/>
              </w:rPr>
              <w:t>24</w:t>
            </w:r>
          </w:p>
        </w:tc>
        <w:tc>
          <w:tcPr>
            <w:tcW w:w="2264" w:type="dxa"/>
            <w:tcBorders>
              <w:right w:val="single" w:sz="4" w:space="0" w:color="auto"/>
            </w:tcBorders>
          </w:tcPr>
          <w:p w14:paraId="22F1CCE7" w14:textId="2F08C9EA" w:rsidR="00980050" w:rsidRPr="003557B9" w:rsidRDefault="00980050" w:rsidP="00201766">
            <w:pPr>
              <w:spacing w:line="0" w:lineRule="atLeast"/>
              <w:rPr>
                <w:sz w:val="18"/>
                <w:szCs w:val="18"/>
              </w:rPr>
            </w:pPr>
            <w:r w:rsidRPr="003557B9">
              <w:rPr>
                <w:rFonts w:hint="eastAsia"/>
                <w:sz w:val="18"/>
                <w:szCs w:val="18"/>
              </w:rPr>
              <w:t>繊維工学</w:t>
            </w:r>
          </w:p>
        </w:tc>
        <w:tc>
          <w:tcPr>
            <w:tcW w:w="426" w:type="dxa"/>
            <w:vMerge/>
            <w:tcBorders>
              <w:top w:val="nil"/>
              <w:left w:val="single" w:sz="4" w:space="0" w:color="auto"/>
              <w:bottom w:val="nil"/>
              <w:right w:val="nil"/>
            </w:tcBorders>
          </w:tcPr>
          <w:p w14:paraId="314E76FC" w14:textId="77777777" w:rsidR="00980050" w:rsidRPr="003557B9" w:rsidRDefault="00980050" w:rsidP="00201766">
            <w:pPr>
              <w:spacing w:line="0" w:lineRule="atLeast"/>
              <w:rPr>
                <w:sz w:val="18"/>
                <w:szCs w:val="18"/>
              </w:rPr>
            </w:pPr>
          </w:p>
        </w:tc>
        <w:tc>
          <w:tcPr>
            <w:tcW w:w="4540" w:type="dxa"/>
            <w:gridSpan w:val="3"/>
            <w:vMerge w:val="restart"/>
            <w:tcBorders>
              <w:top w:val="single" w:sz="4" w:space="0" w:color="auto"/>
              <w:left w:val="nil"/>
              <w:bottom w:val="nil"/>
              <w:right w:val="nil"/>
            </w:tcBorders>
          </w:tcPr>
          <w:p w14:paraId="16EAF064" w14:textId="540CF5C1" w:rsidR="00980050" w:rsidRPr="003557B9" w:rsidRDefault="00980050" w:rsidP="00201766">
            <w:pPr>
              <w:spacing w:line="0" w:lineRule="atLeast"/>
              <w:rPr>
                <w:sz w:val="18"/>
                <w:szCs w:val="18"/>
              </w:rPr>
            </w:pPr>
          </w:p>
        </w:tc>
      </w:tr>
      <w:tr w:rsidR="00980050" w14:paraId="10C73BA3" w14:textId="77777777" w:rsidTr="00980050">
        <w:tc>
          <w:tcPr>
            <w:tcW w:w="1555" w:type="dxa"/>
            <w:vMerge/>
          </w:tcPr>
          <w:p w14:paraId="0077C7DA" w14:textId="77777777" w:rsidR="00980050" w:rsidRPr="003557B9" w:rsidRDefault="00980050" w:rsidP="00201766">
            <w:pPr>
              <w:spacing w:line="0" w:lineRule="atLeast"/>
              <w:rPr>
                <w:sz w:val="18"/>
                <w:szCs w:val="18"/>
              </w:rPr>
            </w:pPr>
          </w:p>
        </w:tc>
        <w:tc>
          <w:tcPr>
            <w:tcW w:w="708" w:type="dxa"/>
          </w:tcPr>
          <w:p w14:paraId="0E3AAF12" w14:textId="60EDF3A9" w:rsidR="00980050" w:rsidRPr="003557B9" w:rsidRDefault="00980050" w:rsidP="00201766">
            <w:pPr>
              <w:spacing w:line="0" w:lineRule="atLeast"/>
              <w:rPr>
                <w:sz w:val="18"/>
                <w:szCs w:val="18"/>
              </w:rPr>
            </w:pPr>
            <w:r>
              <w:rPr>
                <w:rFonts w:hint="eastAsia"/>
                <w:sz w:val="18"/>
                <w:szCs w:val="18"/>
              </w:rPr>
              <w:t>25</w:t>
            </w:r>
          </w:p>
        </w:tc>
        <w:tc>
          <w:tcPr>
            <w:tcW w:w="2264" w:type="dxa"/>
            <w:tcBorders>
              <w:right w:val="single" w:sz="4" w:space="0" w:color="auto"/>
            </w:tcBorders>
          </w:tcPr>
          <w:p w14:paraId="7C5AF3D8" w14:textId="77A24043" w:rsidR="00980050" w:rsidRPr="003557B9" w:rsidRDefault="00980050" w:rsidP="00201766">
            <w:pPr>
              <w:spacing w:line="0" w:lineRule="atLeast"/>
              <w:rPr>
                <w:sz w:val="18"/>
                <w:szCs w:val="18"/>
              </w:rPr>
            </w:pPr>
            <w:r w:rsidRPr="003557B9">
              <w:rPr>
                <w:rFonts w:hint="eastAsia"/>
                <w:sz w:val="18"/>
                <w:szCs w:val="18"/>
              </w:rPr>
              <w:t>船舶工学</w:t>
            </w:r>
          </w:p>
        </w:tc>
        <w:tc>
          <w:tcPr>
            <w:tcW w:w="426" w:type="dxa"/>
            <w:vMerge/>
            <w:tcBorders>
              <w:top w:val="nil"/>
              <w:left w:val="single" w:sz="4" w:space="0" w:color="auto"/>
              <w:bottom w:val="nil"/>
              <w:right w:val="nil"/>
            </w:tcBorders>
          </w:tcPr>
          <w:p w14:paraId="4849948D" w14:textId="77777777" w:rsidR="00980050" w:rsidRPr="003557B9" w:rsidRDefault="00980050" w:rsidP="00201766">
            <w:pPr>
              <w:spacing w:line="0" w:lineRule="atLeast"/>
              <w:rPr>
                <w:sz w:val="18"/>
                <w:szCs w:val="18"/>
              </w:rPr>
            </w:pPr>
          </w:p>
        </w:tc>
        <w:tc>
          <w:tcPr>
            <w:tcW w:w="4540" w:type="dxa"/>
            <w:gridSpan w:val="3"/>
            <w:vMerge/>
            <w:tcBorders>
              <w:top w:val="nil"/>
              <w:left w:val="nil"/>
              <w:bottom w:val="nil"/>
              <w:right w:val="nil"/>
            </w:tcBorders>
          </w:tcPr>
          <w:p w14:paraId="4BFF009C" w14:textId="05DB4FF4" w:rsidR="00980050" w:rsidRPr="003557B9" w:rsidRDefault="00980050" w:rsidP="00201766">
            <w:pPr>
              <w:spacing w:line="0" w:lineRule="atLeast"/>
              <w:rPr>
                <w:sz w:val="18"/>
                <w:szCs w:val="18"/>
              </w:rPr>
            </w:pPr>
          </w:p>
        </w:tc>
      </w:tr>
      <w:tr w:rsidR="00980050" w14:paraId="09AEDAAA" w14:textId="77777777" w:rsidTr="00980050">
        <w:tc>
          <w:tcPr>
            <w:tcW w:w="1555" w:type="dxa"/>
            <w:vMerge/>
          </w:tcPr>
          <w:p w14:paraId="45516917" w14:textId="77777777" w:rsidR="00980050" w:rsidRPr="003557B9" w:rsidRDefault="00980050" w:rsidP="00201766">
            <w:pPr>
              <w:spacing w:line="0" w:lineRule="atLeast"/>
              <w:rPr>
                <w:sz w:val="18"/>
                <w:szCs w:val="18"/>
              </w:rPr>
            </w:pPr>
          </w:p>
        </w:tc>
        <w:tc>
          <w:tcPr>
            <w:tcW w:w="708" w:type="dxa"/>
          </w:tcPr>
          <w:p w14:paraId="5F396B33" w14:textId="23A97F06" w:rsidR="00980050" w:rsidRPr="003557B9" w:rsidRDefault="00980050" w:rsidP="00201766">
            <w:pPr>
              <w:spacing w:line="0" w:lineRule="atLeast"/>
              <w:rPr>
                <w:sz w:val="18"/>
                <w:szCs w:val="18"/>
              </w:rPr>
            </w:pPr>
            <w:r>
              <w:rPr>
                <w:rFonts w:hint="eastAsia"/>
                <w:sz w:val="18"/>
                <w:szCs w:val="18"/>
              </w:rPr>
              <w:t>26</w:t>
            </w:r>
          </w:p>
        </w:tc>
        <w:tc>
          <w:tcPr>
            <w:tcW w:w="2264" w:type="dxa"/>
            <w:tcBorders>
              <w:right w:val="single" w:sz="4" w:space="0" w:color="auto"/>
            </w:tcBorders>
          </w:tcPr>
          <w:p w14:paraId="38D2672F" w14:textId="3085C78C" w:rsidR="00980050" w:rsidRPr="003557B9" w:rsidRDefault="00980050" w:rsidP="00201766">
            <w:pPr>
              <w:spacing w:line="0" w:lineRule="atLeast"/>
              <w:rPr>
                <w:sz w:val="18"/>
                <w:szCs w:val="18"/>
              </w:rPr>
            </w:pPr>
            <w:r>
              <w:rPr>
                <w:rFonts w:hint="eastAsia"/>
                <w:sz w:val="18"/>
                <w:szCs w:val="18"/>
              </w:rPr>
              <w:t>航空</w:t>
            </w:r>
            <w:r w:rsidRPr="003557B9">
              <w:rPr>
                <w:rFonts w:hint="eastAsia"/>
                <w:sz w:val="18"/>
                <w:szCs w:val="18"/>
              </w:rPr>
              <w:t>工学</w:t>
            </w:r>
          </w:p>
        </w:tc>
        <w:tc>
          <w:tcPr>
            <w:tcW w:w="426" w:type="dxa"/>
            <w:vMerge/>
            <w:tcBorders>
              <w:top w:val="nil"/>
              <w:left w:val="single" w:sz="4" w:space="0" w:color="auto"/>
              <w:bottom w:val="nil"/>
              <w:right w:val="nil"/>
            </w:tcBorders>
          </w:tcPr>
          <w:p w14:paraId="7ACD3FE0" w14:textId="77777777" w:rsidR="00980050" w:rsidRPr="003557B9" w:rsidRDefault="00980050" w:rsidP="00201766">
            <w:pPr>
              <w:spacing w:line="0" w:lineRule="atLeast"/>
              <w:rPr>
                <w:sz w:val="18"/>
                <w:szCs w:val="18"/>
              </w:rPr>
            </w:pPr>
          </w:p>
        </w:tc>
        <w:tc>
          <w:tcPr>
            <w:tcW w:w="4540" w:type="dxa"/>
            <w:gridSpan w:val="3"/>
            <w:vMerge/>
            <w:tcBorders>
              <w:top w:val="nil"/>
              <w:left w:val="nil"/>
              <w:bottom w:val="nil"/>
              <w:right w:val="nil"/>
            </w:tcBorders>
          </w:tcPr>
          <w:p w14:paraId="54E5A9C5" w14:textId="36C6ECAC" w:rsidR="00980050" w:rsidRPr="003557B9" w:rsidRDefault="00980050" w:rsidP="00201766">
            <w:pPr>
              <w:spacing w:line="0" w:lineRule="atLeast"/>
              <w:rPr>
                <w:sz w:val="18"/>
                <w:szCs w:val="18"/>
              </w:rPr>
            </w:pPr>
          </w:p>
        </w:tc>
      </w:tr>
      <w:tr w:rsidR="00980050" w14:paraId="25279479" w14:textId="77777777" w:rsidTr="00980050">
        <w:tc>
          <w:tcPr>
            <w:tcW w:w="1555" w:type="dxa"/>
            <w:vMerge/>
          </w:tcPr>
          <w:p w14:paraId="7856640E" w14:textId="77777777" w:rsidR="00980050" w:rsidRPr="003557B9" w:rsidRDefault="00980050" w:rsidP="00201766">
            <w:pPr>
              <w:spacing w:line="0" w:lineRule="atLeast"/>
              <w:rPr>
                <w:sz w:val="18"/>
                <w:szCs w:val="18"/>
              </w:rPr>
            </w:pPr>
          </w:p>
        </w:tc>
        <w:tc>
          <w:tcPr>
            <w:tcW w:w="708" w:type="dxa"/>
          </w:tcPr>
          <w:p w14:paraId="25495DDB" w14:textId="387AE0D9" w:rsidR="00980050" w:rsidRPr="003557B9" w:rsidRDefault="00980050" w:rsidP="00201766">
            <w:pPr>
              <w:spacing w:line="0" w:lineRule="atLeast"/>
              <w:rPr>
                <w:sz w:val="18"/>
                <w:szCs w:val="18"/>
              </w:rPr>
            </w:pPr>
            <w:r>
              <w:rPr>
                <w:rFonts w:hint="eastAsia"/>
                <w:sz w:val="18"/>
                <w:szCs w:val="18"/>
              </w:rPr>
              <w:t>27</w:t>
            </w:r>
          </w:p>
        </w:tc>
        <w:tc>
          <w:tcPr>
            <w:tcW w:w="2264" w:type="dxa"/>
            <w:tcBorders>
              <w:right w:val="single" w:sz="4" w:space="0" w:color="auto"/>
            </w:tcBorders>
          </w:tcPr>
          <w:p w14:paraId="0AA25C46" w14:textId="1B807F7F" w:rsidR="00980050" w:rsidRPr="003557B9" w:rsidRDefault="00980050" w:rsidP="00201766">
            <w:pPr>
              <w:spacing w:line="0" w:lineRule="atLeast"/>
              <w:rPr>
                <w:sz w:val="18"/>
                <w:szCs w:val="18"/>
              </w:rPr>
            </w:pPr>
            <w:r w:rsidRPr="003557B9">
              <w:rPr>
                <w:rFonts w:hint="eastAsia"/>
                <w:sz w:val="18"/>
                <w:szCs w:val="18"/>
              </w:rPr>
              <w:t>経営工学</w:t>
            </w:r>
          </w:p>
        </w:tc>
        <w:tc>
          <w:tcPr>
            <w:tcW w:w="426" w:type="dxa"/>
            <w:vMerge/>
            <w:tcBorders>
              <w:top w:val="nil"/>
              <w:left w:val="single" w:sz="4" w:space="0" w:color="auto"/>
              <w:bottom w:val="nil"/>
              <w:right w:val="nil"/>
            </w:tcBorders>
          </w:tcPr>
          <w:p w14:paraId="11BAA85F" w14:textId="77777777" w:rsidR="00980050" w:rsidRPr="003557B9" w:rsidRDefault="00980050" w:rsidP="00201766">
            <w:pPr>
              <w:spacing w:line="0" w:lineRule="atLeast"/>
              <w:rPr>
                <w:sz w:val="18"/>
                <w:szCs w:val="18"/>
              </w:rPr>
            </w:pPr>
          </w:p>
        </w:tc>
        <w:tc>
          <w:tcPr>
            <w:tcW w:w="4540" w:type="dxa"/>
            <w:gridSpan w:val="3"/>
            <w:vMerge/>
            <w:tcBorders>
              <w:top w:val="nil"/>
              <w:left w:val="nil"/>
              <w:bottom w:val="nil"/>
              <w:right w:val="nil"/>
            </w:tcBorders>
          </w:tcPr>
          <w:p w14:paraId="75F0778F" w14:textId="08725B81" w:rsidR="00980050" w:rsidRPr="003557B9" w:rsidRDefault="00980050" w:rsidP="00201766">
            <w:pPr>
              <w:spacing w:line="0" w:lineRule="atLeast"/>
              <w:rPr>
                <w:sz w:val="18"/>
                <w:szCs w:val="18"/>
              </w:rPr>
            </w:pPr>
          </w:p>
        </w:tc>
      </w:tr>
      <w:tr w:rsidR="00980050" w14:paraId="063EE177" w14:textId="77777777" w:rsidTr="00980050">
        <w:tc>
          <w:tcPr>
            <w:tcW w:w="1555" w:type="dxa"/>
            <w:vMerge/>
          </w:tcPr>
          <w:p w14:paraId="5D0BDD8B" w14:textId="679C4BEC" w:rsidR="00980050" w:rsidRPr="003557B9" w:rsidRDefault="00980050" w:rsidP="00201766">
            <w:pPr>
              <w:spacing w:line="0" w:lineRule="atLeast"/>
              <w:rPr>
                <w:sz w:val="18"/>
                <w:szCs w:val="18"/>
              </w:rPr>
            </w:pPr>
          </w:p>
        </w:tc>
        <w:tc>
          <w:tcPr>
            <w:tcW w:w="708" w:type="dxa"/>
          </w:tcPr>
          <w:p w14:paraId="2B3EF371" w14:textId="5D10AC3D" w:rsidR="00980050" w:rsidRPr="003557B9" w:rsidRDefault="00980050" w:rsidP="00201766">
            <w:pPr>
              <w:spacing w:line="0" w:lineRule="atLeast"/>
              <w:rPr>
                <w:sz w:val="18"/>
                <w:szCs w:val="18"/>
              </w:rPr>
            </w:pPr>
            <w:r>
              <w:rPr>
                <w:rFonts w:hint="eastAsia"/>
                <w:sz w:val="18"/>
                <w:szCs w:val="18"/>
              </w:rPr>
              <w:t>28</w:t>
            </w:r>
          </w:p>
        </w:tc>
        <w:tc>
          <w:tcPr>
            <w:tcW w:w="2264" w:type="dxa"/>
            <w:tcBorders>
              <w:right w:val="single" w:sz="4" w:space="0" w:color="auto"/>
            </w:tcBorders>
          </w:tcPr>
          <w:p w14:paraId="290DF6A4" w14:textId="64A08159" w:rsidR="00980050" w:rsidRPr="003557B9" w:rsidRDefault="00980050" w:rsidP="00201766">
            <w:pPr>
              <w:spacing w:line="0" w:lineRule="atLeast"/>
              <w:rPr>
                <w:sz w:val="18"/>
                <w:szCs w:val="18"/>
              </w:rPr>
            </w:pPr>
            <w:r w:rsidRPr="003557B9">
              <w:rPr>
                <w:rFonts w:hint="eastAsia"/>
                <w:sz w:val="18"/>
                <w:szCs w:val="18"/>
              </w:rPr>
              <w:t>工芸学</w:t>
            </w:r>
          </w:p>
        </w:tc>
        <w:tc>
          <w:tcPr>
            <w:tcW w:w="426" w:type="dxa"/>
            <w:vMerge/>
            <w:tcBorders>
              <w:top w:val="nil"/>
              <w:left w:val="single" w:sz="4" w:space="0" w:color="auto"/>
              <w:bottom w:val="nil"/>
              <w:right w:val="nil"/>
            </w:tcBorders>
          </w:tcPr>
          <w:p w14:paraId="17BBBB16" w14:textId="77777777" w:rsidR="00980050" w:rsidRPr="003557B9" w:rsidRDefault="00980050" w:rsidP="00201766">
            <w:pPr>
              <w:spacing w:line="0" w:lineRule="atLeast"/>
              <w:rPr>
                <w:sz w:val="18"/>
                <w:szCs w:val="18"/>
              </w:rPr>
            </w:pPr>
          </w:p>
        </w:tc>
        <w:tc>
          <w:tcPr>
            <w:tcW w:w="4540" w:type="dxa"/>
            <w:gridSpan w:val="3"/>
            <w:vMerge/>
            <w:tcBorders>
              <w:top w:val="nil"/>
              <w:left w:val="nil"/>
              <w:bottom w:val="nil"/>
              <w:right w:val="nil"/>
            </w:tcBorders>
          </w:tcPr>
          <w:p w14:paraId="1566079D" w14:textId="262D0F40" w:rsidR="00980050" w:rsidRPr="003557B9" w:rsidRDefault="00980050" w:rsidP="00201766">
            <w:pPr>
              <w:spacing w:line="0" w:lineRule="atLeast"/>
              <w:rPr>
                <w:sz w:val="18"/>
                <w:szCs w:val="18"/>
              </w:rPr>
            </w:pPr>
          </w:p>
        </w:tc>
      </w:tr>
      <w:tr w:rsidR="00980050" w14:paraId="0A7655DD" w14:textId="77777777" w:rsidTr="00980050">
        <w:tc>
          <w:tcPr>
            <w:tcW w:w="1555" w:type="dxa"/>
            <w:vMerge/>
          </w:tcPr>
          <w:p w14:paraId="2D44A0F3" w14:textId="574E82A1" w:rsidR="00980050" w:rsidRPr="003557B9" w:rsidRDefault="00980050" w:rsidP="00201766">
            <w:pPr>
              <w:spacing w:line="0" w:lineRule="atLeast"/>
              <w:rPr>
                <w:sz w:val="18"/>
                <w:szCs w:val="18"/>
              </w:rPr>
            </w:pPr>
          </w:p>
        </w:tc>
        <w:tc>
          <w:tcPr>
            <w:tcW w:w="708" w:type="dxa"/>
          </w:tcPr>
          <w:p w14:paraId="3CDF4ACB" w14:textId="63AC7DF8" w:rsidR="00980050" w:rsidRPr="003557B9" w:rsidRDefault="00980050" w:rsidP="00201766">
            <w:pPr>
              <w:spacing w:line="0" w:lineRule="atLeast"/>
              <w:rPr>
                <w:sz w:val="18"/>
                <w:szCs w:val="18"/>
              </w:rPr>
            </w:pPr>
            <w:r>
              <w:rPr>
                <w:rFonts w:hint="eastAsia"/>
                <w:sz w:val="18"/>
                <w:szCs w:val="18"/>
              </w:rPr>
              <w:t>29</w:t>
            </w:r>
          </w:p>
        </w:tc>
        <w:tc>
          <w:tcPr>
            <w:tcW w:w="2264" w:type="dxa"/>
            <w:tcBorders>
              <w:right w:val="single" w:sz="4" w:space="0" w:color="auto"/>
            </w:tcBorders>
          </w:tcPr>
          <w:p w14:paraId="5D451048" w14:textId="1A715AB2" w:rsidR="00980050" w:rsidRPr="003557B9" w:rsidRDefault="00980050" w:rsidP="00201766">
            <w:pPr>
              <w:spacing w:line="0" w:lineRule="atLeast"/>
              <w:rPr>
                <w:sz w:val="18"/>
                <w:szCs w:val="18"/>
              </w:rPr>
            </w:pPr>
            <w:r w:rsidRPr="003557B9">
              <w:rPr>
                <w:rFonts w:hint="eastAsia"/>
                <w:sz w:val="18"/>
                <w:szCs w:val="18"/>
              </w:rPr>
              <w:t>その他</w:t>
            </w:r>
          </w:p>
        </w:tc>
        <w:tc>
          <w:tcPr>
            <w:tcW w:w="426" w:type="dxa"/>
            <w:vMerge/>
            <w:tcBorders>
              <w:top w:val="nil"/>
              <w:left w:val="single" w:sz="4" w:space="0" w:color="auto"/>
              <w:bottom w:val="nil"/>
              <w:right w:val="nil"/>
            </w:tcBorders>
          </w:tcPr>
          <w:p w14:paraId="3D8E7F63" w14:textId="77777777" w:rsidR="00980050" w:rsidRPr="003557B9" w:rsidRDefault="00980050" w:rsidP="00201766">
            <w:pPr>
              <w:spacing w:line="0" w:lineRule="atLeast"/>
              <w:rPr>
                <w:sz w:val="18"/>
                <w:szCs w:val="18"/>
              </w:rPr>
            </w:pPr>
          </w:p>
        </w:tc>
        <w:tc>
          <w:tcPr>
            <w:tcW w:w="4540" w:type="dxa"/>
            <w:gridSpan w:val="3"/>
            <w:vMerge/>
            <w:tcBorders>
              <w:top w:val="nil"/>
              <w:left w:val="nil"/>
              <w:bottom w:val="nil"/>
              <w:right w:val="nil"/>
            </w:tcBorders>
          </w:tcPr>
          <w:p w14:paraId="092C7AF9" w14:textId="0629319A" w:rsidR="00980050" w:rsidRPr="003557B9" w:rsidRDefault="00980050" w:rsidP="00201766">
            <w:pPr>
              <w:spacing w:line="0" w:lineRule="atLeast"/>
              <w:rPr>
                <w:sz w:val="18"/>
                <w:szCs w:val="18"/>
              </w:rPr>
            </w:pPr>
          </w:p>
        </w:tc>
      </w:tr>
      <w:tr w:rsidR="00980050" w14:paraId="01E227ED" w14:textId="77777777" w:rsidTr="00980050">
        <w:tc>
          <w:tcPr>
            <w:tcW w:w="1555" w:type="dxa"/>
            <w:vMerge w:val="restart"/>
          </w:tcPr>
          <w:p w14:paraId="443A0EA3" w14:textId="3C7D2C9B" w:rsidR="00980050" w:rsidRPr="003557B9" w:rsidRDefault="00980050" w:rsidP="00201766">
            <w:pPr>
              <w:spacing w:line="0" w:lineRule="atLeast"/>
              <w:rPr>
                <w:sz w:val="18"/>
                <w:szCs w:val="18"/>
              </w:rPr>
            </w:pPr>
            <w:r>
              <w:rPr>
                <w:rFonts w:hint="eastAsia"/>
                <w:sz w:val="18"/>
                <w:szCs w:val="18"/>
              </w:rPr>
              <w:t xml:space="preserve">Ｅ　</w:t>
            </w:r>
            <w:r w:rsidRPr="003557B9">
              <w:rPr>
                <w:rFonts w:hint="eastAsia"/>
                <w:sz w:val="18"/>
                <w:szCs w:val="18"/>
              </w:rPr>
              <w:t>農学</w:t>
            </w:r>
          </w:p>
        </w:tc>
        <w:tc>
          <w:tcPr>
            <w:tcW w:w="708" w:type="dxa"/>
          </w:tcPr>
          <w:p w14:paraId="02505112" w14:textId="6B697CD1" w:rsidR="00980050" w:rsidRPr="003557B9" w:rsidRDefault="00980050" w:rsidP="00201766">
            <w:pPr>
              <w:spacing w:line="0" w:lineRule="atLeast"/>
              <w:rPr>
                <w:sz w:val="18"/>
                <w:szCs w:val="18"/>
              </w:rPr>
            </w:pPr>
            <w:r>
              <w:rPr>
                <w:rFonts w:hint="eastAsia"/>
                <w:sz w:val="18"/>
                <w:szCs w:val="18"/>
              </w:rPr>
              <w:t>30</w:t>
            </w:r>
          </w:p>
        </w:tc>
        <w:tc>
          <w:tcPr>
            <w:tcW w:w="2264" w:type="dxa"/>
            <w:tcBorders>
              <w:right w:val="single" w:sz="4" w:space="0" w:color="auto"/>
            </w:tcBorders>
          </w:tcPr>
          <w:p w14:paraId="5E42C873" w14:textId="6DA68BFC" w:rsidR="00980050" w:rsidRPr="003557B9" w:rsidRDefault="00980050" w:rsidP="00201766">
            <w:pPr>
              <w:spacing w:line="0" w:lineRule="atLeast"/>
              <w:rPr>
                <w:sz w:val="18"/>
                <w:szCs w:val="18"/>
              </w:rPr>
            </w:pPr>
            <w:r w:rsidRPr="003557B9">
              <w:rPr>
                <w:rFonts w:hint="eastAsia"/>
                <w:sz w:val="18"/>
                <w:szCs w:val="18"/>
              </w:rPr>
              <w:t>農学</w:t>
            </w:r>
          </w:p>
        </w:tc>
        <w:tc>
          <w:tcPr>
            <w:tcW w:w="426" w:type="dxa"/>
            <w:vMerge/>
            <w:tcBorders>
              <w:top w:val="nil"/>
              <w:left w:val="single" w:sz="4" w:space="0" w:color="auto"/>
              <w:bottom w:val="nil"/>
              <w:right w:val="nil"/>
            </w:tcBorders>
          </w:tcPr>
          <w:p w14:paraId="4310C45D" w14:textId="77777777" w:rsidR="00980050" w:rsidRPr="003557B9" w:rsidRDefault="00980050" w:rsidP="00201766">
            <w:pPr>
              <w:spacing w:line="0" w:lineRule="atLeast"/>
              <w:rPr>
                <w:sz w:val="18"/>
                <w:szCs w:val="18"/>
              </w:rPr>
            </w:pPr>
          </w:p>
        </w:tc>
        <w:tc>
          <w:tcPr>
            <w:tcW w:w="4540" w:type="dxa"/>
            <w:gridSpan w:val="3"/>
            <w:vMerge/>
            <w:tcBorders>
              <w:top w:val="nil"/>
              <w:left w:val="nil"/>
              <w:bottom w:val="nil"/>
              <w:right w:val="nil"/>
            </w:tcBorders>
          </w:tcPr>
          <w:p w14:paraId="391F53E4" w14:textId="360DF36E" w:rsidR="00980050" w:rsidRPr="003557B9" w:rsidRDefault="00980050" w:rsidP="00201766">
            <w:pPr>
              <w:spacing w:line="0" w:lineRule="atLeast"/>
              <w:rPr>
                <w:sz w:val="18"/>
                <w:szCs w:val="18"/>
              </w:rPr>
            </w:pPr>
          </w:p>
        </w:tc>
      </w:tr>
      <w:tr w:rsidR="00980050" w14:paraId="466DEBF3" w14:textId="77777777" w:rsidTr="00980050">
        <w:tc>
          <w:tcPr>
            <w:tcW w:w="1555" w:type="dxa"/>
            <w:vMerge/>
          </w:tcPr>
          <w:p w14:paraId="2C7A669B" w14:textId="77777777" w:rsidR="00980050" w:rsidRPr="003557B9" w:rsidRDefault="00980050" w:rsidP="00201766">
            <w:pPr>
              <w:spacing w:line="0" w:lineRule="atLeast"/>
              <w:rPr>
                <w:sz w:val="18"/>
                <w:szCs w:val="18"/>
              </w:rPr>
            </w:pPr>
          </w:p>
        </w:tc>
        <w:tc>
          <w:tcPr>
            <w:tcW w:w="708" w:type="dxa"/>
          </w:tcPr>
          <w:p w14:paraId="6EBF1ACD" w14:textId="62739C0D" w:rsidR="00980050" w:rsidRPr="003557B9" w:rsidRDefault="00980050" w:rsidP="00201766">
            <w:pPr>
              <w:spacing w:line="0" w:lineRule="atLeast"/>
              <w:rPr>
                <w:sz w:val="18"/>
                <w:szCs w:val="18"/>
              </w:rPr>
            </w:pPr>
            <w:r>
              <w:rPr>
                <w:rFonts w:hint="eastAsia"/>
                <w:sz w:val="18"/>
                <w:szCs w:val="18"/>
              </w:rPr>
              <w:t>31</w:t>
            </w:r>
          </w:p>
        </w:tc>
        <w:tc>
          <w:tcPr>
            <w:tcW w:w="2264" w:type="dxa"/>
            <w:tcBorders>
              <w:right w:val="single" w:sz="4" w:space="0" w:color="auto"/>
            </w:tcBorders>
          </w:tcPr>
          <w:p w14:paraId="34742A27" w14:textId="421A891B" w:rsidR="00980050" w:rsidRPr="003557B9" w:rsidRDefault="00980050" w:rsidP="00201766">
            <w:pPr>
              <w:spacing w:line="0" w:lineRule="atLeast"/>
              <w:rPr>
                <w:sz w:val="18"/>
                <w:szCs w:val="18"/>
              </w:rPr>
            </w:pPr>
            <w:r w:rsidRPr="003557B9">
              <w:rPr>
                <w:rFonts w:hint="eastAsia"/>
                <w:sz w:val="18"/>
                <w:szCs w:val="18"/>
              </w:rPr>
              <w:t>農芸化学</w:t>
            </w:r>
          </w:p>
        </w:tc>
        <w:tc>
          <w:tcPr>
            <w:tcW w:w="426" w:type="dxa"/>
            <w:vMerge/>
            <w:tcBorders>
              <w:top w:val="nil"/>
              <w:left w:val="single" w:sz="4" w:space="0" w:color="auto"/>
              <w:bottom w:val="nil"/>
              <w:right w:val="nil"/>
            </w:tcBorders>
          </w:tcPr>
          <w:p w14:paraId="6781E16C" w14:textId="77777777" w:rsidR="00980050" w:rsidRPr="003557B9" w:rsidRDefault="00980050" w:rsidP="00201766">
            <w:pPr>
              <w:spacing w:line="0" w:lineRule="atLeast"/>
              <w:rPr>
                <w:sz w:val="18"/>
                <w:szCs w:val="18"/>
              </w:rPr>
            </w:pPr>
          </w:p>
        </w:tc>
        <w:tc>
          <w:tcPr>
            <w:tcW w:w="4540" w:type="dxa"/>
            <w:gridSpan w:val="3"/>
            <w:vMerge/>
            <w:tcBorders>
              <w:top w:val="nil"/>
              <w:left w:val="nil"/>
              <w:bottom w:val="nil"/>
              <w:right w:val="nil"/>
            </w:tcBorders>
          </w:tcPr>
          <w:p w14:paraId="300B8EB1" w14:textId="50408619" w:rsidR="00980050" w:rsidRPr="003557B9" w:rsidRDefault="00980050" w:rsidP="00201766">
            <w:pPr>
              <w:spacing w:line="0" w:lineRule="atLeast"/>
              <w:rPr>
                <w:sz w:val="18"/>
                <w:szCs w:val="18"/>
              </w:rPr>
            </w:pPr>
          </w:p>
        </w:tc>
      </w:tr>
      <w:tr w:rsidR="00980050" w14:paraId="59291812" w14:textId="77777777" w:rsidTr="00980050">
        <w:tc>
          <w:tcPr>
            <w:tcW w:w="1555" w:type="dxa"/>
            <w:vMerge/>
          </w:tcPr>
          <w:p w14:paraId="14572203" w14:textId="77777777" w:rsidR="00980050" w:rsidRPr="003557B9" w:rsidRDefault="00980050" w:rsidP="00201766">
            <w:pPr>
              <w:spacing w:line="0" w:lineRule="atLeast"/>
              <w:rPr>
                <w:sz w:val="18"/>
                <w:szCs w:val="18"/>
              </w:rPr>
            </w:pPr>
          </w:p>
        </w:tc>
        <w:tc>
          <w:tcPr>
            <w:tcW w:w="708" w:type="dxa"/>
          </w:tcPr>
          <w:p w14:paraId="6DC08EBA" w14:textId="2EBBA6F7" w:rsidR="00980050" w:rsidRPr="003557B9" w:rsidRDefault="00980050" w:rsidP="00201766">
            <w:pPr>
              <w:spacing w:line="0" w:lineRule="atLeast"/>
              <w:rPr>
                <w:sz w:val="18"/>
                <w:szCs w:val="18"/>
              </w:rPr>
            </w:pPr>
            <w:r>
              <w:rPr>
                <w:rFonts w:hint="eastAsia"/>
                <w:sz w:val="18"/>
                <w:szCs w:val="18"/>
              </w:rPr>
              <w:t>32</w:t>
            </w:r>
          </w:p>
        </w:tc>
        <w:tc>
          <w:tcPr>
            <w:tcW w:w="2264" w:type="dxa"/>
            <w:tcBorders>
              <w:right w:val="single" w:sz="4" w:space="0" w:color="auto"/>
            </w:tcBorders>
          </w:tcPr>
          <w:p w14:paraId="0F306AE9" w14:textId="29553C0E" w:rsidR="00980050" w:rsidRPr="003557B9" w:rsidRDefault="00980050" w:rsidP="00201766">
            <w:pPr>
              <w:spacing w:line="0" w:lineRule="atLeast"/>
              <w:rPr>
                <w:sz w:val="18"/>
                <w:szCs w:val="18"/>
              </w:rPr>
            </w:pPr>
            <w:r w:rsidRPr="003557B9">
              <w:rPr>
                <w:rFonts w:hint="eastAsia"/>
                <w:sz w:val="18"/>
                <w:szCs w:val="18"/>
              </w:rPr>
              <w:t>農業工学</w:t>
            </w:r>
          </w:p>
        </w:tc>
        <w:tc>
          <w:tcPr>
            <w:tcW w:w="426" w:type="dxa"/>
            <w:vMerge/>
            <w:tcBorders>
              <w:top w:val="nil"/>
              <w:left w:val="single" w:sz="4" w:space="0" w:color="auto"/>
              <w:bottom w:val="nil"/>
              <w:right w:val="nil"/>
            </w:tcBorders>
          </w:tcPr>
          <w:p w14:paraId="4F823181" w14:textId="77777777" w:rsidR="00980050" w:rsidRPr="003557B9" w:rsidRDefault="00980050" w:rsidP="00201766">
            <w:pPr>
              <w:spacing w:line="0" w:lineRule="atLeast"/>
              <w:rPr>
                <w:sz w:val="18"/>
                <w:szCs w:val="18"/>
              </w:rPr>
            </w:pPr>
          </w:p>
        </w:tc>
        <w:tc>
          <w:tcPr>
            <w:tcW w:w="4540" w:type="dxa"/>
            <w:gridSpan w:val="3"/>
            <w:vMerge/>
            <w:tcBorders>
              <w:top w:val="nil"/>
              <w:left w:val="nil"/>
              <w:bottom w:val="nil"/>
              <w:right w:val="nil"/>
            </w:tcBorders>
          </w:tcPr>
          <w:p w14:paraId="61A02E9D" w14:textId="56653D54" w:rsidR="00980050" w:rsidRPr="003557B9" w:rsidRDefault="00980050" w:rsidP="00201766">
            <w:pPr>
              <w:spacing w:line="0" w:lineRule="atLeast"/>
              <w:rPr>
                <w:sz w:val="18"/>
                <w:szCs w:val="18"/>
              </w:rPr>
            </w:pPr>
          </w:p>
        </w:tc>
      </w:tr>
      <w:tr w:rsidR="00980050" w14:paraId="6A0C1916" w14:textId="77777777" w:rsidTr="00980050">
        <w:tc>
          <w:tcPr>
            <w:tcW w:w="1555" w:type="dxa"/>
            <w:vMerge/>
          </w:tcPr>
          <w:p w14:paraId="02818101" w14:textId="77777777" w:rsidR="00980050" w:rsidRPr="003557B9" w:rsidRDefault="00980050" w:rsidP="00201766">
            <w:pPr>
              <w:spacing w:line="0" w:lineRule="atLeast"/>
              <w:rPr>
                <w:sz w:val="18"/>
                <w:szCs w:val="18"/>
              </w:rPr>
            </w:pPr>
          </w:p>
        </w:tc>
        <w:tc>
          <w:tcPr>
            <w:tcW w:w="708" w:type="dxa"/>
          </w:tcPr>
          <w:p w14:paraId="3D3EB138" w14:textId="772DDA81" w:rsidR="00980050" w:rsidRPr="003557B9" w:rsidRDefault="00980050" w:rsidP="00201766">
            <w:pPr>
              <w:spacing w:line="0" w:lineRule="atLeast"/>
              <w:rPr>
                <w:sz w:val="18"/>
                <w:szCs w:val="18"/>
              </w:rPr>
            </w:pPr>
            <w:r>
              <w:rPr>
                <w:rFonts w:hint="eastAsia"/>
                <w:sz w:val="18"/>
                <w:szCs w:val="18"/>
              </w:rPr>
              <w:t>33</w:t>
            </w:r>
          </w:p>
        </w:tc>
        <w:tc>
          <w:tcPr>
            <w:tcW w:w="2264" w:type="dxa"/>
            <w:tcBorders>
              <w:right w:val="single" w:sz="4" w:space="0" w:color="auto"/>
            </w:tcBorders>
          </w:tcPr>
          <w:p w14:paraId="2921917B" w14:textId="47AC365B" w:rsidR="00980050" w:rsidRPr="003557B9" w:rsidRDefault="00980050" w:rsidP="00201766">
            <w:pPr>
              <w:spacing w:line="0" w:lineRule="atLeast"/>
              <w:rPr>
                <w:sz w:val="18"/>
                <w:szCs w:val="18"/>
              </w:rPr>
            </w:pPr>
            <w:r w:rsidRPr="003557B9">
              <w:rPr>
                <w:rFonts w:hint="eastAsia"/>
                <w:sz w:val="18"/>
                <w:szCs w:val="18"/>
              </w:rPr>
              <w:t>農業経済学</w:t>
            </w:r>
          </w:p>
        </w:tc>
        <w:tc>
          <w:tcPr>
            <w:tcW w:w="426" w:type="dxa"/>
            <w:vMerge/>
            <w:tcBorders>
              <w:top w:val="nil"/>
              <w:left w:val="single" w:sz="4" w:space="0" w:color="auto"/>
              <w:bottom w:val="nil"/>
              <w:right w:val="nil"/>
            </w:tcBorders>
          </w:tcPr>
          <w:p w14:paraId="07D6E7E4" w14:textId="77777777" w:rsidR="00980050" w:rsidRPr="003557B9" w:rsidRDefault="00980050" w:rsidP="00201766">
            <w:pPr>
              <w:spacing w:line="0" w:lineRule="atLeast"/>
              <w:rPr>
                <w:sz w:val="18"/>
                <w:szCs w:val="18"/>
              </w:rPr>
            </w:pPr>
          </w:p>
        </w:tc>
        <w:tc>
          <w:tcPr>
            <w:tcW w:w="4540" w:type="dxa"/>
            <w:gridSpan w:val="3"/>
            <w:vMerge/>
            <w:tcBorders>
              <w:top w:val="nil"/>
              <w:left w:val="nil"/>
              <w:bottom w:val="nil"/>
              <w:right w:val="nil"/>
            </w:tcBorders>
          </w:tcPr>
          <w:p w14:paraId="51028DF0" w14:textId="04EEADF7" w:rsidR="00980050" w:rsidRPr="003557B9" w:rsidRDefault="00980050" w:rsidP="00201766">
            <w:pPr>
              <w:spacing w:line="0" w:lineRule="atLeast"/>
              <w:rPr>
                <w:sz w:val="18"/>
                <w:szCs w:val="18"/>
              </w:rPr>
            </w:pPr>
          </w:p>
        </w:tc>
      </w:tr>
      <w:tr w:rsidR="00980050" w14:paraId="2C7CCE9A" w14:textId="77777777" w:rsidTr="00980050">
        <w:tc>
          <w:tcPr>
            <w:tcW w:w="1555" w:type="dxa"/>
            <w:vMerge/>
          </w:tcPr>
          <w:p w14:paraId="3031BB65" w14:textId="77777777" w:rsidR="00980050" w:rsidRPr="003557B9" w:rsidRDefault="00980050" w:rsidP="00201766">
            <w:pPr>
              <w:spacing w:line="0" w:lineRule="atLeast"/>
              <w:rPr>
                <w:sz w:val="18"/>
                <w:szCs w:val="18"/>
              </w:rPr>
            </w:pPr>
          </w:p>
        </w:tc>
        <w:tc>
          <w:tcPr>
            <w:tcW w:w="708" w:type="dxa"/>
          </w:tcPr>
          <w:p w14:paraId="7EEEDEA4" w14:textId="5153977B" w:rsidR="00980050" w:rsidRPr="003557B9" w:rsidRDefault="00980050" w:rsidP="00201766">
            <w:pPr>
              <w:spacing w:line="0" w:lineRule="atLeast"/>
              <w:rPr>
                <w:sz w:val="18"/>
                <w:szCs w:val="18"/>
              </w:rPr>
            </w:pPr>
            <w:r>
              <w:rPr>
                <w:rFonts w:hint="eastAsia"/>
                <w:sz w:val="18"/>
                <w:szCs w:val="18"/>
              </w:rPr>
              <w:t>34</w:t>
            </w:r>
          </w:p>
        </w:tc>
        <w:tc>
          <w:tcPr>
            <w:tcW w:w="2264" w:type="dxa"/>
            <w:tcBorders>
              <w:right w:val="single" w:sz="4" w:space="0" w:color="auto"/>
            </w:tcBorders>
          </w:tcPr>
          <w:p w14:paraId="2CE02853" w14:textId="14483261" w:rsidR="00980050" w:rsidRPr="003557B9" w:rsidRDefault="00980050" w:rsidP="00201766">
            <w:pPr>
              <w:spacing w:line="0" w:lineRule="atLeast"/>
              <w:rPr>
                <w:sz w:val="18"/>
                <w:szCs w:val="18"/>
              </w:rPr>
            </w:pPr>
            <w:r w:rsidRPr="003557B9">
              <w:rPr>
                <w:rFonts w:hint="eastAsia"/>
                <w:sz w:val="18"/>
                <w:szCs w:val="18"/>
              </w:rPr>
              <w:t>林学</w:t>
            </w:r>
          </w:p>
        </w:tc>
        <w:tc>
          <w:tcPr>
            <w:tcW w:w="426" w:type="dxa"/>
            <w:vMerge/>
            <w:tcBorders>
              <w:top w:val="nil"/>
              <w:left w:val="single" w:sz="4" w:space="0" w:color="auto"/>
              <w:bottom w:val="nil"/>
              <w:right w:val="nil"/>
            </w:tcBorders>
          </w:tcPr>
          <w:p w14:paraId="2E77BD9D" w14:textId="77777777" w:rsidR="00980050" w:rsidRPr="003557B9" w:rsidRDefault="00980050" w:rsidP="00201766">
            <w:pPr>
              <w:spacing w:line="0" w:lineRule="atLeast"/>
              <w:rPr>
                <w:sz w:val="18"/>
                <w:szCs w:val="18"/>
              </w:rPr>
            </w:pPr>
          </w:p>
        </w:tc>
        <w:tc>
          <w:tcPr>
            <w:tcW w:w="4540" w:type="dxa"/>
            <w:gridSpan w:val="3"/>
            <w:vMerge/>
            <w:tcBorders>
              <w:top w:val="nil"/>
              <w:left w:val="nil"/>
              <w:bottom w:val="nil"/>
              <w:right w:val="nil"/>
            </w:tcBorders>
          </w:tcPr>
          <w:p w14:paraId="497F1CB3" w14:textId="5394862A" w:rsidR="00980050" w:rsidRPr="003557B9" w:rsidRDefault="00980050" w:rsidP="00201766">
            <w:pPr>
              <w:spacing w:line="0" w:lineRule="atLeast"/>
              <w:rPr>
                <w:sz w:val="18"/>
                <w:szCs w:val="18"/>
              </w:rPr>
            </w:pPr>
          </w:p>
        </w:tc>
      </w:tr>
      <w:tr w:rsidR="00980050" w14:paraId="1FA92D92" w14:textId="77777777" w:rsidTr="00980050">
        <w:tc>
          <w:tcPr>
            <w:tcW w:w="1555" w:type="dxa"/>
            <w:vMerge/>
          </w:tcPr>
          <w:p w14:paraId="0FEA0E29" w14:textId="77777777" w:rsidR="00980050" w:rsidRPr="003557B9" w:rsidRDefault="00980050" w:rsidP="00201766">
            <w:pPr>
              <w:spacing w:line="0" w:lineRule="atLeast"/>
              <w:rPr>
                <w:sz w:val="18"/>
                <w:szCs w:val="18"/>
              </w:rPr>
            </w:pPr>
          </w:p>
        </w:tc>
        <w:tc>
          <w:tcPr>
            <w:tcW w:w="708" w:type="dxa"/>
          </w:tcPr>
          <w:p w14:paraId="212DFC29" w14:textId="2A2714A4" w:rsidR="00980050" w:rsidRPr="003557B9" w:rsidRDefault="00980050" w:rsidP="00201766">
            <w:pPr>
              <w:spacing w:line="0" w:lineRule="atLeast"/>
              <w:rPr>
                <w:sz w:val="18"/>
                <w:szCs w:val="18"/>
              </w:rPr>
            </w:pPr>
            <w:r>
              <w:rPr>
                <w:rFonts w:hint="eastAsia"/>
                <w:sz w:val="18"/>
                <w:szCs w:val="18"/>
              </w:rPr>
              <w:t>35</w:t>
            </w:r>
          </w:p>
        </w:tc>
        <w:tc>
          <w:tcPr>
            <w:tcW w:w="2264" w:type="dxa"/>
            <w:tcBorders>
              <w:right w:val="single" w:sz="4" w:space="0" w:color="auto"/>
            </w:tcBorders>
          </w:tcPr>
          <w:p w14:paraId="7C2F6C62" w14:textId="07CD5DCD" w:rsidR="00980050" w:rsidRPr="003557B9" w:rsidRDefault="00980050" w:rsidP="00201766">
            <w:pPr>
              <w:spacing w:line="0" w:lineRule="atLeast"/>
              <w:rPr>
                <w:sz w:val="18"/>
                <w:szCs w:val="18"/>
              </w:rPr>
            </w:pPr>
            <w:r w:rsidRPr="003557B9">
              <w:rPr>
                <w:rFonts w:hint="eastAsia"/>
                <w:sz w:val="18"/>
                <w:szCs w:val="18"/>
              </w:rPr>
              <w:t>林産学</w:t>
            </w:r>
          </w:p>
        </w:tc>
        <w:tc>
          <w:tcPr>
            <w:tcW w:w="426" w:type="dxa"/>
            <w:vMerge/>
            <w:tcBorders>
              <w:top w:val="nil"/>
              <w:left w:val="single" w:sz="4" w:space="0" w:color="auto"/>
              <w:bottom w:val="nil"/>
              <w:right w:val="nil"/>
            </w:tcBorders>
          </w:tcPr>
          <w:p w14:paraId="425DF459" w14:textId="77777777" w:rsidR="00980050" w:rsidRPr="003557B9" w:rsidRDefault="00980050" w:rsidP="00201766">
            <w:pPr>
              <w:spacing w:line="0" w:lineRule="atLeast"/>
              <w:rPr>
                <w:sz w:val="18"/>
                <w:szCs w:val="18"/>
              </w:rPr>
            </w:pPr>
          </w:p>
        </w:tc>
        <w:tc>
          <w:tcPr>
            <w:tcW w:w="4540" w:type="dxa"/>
            <w:gridSpan w:val="3"/>
            <w:vMerge/>
            <w:tcBorders>
              <w:top w:val="nil"/>
              <w:left w:val="nil"/>
              <w:bottom w:val="nil"/>
              <w:right w:val="nil"/>
            </w:tcBorders>
          </w:tcPr>
          <w:p w14:paraId="408DEC25" w14:textId="03EBE442" w:rsidR="00980050" w:rsidRPr="003557B9" w:rsidRDefault="00980050" w:rsidP="00201766">
            <w:pPr>
              <w:spacing w:line="0" w:lineRule="atLeast"/>
              <w:rPr>
                <w:sz w:val="18"/>
                <w:szCs w:val="18"/>
              </w:rPr>
            </w:pPr>
          </w:p>
        </w:tc>
      </w:tr>
      <w:tr w:rsidR="00980050" w14:paraId="2E2094A8" w14:textId="77777777" w:rsidTr="00980050">
        <w:tc>
          <w:tcPr>
            <w:tcW w:w="1555" w:type="dxa"/>
            <w:vMerge/>
          </w:tcPr>
          <w:p w14:paraId="7105AC79" w14:textId="77777777" w:rsidR="00980050" w:rsidRPr="003557B9" w:rsidRDefault="00980050" w:rsidP="00201766">
            <w:pPr>
              <w:spacing w:line="0" w:lineRule="atLeast"/>
              <w:rPr>
                <w:sz w:val="18"/>
                <w:szCs w:val="18"/>
              </w:rPr>
            </w:pPr>
          </w:p>
        </w:tc>
        <w:tc>
          <w:tcPr>
            <w:tcW w:w="708" w:type="dxa"/>
          </w:tcPr>
          <w:p w14:paraId="01B68344" w14:textId="5FE99A7F" w:rsidR="00980050" w:rsidRPr="003557B9" w:rsidRDefault="00980050" w:rsidP="00201766">
            <w:pPr>
              <w:spacing w:line="0" w:lineRule="atLeast"/>
              <w:rPr>
                <w:sz w:val="18"/>
                <w:szCs w:val="18"/>
              </w:rPr>
            </w:pPr>
            <w:r>
              <w:rPr>
                <w:rFonts w:hint="eastAsia"/>
                <w:sz w:val="18"/>
                <w:szCs w:val="18"/>
              </w:rPr>
              <w:t>36</w:t>
            </w:r>
          </w:p>
        </w:tc>
        <w:tc>
          <w:tcPr>
            <w:tcW w:w="2264" w:type="dxa"/>
            <w:tcBorders>
              <w:right w:val="single" w:sz="4" w:space="0" w:color="auto"/>
            </w:tcBorders>
          </w:tcPr>
          <w:p w14:paraId="51D66AFE" w14:textId="0D1EFBAF" w:rsidR="00980050" w:rsidRPr="003557B9" w:rsidRDefault="00980050" w:rsidP="00201766">
            <w:pPr>
              <w:spacing w:line="0" w:lineRule="atLeast"/>
              <w:rPr>
                <w:sz w:val="18"/>
                <w:szCs w:val="18"/>
              </w:rPr>
            </w:pPr>
            <w:r w:rsidRPr="003557B9">
              <w:rPr>
                <w:rFonts w:hint="eastAsia"/>
                <w:sz w:val="18"/>
                <w:szCs w:val="18"/>
              </w:rPr>
              <w:t>獣医学畜産学</w:t>
            </w:r>
          </w:p>
        </w:tc>
        <w:tc>
          <w:tcPr>
            <w:tcW w:w="426" w:type="dxa"/>
            <w:vMerge/>
            <w:tcBorders>
              <w:top w:val="nil"/>
              <w:left w:val="single" w:sz="4" w:space="0" w:color="auto"/>
              <w:bottom w:val="nil"/>
              <w:right w:val="nil"/>
            </w:tcBorders>
          </w:tcPr>
          <w:p w14:paraId="29D38152" w14:textId="77777777" w:rsidR="00980050" w:rsidRPr="003557B9" w:rsidRDefault="00980050" w:rsidP="00201766">
            <w:pPr>
              <w:spacing w:line="0" w:lineRule="atLeast"/>
              <w:rPr>
                <w:sz w:val="18"/>
                <w:szCs w:val="18"/>
              </w:rPr>
            </w:pPr>
          </w:p>
        </w:tc>
        <w:tc>
          <w:tcPr>
            <w:tcW w:w="4540" w:type="dxa"/>
            <w:gridSpan w:val="3"/>
            <w:vMerge/>
            <w:tcBorders>
              <w:top w:val="nil"/>
              <w:left w:val="nil"/>
              <w:bottom w:val="nil"/>
              <w:right w:val="nil"/>
            </w:tcBorders>
          </w:tcPr>
          <w:p w14:paraId="68E1810C" w14:textId="0BA07A24" w:rsidR="00980050" w:rsidRPr="003557B9" w:rsidRDefault="00980050" w:rsidP="00201766">
            <w:pPr>
              <w:spacing w:line="0" w:lineRule="atLeast"/>
              <w:rPr>
                <w:sz w:val="18"/>
                <w:szCs w:val="18"/>
              </w:rPr>
            </w:pPr>
          </w:p>
        </w:tc>
      </w:tr>
      <w:tr w:rsidR="00980050" w14:paraId="2265907C" w14:textId="77777777" w:rsidTr="00980050">
        <w:tc>
          <w:tcPr>
            <w:tcW w:w="1555" w:type="dxa"/>
            <w:vMerge/>
          </w:tcPr>
          <w:p w14:paraId="4E5B9771" w14:textId="77777777" w:rsidR="00980050" w:rsidRPr="003557B9" w:rsidRDefault="00980050" w:rsidP="00201766">
            <w:pPr>
              <w:spacing w:line="0" w:lineRule="atLeast"/>
              <w:rPr>
                <w:sz w:val="18"/>
                <w:szCs w:val="18"/>
              </w:rPr>
            </w:pPr>
          </w:p>
        </w:tc>
        <w:tc>
          <w:tcPr>
            <w:tcW w:w="708" w:type="dxa"/>
          </w:tcPr>
          <w:p w14:paraId="2ACDA2D8" w14:textId="5E14DACC" w:rsidR="00980050" w:rsidRPr="003557B9" w:rsidRDefault="00980050" w:rsidP="00201766">
            <w:pPr>
              <w:spacing w:line="0" w:lineRule="atLeast"/>
              <w:rPr>
                <w:sz w:val="18"/>
                <w:szCs w:val="18"/>
              </w:rPr>
            </w:pPr>
            <w:r>
              <w:rPr>
                <w:rFonts w:hint="eastAsia"/>
                <w:sz w:val="18"/>
                <w:szCs w:val="18"/>
              </w:rPr>
              <w:t>37</w:t>
            </w:r>
          </w:p>
        </w:tc>
        <w:tc>
          <w:tcPr>
            <w:tcW w:w="2264" w:type="dxa"/>
            <w:tcBorders>
              <w:right w:val="single" w:sz="4" w:space="0" w:color="auto"/>
            </w:tcBorders>
          </w:tcPr>
          <w:p w14:paraId="2DECF550" w14:textId="5FA9FB53" w:rsidR="00980050" w:rsidRPr="003557B9" w:rsidRDefault="00980050" w:rsidP="00201766">
            <w:pPr>
              <w:spacing w:line="0" w:lineRule="atLeast"/>
              <w:rPr>
                <w:sz w:val="18"/>
                <w:szCs w:val="18"/>
              </w:rPr>
            </w:pPr>
            <w:r w:rsidRPr="003557B9">
              <w:rPr>
                <w:rFonts w:hint="eastAsia"/>
                <w:sz w:val="18"/>
                <w:szCs w:val="18"/>
              </w:rPr>
              <w:t>水産学</w:t>
            </w:r>
          </w:p>
        </w:tc>
        <w:tc>
          <w:tcPr>
            <w:tcW w:w="426" w:type="dxa"/>
            <w:vMerge/>
            <w:tcBorders>
              <w:top w:val="nil"/>
              <w:left w:val="single" w:sz="4" w:space="0" w:color="auto"/>
              <w:bottom w:val="nil"/>
              <w:right w:val="nil"/>
            </w:tcBorders>
          </w:tcPr>
          <w:p w14:paraId="768BC46B" w14:textId="77777777" w:rsidR="00980050" w:rsidRPr="003557B9" w:rsidRDefault="00980050" w:rsidP="00201766">
            <w:pPr>
              <w:spacing w:line="0" w:lineRule="atLeast"/>
              <w:rPr>
                <w:sz w:val="18"/>
                <w:szCs w:val="18"/>
              </w:rPr>
            </w:pPr>
          </w:p>
        </w:tc>
        <w:tc>
          <w:tcPr>
            <w:tcW w:w="4540" w:type="dxa"/>
            <w:gridSpan w:val="3"/>
            <w:vMerge/>
            <w:tcBorders>
              <w:top w:val="nil"/>
              <w:left w:val="nil"/>
              <w:bottom w:val="nil"/>
              <w:right w:val="nil"/>
            </w:tcBorders>
          </w:tcPr>
          <w:p w14:paraId="65F27B00" w14:textId="267A7977" w:rsidR="00980050" w:rsidRPr="003557B9" w:rsidRDefault="00980050" w:rsidP="00201766">
            <w:pPr>
              <w:spacing w:line="0" w:lineRule="atLeast"/>
              <w:rPr>
                <w:sz w:val="18"/>
                <w:szCs w:val="18"/>
              </w:rPr>
            </w:pPr>
          </w:p>
        </w:tc>
      </w:tr>
      <w:tr w:rsidR="00980050" w14:paraId="4972A6D2" w14:textId="77777777" w:rsidTr="00980050">
        <w:tc>
          <w:tcPr>
            <w:tcW w:w="1555" w:type="dxa"/>
            <w:vMerge/>
          </w:tcPr>
          <w:p w14:paraId="090AE989" w14:textId="77777777" w:rsidR="00980050" w:rsidRPr="003557B9" w:rsidRDefault="00980050" w:rsidP="00201766">
            <w:pPr>
              <w:spacing w:line="0" w:lineRule="atLeast"/>
              <w:rPr>
                <w:sz w:val="18"/>
                <w:szCs w:val="18"/>
              </w:rPr>
            </w:pPr>
          </w:p>
        </w:tc>
        <w:tc>
          <w:tcPr>
            <w:tcW w:w="708" w:type="dxa"/>
          </w:tcPr>
          <w:p w14:paraId="02ADD47C" w14:textId="59C4CFED" w:rsidR="00980050" w:rsidRPr="003557B9" w:rsidRDefault="00980050" w:rsidP="00201766">
            <w:pPr>
              <w:spacing w:line="0" w:lineRule="atLeast"/>
              <w:rPr>
                <w:sz w:val="18"/>
                <w:szCs w:val="18"/>
              </w:rPr>
            </w:pPr>
            <w:r>
              <w:rPr>
                <w:rFonts w:hint="eastAsia"/>
                <w:sz w:val="18"/>
                <w:szCs w:val="18"/>
              </w:rPr>
              <w:t>38</w:t>
            </w:r>
          </w:p>
        </w:tc>
        <w:tc>
          <w:tcPr>
            <w:tcW w:w="2264" w:type="dxa"/>
            <w:tcBorders>
              <w:right w:val="single" w:sz="4" w:space="0" w:color="auto"/>
            </w:tcBorders>
          </w:tcPr>
          <w:p w14:paraId="61BD56DC" w14:textId="1AB509E8" w:rsidR="00980050" w:rsidRPr="003557B9" w:rsidRDefault="00980050" w:rsidP="00201766">
            <w:pPr>
              <w:spacing w:line="0" w:lineRule="atLeast"/>
              <w:rPr>
                <w:sz w:val="18"/>
                <w:szCs w:val="18"/>
              </w:rPr>
            </w:pPr>
            <w:r>
              <w:rPr>
                <w:rFonts w:hint="eastAsia"/>
                <w:sz w:val="18"/>
                <w:szCs w:val="18"/>
              </w:rPr>
              <w:t>その他</w:t>
            </w:r>
          </w:p>
        </w:tc>
        <w:tc>
          <w:tcPr>
            <w:tcW w:w="426" w:type="dxa"/>
            <w:vMerge/>
            <w:tcBorders>
              <w:top w:val="nil"/>
              <w:left w:val="single" w:sz="4" w:space="0" w:color="auto"/>
              <w:bottom w:val="nil"/>
              <w:right w:val="nil"/>
            </w:tcBorders>
          </w:tcPr>
          <w:p w14:paraId="37BA3082" w14:textId="77777777" w:rsidR="00980050" w:rsidRPr="003557B9" w:rsidRDefault="00980050" w:rsidP="00201766">
            <w:pPr>
              <w:spacing w:line="0" w:lineRule="atLeast"/>
              <w:rPr>
                <w:sz w:val="18"/>
                <w:szCs w:val="18"/>
              </w:rPr>
            </w:pPr>
          </w:p>
        </w:tc>
        <w:tc>
          <w:tcPr>
            <w:tcW w:w="4540" w:type="dxa"/>
            <w:gridSpan w:val="3"/>
            <w:vMerge/>
            <w:tcBorders>
              <w:top w:val="nil"/>
              <w:left w:val="nil"/>
              <w:bottom w:val="nil"/>
              <w:right w:val="nil"/>
            </w:tcBorders>
          </w:tcPr>
          <w:p w14:paraId="62895444" w14:textId="3A7B5F89" w:rsidR="00980050" w:rsidRPr="003557B9" w:rsidRDefault="00980050" w:rsidP="00201766">
            <w:pPr>
              <w:spacing w:line="0" w:lineRule="atLeast"/>
              <w:rPr>
                <w:sz w:val="18"/>
                <w:szCs w:val="18"/>
              </w:rPr>
            </w:pPr>
          </w:p>
        </w:tc>
      </w:tr>
    </w:tbl>
    <w:p w14:paraId="31B81033" w14:textId="0E05D085" w:rsidR="00980050" w:rsidRDefault="00980050" w:rsidP="001165FB"/>
    <w:p w14:paraId="4B84C4FC" w14:textId="3F85E3AB" w:rsidR="00980050" w:rsidRDefault="00980050">
      <w:pPr>
        <w:widowControl/>
        <w:autoSpaceDE/>
        <w:autoSpaceDN/>
        <w:jc w:val="left"/>
      </w:pPr>
      <w:r>
        <w:br w:type="page"/>
      </w:r>
    </w:p>
    <w:p w14:paraId="39231555" w14:textId="77777777" w:rsidR="00B74F42" w:rsidRDefault="00B74F42" w:rsidP="00B74F42">
      <w:pPr>
        <w:pStyle w:val="3"/>
        <w:ind w:left="238"/>
      </w:pPr>
      <w:bookmarkStart w:id="3" w:name="_Toc172909947"/>
      <w:bookmarkEnd w:id="2"/>
      <w:r w:rsidRPr="009746CC">
        <w:rPr>
          <w:rFonts w:hint="eastAsia"/>
        </w:rPr>
        <w:lastRenderedPageBreak/>
        <w:t>三つの方針に基づいた点検等の状況</w:t>
      </w:r>
      <w:bookmarkEnd w:id="3"/>
    </w:p>
    <w:p w14:paraId="3C52670C" w14:textId="31A02720" w:rsidR="00D21DC8" w:rsidRPr="009746CC" w:rsidRDefault="00346AA8" w:rsidP="00EF1354">
      <w:pPr>
        <w:pStyle w:val="4"/>
        <w:ind w:left="448"/>
      </w:pPr>
      <w:bookmarkStart w:id="4" w:name="_Toc534818464"/>
      <w:bookmarkStart w:id="5" w:name="_Toc172909948"/>
      <w:r w:rsidRPr="009746CC">
        <w:rPr>
          <w:rFonts w:hint="eastAsia"/>
        </w:rPr>
        <w:t>三つの方針に基づく大学教育の点検状況</w:t>
      </w:r>
      <w:bookmarkEnd w:id="4"/>
      <w:r w:rsidR="00457E91" w:rsidRPr="009746CC">
        <w:rPr>
          <w:rFonts w:hint="eastAsia"/>
        </w:rPr>
        <w:t>【</w:t>
      </w:r>
      <w:r w:rsidR="005B71EB" w:rsidRPr="009746CC">
        <w:rPr>
          <w:rFonts w:hint="eastAsia"/>
        </w:rPr>
        <w:t>Ｒ</w:t>
      </w:r>
      <w:r w:rsidR="00A07952">
        <w:rPr>
          <w:rFonts w:hint="eastAsia"/>
        </w:rPr>
        <w:t>４</w:t>
      </w:r>
      <w:r w:rsidR="00212127" w:rsidRPr="009746CC">
        <w:rPr>
          <w:rFonts w:hint="eastAsia"/>
        </w:rPr>
        <w:t>】</w:t>
      </w:r>
      <w:bookmarkEnd w:id="5"/>
    </w:p>
    <w:p w14:paraId="40480822" w14:textId="3533042C" w:rsidR="00E72BA1" w:rsidRPr="009746CC" w:rsidRDefault="00346AA8" w:rsidP="00CF65ED">
      <w:pPr>
        <w:pStyle w:val="afa"/>
        <w:ind w:left="1020" w:hanging="180"/>
      </w:pPr>
      <w:r w:rsidRPr="009746CC">
        <w:rPr>
          <w:rFonts w:hint="eastAsia"/>
        </w:rPr>
        <w:t>（※）平成２８年３月３１日付高等教育局長通知「学校教育法施行規則の一部を改正する省令の公布について（通知）」（２７文科高第１１８７号）において、学校教育法施行規則が改正され、各大学が卒業の認定に関する方針（</w:t>
      </w:r>
      <w:bookmarkStart w:id="6" w:name="_Hlk114743514"/>
      <w:r w:rsidRPr="009746CC">
        <w:rPr>
          <w:rFonts w:hint="eastAsia"/>
        </w:rPr>
        <w:t>卒業認定・学位授与の方針、ディプロマ・ポリシー</w:t>
      </w:r>
      <w:bookmarkEnd w:id="6"/>
      <w:r w:rsidRPr="009746CC">
        <w:rPr>
          <w:rFonts w:hint="eastAsia"/>
        </w:rPr>
        <w:t>）、教育課程の編成及び実施に関する方針（教育課程編成・実施の方針、カリキュラム・ポリシー）、入学者の受入れに関する方針（入学者受入れの方針、アドミッション・ポリシー）を一体的なものとして策定・公表することが求められています（平成２９年４月１日施行）。</w:t>
      </w:r>
    </w:p>
    <w:p w14:paraId="0133D1BF" w14:textId="55D757F3" w:rsidR="0053598B" w:rsidRPr="009746CC" w:rsidRDefault="0053598B" w:rsidP="00CF65ED">
      <w:pPr>
        <w:pStyle w:val="afa"/>
        <w:ind w:left="1020" w:hanging="180"/>
      </w:pPr>
      <w:r w:rsidRPr="009746CC">
        <w:rPr>
          <w:rFonts w:hint="eastAsia"/>
        </w:rPr>
        <w:t xml:space="preserve">　　また、令和２年４月１日</w:t>
      </w:r>
      <w:r w:rsidR="0050715A" w:rsidRPr="009746CC">
        <w:rPr>
          <w:rFonts w:hint="eastAsia"/>
        </w:rPr>
        <w:t>以後、すべての大学院においても三つの方針の策定・公表が求められています</w:t>
      </w:r>
      <w:r w:rsidRPr="009746CC">
        <w:rPr>
          <w:rFonts w:hint="eastAsia"/>
        </w:rPr>
        <w:t>。</w:t>
      </w:r>
    </w:p>
    <w:p w14:paraId="266CD2D9" w14:textId="7E36D45D" w:rsidR="00E72BA1" w:rsidRPr="009746CC" w:rsidRDefault="00346AA8" w:rsidP="0013502E">
      <w:pPr>
        <w:pStyle w:val="afa"/>
        <w:ind w:left="1020" w:hanging="180"/>
      </w:pPr>
      <w:r w:rsidRPr="009746CC">
        <w:rPr>
          <w:rFonts w:hint="eastAsia"/>
        </w:rPr>
        <w:t xml:space="preserve">　　</w:t>
      </w:r>
      <w:r w:rsidR="0050715A" w:rsidRPr="009746CC">
        <w:rPr>
          <w:rFonts w:hint="eastAsia"/>
        </w:rPr>
        <w:t>なお</w:t>
      </w:r>
      <w:r w:rsidRPr="009746CC">
        <w:rPr>
          <w:rFonts w:hint="eastAsia"/>
        </w:rPr>
        <w:t>、中央教育審議会大学分科会大学教育部会が公表した「「卒業認定・学位授与の方針」、「教育課程編成・実施の方針」及び「入学者受入れの方針」の策定及び運用に関するガイドライン」（平成２８年３月３１日）においては、三つの方針に基づく大学教育のＰＤＣＡサイクルの確立、教育に関する内部質保証を確立することの必要性が謳われています。本設問はこのことを踏まえて御回答ください。</w:t>
      </w:r>
    </w:p>
    <w:p w14:paraId="37E1A826" w14:textId="77777777" w:rsidR="00C275B6" w:rsidRPr="009746CC" w:rsidRDefault="00346AA8" w:rsidP="00A07952">
      <w:pPr>
        <w:pStyle w:val="af3"/>
        <w:ind w:left="420" w:hanging="210"/>
      </w:pPr>
      <w:r w:rsidRPr="009746CC">
        <w:rPr>
          <w:rFonts w:hint="eastAsia"/>
        </w:rPr>
        <w:t>［大学全体の状況について回答してください］</w:t>
      </w:r>
    </w:p>
    <w:p w14:paraId="66FC810F" w14:textId="62C7320A" w:rsidR="00514DE4" w:rsidRPr="002F57C0" w:rsidRDefault="00A07952" w:rsidP="002838E0">
      <w:pPr>
        <w:keepNext/>
        <w:keepLines/>
        <w:widowControl/>
        <w:spacing w:before="240"/>
        <w:ind w:leftChars="200" w:left="630" w:hangingChars="100" w:hanging="210"/>
        <w:rPr>
          <w:rFonts w:asciiTheme="majorHAnsi" w:eastAsiaTheme="majorHAnsi" w:hAnsiTheme="majorHAnsi"/>
        </w:rPr>
      </w:pPr>
      <w:r w:rsidRPr="002F57C0">
        <w:rPr>
          <w:rFonts w:asciiTheme="majorHAnsi" w:eastAsiaTheme="majorHAnsi" w:hAnsiTheme="majorHAnsi" w:hint="eastAsia"/>
        </w:rPr>
        <w:t>①</w:t>
      </w:r>
      <w:r w:rsidR="00346AA8" w:rsidRPr="002F57C0">
        <w:rPr>
          <w:rFonts w:asciiTheme="majorHAnsi" w:eastAsiaTheme="majorHAnsi" w:hAnsiTheme="majorHAnsi" w:hint="eastAsia"/>
        </w:rPr>
        <w:t xml:space="preserve">　三つの方針（卒業認定・学位授与の方針、教育課程編成・実施の方針、入学者受入れの方針）の達成状況を全学的に点検・評価していますか。</w:t>
      </w:r>
      <w:r w:rsidR="00457E91" w:rsidRPr="002F57C0">
        <w:rPr>
          <w:rFonts w:asciiTheme="majorHAnsi" w:eastAsiaTheme="majorHAnsi" w:hAnsiTheme="majorHAnsi" w:hint="eastAsia"/>
        </w:rPr>
        <w:t>【</w:t>
      </w:r>
      <w:r w:rsidR="005B71EB" w:rsidRPr="002F57C0">
        <w:rPr>
          <w:rFonts w:asciiTheme="majorHAnsi" w:eastAsiaTheme="majorHAnsi" w:hAnsiTheme="majorHAnsi" w:hint="eastAsia"/>
        </w:rPr>
        <w:t>Ｒ</w:t>
      </w:r>
      <w:r w:rsidRPr="002F57C0">
        <w:rPr>
          <w:rFonts w:asciiTheme="majorHAnsi" w:eastAsiaTheme="majorHAnsi" w:hAnsiTheme="majorHAnsi" w:hint="eastAsia"/>
        </w:rPr>
        <w:t>４</w:t>
      </w:r>
      <w:r w:rsidR="00212127" w:rsidRPr="002F57C0">
        <w:rPr>
          <w:rFonts w:asciiTheme="majorHAnsi" w:eastAsiaTheme="majorHAnsi" w:hAnsiTheme="majorHAnsi" w:hint="eastAsia"/>
        </w:rPr>
        <w:t>】</w:t>
      </w:r>
    </w:p>
    <w:p w14:paraId="7FF012AF" w14:textId="77777777" w:rsidR="007231D3" w:rsidRPr="009746CC" w:rsidRDefault="00346AA8" w:rsidP="006103D1">
      <w:pPr>
        <w:pStyle w:val="af7"/>
        <w:ind w:left="1050" w:hanging="210"/>
      </w:pPr>
      <w:r w:rsidRPr="009746CC">
        <w:rPr>
          <w:rFonts w:hint="eastAsia"/>
        </w:rPr>
        <w:t>１　行っている　　　　　　　２　行っていない</w:t>
      </w:r>
    </w:p>
    <w:p w14:paraId="6786539C" w14:textId="08748CE0" w:rsidR="00514DE4" w:rsidRPr="009746CC" w:rsidRDefault="00346AA8" w:rsidP="002838E0">
      <w:pPr>
        <w:pStyle w:val="af5"/>
        <w:ind w:left="630" w:hanging="210"/>
      </w:pPr>
      <w:bookmarkStart w:id="7" w:name="_Hlk534805100"/>
      <w:r w:rsidRPr="009746CC">
        <w:rPr>
          <w:rFonts w:hint="eastAsia"/>
        </w:rPr>
        <w:t>②　三つの方針</w:t>
      </w:r>
      <w:r w:rsidR="003C2E56" w:rsidRPr="009746CC">
        <w:rPr>
          <w:rFonts w:hint="eastAsia"/>
        </w:rPr>
        <w:t>に基づく教育の成果を点検・評価するための、学位を与える課程（プログラム）共通の考え方や尺度</w:t>
      </w:r>
      <w:r w:rsidRPr="009746CC">
        <w:rPr>
          <w:rFonts w:hint="eastAsia"/>
        </w:rPr>
        <w:t>を策定していますか。</w:t>
      </w:r>
      <w:r w:rsidR="00ED7DED" w:rsidRPr="009746CC">
        <w:rPr>
          <w:rFonts w:hint="eastAsia"/>
        </w:rPr>
        <w:t>【</w:t>
      </w:r>
      <w:r w:rsidR="005B71EB" w:rsidRPr="009746CC">
        <w:rPr>
          <w:rFonts w:hint="eastAsia"/>
        </w:rPr>
        <w:t>Ｒ</w:t>
      </w:r>
      <w:r w:rsidR="00A07952">
        <w:rPr>
          <w:rFonts w:hint="eastAsia"/>
        </w:rPr>
        <w:t>４</w:t>
      </w:r>
      <w:r w:rsidR="00ED7DED" w:rsidRPr="009746CC">
        <w:rPr>
          <w:rFonts w:hint="eastAsia"/>
        </w:rPr>
        <w:t>】</w:t>
      </w:r>
    </w:p>
    <w:p w14:paraId="274277C4" w14:textId="77777777" w:rsidR="00514DE4" w:rsidRPr="009746CC" w:rsidRDefault="00346AA8" w:rsidP="006103D1">
      <w:pPr>
        <w:pStyle w:val="af7"/>
        <w:ind w:left="1050" w:hanging="210"/>
      </w:pPr>
      <w:r w:rsidRPr="009746CC">
        <w:rPr>
          <w:rFonts w:hint="eastAsia"/>
        </w:rPr>
        <w:t>１　策定している　　　　　　２　策定していない</w:t>
      </w:r>
    </w:p>
    <w:p w14:paraId="6A5EAD41" w14:textId="77777777" w:rsidR="0040735A" w:rsidRPr="009746CC" w:rsidRDefault="0040735A" w:rsidP="0013502E">
      <w:pPr>
        <w:pStyle w:val="afd"/>
        <w:ind w:left="1020" w:hanging="180"/>
      </w:pPr>
      <w:r w:rsidRPr="009746CC">
        <w:rPr>
          <w:rFonts w:hint="eastAsia"/>
        </w:rPr>
        <w:t>Ｑ．</w:t>
      </w:r>
      <w:r w:rsidR="004D2767" w:rsidRPr="009746CC">
        <w:rPr>
          <w:rFonts w:hint="eastAsia"/>
        </w:rPr>
        <w:t>「学位を与える課程（</w:t>
      </w:r>
      <w:r w:rsidRPr="009746CC">
        <w:rPr>
          <w:rFonts w:hint="eastAsia"/>
        </w:rPr>
        <w:t>プログラム</w:t>
      </w:r>
      <w:r w:rsidR="004D2767" w:rsidRPr="009746CC">
        <w:rPr>
          <w:rFonts w:hint="eastAsia"/>
        </w:rPr>
        <w:t>）</w:t>
      </w:r>
      <w:r w:rsidRPr="009746CC">
        <w:rPr>
          <w:rFonts w:hint="eastAsia"/>
        </w:rPr>
        <w:t>共通の考え方や尺度</w:t>
      </w:r>
      <w:r w:rsidR="004D2767" w:rsidRPr="009746CC">
        <w:rPr>
          <w:rFonts w:hint="eastAsia"/>
        </w:rPr>
        <w:t>」</w:t>
      </w:r>
      <w:r w:rsidRPr="009746CC">
        <w:rPr>
          <w:rFonts w:hint="eastAsia"/>
        </w:rPr>
        <w:t>とは、どのようなものを意味していますか。</w:t>
      </w:r>
    </w:p>
    <w:p w14:paraId="4D298761" w14:textId="6D513FD4" w:rsidR="0040735A" w:rsidRPr="009746CC" w:rsidRDefault="004D2767" w:rsidP="0013502E">
      <w:pPr>
        <w:pStyle w:val="aff"/>
        <w:ind w:left="1020" w:hanging="180"/>
      </w:pPr>
      <w:r w:rsidRPr="009746CC">
        <w:rPr>
          <w:rFonts w:hint="eastAsia"/>
        </w:rPr>
        <w:t>Ａ．</w:t>
      </w:r>
      <w:r w:rsidR="0040735A" w:rsidRPr="009746CC">
        <w:rPr>
          <w:rFonts w:hint="eastAsia"/>
        </w:rPr>
        <w:t>「新たな未来を築くための大学教育の質的転換に向けて～生涯学び続け、主体的に考える力を育成する大学へ～」（中央教育審議会</w:t>
      </w:r>
      <w:r w:rsidR="000A5073" w:rsidRPr="009746CC">
        <w:rPr>
          <w:rFonts w:hint="eastAsia"/>
        </w:rPr>
        <w:t>答申平成２４年８月２８日）</w:t>
      </w:r>
      <w:r w:rsidR="0040735A" w:rsidRPr="009746CC">
        <w:t>において</w:t>
      </w:r>
      <w:r w:rsidRPr="009746CC">
        <w:rPr>
          <w:rFonts w:hint="eastAsia"/>
        </w:rPr>
        <w:t>、</w:t>
      </w:r>
      <w:r w:rsidR="0040735A" w:rsidRPr="009746CC">
        <w:t>「成熟社会において学生に求められる能力をどのようなプログラムで</w:t>
      </w:r>
      <w:r w:rsidR="0040735A" w:rsidRPr="009746CC">
        <w:rPr>
          <w:rFonts w:hint="eastAsia"/>
        </w:rPr>
        <w:t>育成するか（学位授与の方針）を明示し、その方針に沿ったプログラム全体の中で個々の授業科目は能力育成のどの部分を担うかを担当教員が認識し、他の授業科目と連携し、関連し合いながら組織的に教育を展開すること、その成果をプログラム共通の考え方や尺度（「アセスメント・ポリシー」）に則って評価し、その結果をプログラムの改善・進化につなげるという改革サイクルが回る構造を定着させることが必要である。」と</w:t>
      </w:r>
      <w:r w:rsidRPr="009746CC">
        <w:rPr>
          <w:rFonts w:hint="eastAsia"/>
        </w:rPr>
        <w:t>されていますが、</w:t>
      </w:r>
      <w:r w:rsidR="0040735A" w:rsidRPr="009746CC">
        <w:rPr>
          <w:rFonts w:hint="eastAsia"/>
        </w:rPr>
        <w:t>同答申にいう「アセスメント・ポリシー」は、設問にいう「</w:t>
      </w:r>
      <w:r w:rsidRPr="009746CC">
        <w:rPr>
          <w:rFonts w:hint="eastAsia"/>
        </w:rPr>
        <w:t>学位を与える課程（プログラム）</w:t>
      </w:r>
      <w:r w:rsidR="0040735A" w:rsidRPr="009746CC">
        <w:rPr>
          <w:rFonts w:hint="eastAsia"/>
        </w:rPr>
        <w:t>共通の考え方や尺度」に</w:t>
      </w:r>
      <w:r w:rsidRPr="009746CC">
        <w:rPr>
          <w:rFonts w:hint="eastAsia"/>
        </w:rPr>
        <w:t>当たるものとなります</w:t>
      </w:r>
      <w:r w:rsidR="0040735A" w:rsidRPr="009746CC">
        <w:rPr>
          <w:rFonts w:hint="eastAsia"/>
        </w:rPr>
        <w:t>。</w:t>
      </w:r>
    </w:p>
    <w:p w14:paraId="7E1A0E7E" w14:textId="0EBB0816" w:rsidR="00514DE4" w:rsidRPr="009746CC" w:rsidRDefault="00346AA8" w:rsidP="00514DE4">
      <w:pPr>
        <w:pStyle w:val="af5"/>
        <w:ind w:left="630" w:hanging="210"/>
      </w:pPr>
      <w:r w:rsidRPr="009746CC">
        <w:rPr>
          <w:rFonts w:hint="eastAsia"/>
        </w:rPr>
        <w:t>③　①で１を選択した場合、どのような主体が確認・点検することとしていますか</w:t>
      </w:r>
      <w:r w:rsidR="004561CB">
        <w:rPr>
          <w:rFonts w:hint="eastAsia"/>
        </w:rPr>
        <w:t>（複数回答可）</w:t>
      </w:r>
      <w:r w:rsidR="002838E0" w:rsidRPr="009746CC">
        <w:rPr>
          <w:rFonts w:hint="eastAsia"/>
        </w:rPr>
        <w:t>。</w:t>
      </w:r>
      <w:r w:rsidR="00ED7DED" w:rsidRPr="009746CC">
        <w:rPr>
          <w:rFonts w:hint="eastAsia"/>
        </w:rPr>
        <w:t>【</w:t>
      </w:r>
      <w:r w:rsidR="005B71EB" w:rsidRPr="009746CC">
        <w:rPr>
          <w:rFonts w:hint="eastAsia"/>
        </w:rPr>
        <w:t>Ｒ</w:t>
      </w:r>
      <w:r w:rsidR="00A07952">
        <w:rPr>
          <w:rFonts w:hint="eastAsia"/>
        </w:rPr>
        <w:t>４</w:t>
      </w:r>
      <w:r w:rsidR="00ED7DED" w:rsidRPr="009746CC">
        <w:rPr>
          <w:rFonts w:hint="eastAsia"/>
        </w:rPr>
        <w:t>】</w:t>
      </w:r>
    </w:p>
    <w:p w14:paraId="48AAEBE9" w14:textId="77777777" w:rsidR="00514DE4" w:rsidRPr="009746CC" w:rsidRDefault="00346AA8" w:rsidP="006103D1">
      <w:pPr>
        <w:pStyle w:val="af7"/>
        <w:ind w:left="1050" w:hanging="210"/>
      </w:pPr>
      <w:r w:rsidRPr="009746CC">
        <w:rPr>
          <w:rFonts w:hint="eastAsia"/>
        </w:rPr>
        <w:t>ａ　教学担当部局（教務部や学務部等）</w:t>
      </w:r>
    </w:p>
    <w:p w14:paraId="60293876" w14:textId="77777777" w:rsidR="00514DE4" w:rsidRPr="009746CC" w:rsidRDefault="00346AA8" w:rsidP="006103D1">
      <w:pPr>
        <w:pStyle w:val="af7"/>
        <w:ind w:left="1050" w:hanging="210"/>
      </w:pPr>
      <w:r w:rsidRPr="009746CC">
        <w:rPr>
          <w:rFonts w:hint="eastAsia"/>
        </w:rPr>
        <w:t>ｂ　企画担当部局（企画部や総務部等）</w:t>
      </w:r>
    </w:p>
    <w:p w14:paraId="2867F982" w14:textId="77777777" w:rsidR="00514DE4" w:rsidRPr="009746CC" w:rsidRDefault="00346AA8" w:rsidP="006103D1">
      <w:pPr>
        <w:pStyle w:val="af7"/>
        <w:ind w:left="1050" w:hanging="210"/>
      </w:pPr>
      <w:r w:rsidRPr="009746CC">
        <w:rPr>
          <w:rFonts w:hint="eastAsia"/>
        </w:rPr>
        <w:t>ｃ　大学執行部（学長室等）</w:t>
      </w:r>
    </w:p>
    <w:p w14:paraId="37DBC69F" w14:textId="77777777" w:rsidR="00514DE4" w:rsidRPr="009746CC" w:rsidRDefault="00346AA8" w:rsidP="006103D1">
      <w:pPr>
        <w:pStyle w:val="af7"/>
        <w:ind w:left="1050" w:hanging="210"/>
      </w:pPr>
      <w:r w:rsidRPr="009746CC">
        <w:rPr>
          <w:rFonts w:hint="eastAsia"/>
        </w:rPr>
        <w:t>ｄ　全学的な教学運営に係る学内の委員会</w:t>
      </w:r>
    </w:p>
    <w:p w14:paraId="055F85CD" w14:textId="77777777" w:rsidR="00514DE4" w:rsidRPr="009746CC" w:rsidRDefault="00346AA8" w:rsidP="006103D1">
      <w:pPr>
        <w:pStyle w:val="af7"/>
        <w:ind w:left="1050" w:hanging="210"/>
      </w:pPr>
      <w:r w:rsidRPr="009746CC">
        <w:rPr>
          <w:rFonts w:hint="eastAsia"/>
        </w:rPr>
        <w:t>ｅ　自己点検・評価委員会</w:t>
      </w:r>
    </w:p>
    <w:p w14:paraId="3C9CBA40" w14:textId="77777777" w:rsidR="00514DE4" w:rsidRPr="009746CC" w:rsidRDefault="00346AA8" w:rsidP="006103D1">
      <w:pPr>
        <w:pStyle w:val="af7"/>
        <w:ind w:left="1050" w:hanging="210"/>
      </w:pPr>
      <w:r w:rsidRPr="009746CC">
        <w:rPr>
          <w:rFonts w:hint="eastAsia"/>
        </w:rPr>
        <w:t>ｆ　その他</w:t>
      </w:r>
    </w:p>
    <w:p w14:paraId="5ACA6A9A" w14:textId="40157CA3" w:rsidR="00514DE4" w:rsidRPr="009746CC" w:rsidRDefault="00346AA8" w:rsidP="00514DE4">
      <w:pPr>
        <w:pStyle w:val="af5"/>
        <w:ind w:left="630" w:hanging="210"/>
      </w:pPr>
      <w:r w:rsidRPr="009746CC">
        <w:rPr>
          <w:rFonts w:hint="eastAsia"/>
        </w:rPr>
        <w:t>④　①で１を選択した場合、地域社会や産業界等の学外の者が参画して意見を取り入れる機会を設けていますか。</w:t>
      </w:r>
      <w:r w:rsidR="00ED7DED" w:rsidRPr="009746CC">
        <w:rPr>
          <w:rFonts w:hint="eastAsia"/>
        </w:rPr>
        <w:t>【</w:t>
      </w:r>
      <w:r w:rsidR="005B71EB" w:rsidRPr="009746CC">
        <w:rPr>
          <w:rFonts w:hint="eastAsia"/>
        </w:rPr>
        <w:t>Ｒ</w:t>
      </w:r>
      <w:r w:rsidR="00A07952">
        <w:rPr>
          <w:rFonts w:hint="eastAsia"/>
        </w:rPr>
        <w:t>４</w:t>
      </w:r>
      <w:r w:rsidR="00ED7DED" w:rsidRPr="009746CC">
        <w:rPr>
          <w:rFonts w:hint="eastAsia"/>
        </w:rPr>
        <w:t>】</w:t>
      </w:r>
    </w:p>
    <w:p w14:paraId="22687D0C" w14:textId="77777777" w:rsidR="00514DE4" w:rsidRPr="009746CC" w:rsidRDefault="00346AA8" w:rsidP="006103D1">
      <w:pPr>
        <w:pStyle w:val="af7"/>
        <w:ind w:left="1050" w:hanging="210"/>
      </w:pPr>
      <w:r w:rsidRPr="009746CC">
        <w:rPr>
          <w:rFonts w:hint="eastAsia"/>
        </w:rPr>
        <w:t>１　設けている　　　　　　　　２　設けていない</w:t>
      </w:r>
    </w:p>
    <w:p w14:paraId="0701ED57" w14:textId="3E3F04C7" w:rsidR="00D21DC8" w:rsidRPr="009746CC" w:rsidRDefault="00346AA8" w:rsidP="00B74F42">
      <w:pPr>
        <w:pStyle w:val="3"/>
        <w:ind w:left="238"/>
      </w:pPr>
      <w:bookmarkStart w:id="8" w:name="_Toc534818465"/>
      <w:bookmarkStart w:id="9" w:name="_Toc172909949"/>
      <w:bookmarkEnd w:id="7"/>
      <w:r w:rsidRPr="009746CC">
        <w:rPr>
          <w:rFonts w:hint="eastAsia"/>
        </w:rPr>
        <w:lastRenderedPageBreak/>
        <w:t>教育内容の改善の状況</w:t>
      </w:r>
      <w:bookmarkEnd w:id="8"/>
      <w:bookmarkEnd w:id="9"/>
    </w:p>
    <w:p w14:paraId="6FFAE66A" w14:textId="3BA1110D" w:rsidR="00D21DC8" w:rsidRPr="009746CC" w:rsidRDefault="00346AA8" w:rsidP="00171F39">
      <w:pPr>
        <w:pStyle w:val="4"/>
        <w:ind w:left="448"/>
      </w:pPr>
      <w:bookmarkStart w:id="10" w:name="_Toc534818466"/>
      <w:bookmarkStart w:id="11" w:name="_Toc172909950"/>
      <w:r w:rsidRPr="009746CC">
        <w:rPr>
          <w:rFonts w:hint="eastAsia"/>
        </w:rPr>
        <w:t>カリキュラム編成上の工夫</w:t>
      </w:r>
      <w:bookmarkEnd w:id="10"/>
      <w:r w:rsidR="00212127" w:rsidRPr="009746CC">
        <w:rPr>
          <w:rFonts w:hint="eastAsia"/>
        </w:rPr>
        <w:t>【</w:t>
      </w:r>
      <w:r w:rsidR="008F43FF" w:rsidRPr="009746CC">
        <w:rPr>
          <w:rFonts w:hint="eastAsia"/>
        </w:rPr>
        <w:t>Ｒ</w:t>
      </w:r>
      <w:r w:rsidR="00A07952">
        <w:rPr>
          <w:rFonts w:hint="eastAsia"/>
        </w:rPr>
        <w:t>４</w:t>
      </w:r>
      <w:r w:rsidR="0085134C" w:rsidRPr="009746CC">
        <w:rPr>
          <w:rFonts w:hint="eastAsia"/>
        </w:rPr>
        <w:t>】</w:t>
      </w:r>
      <w:bookmarkEnd w:id="11"/>
    </w:p>
    <w:p w14:paraId="0766591D" w14:textId="2549D7B1" w:rsidR="001F611E" w:rsidRPr="009746CC" w:rsidRDefault="00346AA8" w:rsidP="001F611E">
      <w:pPr>
        <w:pStyle w:val="af3"/>
        <w:ind w:left="420" w:hanging="210"/>
      </w:pPr>
      <w:r w:rsidRPr="009746CC">
        <w:rPr>
          <w:rFonts w:hint="eastAsia"/>
        </w:rPr>
        <w:t>［各学部の状況について回答してください］</w:t>
      </w:r>
    </w:p>
    <w:p w14:paraId="7C755086" w14:textId="1CE46A82" w:rsidR="001F611E" w:rsidRPr="002F57C0" w:rsidRDefault="00A07952" w:rsidP="002838E0">
      <w:pPr>
        <w:keepNext/>
        <w:keepLines/>
        <w:widowControl/>
        <w:spacing w:before="240"/>
        <w:ind w:leftChars="200" w:left="630" w:hangingChars="100" w:hanging="210"/>
        <w:rPr>
          <w:rFonts w:asciiTheme="majorHAnsi" w:eastAsiaTheme="majorHAnsi" w:hAnsiTheme="majorHAnsi"/>
        </w:rPr>
      </w:pPr>
      <w:r w:rsidRPr="002F57C0">
        <w:rPr>
          <w:rFonts w:asciiTheme="majorHAnsi" w:eastAsiaTheme="majorHAnsi" w:hAnsiTheme="majorHAnsi" w:hint="eastAsia"/>
        </w:rPr>
        <w:t>①</w:t>
      </w:r>
      <w:r w:rsidR="00346AA8" w:rsidRPr="002F57C0">
        <w:rPr>
          <w:rFonts w:asciiTheme="majorHAnsi" w:eastAsiaTheme="majorHAnsi" w:hAnsiTheme="majorHAnsi" w:hint="eastAsia"/>
        </w:rPr>
        <w:t xml:space="preserve">　カリキュラム（教育課程）の体系性を明らかにする等の観点から、全学科・専攻等で、カリキュラム編成上の工夫の具体</w:t>
      </w:r>
      <w:r w:rsidR="008101CB" w:rsidRPr="002F57C0">
        <w:rPr>
          <w:rFonts w:asciiTheme="majorHAnsi" w:eastAsiaTheme="majorHAnsi" w:hAnsiTheme="majorHAnsi" w:hint="eastAsia"/>
        </w:rPr>
        <w:t>的な取組として行っているものを、以下の中から選択してください（</w:t>
      </w:r>
      <w:r w:rsidR="00720C54">
        <w:rPr>
          <w:rFonts w:asciiTheme="majorHAnsi" w:eastAsiaTheme="majorHAnsi" w:hAnsiTheme="majorHAnsi" w:hint="eastAsia"/>
        </w:rPr>
        <w:t>ｑ</w:t>
      </w:r>
      <w:r w:rsidR="00346AA8" w:rsidRPr="002F57C0">
        <w:rPr>
          <w:rFonts w:asciiTheme="majorHAnsi" w:eastAsiaTheme="majorHAnsi" w:hAnsiTheme="majorHAnsi" w:hint="eastAsia"/>
        </w:rPr>
        <w:t>と回答する場合を除き複数回答可）。</w:t>
      </w:r>
      <w:r w:rsidR="00457E91" w:rsidRPr="002F57C0">
        <w:rPr>
          <w:rFonts w:asciiTheme="majorHAnsi" w:eastAsiaTheme="majorHAnsi" w:hAnsiTheme="majorHAnsi" w:hint="eastAsia"/>
        </w:rPr>
        <w:t>【</w:t>
      </w:r>
      <w:r w:rsidR="008F43FF" w:rsidRPr="002F57C0">
        <w:rPr>
          <w:rFonts w:asciiTheme="majorHAnsi" w:eastAsiaTheme="majorHAnsi" w:hAnsiTheme="majorHAnsi" w:hint="eastAsia"/>
        </w:rPr>
        <w:t>Ｒ</w:t>
      </w:r>
      <w:r w:rsidRPr="002F57C0">
        <w:rPr>
          <w:rFonts w:asciiTheme="majorHAnsi" w:eastAsiaTheme="majorHAnsi" w:hAnsiTheme="majorHAnsi" w:hint="eastAsia"/>
        </w:rPr>
        <w:t>４</w:t>
      </w:r>
      <w:r w:rsidR="00457E91" w:rsidRPr="002F57C0">
        <w:rPr>
          <w:rFonts w:asciiTheme="majorHAnsi" w:eastAsiaTheme="majorHAnsi" w:hAnsiTheme="majorHAnsi" w:hint="eastAsia"/>
        </w:rPr>
        <w:t>】</w:t>
      </w:r>
    </w:p>
    <w:p w14:paraId="3B9F1E37" w14:textId="77777777" w:rsidR="001F611E" w:rsidRPr="009746CC" w:rsidRDefault="00346AA8" w:rsidP="006103D1">
      <w:pPr>
        <w:pStyle w:val="af7"/>
        <w:ind w:left="1050" w:hanging="210"/>
      </w:pPr>
      <w:r w:rsidRPr="009746CC">
        <w:rPr>
          <w:rFonts w:hint="eastAsia"/>
        </w:rPr>
        <w:t>ａ　カリキュラムの体系性を明確化する観点からの検討の実施と検討結果の反映を行っている</w:t>
      </w:r>
    </w:p>
    <w:p w14:paraId="6256EF6E" w14:textId="77777777" w:rsidR="001F611E" w:rsidRPr="009746CC" w:rsidRDefault="00346AA8" w:rsidP="006103D1">
      <w:pPr>
        <w:pStyle w:val="af7"/>
        <w:ind w:left="1050" w:hanging="210"/>
      </w:pPr>
      <w:r w:rsidRPr="009746CC">
        <w:rPr>
          <w:rFonts w:hint="eastAsia"/>
        </w:rPr>
        <w:t>ｂ　教養教育と専門教育の連携に関する検討の実施と検討結果の反映を行っている</w:t>
      </w:r>
    </w:p>
    <w:p w14:paraId="3C2C4BCB" w14:textId="77777777" w:rsidR="001F611E" w:rsidRPr="009746CC" w:rsidRDefault="00346AA8" w:rsidP="006103D1">
      <w:pPr>
        <w:pStyle w:val="af7"/>
        <w:ind w:left="1050" w:hanging="210"/>
      </w:pPr>
      <w:r w:rsidRPr="009746CC">
        <w:rPr>
          <w:rFonts w:hint="eastAsia"/>
        </w:rPr>
        <w:t>ｃ　ナンバリングを実施している（※１）</w:t>
      </w:r>
    </w:p>
    <w:p w14:paraId="0A6475C1" w14:textId="77777777" w:rsidR="001F611E" w:rsidRPr="009746CC" w:rsidRDefault="00346AA8" w:rsidP="006103D1">
      <w:pPr>
        <w:pStyle w:val="af7"/>
        <w:ind w:left="1050" w:hanging="210"/>
      </w:pPr>
      <w:r w:rsidRPr="009746CC">
        <w:rPr>
          <w:rFonts w:hint="eastAsia"/>
        </w:rPr>
        <w:t>ｄ　履修系統図（カリキュラム・ツリー等）を活用している（※２）</w:t>
      </w:r>
    </w:p>
    <w:p w14:paraId="4B0619C5" w14:textId="77777777" w:rsidR="001F611E" w:rsidRPr="009746CC" w:rsidRDefault="00346AA8" w:rsidP="006103D1">
      <w:pPr>
        <w:pStyle w:val="af7"/>
        <w:ind w:left="1050" w:hanging="210"/>
      </w:pPr>
      <w:r w:rsidRPr="009746CC">
        <w:rPr>
          <w:rFonts w:hint="eastAsia"/>
        </w:rPr>
        <w:t>ｅ　履修モデルを活用して学生への履修指導を実施している</w:t>
      </w:r>
    </w:p>
    <w:p w14:paraId="44177E4C" w14:textId="77777777" w:rsidR="001F611E" w:rsidRPr="009746CC" w:rsidRDefault="00346AA8" w:rsidP="006103D1">
      <w:pPr>
        <w:pStyle w:val="af7"/>
        <w:ind w:left="1050" w:hanging="210"/>
      </w:pPr>
      <w:r w:rsidRPr="009746CC">
        <w:rPr>
          <w:rFonts w:hint="eastAsia"/>
        </w:rPr>
        <w:t>ｆ　シラバスの作成に当たり、内容を担当教員以外が検討・修正する機会を設定している</w:t>
      </w:r>
    </w:p>
    <w:p w14:paraId="5B165419" w14:textId="23C89749" w:rsidR="001F611E" w:rsidRPr="009746CC" w:rsidRDefault="00D06FB3" w:rsidP="006103D1">
      <w:pPr>
        <w:pStyle w:val="af7"/>
        <w:ind w:left="1050" w:hanging="210"/>
      </w:pPr>
      <w:r w:rsidRPr="009746CC">
        <w:rPr>
          <w:rFonts w:hint="eastAsia"/>
        </w:rPr>
        <w:t>ｇ</w:t>
      </w:r>
      <w:r w:rsidR="00346AA8" w:rsidRPr="009746CC">
        <w:rPr>
          <w:rFonts w:hint="eastAsia"/>
        </w:rPr>
        <w:t xml:space="preserve">　能動的学修（アクティブ・ラーニング）</w:t>
      </w:r>
      <w:r w:rsidR="001D7945" w:rsidRPr="00A07952">
        <w:rPr>
          <w:rFonts w:hint="eastAsia"/>
        </w:rPr>
        <w:t>（※３）</w:t>
      </w:r>
      <w:r w:rsidR="00346AA8" w:rsidRPr="009746CC">
        <w:rPr>
          <w:rFonts w:hint="eastAsia"/>
        </w:rPr>
        <w:t>を取り入れた授業を実際に行っている</w:t>
      </w:r>
    </w:p>
    <w:p w14:paraId="02A51C67" w14:textId="1C93B37F" w:rsidR="001F611E" w:rsidRPr="009746CC" w:rsidRDefault="00D06FB3" w:rsidP="006103D1">
      <w:pPr>
        <w:pStyle w:val="af7"/>
        <w:ind w:left="1050" w:hanging="210"/>
      </w:pPr>
      <w:r w:rsidRPr="009746CC">
        <w:rPr>
          <w:rFonts w:hint="eastAsia"/>
        </w:rPr>
        <w:t>ｈ</w:t>
      </w:r>
      <w:r w:rsidR="00346AA8" w:rsidRPr="009746CC">
        <w:rPr>
          <w:rFonts w:hint="eastAsia"/>
        </w:rPr>
        <w:t xml:space="preserve">　能動的学修（アクティブ・ラーニング）を取り入れた授業科目の増加</w:t>
      </w:r>
      <w:r w:rsidR="00BF4AA3" w:rsidRPr="009746CC">
        <w:rPr>
          <w:rFonts w:hint="eastAsia"/>
        </w:rPr>
        <w:t>や改善</w:t>
      </w:r>
      <w:r w:rsidR="00346AA8" w:rsidRPr="009746CC">
        <w:rPr>
          <w:rFonts w:hint="eastAsia"/>
        </w:rPr>
        <w:t>を図っている</w:t>
      </w:r>
    </w:p>
    <w:p w14:paraId="133F3C51" w14:textId="1C4F49BC" w:rsidR="001F611E" w:rsidRPr="009746CC" w:rsidRDefault="00D06FB3" w:rsidP="006103D1">
      <w:pPr>
        <w:pStyle w:val="af7"/>
        <w:ind w:left="1050" w:hanging="210"/>
      </w:pPr>
      <w:r w:rsidRPr="009746CC">
        <w:rPr>
          <w:rFonts w:hint="eastAsia"/>
        </w:rPr>
        <w:t>ｉ</w:t>
      </w:r>
      <w:r w:rsidR="00346AA8" w:rsidRPr="009746CC">
        <w:rPr>
          <w:rFonts w:hint="eastAsia"/>
        </w:rPr>
        <w:t xml:space="preserve">　カリキュラム編成に当たり、大学全体で定める人材養成の目的や学位授与の方針等とカリキュラムの整合性を考慮している</w:t>
      </w:r>
    </w:p>
    <w:p w14:paraId="7BF998EF" w14:textId="49B33D67" w:rsidR="001F611E" w:rsidRPr="009746CC" w:rsidRDefault="00D06FB3" w:rsidP="006103D1">
      <w:pPr>
        <w:pStyle w:val="af7"/>
        <w:ind w:left="1050" w:hanging="210"/>
      </w:pPr>
      <w:r w:rsidRPr="009746CC">
        <w:rPr>
          <w:rFonts w:hint="eastAsia"/>
        </w:rPr>
        <w:t>ｊ</w:t>
      </w:r>
      <w:r w:rsidR="00346AA8" w:rsidRPr="009746CC">
        <w:rPr>
          <w:rFonts w:hint="eastAsia"/>
        </w:rPr>
        <w:t xml:space="preserve">　カリキュラム編成に当たり、日本学術会議が作成している分野別の教育課程編成上の参照基準を活用している</w:t>
      </w:r>
    </w:p>
    <w:p w14:paraId="316D11CB" w14:textId="1A3B7F8F" w:rsidR="001F611E" w:rsidRPr="009746CC" w:rsidRDefault="00D06FB3" w:rsidP="006103D1">
      <w:pPr>
        <w:pStyle w:val="af7"/>
        <w:ind w:left="1050" w:hanging="210"/>
      </w:pPr>
      <w:r w:rsidRPr="009746CC">
        <w:rPr>
          <w:rFonts w:hint="eastAsia"/>
        </w:rPr>
        <w:t xml:space="preserve">ｋ　</w:t>
      </w:r>
      <w:r w:rsidR="00346AA8" w:rsidRPr="009746CC">
        <w:rPr>
          <w:rFonts w:hint="eastAsia"/>
        </w:rPr>
        <w:t>異なる授業科目で教える内容が重複するのを避けるため、教員間で、授業科目の内容の調整を行っている</w:t>
      </w:r>
    </w:p>
    <w:p w14:paraId="40507416" w14:textId="634DF7EC" w:rsidR="001F611E" w:rsidRPr="009746CC" w:rsidRDefault="00D06FB3" w:rsidP="006103D1">
      <w:pPr>
        <w:pStyle w:val="af7"/>
        <w:ind w:left="1050" w:hanging="210"/>
      </w:pPr>
      <w:r w:rsidRPr="009746CC">
        <w:rPr>
          <w:rFonts w:hint="eastAsia"/>
        </w:rPr>
        <w:t>ｌ</w:t>
      </w:r>
      <w:r w:rsidR="00346AA8" w:rsidRPr="009746CC">
        <w:rPr>
          <w:rFonts w:hint="eastAsia"/>
        </w:rPr>
        <w:t xml:space="preserve">　カリキュラム編成に当たり、</w:t>
      </w:r>
      <w:r w:rsidR="00922CA7" w:rsidRPr="009746CC">
        <w:rPr>
          <w:rFonts w:hint="eastAsia"/>
        </w:rPr>
        <w:t>教員以外の</w:t>
      </w:r>
      <w:r w:rsidR="00346AA8" w:rsidRPr="009746CC">
        <w:rPr>
          <w:rFonts w:hint="eastAsia"/>
        </w:rPr>
        <w:t>職員が参画する仕組みを設けている</w:t>
      </w:r>
    </w:p>
    <w:p w14:paraId="69823393" w14:textId="00C8FF8E" w:rsidR="001F611E" w:rsidRPr="009746CC" w:rsidRDefault="00D06FB3" w:rsidP="006103D1">
      <w:pPr>
        <w:pStyle w:val="af7"/>
        <w:ind w:left="1050" w:hanging="210"/>
      </w:pPr>
      <w:r w:rsidRPr="009746CC">
        <w:rPr>
          <w:rFonts w:hint="eastAsia"/>
        </w:rPr>
        <w:t>ｍ</w:t>
      </w:r>
      <w:r w:rsidR="00346AA8" w:rsidRPr="009746CC">
        <w:rPr>
          <w:rFonts w:hint="eastAsia"/>
        </w:rPr>
        <w:t xml:space="preserve">　カリキュラム編成に当たり、実務の経験を有する教員が参画する仕組みを設けている</w:t>
      </w:r>
    </w:p>
    <w:p w14:paraId="43018876" w14:textId="60491BB7" w:rsidR="001F611E" w:rsidRPr="009746CC" w:rsidRDefault="00D06FB3" w:rsidP="006103D1">
      <w:pPr>
        <w:pStyle w:val="af7"/>
        <w:ind w:left="1050" w:hanging="210"/>
      </w:pPr>
      <w:r w:rsidRPr="009746CC">
        <w:rPr>
          <w:rFonts w:hint="eastAsia"/>
        </w:rPr>
        <w:t xml:space="preserve">ｎ　</w:t>
      </w:r>
      <w:r w:rsidR="00346AA8" w:rsidRPr="009746CC">
        <w:rPr>
          <w:rFonts w:hint="eastAsia"/>
        </w:rPr>
        <w:t>カリキュラム編成に当たり、企業等と連携する仕組みを設けている</w:t>
      </w:r>
    </w:p>
    <w:p w14:paraId="08457272" w14:textId="01D6C277" w:rsidR="00DA1AB9" w:rsidRDefault="00A121A4" w:rsidP="006103D1">
      <w:pPr>
        <w:pStyle w:val="af7"/>
        <w:ind w:left="1050" w:hanging="210"/>
      </w:pPr>
      <w:r w:rsidRPr="009746CC">
        <w:rPr>
          <w:rFonts w:hint="eastAsia"/>
        </w:rPr>
        <w:t xml:space="preserve">о　</w:t>
      </w:r>
      <w:r w:rsidR="33BB081E" w:rsidRPr="009746CC">
        <w:t>カリキュラム編成に当たり、学位プログラムや一般教育・共通教育</w:t>
      </w:r>
      <w:r w:rsidR="00F54C80" w:rsidRPr="009746CC">
        <w:rPr>
          <w:rFonts w:hint="eastAsia"/>
        </w:rPr>
        <w:t>等</w:t>
      </w:r>
      <w:r w:rsidR="33BB081E" w:rsidRPr="009746CC">
        <w:t>において文理横断・文理融合教育（※４）を行っている</w:t>
      </w:r>
    </w:p>
    <w:p w14:paraId="3A060B71" w14:textId="2193B248" w:rsidR="00CA2546" w:rsidRPr="009746CC" w:rsidRDefault="0082217E" w:rsidP="0082217E">
      <w:pPr>
        <w:pStyle w:val="af7"/>
        <w:ind w:leftChars="0" w:left="1050" w:hangingChars="500" w:hanging="1050"/>
      </w:pPr>
      <w:r w:rsidRPr="0082217E">
        <w:rPr>
          <w:rFonts w:asciiTheme="majorEastAsia" w:eastAsiaTheme="majorEastAsia" w:hAnsiTheme="majorEastAsia" w:hint="eastAsia"/>
          <w:color w:val="FF0000"/>
        </w:rPr>
        <w:t>【新設】</w:t>
      </w:r>
      <w:r w:rsidR="00CA2546">
        <w:rPr>
          <w:rFonts w:hint="eastAsia"/>
        </w:rPr>
        <w:t xml:space="preserve">ｐ　</w:t>
      </w:r>
      <w:r w:rsidR="00CA2546" w:rsidRPr="00CA2546">
        <w:rPr>
          <w:rFonts w:hint="eastAsia"/>
        </w:rPr>
        <w:t>カリキュラム編成に当たり、</w:t>
      </w:r>
      <w:r w:rsidR="00F44179">
        <w:rPr>
          <w:rFonts w:hint="eastAsia"/>
        </w:rPr>
        <w:t>リベラルアーツ教育を中核に据えた、</w:t>
      </w:r>
      <w:r w:rsidR="00CA2546">
        <w:rPr>
          <w:rFonts w:hint="eastAsia"/>
        </w:rPr>
        <w:t>レイトスペシャライゼーション（※５）の仕組み</w:t>
      </w:r>
      <w:r w:rsidR="00CA2546" w:rsidRPr="00CA2546">
        <w:rPr>
          <w:rFonts w:hint="eastAsia"/>
        </w:rPr>
        <w:t>を設けている</w:t>
      </w:r>
    </w:p>
    <w:p w14:paraId="2CDCEC96" w14:textId="3956364B" w:rsidR="001F611E" w:rsidRPr="009746CC" w:rsidRDefault="00CA2546" w:rsidP="006103D1">
      <w:pPr>
        <w:pStyle w:val="af7"/>
        <w:ind w:left="1050" w:hanging="210"/>
      </w:pPr>
      <w:r>
        <w:rPr>
          <w:rFonts w:hint="eastAsia"/>
        </w:rPr>
        <w:t>ｑ</w:t>
      </w:r>
      <w:r w:rsidR="00D06FB3" w:rsidRPr="009746CC">
        <w:rPr>
          <w:rFonts w:hint="eastAsia"/>
        </w:rPr>
        <w:t xml:space="preserve">　</w:t>
      </w:r>
      <w:r w:rsidR="00346AA8" w:rsidRPr="009746CC">
        <w:rPr>
          <w:rFonts w:hint="eastAsia"/>
        </w:rPr>
        <w:t>ａ～</w:t>
      </w:r>
      <w:r>
        <w:rPr>
          <w:rFonts w:hint="eastAsia"/>
        </w:rPr>
        <w:t>ｐ</w:t>
      </w:r>
      <w:r w:rsidR="00346AA8" w:rsidRPr="009746CC">
        <w:rPr>
          <w:rFonts w:hint="eastAsia"/>
        </w:rPr>
        <w:t>に該当する取組は実施していない</w:t>
      </w:r>
    </w:p>
    <w:p w14:paraId="326D088A" w14:textId="673D63FB" w:rsidR="001F611E" w:rsidRPr="009746CC" w:rsidRDefault="00346AA8" w:rsidP="002423FE">
      <w:pPr>
        <w:pStyle w:val="afa"/>
        <w:ind w:left="1020" w:hanging="180"/>
      </w:pPr>
      <w:r w:rsidRPr="009746CC">
        <w:rPr>
          <w:rFonts w:hint="eastAsia"/>
        </w:rPr>
        <w:t>（※１）「ナンバリング」とは、</w:t>
      </w:r>
      <w:r w:rsidR="002423FE" w:rsidRPr="009746CC">
        <w:rPr>
          <w:rFonts w:hint="eastAsia"/>
        </w:rPr>
        <w:t>授業科目に適切な番号を付し分類することで、学修の段階や順序等を表し、教育課程の体系性を明示する仕組みを指します</w:t>
      </w:r>
      <w:r w:rsidRPr="009746CC">
        <w:rPr>
          <w:rFonts w:hint="eastAsia"/>
        </w:rPr>
        <w:t>。</w:t>
      </w:r>
    </w:p>
    <w:p w14:paraId="1BED6C01" w14:textId="3ACF1167" w:rsidR="001F611E" w:rsidRPr="009746CC" w:rsidRDefault="00346AA8" w:rsidP="001F611E">
      <w:pPr>
        <w:pStyle w:val="afa"/>
        <w:ind w:left="1020" w:hanging="180"/>
      </w:pPr>
      <w:r w:rsidRPr="009746CC">
        <w:rPr>
          <w:rFonts w:hint="eastAsia"/>
        </w:rPr>
        <w:t>（※２）「履修系統図（カリキュラム・ツリー等）」とは、</w:t>
      </w:r>
      <w:r w:rsidR="002423FE" w:rsidRPr="009746CC">
        <w:rPr>
          <w:rFonts w:hint="eastAsia"/>
        </w:rPr>
        <w:t>学生が身に付けることが期待される知識・技能・態度と授業科目との対応関係や学修の道筋を示し、</w:t>
      </w:r>
      <w:r w:rsidRPr="009746CC">
        <w:rPr>
          <w:rFonts w:hint="eastAsia"/>
        </w:rPr>
        <w:t>授業科目の体系的な履修を促すことを目的とした図を指します。</w:t>
      </w:r>
    </w:p>
    <w:p w14:paraId="7E551BFB" w14:textId="34DB5D88" w:rsidR="001F611E" w:rsidRPr="009746CC" w:rsidRDefault="00346AA8" w:rsidP="001F611E">
      <w:pPr>
        <w:pStyle w:val="afa"/>
        <w:ind w:left="1020" w:hanging="180"/>
      </w:pPr>
      <w:r w:rsidRPr="009746CC">
        <w:rPr>
          <w:rFonts w:hint="eastAsia"/>
        </w:rPr>
        <w:t>（※３）「能動的学修（アクティブ・ラーニング）」とは、</w:t>
      </w:r>
      <w:r w:rsidR="002423FE" w:rsidRPr="009746CC">
        <w:rPr>
          <w:rFonts w:hint="eastAsia"/>
        </w:rPr>
        <w:t>一方向性による知識伝達型の学習方法ではなく</w:t>
      </w:r>
      <w:r w:rsidRPr="009746CC">
        <w:rPr>
          <w:rFonts w:hint="eastAsia"/>
        </w:rPr>
        <w:t>、学修者の能動的な学修への参加を取り入れた教授・学習法を指します。問題解決学修、体験学修、調査学修等が含まれ、教室内での</w:t>
      </w:r>
      <w:r w:rsidR="002423FE" w:rsidRPr="009746CC">
        <w:rPr>
          <w:rFonts w:hint="eastAsia"/>
        </w:rPr>
        <w:t>グループ・</w:t>
      </w:r>
      <w:r w:rsidRPr="009746CC">
        <w:rPr>
          <w:rFonts w:hint="eastAsia"/>
        </w:rPr>
        <w:t>ディスカッション、ディベート、グループ・ワーク等も有効な方法とされています。</w:t>
      </w:r>
    </w:p>
    <w:p w14:paraId="4B054654" w14:textId="73E5D02E" w:rsidR="00DA1AB9" w:rsidRDefault="00DA1AB9" w:rsidP="00DA1AB9">
      <w:pPr>
        <w:pStyle w:val="afa"/>
        <w:ind w:left="1020" w:hanging="180"/>
      </w:pPr>
      <w:r w:rsidRPr="009746CC">
        <w:rPr>
          <w:rFonts w:hint="eastAsia"/>
        </w:rPr>
        <w:t>（※４）「文理横断</w:t>
      </w:r>
      <w:r w:rsidR="008D4DF3" w:rsidRPr="009746CC">
        <w:rPr>
          <w:rFonts w:hint="eastAsia"/>
        </w:rPr>
        <w:t>・</w:t>
      </w:r>
      <w:r w:rsidRPr="009746CC">
        <w:rPr>
          <w:rFonts w:hint="eastAsia"/>
        </w:rPr>
        <w:t>文理融合</w:t>
      </w:r>
      <w:r w:rsidR="008D4DF3" w:rsidRPr="009746CC">
        <w:rPr>
          <w:rFonts w:hint="eastAsia"/>
        </w:rPr>
        <w:t>教育</w:t>
      </w:r>
      <w:r w:rsidRPr="009746CC">
        <w:rPr>
          <w:rFonts w:hint="eastAsia"/>
        </w:rPr>
        <w:t>」とは、人文・社会科学、自然科学などの様々な学問分野を横断的に学び、学修の幅を広げるような教育を指しています。</w:t>
      </w:r>
      <w:r w:rsidR="00416ABE" w:rsidRPr="009746CC">
        <w:rPr>
          <w:rFonts w:hint="eastAsia"/>
        </w:rPr>
        <w:t>文理横断・文理融合教育の例</w:t>
      </w:r>
      <w:r w:rsidR="00F54C80" w:rsidRPr="009746CC">
        <w:rPr>
          <w:rFonts w:hint="eastAsia"/>
        </w:rPr>
        <w:t>について</w:t>
      </w:r>
      <w:r w:rsidR="008D4DF3" w:rsidRPr="009746CC">
        <w:rPr>
          <w:rFonts w:hint="eastAsia"/>
        </w:rPr>
        <w:t>は</w:t>
      </w:r>
      <w:r w:rsidR="00F54C80" w:rsidRPr="009746CC">
        <w:rPr>
          <w:rFonts w:hint="eastAsia"/>
        </w:rPr>
        <w:t>、</w:t>
      </w:r>
      <w:r w:rsidR="008D4DF3" w:rsidRPr="009746CC">
        <w:rPr>
          <w:rFonts w:hint="eastAsia"/>
        </w:rPr>
        <w:t>『学修者本位の大学教育の実現に向けた今後の振興方策について（審議まとめ）（令和５年２月２４日）中央教育審議会大学分科会』「Ⅰ．文理横断・</w:t>
      </w:r>
      <w:r w:rsidR="00022617" w:rsidRPr="009746CC">
        <w:rPr>
          <w:rFonts w:hint="eastAsia"/>
        </w:rPr>
        <w:t>文理</w:t>
      </w:r>
      <w:r w:rsidR="008D4DF3" w:rsidRPr="009746CC">
        <w:rPr>
          <w:rFonts w:hint="eastAsia"/>
        </w:rPr>
        <w:t>融合教育の</w:t>
      </w:r>
      <w:r w:rsidR="00F54C80" w:rsidRPr="009746CC">
        <w:rPr>
          <w:rFonts w:hint="eastAsia"/>
        </w:rPr>
        <w:t>推進</w:t>
      </w:r>
      <w:r w:rsidR="008D4DF3" w:rsidRPr="009746CC">
        <w:rPr>
          <w:rFonts w:hint="eastAsia"/>
        </w:rPr>
        <w:t>」「２．文理横断・文理融合教育の方法論」を</w:t>
      </w:r>
      <w:r w:rsidR="00B10B48" w:rsidRPr="009746CC">
        <w:rPr>
          <w:rFonts w:hint="eastAsia"/>
        </w:rPr>
        <w:t>参照して</w:t>
      </w:r>
      <w:r w:rsidR="008D4DF3" w:rsidRPr="009746CC">
        <w:rPr>
          <w:rFonts w:hint="eastAsia"/>
        </w:rPr>
        <w:t>ください。</w:t>
      </w:r>
    </w:p>
    <w:p w14:paraId="60F5B267" w14:textId="54F552B6" w:rsidR="00CA2546" w:rsidRDefault="00CA2546" w:rsidP="00CA2546">
      <w:pPr>
        <w:pStyle w:val="afa"/>
        <w:ind w:left="1020" w:hanging="180"/>
      </w:pPr>
      <w:r>
        <w:rPr>
          <w:rFonts w:hint="eastAsia"/>
        </w:rPr>
        <w:t>（※５）「レイトスペシャライゼーション」とは、大学教育における文理を横断したリベラルアーツ教育の幅広い実現を図るため、当該制度等を活用して全学的な共通教育から大学院教育までを通じて広さと深さを両立する新しいタイプの教育プログラム</w:t>
      </w:r>
      <w:r w:rsidR="00F44179">
        <w:rPr>
          <w:rFonts w:hint="eastAsia"/>
        </w:rPr>
        <w:t>を指しています。レイトスペシャライゼーションの考え方については、（※４）</w:t>
      </w:r>
      <w:r w:rsidR="00EF324A">
        <w:rPr>
          <w:rFonts w:hint="eastAsia"/>
        </w:rPr>
        <w:t>にある審議まとめの</w:t>
      </w:r>
      <w:r w:rsidR="00F44179">
        <w:rPr>
          <w:rFonts w:hint="eastAsia"/>
        </w:rPr>
        <w:t>同様の部分を参照してください。</w:t>
      </w:r>
    </w:p>
    <w:p w14:paraId="26B30465" w14:textId="77777777" w:rsidR="00050312" w:rsidRPr="009746CC" w:rsidRDefault="00050312" w:rsidP="00CA2546">
      <w:pPr>
        <w:pStyle w:val="afa"/>
        <w:ind w:left="1020" w:hanging="180"/>
      </w:pPr>
    </w:p>
    <w:p w14:paraId="28B958B8" w14:textId="63BA62A9" w:rsidR="001F611E" w:rsidRPr="009746CC" w:rsidRDefault="375201B4" w:rsidP="001F611E">
      <w:pPr>
        <w:pStyle w:val="afd"/>
        <w:ind w:left="1020" w:hanging="180"/>
      </w:pPr>
      <w:bookmarkStart w:id="12" w:name="_Hlk523738847"/>
      <w:r w:rsidRPr="009746CC">
        <w:lastRenderedPageBreak/>
        <w:t>Ｑ．ｌの「教員以外の職員が参画する仕組み」とは、具体的にどの程度の参画がなされればよいのですか。</w:t>
      </w:r>
    </w:p>
    <w:p w14:paraId="698D516D" w14:textId="2C9136A2" w:rsidR="001F611E" w:rsidRPr="009746CC" w:rsidRDefault="00346AA8" w:rsidP="005B52D1">
      <w:pPr>
        <w:pStyle w:val="aff"/>
        <w:ind w:left="1020" w:hanging="180"/>
      </w:pPr>
      <w:r w:rsidRPr="009746CC">
        <w:rPr>
          <w:rFonts w:hint="eastAsia"/>
        </w:rPr>
        <w:t>Ａ．「</w:t>
      </w:r>
      <w:r w:rsidR="00F52935" w:rsidRPr="009746CC">
        <w:rPr>
          <w:rFonts w:hint="eastAsia"/>
        </w:rPr>
        <w:t>教員以外の</w:t>
      </w:r>
      <w:r w:rsidRPr="009746CC">
        <w:rPr>
          <w:rFonts w:hint="eastAsia"/>
        </w:rPr>
        <w:t>職員が参画す</w:t>
      </w:r>
      <w:r w:rsidR="00F52935" w:rsidRPr="009746CC">
        <w:rPr>
          <w:rFonts w:hint="eastAsia"/>
        </w:rPr>
        <w:t>る」ことの度合いとしては、カリキュラム編成のいずれかの段階で当該</w:t>
      </w:r>
      <w:r w:rsidRPr="009746CC">
        <w:rPr>
          <w:rFonts w:hint="eastAsia"/>
        </w:rPr>
        <w:t>職員が意見を出すことができる機会が設けられていれば、「参画する仕組み」に該当するものと考えて差し支えありません。</w:t>
      </w:r>
      <w:bookmarkEnd w:id="12"/>
    </w:p>
    <w:p w14:paraId="6E0E7F60" w14:textId="4DD4D4B0" w:rsidR="00D21DC8" w:rsidRPr="009746CC" w:rsidRDefault="00346AA8" w:rsidP="005B52D1">
      <w:pPr>
        <w:pStyle w:val="4"/>
        <w:ind w:left="448"/>
      </w:pPr>
      <w:bookmarkStart w:id="13" w:name="_Toc534818467"/>
      <w:bookmarkStart w:id="14" w:name="_Toc172909951"/>
      <w:r w:rsidRPr="009746CC">
        <w:rPr>
          <w:rFonts w:hint="eastAsia"/>
        </w:rPr>
        <w:t>多様な授業科目の実施状況</w:t>
      </w:r>
      <w:bookmarkEnd w:id="13"/>
      <w:r w:rsidR="00457E91" w:rsidRPr="009746CC">
        <w:rPr>
          <w:rFonts w:hint="eastAsia"/>
        </w:rPr>
        <w:t>【</w:t>
      </w:r>
      <w:r w:rsidR="008F43FF" w:rsidRPr="009746CC">
        <w:rPr>
          <w:rFonts w:hint="eastAsia"/>
        </w:rPr>
        <w:t>Ｒ</w:t>
      </w:r>
      <w:r w:rsidR="00A07952">
        <w:rPr>
          <w:rFonts w:hint="eastAsia"/>
        </w:rPr>
        <w:t>４</w:t>
      </w:r>
      <w:r w:rsidR="00457E91" w:rsidRPr="009746CC">
        <w:rPr>
          <w:rFonts w:hint="eastAsia"/>
        </w:rPr>
        <w:t>】</w:t>
      </w:r>
      <w:bookmarkEnd w:id="14"/>
    </w:p>
    <w:p w14:paraId="3D3966E8" w14:textId="3B6DA62D" w:rsidR="001F611E" w:rsidRPr="009746CC" w:rsidRDefault="00346AA8" w:rsidP="00E96302">
      <w:pPr>
        <w:pStyle w:val="af3"/>
        <w:ind w:left="420" w:hanging="210"/>
      </w:pPr>
      <w:r w:rsidRPr="009746CC">
        <w:rPr>
          <w:rFonts w:hint="eastAsia"/>
        </w:rPr>
        <w:t>［各学部の状況について回答してください］</w:t>
      </w:r>
    </w:p>
    <w:p w14:paraId="5FA41930" w14:textId="1778D0E3" w:rsidR="001F611E" w:rsidRPr="00DF739F" w:rsidRDefault="004F2F68" w:rsidP="002838E0">
      <w:pPr>
        <w:keepNext/>
        <w:keepLines/>
        <w:widowControl/>
        <w:spacing w:before="240"/>
        <w:ind w:leftChars="200" w:left="630" w:hangingChars="100" w:hanging="210"/>
        <w:rPr>
          <w:rFonts w:asciiTheme="majorHAnsi" w:eastAsiaTheme="majorHAnsi" w:hAnsiTheme="majorHAnsi"/>
        </w:rPr>
      </w:pPr>
      <w:r w:rsidRPr="00DF739F">
        <w:rPr>
          <w:rFonts w:asciiTheme="majorHAnsi" w:eastAsiaTheme="majorHAnsi" w:hAnsiTheme="majorHAnsi" w:hint="eastAsia"/>
        </w:rPr>
        <w:t xml:space="preserve">①　</w:t>
      </w:r>
      <w:r w:rsidR="00346AA8" w:rsidRPr="00DF739F">
        <w:rPr>
          <w:rFonts w:asciiTheme="majorHAnsi" w:eastAsiaTheme="majorHAnsi" w:hAnsiTheme="majorHAnsi" w:hint="eastAsia"/>
        </w:rPr>
        <w:t>以下の科目を開講していますか（</w:t>
      </w:r>
      <w:r w:rsidR="00AD19D5" w:rsidRPr="00DF739F">
        <w:rPr>
          <w:rFonts w:asciiTheme="majorHAnsi" w:eastAsiaTheme="majorHAnsi" w:hAnsiTheme="majorHAnsi" w:hint="eastAsia"/>
        </w:rPr>
        <w:t>ｍ</w:t>
      </w:r>
      <w:r w:rsidR="00346AA8" w:rsidRPr="00DF739F">
        <w:rPr>
          <w:rFonts w:asciiTheme="majorHAnsi" w:eastAsiaTheme="majorHAnsi" w:hAnsiTheme="majorHAnsi" w:hint="eastAsia"/>
        </w:rPr>
        <w:t>と回答する場合を除き</w:t>
      </w:r>
      <w:r w:rsidR="00745E2B" w:rsidRPr="00DF739F">
        <w:rPr>
          <w:rFonts w:asciiTheme="majorHAnsi" w:eastAsiaTheme="majorHAnsi" w:hAnsiTheme="majorHAnsi" w:hint="eastAsia"/>
        </w:rPr>
        <w:t>複数回答</w:t>
      </w:r>
      <w:r w:rsidR="00346AA8" w:rsidRPr="00DF739F">
        <w:rPr>
          <w:rFonts w:asciiTheme="majorHAnsi" w:eastAsiaTheme="majorHAnsi" w:hAnsiTheme="majorHAnsi" w:hint="eastAsia"/>
        </w:rPr>
        <w:t>可）。</w:t>
      </w:r>
      <w:r w:rsidR="00457E91" w:rsidRPr="00DF739F">
        <w:rPr>
          <w:rFonts w:asciiTheme="majorHAnsi" w:eastAsiaTheme="majorHAnsi" w:hAnsiTheme="majorHAnsi" w:hint="eastAsia"/>
        </w:rPr>
        <w:t>【</w:t>
      </w:r>
      <w:r w:rsidR="00E46547" w:rsidRPr="00DF739F">
        <w:rPr>
          <w:rFonts w:asciiTheme="majorHAnsi" w:eastAsiaTheme="majorHAnsi" w:hAnsiTheme="majorHAnsi" w:hint="eastAsia"/>
        </w:rPr>
        <w:t>Ｒ</w:t>
      </w:r>
      <w:r w:rsidR="00E96302" w:rsidRPr="00DF739F">
        <w:rPr>
          <w:rFonts w:asciiTheme="majorHAnsi" w:eastAsiaTheme="majorHAnsi" w:hAnsiTheme="majorHAnsi" w:hint="eastAsia"/>
        </w:rPr>
        <w:t>４</w:t>
      </w:r>
      <w:r w:rsidR="00457E91" w:rsidRPr="00DF739F">
        <w:rPr>
          <w:rFonts w:asciiTheme="majorHAnsi" w:eastAsiaTheme="majorHAnsi" w:hAnsiTheme="majorHAnsi" w:hint="eastAsia"/>
        </w:rPr>
        <w:t>】</w:t>
      </w:r>
    </w:p>
    <w:p w14:paraId="35673808" w14:textId="77777777" w:rsidR="001F611E" w:rsidRPr="009746CC" w:rsidRDefault="00346AA8" w:rsidP="006103D1">
      <w:pPr>
        <w:pStyle w:val="af7"/>
        <w:ind w:left="1050" w:hanging="210"/>
      </w:pPr>
      <w:r w:rsidRPr="009746CC">
        <w:rPr>
          <w:rFonts w:hint="eastAsia"/>
        </w:rPr>
        <w:t>ａ　コミュニケーション能力、課題発見・解決能力、論理的思考力等の能力の育成を目的とした科目</w:t>
      </w:r>
    </w:p>
    <w:p w14:paraId="6BCB6EF5" w14:textId="58FE3673" w:rsidR="001F611E" w:rsidRPr="009746CC" w:rsidRDefault="00A06310" w:rsidP="006103D1">
      <w:pPr>
        <w:pStyle w:val="af7"/>
        <w:ind w:left="1050" w:hanging="210"/>
      </w:pPr>
      <w:r w:rsidRPr="009746CC">
        <w:rPr>
          <w:rFonts w:hint="eastAsia"/>
        </w:rPr>
        <w:t>ｂ</w:t>
      </w:r>
      <w:r w:rsidR="00346AA8" w:rsidRPr="009746CC">
        <w:rPr>
          <w:rFonts w:hint="eastAsia"/>
        </w:rPr>
        <w:t xml:space="preserve">　外国語科目（言語教育を主な目的としているもの）</w:t>
      </w:r>
    </w:p>
    <w:p w14:paraId="766CA543" w14:textId="2B7BC1A1" w:rsidR="001F611E" w:rsidRPr="009746CC" w:rsidRDefault="00A06310" w:rsidP="006103D1">
      <w:pPr>
        <w:pStyle w:val="af7"/>
        <w:ind w:left="1050" w:hanging="210"/>
      </w:pPr>
      <w:r w:rsidRPr="009746CC">
        <w:rPr>
          <w:rFonts w:hint="eastAsia"/>
        </w:rPr>
        <w:t>ｃ</w:t>
      </w:r>
      <w:r w:rsidR="00346AA8" w:rsidRPr="009746CC">
        <w:rPr>
          <w:rFonts w:hint="eastAsia"/>
        </w:rPr>
        <w:t xml:space="preserve">　ボランティア活動を取り入れた科目</w:t>
      </w:r>
    </w:p>
    <w:p w14:paraId="410CE9B6" w14:textId="45C00DE3" w:rsidR="001F611E" w:rsidRPr="009746CC" w:rsidRDefault="00A06310" w:rsidP="006103D1">
      <w:pPr>
        <w:pStyle w:val="af7"/>
        <w:ind w:left="1050" w:hanging="210"/>
      </w:pPr>
      <w:r w:rsidRPr="009746CC">
        <w:rPr>
          <w:rFonts w:hint="eastAsia"/>
        </w:rPr>
        <w:t>ｄ</w:t>
      </w:r>
      <w:r w:rsidR="00346AA8" w:rsidRPr="009746CC">
        <w:rPr>
          <w:rFonts w:hint="eastAsia"/>
        </w:rPr>
        <w:t xml:space="preserve">　人権に関する内容を扱う科目</w:t>
      </w:r>
    </w:p>
    <w:p w14:paraId="276EB406" w14:textId="73E1937B" w:rsidR="001F611E" w:rsidRPr="009746CC" w:rsidRDefault="00210F5F" w:rsidP="006103D1">
      <w:pPr>
        <w:pStyle w:val="af7"/>
        <w:ind w:left="1050" w:hanging="210"/>
      </w:pPr>
      <w:r w:rsidRPr="009746CC">
        <w:rPr>
          <w:rFonts w:hint="eastAsia"/>
        </w:rPr>
        <w:t>ｅ</w:t>
      </w:r>
      <w:r w:rsidR="00346AA8" w:rsidRPr="009746CC">
        <w:rPr>
          <w:rFonts w:hint="eastAsia"/>
        </w:rPr>
        <w:t xml:space="preserve">　知的財産権（※１）に関する内容を扱う科目</w:t>
      </w:r>
    </w:p>
    <w:p w14:paraId="5CFD19E7" w14:textId="2FE3C39B" w:rsidR="001F611E" w:rsidRPr="009746CC" w:rsidRDefault="00210F5F" w:rsidP="006103D1">
      <w:pPr>
        <w:pStyle w:val="af7"/>
        <w:ind w:left="1050" w:hanging="210"/>
      </w:pPr>
      <w:r w:rsidRPr="009746CC">
        <w:rPr>
          <w:rFonts w:hint="eastAsia"/>
        </w:rPr>
        <w:t>ｆ</w:t>
      </w:r>
      <w:r w:rsidR="00346AA8" w:rsidRPr="009746CC">
        <w:rPr>
          <w:rFonts w:hint="eastAsia"/>
        </w:rPr>
        <w:t xml:space="preserve">　多様なメディアを利用した遠隔授業（※２）</w:t>
      </w:r>
    </w:p>
    <w:p w14:paraId="74D796F2" w14:textId="7B2DF482" w:rsidR="001F611E" w:rsidRPr="009746CC" w:rsidRDefault="00210F5F" w:rsidP="006103D1">
      <w:pPr>
        <w:pStyle w:val="af7"/>
        <w:ind w:left="1050" w:hanging="210"/>
      </w:pPr>
      <w:r w:rsidRPr="009746CC">
        <w:rPr>
          <w:rFonts w:hint="eastAsia"/>
        </w:rPr>
        <w:t>ｇ</w:t>
      </w:r>
      <w:r w:rsidR="00346AA8" w:rsidRPr="009746CC">
        <w:rPr>
          <w:rFonts w:hint="eastAsia"/>
        </w:rPr>
        <w:t xml:space="preserve">　環境に関する内容を扱う科目</w:t>
      </w:r>
    </w:p>
    <w:p w14:paraId="0DC6AE90" w14:textId="0CE305A8" w:rsidR="001F611E" w:rsidRPr="009746CC" w:rsidRDefault="00210F5F" w:rsidP="006103D1">
      <w:pPr>
        <w:pStyle w:val="af7"/>
        <w:ind w:left="1050" w:hanging="210"/>
      </w:pPr>
      <w:r w:rsidRPr="009746CC">
        <w:rPr>
          <w:rFonts w:hint="eastAsia"/>
        </w:rPr>
        <w:t>ｈ</w:t>
      </w:r>
      <w:r w:rsidR="00346AA8" w:rsidRPr="009746CC">
        <w:rPr>
          <w:rFonts w:hint="eastAsia"/>
        </w:rPr>
        <w:t xml:space="preserve">　租税に関する内容を扱う科目</w:t>
      </w:r>
    </w:p>
    <w:p w14:paraId="1A238C7A" w14:textId="7C5CB972" w:rsidR="001F611E" w:rsidRPr="009746CC" w:rsidRDefault="00210F5F" w:rsidP="006103D1">
      <w:pPr>
        <w:pStyle w:val="af7"/>
        <w:ind w:left="1050" w:hanging="210"/>
      </w:pPr>
      <w:r w:rsidRPr="009746CC">
        <w:rPr>
          <w:rFonts w:hint="eastAsia"/>
        </w:rPr>
        <w:t>ｉ</w:t>
      </w:r>
      <w:r w:rsidR="00346AA8" w:rsidRPr="009746CC">
        <w:rPr>
          <w:rFonts w:hint="eastAsia"/>
        </w:rPr>
        <w:t xml:space="preserve">　体育に関する科目（実技を伴うもの）</w:t>
      </w:r>
    </w:p>
    <w:p w14:paraId="492F850C" w14:textId="3AEF6A63" w:rsidR="001F611E" w:rsidRPr="009746CC" w:rsidRDefault="00314119" w:rsidP="006103D1">
      <w:pPr>
        <w:pStyle w:val="af7"/>
        <w:ind w:left="1050" w:hanging="210"/>
      </w:pPr>
      <w:r w:rsidRPr="009746CC">
        <w:rPr>
          <w:rFonts w:hint="eastAsia"/>
        </w:rPr>
        <w:t>ｊ</w:t>
      </w:r>
      <w:r w:rsidR="00346AA8" w:rsidRPr="009746CC">
        <w:rPr>
          <w:rFonts w:hint="eastAsia"/>
        </w:rPr>
        <w:t xml:space="preserve">　数理的思考やデータ分析・活用能力の育成を目的とした科目</w:t>
      </w:r>
    </w:p>
    <w:p w14:paraId="3F0FE84A" w14:textId="0DD1364E" w:rsidR="006F4DFF" w:rsidRPr="009746CC" w:rsidRDefault="00314119" w:rsidP="006103D1">
      <w:pPr>
        <w:pStyle w:val="af7"/>
        <w:ind w:left="1050" w:hanging="210"/>
      </w:pPr>
      <w:r w:rsidRPr="009746CC">
        <w:rPr>
          <w:rFonts w:hint="eastAsia"/>
        </w:rPr>
        <w:t>ｋ</w:t>
      </w:r>
      <w:r w:rsidR="006F4DFF" w:rsidRPr="009746CC">
        <w:rPr>
          <w:rFonts w:hint="eastAsia"/>
        </w:rPr>
        <w:t xml:space="preserve">　</w:t>
      </w:r>
      <w:r w:rsidR="00922CA7" w:rsidRPr="009746CC">
        <w:rPr>
          <w:rFonts w:hint="eastAsia"/>
        </w:rPr>
        <w:t>数理的思考やデータ分析・活用能力を活かしながら個別の学問分野を扱う科目</w:t>
      </w:r>
    </w:p>
    <w:p w14:paraId="15A248F8" w14:textId="2E1CF5C0" w:rsidR="00F26E3E" w:rsidRPr="009746CC" w:rsidRDefault="00314119" w:rsidP="006103D1">
      <w:pPr>
        <w:pStyle w:val="af7"/>
        <w:ind w:left="1050" w:hanging="210"/>
      </w:pPr>
      <w:r w:rsidRPr="009746CC">
        <w:rPr>
          <w:rFonts w:hint="eastAsia"/>
        </w:rPr>
        <w:t>ｌ</w:t>
      </w:r>
      <w:r w:rsidR="007F4D34" w:rsidRPr="009746CC">
        <w:rPr>
          <w:rFonts w:hint="eastAsia"/>
        </w:rPr>
        <w:t xml:space="preserve">　起業家（アントレプレナーシップ）教育に関する科目</w:t>
      </w:r>
    </w:p>
    <w:p w14:paraId="582EFAAC" w14:textId="04D8F0CB" w:rsidR="001F611E" w:rsidRPr="009746CC" w:rsidRDefault="00314119" w:rsidP="006103D1">
      <w:pPr>
        <w:pStyle w:val="af7"/>
        <w:ind w:left="1050" w:hanging="210"/>
      </w:pPr>
      <w:r w:rsidRPr="009746CC">
        <w:rPr>
          <w:rFonts w:hint="eastAsia"/>
        </w:rPr>
        <w:t>ｍ</w:t>
      </w:r>
      <w:r w:rsidR="00346AA8" w:rsidRPr="009746CC">
        <w:rPr>
          <w:rFonts w:hint="eastAsia"/>
        </w:rPr>
        <w:t xml:space="preserve">　ａ～</w:t>
      </w:r>
      <w:r w:rsidR="002A2D2A" w:rsidRPr="009746CC">
        <w:rPr>
          <w:rFonts w:hint="eastAsia"/>
        </w:rPr>
        <w:t>ｌ</w:t>
      </w:r>
      <w:r w:rsidR="00346AA8" w:rsidRPr="009746CC">
        <w:rPr>
          <w:rFonts w:hint="eastAsia"/>
        </w:rPr>
        <w:t>に該当する科目は開講していない</w:t>
      </w:r>
    </w:p>
    <w:p w14:paraId="1D538F40" w14:textId="77777777" w:rsidR="001F611E" w:rsidRPr="009746CC" w:rsidRDefault="00346AA8" w:rsidP="001F611E">
      <w:pPr>
        <w:pStyle w:val="afa"/>
        <w:ind w:left="1020" w:hanging="180"/>
      </w:pPr>
      <w:r w:rsidRPr="009746CC">
        <w:rPr>
          <w:rFonts w:hint="eastAsia"/>
        </w:rPr>
        <w:t>（※１）「知的財産」とは、発明、考案、植物の新品種、意匠、著作物その他の人間の創造的活動により生み出されるもの、商標、商号その他事業活動に用いられる商品または役務を表示するもの及び営業秘密その他の事業活動に有用な技術上または営業上の情報を指し、その範囲は、コンテンツ、ファッション等広範に渡ります。また、「知的財産権」とは、特許権、実用新案権、育成者権、意匠権、著作権、商標権その他の知的財産に関して法令により定められた権利または法律上保護される利益に係る権利をいいます。</w:t>
      </w:r>
    </w:p>
    <w:p w14:paraId="29AB39E8" w14:textId="583FAFB6" w:rsidR="001F611E" w:rsidRPr="009746CC" w:rsidRDefault="76455704">
      <w:pPr>
        <w:pStyle w:val="afa"/>
        <w:ind w:left="1020" w:hanging="180"/>
      </w:pPr>
      <w:r w:rsidRPr="009746CC">
        <w:t>（</w:t>
      </w:r>
      <w:r w:rsidRPr="009746CC">
        <w:t>※</w:t>
      </w:r>
      <w:r w:rsidRPr="009746CC">
        <w:t>２）「多様なメディアを利用した遠隔授業」とは、【大学設置基準</w:t>
      </w:r>
      <w:r w:rsidRPr="009746CC">
        <w:rPr>
          <w:szCs w:val="18"/>
        </w:rPr>
        <w:t>（昭和</w:t>
      </w:r>
      <w:r w:rsidR="00151862">
        <w:rPr>
          <w:rFonts w:hint="eastAsia"/>
          <w:szCs w:val="18"/>
        </w:rPr>
        <w:t>３１</w:t>
      </w:r>
      <w:r w:rsidRPr="009746CC">
        <w:rPr>
          <w:szCs w:val="18"/>
        </w:rPr>
        <w:t>年文部省令第</w:t>
      </w:r>
      <w:r w:rsidR="00151862">
        <w:rPr>
          <w:rFonts w:hint="eastAsia"/>
          <w:szCs w:val="18"/>
        </w:rPr>
        <w:t>２８</w:t>
      </w:r>
      <w:r w:rsidRPr="009746CC">
        <w:rPr>
          <w:szCs w:val="18"/>
        </w:rPr>
        <w:t>号）</w:t>
      </w:r>
      <w:r w:rsidRPr="009746CC">
        <w:t>第２５条第２項】に定める、多様なメディアを高度に利用して、当該授業を行う教室以外の場所で履修させる授業科目のことを指します。</w:t>
      </w:r>
    </w:p>
    <w:p w14:paraId="14694BEF" w14:textId="77777777" w:rsidR="00F52935" w:rsidRPr="009746CC" w:rsidRDefault="00F52935" w:rsidP="00F52935">
      <w:pPr>
        <w:pStyle w:val="afd"/>
        <w:ind w:left="1020" w:hanging="180"/>
      </w:pPr>
      <w:r w:rsidRPr="009746CC">
        <w:rPr>
          <w:rFonts w:hint="eastAsia"/>
        </w:rPr>
        <w:t>Ｑ．授業科目名に「ボランティア」「知的財産」「環境」「体育」等の名称がなくても、実際にそれぞれの内容を扱っていれば含めてよいのですか。</w:t>
      </w:r>
    </w:p>
    <w:p w14:paraId="2692C0FB" w14:textId="77777777" w:rsidR="00F52935" w:rsidRPr="009746CC" w:rsidRDefault="00F52935" w:rsidP="00F52935">
      <w:pPr>
        <w:pStyle w:val="aff"/>
        <w:ind w:left="1020" w:hanging="180"/>
      </w:pPr>
      <w:r w:rsidRPr="009746CC">
        <w:rPr>
          <w:rFonts w:hint="eastAsia"/>
        </w:rPr>
        <w:t>Ａ．貴見のとおりです。</w:t>
      </w:r>
    </w:p>
    <w:p w14:paraId="670216A7" w14:textId="77777777" w:rsidR="00F52935" w:rsidRPr="009746CC" w:rsidRDefault="00F52935" w:rsidP="00F52935">
      <w:pPr>
        <w:pStyle w:val="afd"/>
        <w:ind w:left="1020" w:hanging="180"/>
      </w:pPr>
      <w:r w:rsidRPr="009746CC">
        <w:rPr>
          <w:rFonts w:hint="eastAsia"/>
        </w:rPr>
        <w:t>Ｑ．「外国語」「知的財産」「環境」「体育」等の各科目を、各学部・研究科とは別の組織（全学共通教育センター等）で開講している場合はどのように記載するのですか。</w:t>
      </w:r>
    </w:p>
    <w:p w14:paraId="562BEAB8" w14:textId="77777777" w:rsidR="00F52935" w:rsidRPr="009746CC" w:rsidRDefault="00F52935" w:rsidP="00F52935">
      <w:pPr>
        <w:pStyle w:val="aff"/>
        <w:ind w:left="1020" w:hanging="180"/>
      </w:pPr>
      <w:r w:rsidRPr="009746CC">
        <w:rPr>
          <w:rFonts w:hint="eastAsia"/>
        </w:rPr>
        <w:t>Ａ．その科目を履修可能な全ての学部・研究科に含めて回答してください。</w:t>
      </w:r>
    </w:p>
    <w:p w14:paraId="70C44CA8" w14:textId="77777777" w:rsidR="00681BEF" w:rsidRPr="009746CC" w:rsidRDefault="00681BEF" w:rsidP="005B52D1">
      <w:pPr>
        <w:pStyle w:val="afd"/>
        <w:ind w:left="1020" w:hanging="180"/>
      </w:pPr>
      <w:r w:rsidRPr="009746CC">
        <w:rPr>
          <w:rFonts w:hint="eastAsia"/>
        </w:rPr>
        <w:t>Ｑ．「ボランティア活動」を取り入れた授業科目とは、授業時間の内外（学修時間）でボランティア活動（実習）を求めていない授業科目（例えば、「ボランティア論」として講義のみを行う場合）も対象となるのですか。</w:t>
      </w:r>
    </w:p>
    <w:p w14:paraId="35BDB96D" w14:textId="77777777" w:rsidR="00681BEF" w:rsidRPr="009746CC" w:rsidRDefault="00681BEF" w:rsidP="005B52D1">
      <w:pPr>
        <w:pStyle w:val="aff"/>
        <w:ind w:left="1020" w:hanging="180"/>
      </w:pPr>
      <w:r w:rsidRPr="009746CC">
        <w:rPr>
          <w:rFonts w:hint="eastAsia"/>
        </w:rPr>
        <w:t>Ａ．対象とはなりません。実際のボランティア活動を授業時間の内外で求めているものに限定されます。</w:t>
      </w:r>
    </w:p>
    <w:p w14:paraId="54562C4B" w14:textId="119A5405" w:rsidR="00681BEF" w:rsidRPr="009746CC" w:rsidRDefault="00681BEF" w:rsidP="008B4AE0">
      <w:pPr>
        <w:pStyle w:val="afd"/>
        <w:ind w:left="1020" w:hanging="180"/>
      </w:pPr>
      <w:r w:rsidRPr="009746CC">
        <w:rPr>
          <w:rFonts w:hint="eastAsia"/>
        </w:rPr>
        <w:t>Ｑ．「数理的思考やデータ分析・活用能力を活かしながら個別の学問分野を扱う科目」は、どのような内容の科目を指すのですか。</w:t>
      </w:r>
    </w:p>
    <w:p w14:paraId="017B8BD2" w14:textId="41EDECF1" w:rsidR="00681BEF" w:rsidRPr="009746CC" w:rsidRDefault="00681BEF" w:rsidP="005B52D1">
      <w:pPr>
        <w:pStyle w:val="aff"/>
        <w:ind w:left="1020" w:hanging="180"/>
      </w:pPr>
      <w:r w:rsidRPr="009746CC">
        <w:rPr>
          <w:rFonts w:hint="eastAsia"/>
        </w:rPr>
        <w:t>Ａ．数理的思考やデータ分析の知識・技能を活用して、個別の学問分野を発展的に理解する応用力を修得させることを主眼とした内容の科目を指します。</w:t>
      </w:r>
      <w:r w:rsidR="005B52D1" w:rsidRPr="009746CC">
        <w:br/>
      </w:r>
      <w:r w:rsidRPr="009746CC">
        <w:rPr>
          <w:rFonts w:hint="eastAsia"/>
        </w:rPr>
        <w:t>（※「ＡＩ戦略２０１９～人・産業・地域・政府全てにＡＩ～（令和元年６月１１日統合イノベーション戦略推進会議決定</w:t>
      </w:r>
      <w:r w:rsidRPr="009746CC">
        <w:t>）</w:t>
      </w:r>
      <w:r w:rsidRPr="009746CC">
        <w:rPr>
          <w:rFonts w:hint="eastAsia"/>
        </w:rPr>
        <w:t>において、科学技術・イノベーション人材の育成に向けた大学教育の改革についても提言がなされています。）</w:t>
      </w:r>
    </w:p>
    <w:p w14:paraId="7BAFAEA8" w14:textId="6896071A" w:rsidR="00681BEF" w:rsidRPr="009746CC" w:rsidRDefault="00681BEF" w:rsidP="00681BEF">
      <w:pPr>
        <w:pStyle w:val="afd"/>
        <w:ind w:left="1020" w:hanging="180"/>
      </w:pPr>
      <w:r w:rsidRPr="009746CC">
        <w:rPr>
          <w:rFonts w:hint="eastAsia"/>
        </w:rPr>
        <w:t>Ｑ．「起業家（アントレプレナーシップ）教育に関する科目」は、どのような内容の科目を指すのですか。</w:t>
      </w:r>
    </w:p>
    <w:p w14:paraId="56E26BAC" w14:textId="067E6673" w:rsidR="008F43FF" w:rsidRPr="009746CC" w:rsidRDefault="00681BEF" w:rsidP="00E3244F">
      <w:pPr>
        <w:pStyle w:val="aff"/>
        <w:ind w:left="1020" w:hanging="180"/>
      </w:pPr>
      <w:r w:rsidRPr="009746CC">
        <w:rPr>
          <w:rFonts w:hint="eastAsia"/>
        </w:rPr>
        <w:lastRenderedPageBreak/>
        <w:t>Ａ．「アントレプレナーシップ教育に関する科目」とは、</w:t>
      </w:r>
      <w:r w:rsidR="00B461A1" w:rsidRPr="009746CC">
        <w:rPr>
          <w:rFonts w:hint="eastAsia"/>
        </w:rPr>
        <w:t>アントレプレナーシップ（起業家精神：起業に限らず、新規事業創出や社会課題解決に向け、新たな価値創造に取り組む姿勢や発想・能力等）</w:t>
      </w:r>
      <w:r w:rsidRPr="009746CC">
        <w:rPr>
          <w:rFonts w:hint="eastAsia"/>
        </w:rPr>
        <w:t>の</w:t>
      </w:r>
      <w:r w:rsidR="00B461A1" w:rsidRPr="009746CC">
        <w:rPr>
          <w:rFonts w:hint="eastAsia"/>
        </w:rPr>
        <w:t>醸成</w:t>
      </w:r>
      <w:r w:rsidRPr="009746CC">
        <w:rPr>
          <w:rFonts w:hint="eastAsia"/>
        </w:rPr>
        <w:t>を目的とした教育内容</w:t>
      </w:r>
      <w:r w:rsidR="00B461A1" w:rsidRPr="009746CC">
        <w:rPr>
          <w:rFonts w:hint="eastAsia"/>
        </w:rPr>
        <w:t>（主に「企業」やベンチャーを題材として、必要な知識習得のための講義、ニーズ発掘やアイディア創出・実現のための手法・実践力獲得のためのアクティブ・ラーニング等）</w:t>
      </w:r>
      <w:r w:rsidRPr="009746CC">
        <w:rPr>
          <w:rFonts w:hint="eastAsia"/>
        </w:rPr>
        <w:t>を実施する科目を指します。</w:t>
      </w:r>
    </w:p>
    <w:p w14:paraId="0186A9B8" w14:textId="26EA513D" w:rsidR="001F611E" w:rsidRPr="009746CC" w:rsidRDefault="00A07952" w:rsidP="004F2F68">
      <w:pPr>
        <w:pStyle w:val="af5"/>
        <w:ind w:left="630" w:hanging="210"/>
      </w:pPr>
      <w:r>
        <w:rPr>
          <w:rFonts w:hint="eastAsia"/>
        </w:rPr>
        <w:t>②</w:t>
      </w:r>
      <w:r w:rsidR="00DC5531">
        <w:rPr>
          <w:rFonts w:hint="eastAsia"/>
        </w:rPr>
        <w:t xml:space="preserve">　</w:t>
      </w:r>
      <w:r w:rsidR="00346AA8" w:rsidRPr="009746CC">
        <w:rPr>
          <w:rFonts w:hint="eastAsia"/>
        </w:rPr>
        <w:t>①で</w:t>
      </w:r>
      <w:r w:rsidR="00F10622">
        <w:rPr>
          <w:rFonts w:hint="eastAsia"/>
        </w:rPr>
        <w:t>ｅ</w:t>
      </w:r>
      <w:r w:rsidR="00346AA8" w:rsidRPr="009746CC">
        <w:rPr>
          <w:rFonts w:hint="eastAsia"/>
        </w:rPr>
        <w:t>（知的財産</w:t>
      </w:r>
      <w:r w:rsidR="006A7C0E">
        <w:rPr>
          <w:rFonts w:hint="eastAsia"/>
        </w:rPr>
        <w:t>権</w:t>
      </w:r>
      <w:r w:rsidR="00346AA8" w:rsidRPr="009746CC">
        <w:rPr>
          <w:rFonts w:hint="eastAsia"/>
        </w:rPr>
        <w:t>に関する内容を扱う科目）を開講していると回答した場合、具体的な授業科目の内容を以下の中から選択してください。</w:t>
      </w:r>
      <w:r w:rsidR="00457E91" w:rsidRPr="009746CC">
        <w:rPr>
          <w:rFonts w:hint="eastAsia"/>
        </w:rPr>
        <w:t>【</w:t>
      </w:r>
      <w:r w:rsidR="008F43FF" w:rsidRPr="009746CC">
        <w:rPr>
          <w:rFonts w:hint="eastAsia"/>
        </w:rPr>
        <w:t>Ｒ</w:t>
      </w:r>
      <w:r w:rsidR="00E96302">
        <w:rPr>
          <w:rFonts w:hint="eastAsia"/>
        </w:rPr>
        <w:t>４</w:t>
      </w:r>
      <w:r w:rsidR="00457E91" w:rsidRPr="009746CC">
        <w:rPr>
          <w:rFonts w:hint="eastAsia"/>
        </w:rPr>
        <w:t>】</w:t>
      </w:r>
    </w:p>
    <w:p w14:paraId="2629B19E" w14:textId="77777777" w:rsidR="001F611E" w:rsidRPr="009746CC" w:rsidRDefault="00346AA8" w:rsidP="006103D1">
      <w:pPr>
        <w:pStyle w:val="af7"/>
        <w:ind w:left="1050" w:hanging="210"/>
      </w:pPr>
      <w:r w:rsidRPr="009746CC">
        <w:rPr>
          <w:rFonts w:hint="eastAsia"/>
        </w:rPr>
        <w:t>ａ　英語による授業科目を開講している。</w:t>
      </w:r>
    </w:p>
    <w:p w14:paraId="288FAF9A" w14:textId="2660B752" w:rsidR="001F611E" w:rsidRPr="009746CC" w:rsidRDefault="00346AA8" w:rsidP="006103D1">
      <w:pPr>
        <w:pStyle w:val="af7"/>
        <w:ind w:left="1050" w:hanging="210"/>
      </w:pPr>
      <w:r w:rsidRPr="009746CC">
        <w:rPr>
          <w:rFonts w:hint="eastAsia"/>
        </w:rPr>
        <w:t>ｂ　英語による授業科目を開講していないが、開講を検討している。</w:t>
      </w:r>
    </w:p>
    <w:p w14:paraId="12A1654A" w14:textId="138466AE" w:rsidR="00A13E03" w:rsidRDefault="00346AA8" w:rsidP="006103D1">
      <w:pPr>
        <w:pStyle w:val="af7"/>
        <w:ind w:left="1050" w:hanging="210"/>
      </w:pPr>
      <w:r w:rsidRPr="009746CC">
        <w:rPr>
          <w:rFonts w:hint="eastAsia"/>
        </w:rPr>
        <w:t>ｃ　英語による授業科目を開講しておらず、開講を検討していない。</w:t>
      </w:r>
    </w:p>
    <w:p w14:paraId="1B8653DC" w14:textId="59D5FD0E" w:rsidR="001F611E" w:rsidRPr="009746CC" w:rsidRDefault="00A07952" w:rsidP="00E96302">
      <w:pPr>
        <w:pStyle w:val="af5"/>
        <w:ind w:left="630" w:hanging="210"/>
      </w:pPr>
      <w:r>
        <w:rPr>
          <w:rFonts w:hint="eastAsia"/>
        </w:rPr>
        <w:t>③</w:t>
      </w:r>
      <w:r w:rsidR="00DC5531">
        <w:rPr>
          <w:rFonts w:hint="eastAsia"/>
        </w:rPr>
        <w:t xml:space="preserve">　</w:t>
      </w:r>
      <w:r w:rsidR="00346AA8" w:rsidRPr="009746CC">
        <w:rPr>
          <w:rFonts w:hint="eastAsia"/>
        </w:rPr>
        <w:t>①で</w:t>
      </w:r>
      <w:r w:rsidR="00F10622">
        <w:rPr>
          <w:rFonts w:hint="eastAsia"/>
        </w:rPr>
        <w:t>ｅ</w:t>
      </w:r>
      <w:r w:rsidR="004C67AD" w:rsidRPr="009746CC">
        <w:rPr>
          <w:rFonts w:hint="eastAsia"/>
        </w:rPr>
        <w:t>（知的財産</w:t>
      </w:r>
      <w:r w:rsidR="006A7C0E">
        <w:rPr>
          <w:rFonts w:hint="eastAsia"/>
        </w:rPr>
        <w:t>権</w:t>
      </w:r>
      <w:r w:rsidR="004C67AD" w:rsidRPr="009746CC">
        <w:rPr>
          <w:rFonts w:hint="eastAsia"/>
        </w:rPr>
        <w:t>に関する内容を扱う科目）</w:t>
      </w:r>
      <w:r w:rsidR="00346AA8" w:rsidRPr="009746CC">
        <w:rPr>
          <w:rFonts w:hint="eastAsia"/>
        </w:rPr>
        <w:t>を開講していると回答した場合、開講の形態を以下の中から選択してください（ｅと回答する場合を除き複数回答可）。</w:t>
      </w:r>
      <w:r w:rsidR="00457E91" w:rsidRPr="009746CC">
        <w:rPr>
          <w:rFonts w:hint="eastAsia"/>
        </w:rPr>
        <w:t>【</w:t>
      </w:r>
      <w:r w:rsidR="008F43FF" w:rsidRPr="009746CC">
        <w:rPr>
          <w:rFonts w:hint="eastAsia"/>
        </w:rPr>
        <w:t>Ｒ</w:t>
      </w:r>
      <w:r w:rsidR="00E96302">
        <w:rPr>
          <w:rFonts w:hint="eastAsia"/>
        </w:rPr>
        <w:t>４</w:t>
      </w:r>
      <w:r w:rsidR="00457E91" w:rsidRPr="009746CC">
        <w:rPr>
          <w:rFonts w:hint="eastAsia"/>
        </w:rPr>
        <w:t>】</w:t>
      </w:r>
    </w:p>
    <w:p w14:paraId="0B4BD33A" w14:textId="77777777" w:rsidR="001F611E" w:rsidRPr="009746CC" w:rsidRDefault="00346AA8" w:rsidP="006103D1">
      <w:pPr>
        <w:pStyle w:val="af7"/>
        <w:ind w:left="1050" w:hanging="210"/>
      </w:pPr>
      <w:r w:rsidRPr="009746CC">
        <w:rPr>
          <w:rFonts w:hint="eastAsia"/>
        </w:rPr>
        <w:t>ａ　学部（研究科）の全部で、必修科目に位置づけられている。</w:t>
      </w:r>
    </w:p>
    <w:p w14:paraId="76F3034D" w14:textId="77777777" w:rsidR="001F611E" w:rsidRPr="009746CC" w:rsidRDefault="00346AA8" w:rsidP="006103D1">
      <w:pPr>
        <w:pStyle w:val="af7"/>
        <w:ind w:left="1050" w:hanging="210"/>
      </w:pPr>
      <w:r w:rsidRPr="009746CC">
        <w:rPr>
          <w:rFonts w:hint="eastAsia"/>
        </w:rPr>
        <w:t>ｂ　学部（研究科）の全部で、選択必修科目に位置づけられている。</w:t>
      </w:r>
    </w:p>
    <w:p w14:paraId="63D299C1" w14:textId="21831035" w:rsidR="001F611E" w:rsidRPr="009746CC" w:rsidRDefault="00346AA8" w:rsidP="006103D1">
      <w:pPr>
        <w:pStyle w:val="af7"/>
        <w:ind w:left="1050" w:hanging="210"/>
      </w:pPr>
      <w:r w:rsidRPr="009746CC">
        <w:rPr>
          <w:rFonts w:hint="eastAsia"/>
        </w:rPr>
        <w:t>ｃ　学部（研究科）の一部で、必修科目に位置づけられている。（</w:t>
      </w:r>
      <w:r w:rsidR="006A7C0E">
        <w:rPr>
          <w:rFonts w:hint="eastAsia"/>
        </w:rPr>
        <w:t>ｃ</w:t>
      </w:r>
      <w:r w:rsidR="005837E4">
        <w:rPr>
          <w:rFonts w:hint="eastAsia"/>
        </w:rPr>
        <w:t>の場合のみ、</w:t>
      </w:r>
      <w:r w:rsidRPr="009746CC">
        <w:rPr>
          <w:rFonts w:hint="eastAsia"/>
        </w:rPr>
        <w:t>学科名、コース名等もお答えください。）</w:t>
      </w:r>
    </w:p>
    <w:p w14:paraId="216179D3" w14:textId="77777777" w:rsidR="001F611E" w:rsidRPr="009746CC" w:rsidRDefault="00346AA8" w:rsidP="006103D1">
      <w:pPr>
        <w:pStyle w:val="af7"/>
        <w:ind w:left="1050" w:hanging="210"/>
      </w:pPr>
      <w:r w:rsidRPr="009746CC">
        <w:rPr>
          <w:rFonts w:hint="eastAsia"/>
        </w:rPr>
        <w:t>ｄ　学部（研究科）の一部で、選択必修科目に位置づけられている。</w:t>
      </w:r>
    </w:p>
    <w:p w14:paraId="338B5F08" w14:textId="10782881" w:rsidR="001F611E" w:rsidRPr="009746CC" w:rsidRDefault="00346AA8" w:rsidP="006103D1">
      <w:pPr>
        <w:pStyle w:val="af7"/>
        <w:ind w:left="1050" w:hanging="210"/>
      </w:pPr>
      <w:r w:rsidRPr="009746CC">
        <w:rPr>
          <w:rFonts w:hint="eastAsia"/>
        </w:rPr>
        <w:t>ｅ　選択科目である（ａ～ｄのいずれにも該当しない）。</w:t>
      </w:r>
    </w:p>
    <w:p w14:paraId="33106701" w14:textId="7810E0F4" w:rsidR="001F611E" w:rsidRPr="009746CC" w:rsidRDefault="00346AA8" w:rsidP="00E96302">
      <w:pPr>
        <w:pStyle w:val="4"/>
        <w:ind w:left="448"/>
      </w:pPr>
      <w:bookmarkStart w:id="15" w:name="_Toc534818468"/>
      <w:bookmarkStart w:id="16" w:name="_Toc172909952"/>
      <w:r w:rsidRPr="009746CC">
        <w:rPr>
          <w:rFonts w:hint="eastAsia"/>
        </w:rPr>
        <w:t>キャリア教育の取組</w:t>
      </w:r>
      <w:bookmarkEnd w:id="15"/>
      <w:r w:rsidR="00457E91" w:rsidRPr="009746CC">
        <w:rPr>
          <w:rFonts w:hint="eastAsia"/>
        </w:rPr>
        <w:t>【</w:t>
      </w:r>
      <w:r w:rsidR="008F43FF" w:rsidRPr="009746CC">
        <w:rPr>
          <w:rFonts w:hint="eastAsia"/>
        </w:rPr>
        <w:t>Ｒ</w:t>
      </w:r>
      <w:r w:rsidR="00E96302">
        <w:rPr>
          <w:rFonts w:hint="eastAsia"/>
        </w:rPr>
        <w:t>４</w:t>
      </w:r>
      <w:r w:rsidR="00457E91" w:rsidRPr="009746CC">
        <w:rPr>
          <w:rFonts w:hint="eastAsia"/>
        </w:rPr>
        <w:t>】</w:t>
      </w:r>
      <w:bookmarkEnd w:id="16"/>
    </w:p>
    <w:p w14:paraId="174C5600" w14:textId="77777777" w:rsidR="0067179E" w:rsidRPr="009746CC" w:rsidRDefault="00346AA8" w:rsidP="00E96302">
      <w:pPr>
        <w:pStyle w:val="af3"/>
        <w:ind w:left="420" w:hanging="210"/>
      </w:pPr>
      <w:r w:rsidRPr="009746CC">
        <w:rPr>
          <w:rFonts w:hint="eastAsia"/>
        </w:rPr>
        <w:t>［①～④は各学部、⑤は大学全体の状況について回答してください］</w:t>
      </w:r>
    </w:p>
    <w:p w14:paraId="68225121" w14:textId="6E20299A" w:rsidR="00CA79E9" w:rsidRPr="009746CC" w:rsidRDefault="6FE11BE7" w:rsidP="005751CF">
      <w:pPr>
        <w:pStyle w:val="af1"/>
        <w:spacing w:line="240" w:lineRule="exact"/>
        <w:ind w:leftChars="402" w:left="1049" w:hangingChars="114" w:hanging="205"/>
        <w:rPr>
          <w:sz w:val="18"/>
          <w:szCs w:val="18"/>
        </w:rPr>
      </w:pPr>
      <w:r w:rsidRPr="009746CC">
        <w:rPr>
          <w:sz w:val="18"/>
          <w:szCs w:val="18"/>
        </w:rPr>
        <w:t>（</w:t>
      </w:r>
      <w:r w:rsidRPr="009746CC">
        <w:rPr>
          <w:sz w:val="18"/>
          <w:szCs w:val="18"/>
        </w:rPr>
        <w:t>※</w:t>
      </w:r>
      <w:r w:rsidRPr="009746CC">
        <w:rPr>
          <w:sz w:val="18"/>
          <w:szCs w:val="18"/>
        </w:rPr>
        <w:t>）大学設置基準の第７条第５項において「大学は、当該大学及び学部等の教育上の目的に応じ、学生が卒業後自らの資質を向上させ、社会的及び職業的自立を図るために必要な能力を、教育課程の実施及び厚生補導を通じて培うことができるよう、大学内の組織間の有機的な連携を図り、適切な体制を整えるものとする。」と規定されています。</w:t>
      </w:r>
    </w:p>
    <w:p w14:paraId="24EB4A3C" w14:textId="73DFA44A" w:rsidR="0067179E" w:rsidRPr="009746CC" w:rsidRDefault="00CA79E9" w:rsidP="005751CF">
      <w:pPr>
        <w:pStyle w:val="af1"/>
        <w:spacing w:line="240" w:lineRule="exact"/>
        <w:ind w:leftChars="438" w:left="1064" w:hangingChars="80" w:hanging="144"/>
        <w:rPr>
          <w:sz w:val="18"/>
          <w:szCs w:val="18"/>
        </w:rPr>
      </w:pPr>
      <w:r w:rsidRPr="009746CC">
        <w:rPr>
          <w:sz w:val="18"/>
          <w:szCs w:val="18"/>
        </w:rPr>
        <w:t xml:space="preserve">　</w:t>
      </w:r>
      <w:r w:rsidR="005751CF" w:rsidRPr="009746CC">
        <w:rPr>
          <w:rFonts w:hint="eastAsia"/>
          <w:sz w:val="18"/>
          <w:szCs w:val="18"/>
        </w:rPr>
        <w:t xml:space="preserve">　ま</w:t>
      </w:r>
      <w:r w:rsidR="00346AA8" w:rsidRPr="009746CC">
        <w:rPr>
          <w:rFonts w:hint="eastAsia"/>
          <w:sz w:val="18"/>
          <w:szCs w:val="18"/>
        </w:rPr>
        <w:t>た、平成２３年１月には中央教育審議会において「今後の学校におけるキャリア教育・職業教育の在り方について」が答申されており、後期中等教育修了までを基礎に、学校から社会・職業への移行を見据え、教育課程の内外での学習や活動を通じ、高等教育全般においてキャリア教育を充実することとされています。</w:t>
      </w:r>
    </w:p>
    <w:p w14:paraId="718BAAB9" w14:textId="77777777" w:rsidR="0067179E" w:rsidRPr="009746CC" w:rsidRDefault="00346AA8" w:rsidP="00681BEF">
      <w:pPr>
        <w:pStyle w:val="afd"/>
        <w:ind w:left="1020" w:hanging="180"/>
      </w:pPr>
      <w:r w:rsidRPr="009746CC">
        <w:rPr>
          <w:rFonts w:hint="eastAsia"/>
        </w:rPr>
        <w:t>Ｑ．キャリア教育の取組に関する授業科目を卒業要件とはしていないが、単位認定は行っている場合、教育課程の内外のどちらで取り扱えばよいのですか。</w:t>
      </w:r>
    </w:p>
    <w:p w14:paraId="1B7754B1" w14:textId="1B6614FF" w:rsidR="0067179E" w:rsidRPr="009746CC" w:rsidRDefault="00346AA8" w:rsidP="005B52D1">
      <w:pPr>
        <w:pStyle w:val="aff"/>
        <w:ind w:left="1020" w:hanging="180"/>
      </w:pPr>
      <w:r w:rsidRPr="009746CC">
        <w:rPr>
          <w:rFonts w:hint="eastAsia"/>
        </w:rPr>
        <w:t>Ａ．教育課程内として取り扱ってください。</w:t>
      </w:r>
    </w:p>
    <w:p w14:paraId="4BF8BB4E" w14:textId="6A3E643B" w:rsidR="0067179E" w:rsidRPr="009746CC" w:rsidRDefault="00346AA8" w:rsidP="00681BEF">
      <w:pPr>
        <w:pStyle w:val="afd"/>
        <w:ind w:left="1020" w:hanging="180"/>
      </w:pPr>
      <w:r w:rsidRPr="009746CC">
        <w:rPr>
          <w:rFonts w:hint="eastAsia"/>
        </w:rPr>
        <w:t>Ｑ．キャリア教育と称していないものの、②、④の取組を行っている場合は、キャリア教育を行っていると回答してよいのですか。</w:t>
      </w:r>
    </w:p>
    <w:p w14:paraId="2036713C" w14:textId="59C6020E" w:rsidR="0067179E" w:rsidRPr="009746CC" w:rsidRDefault="00346AA8" w:rsidP="005B52D1">
      <w:pPr>
        <w:pStyle w:val="aff"/>
        <w:ind w:left="1020" w:hanging="180"/>
      </w:pPr>
      <w:r w:rsidRPr="009746CC">
        <w:rPr>
          <w:rFonts w:hint="eastAsia"/>
        </w:rPr>
        <w:t>Ａ．貴見のとおりです。</w:t>
      </w:r>
    </w:p>
    <w:p w14:paraId="787B11CB" w14:textId="6B0CC46C" w:rsidR="0067179E" w:rsidRPr="009746CC" w:rsidRDefault="00346AA8" w:rsidP="0067179E">
      <w:pPr>
        <w:pStyle w:val="af5"/>
        <w:ind w:left="630" w:hanging="210"/>
      </w:pPr>
      <w:r w:rsidRPr="009746CC">
        <w:rPr>
          <w:rFonts w:hint="eastAsia"/>
        </w:rPr>
        <w:t>①　教育課程内において、キャリア教育の取組を行っていますか。</w:t>
      </w:r>
      <w:r w:rsidR="00457E91" w:rsidRPr="009746CC">
        <w:rPr>
          <w:rFonts w:hint="eastAsia"/>
        </w:rPr>
        <w:t>【</w:t>
      </w:r>
      <w:r w:rsidR="008F43FF" w:rsidRPr="009746CC">
        <w:rPr>
          <w:rFonts w:hint="eastAsia"/>
        </w:rPr>
        <w:t>Ｒ</w:t>
      </w:r>
      <w:r w:rsidR="00E96302">
        <w:rPr>
          <w:rFonts w:hint="eastAsia"/>
        </w:rPr>
        <w:t>４</w:t>
      </w:r>
      <w:r w:rsidR="00457E91" w:rsidRPr="009746CC">
        <w:rPr>
          <w:rFonts w:hint="eastAsia"/>
        </w:rPr>
        <w:t>】</w:t>
      </w:r>
    </w:p>
    <w:p w14:paraId="24668BFD" w14:textId="49DF9B2C" w:rsidR="0067179E" w:rsidRPr="009746CC" w:rsidRDefault="00346AA8" w:rsidP="006103D1">
      <w:pPr>
        <w:pStyle w:val="af7"/>
        <w:ind w:left="1050" w:hanging="210"/>
      </w:pPr>
      <w:r w:rsidRPr="009746CC">
        <w:rPr>
          <w:rFonts w:hint="eastAsia"/>
        </w:rPr>
        <w:t>１　学部の全部で行っている　　２　学部の一部で行っている　　３　行っていない</w:t>
      </w:r>
    </w:p>
    <w:p w14:paraId="000B3B54" w14:textId="2FB7B7B3" w:rsidR="0067179E" w:rsidRPr="009746CC" w:rsidRDefault="00346AA8" w:rsidP="0067179E">
      <w:pPr>
        <w:pStyle w:val="af5"/>
        <w:ind w:left="630" w:hanging="210"/>
      </w:pPr>
      <w:r w:rsidRPr="009746CC">
        <w:rPr>
          <w:rFonts w:hint="eastAsia"/>
        </w:rPr>
        <w:t>②　①で１</w:t>
      </w:r>
      <w:r w:rsidR="006A7C0E">
        <w:rPr>
          <w:rFonts w:hint="eastAsia"/>
        </w:rPr>
        <w:t>または</w:t>
      </w:r>
      <w:r w:rsidRPr="009746CC">
        <w:rPr>
          <w:rFonts w:hint="eastAsia"/>
        </w:rPr>
        <w:t>２を選択した場合、どのような取組を行っていますか（</w:t>
      </w:r>
      <w:r w:rsidR="00745E2B" w:rsidRPr="009746CC">
        <w:rPr>
          <w:rFonts w:hint="eastAsia"/>
        </w:rPr>
        <w:t>複数回答</w:t>
      </w:r>
      <w:r w:rsidRPr="009746CC">
        <w:rPr>
          <w:rFonts w:hint="eastAsia"/>
        </w:rPr>
        <w:t>可）。</w:t>
      </w:r>
      <w:r w:rsidR="00457E91" w:rsidRPr="009746CC">
        <w:rPr>
          <w:rFonts w:hint="eastAsia"/>
        </w:rPr>
        <w:t>【</w:t>
      </w:r>
      <w:r w:rsidR="00D84B38" w:rsidRPr="009746CC">
        <w:rPr>
          <w:rFonts w:hint="eastAsia"/>
        </w:rPr>
        <w:t>Ｒ</w:t>
      </w:r>
      <w:r w:rsidR="00E96302">
        <w:rPr>
          <w:rFonts w:hint="eastAsia"/>
        </w:rPr>
        <w:t>４</w:t>
      </w:r>
      <w:r w:rsidR="00457E91" w:rsidRPr="009746CC">
        <w:rPr>
          <w:rFonts w:hint="eastAsia"/>
        </w:rPr>
        <w:t>】</w:t>
      </w:r>
    </w:p>
    <w:p w14:paraId="49EFB10C" w14:textId="77777777" w:rsidR="0067179E" w:rsidRPr="009746CC" w:rsidRDefault="00346AA8" w:rsidP="006103D1">
      <w:pPr>
        <w:pStyle w:val="af7"/>
        <w:ind w:left="1050" w:hanging="210"/>
      </w:pPr>
      <w:r w:rsidRPr="009746CC">
        <w:rPr>
          <w:rFonts w:hint="eastAsia"/>
        </w:rPr>
        <w:t>ａ　勤労観・職業観の育成を目的とした授業科目の開設</w:t>
      </w:r>
    </w:p>
    <w:p w14:paraId="0B6807A9" w14:textId="10E66106" w:rsidR="0067179E" w:rsidRPr="009746CC" w:rsidRDefault="00346AA8" w:rsidP="006103D1">
      <w:pPr>
        <w:pStyle w:val="af7"/>
        <w:ind w:left="1050" w:hanging="210"/>
      </w:pPr>
      <w:r w:rsidRPr="009746CC">
        <w:rPr>
          <w:rFonts w:hint="eastAsia"/>
        </w:rPr>
        <w:t>ｂ　今後の将来の設計を目的とした授業科目の開設</w:t>
      </w:r>
    </w:p>
    <w:p w14:paraId="30FA8788" w14:textId="44278605" w:rsidR="0067179E" w:rsidRPr="009746CC" w:rsidRDefault="00346AA8" w:rsidP="006103D1">
      <w:pPr>
        <w:pStyle w:val="af7"/>
        <w:ind w:left="1050" w:hanging="210"/>
      </w:pPr>
      <w:r w:rsidRPr="009746CC">
        <w:rPr>
          <w:rFonts w:hint="eastAsia"/>
        </w:rPr>
        <w:t>ｃ　社会や経済の仕組み、消費生活の安定・向上に関する知識の獲得・修得を目的とした授業科目の開設</w:t>
      </w:r>
    </w:p>
    <w:p w14:paraId="162E3B89" w14:textId="2C57970D" w:rsidR="0067179E" w:rsidRPr="009746CC" w:rsidRDefault="00346AA8" w:rsidP="006103D1">
      <w:pPr>
        <w:pStyle w:val="af7"/>
        <w:ind w:left="1050" w:hanging="210"/>
      </w:pPr>
      <w:r w:rsidRPr="009746CC">
        <w:rPr>
          <w:rFonts w:hint="eastAsia"/>
        </w:rPr>
        <w:t>ｄ　労働者としての権利・義務等、労働法制上の知識の獲得・修得を目的とした授業科目の開設</w:t>
      </w:r>
    </w:p>
    <w:p w14:paraId="06AEA30E" w14:textId="6C1A967D" w:rsidR="0067179E" w:rsidRPr="009746CC" w:rsidRDefault="00346AA8" w:rsidP="006103D1">
      <w:pPr>
        <w:pStyle w:val="af7"/>
        <w:ind w:left="1050" w:hanging="210"/>
      </w:pPr>
      <w:r w:rsidRPr="009746CC">
        <w:rPr>
          <w:rFonts w:hint="eastAsia"/>
        </w:rPr>
        <w:t>ｅ　インターンシップを取り入れた授業科目の開設</w:t>
      </w:r>
    </w:p>
    <w:p w14:paraId="74B210F9" w14:textId="390FBE07" w:rsidR="0067179E" w:rsidRPr="009746CC" w:rsidRDefault="00346AA8" w:rsidP="006103D1">
      <w:pPr>
        <w:pStyle w:val="af7"/>
        <w:ind w:left="1050" w:hanging="210"/>
      </w:pPr>
      <w:r w:rsidRPr="009746CC">
        <w:rPr>
          <w:rFonts w:hint="eastAsia"/>
        </w:rPr>
        <w:t>ｆ　資格取得・就職対策等を目的とした授業科目の開設</w:t>
      </w:r>
    </w:p>
    <w:p w14:paraId="6E4205D5" w14:textId="77777777" w:rsidR="0067179E" w:rsidRPr="009746CC" w:rsidRDefault="00346AA8" w:rsidP="006103D1">
      <w:pPr>
        <w:pStyle w:val="af7"/>
        <w:ind w:left="1050" w:hanging="210"/>
      </w:pPr>
      <w:r w:rsidRPr="009746CC">
        <w:rPr>
          <w:rFonts w:hint="eastAsia"/>
        </w:rPr>
        <w:t>ｇ　企業関係者、ＯＢ、ＯＧ等の講演等の実施</w:t>
      </w:r>
    </w:p>
    <w:p w14:paraId="75E6B370" w14:textId="77777777" w:rsidR="0067179E" w:rsidRPr="009746CC" w:rsidRDefault="00346AA8" w:rsidP="006103D1">
      <w:pPr>
        <w:pStyle w:val="af7"/>
        <w:ind w:left="1050" w:hanging="210"/>
      </w:pPr>
      <w:r w:rsidRPr="009746CC">
        <w:rPr>
          <w:rFonts w:hint="eastAsia"/>
        </w:rPr>
        <w:lastRenderedPageBreak/>
        <w:t>ｈ　教育課程を通じ、キャリアに関して身につけるべき知識や能力の明確化と到達度の評価</w:t>
      </w:r>
    </w:p>
    <w:p w14:paraId="2E7EC1A8" w14:textId="77777777" w:rsidR="0067179E" w:rsidRPr="009746CC" w:rsidRDefault="00346AA8" w:rsidP="006103D1">
      <w:pPr>
        <w:pStyle w:val="af7"/>
        <w:ind w:left="1050" w:hanging="210"/>
      </w:pPr>
      <w:r w:rsidRPr="009746CC">
        <w:rPr>
          <w:rFonts w:hint="eastAsia"/>
        </w:rPr>
        <w:t>ｉ　女性の多様なキャリアを意識したもの等、男女共同参画の視点を踏まえたキャリア教育</w:t>
      </w:r>
    </w:p>
    <w:p w14:paraId="4FD80825" w14:textId="2BF90DC3" w:rsidR="0067179E" w:rsidRPr="009746CC" w:rsidRDefault="00346AA8" w:rsidP="006103D1">
      <w:pPr>
        <w:pStyle w:val="af7"/>
        <w:ind w:left="1050" w:hanging="210"/>
      </w:pPr>
      <w:r w:rsidRPr="009746CC">
        <w:rPr>
          <w:rFonts w:hint="eastAsia"/>
        </w:rPr>
        <w:t>ｊ　大学と企業等とで連携して実施する、企業の課題解決や製品開発等を題材とした授業科目の開設（ＰＢＬの実施）</w:t>
      </w:r>
    </w:p>
    <w:p w14:paraId="2DBD6389" w14:textId="19399782" w:rsidR="0067179E" w:rsidRPr="009746CC" w:rsidRDefault="00346AA8" w:rsidP="006103D1">
      <w:pPr>
        <w:pStyle w:val="af7"/>
        <w:ind w:left="1050" w:hanging="210"/>
      </w:pPr>
      <w:r w:rsidRPr="009746CC">
        <w:rPr>
          <w:rFonts w:hint="eastAsia"/>
        </w:rPr>
        <w:t xml:space="preserve">ｋ　</w:t>
      </w:r>
      <w:r w:rsidR="00DF7317" w:rsidRPr="009746CC">
        <w:rPr>
          <w:rFonts w:hint="eastAsia"/>
        </w:rPr>
        <w:t>ジョブ・カードを取り上げる授業科目の開設</w:t>
      </w:r>
    </w:p>
    <w:p w14:paraId="558C4299" w14:textId="66C2D9EA" w:rsidR="00E76E0E" w:rsidRPr="009746CC" w:rsidRDefault="00346AA8" w:rsidP="006103D1">
      <w:pPr>
        <w:pStyle w:val="af7"/>
        <w:ind w:left="1050" w:hanging="210"/>
      </w:pPr>
      <w:r w:rsidRPr="009746CC">
        <w:rPr>
          <w:rFonts w:hint="eastAsia"/>
        </w:rPr>
        <w:t>ｌ　その他</w:t>
      </w:r>
    </w:p>
    <w:p w14:paraId="5F923B12" w14:textId="71ABE006" w:rsidR="0067179E" w:rsidRPr="009746CC" w:rsidRDefault="00346AA8" w:rsidP="0067179E">
      <w:pPr>
        <w:pStyle w:val="afd"/>
        <w:ind w:left="1020" w:hanging="180"/>
      </w:pPr>
      <w:r w:rsidRPr="009746CC">
        <w:rPr>
          <w:rFonts w:hint="eastAsia"/>
        </w:rPr>
        <w:t>Ｑ．②の「ｆ　資格取得・就職対策等を目的とした授業科目の開設」に、医師免許や教員免許等の専門的な職業に係る免許の取得を目的とした科目は該当するのですか。</w:t>
      </w:r>
    </w:p>
    <w:p w14:paraId="47071E6F" w14:textId="4167B21C" w:rsidR="0067179E" w:rsidRPr="009746CC" w:rsidRDefault="00346AA8" w:rsidP="005B52D1">
      <w:pPr>
        <w:pStyle w:val="aff"/>
        <w:ind w:left="1020" w:hanging="180"/>
      </w:pPr>
      <w:r w:rsidRPr="009746CC">
        <w:rPr>
          <w:rFonts w:hint="eastAsia"/>
        </w:rPr>
        <w:t>Ａ．該当します。</w:t>
      </w:r>
    </w:p>
    <w:p w14:paraId="772775B7" w14:textId="6F370A17" w:rsidR="0067179E" w:rsidRPr="009746CC" w:rsidRDefault="00346AA8" w:rsidP="005B52D1">
      <w:pPr>
        <w:pStyle w:val="afd"/>
        <w:ind w:left="1020" w:hanging="180"/>
      </w:pPr>
      <w:r w:rsidRPr="009746CC">
        <w:rPr>
          <w:rFonts w:hint="eastAsia"/>
        </w:rPr>
        <w:t>Ｑ．全学的にキャリア教育の科目を開講している場合、②での各学部の回答はどのようにすればよいのですか。</w:t>
      </w:r>
    </w:p>
    <w:p w14:paraId="3FDBF52D" w14:textId="60FAADE5" w:rsidR="0067179E" w:rsidRPr="009746CC" w:rsidRDefault="00346AA8" w:rsidP="005B52D1">
      <w:pPr>
        <w:pStyle w:val="aff"/>
        <w:ind w:left="1020" w:hanging="180"/>
      </w:pPr>
      <w:r w:rsidRPr="009746CC">
        <w:rPr>
          <w:rFonts w:hint="eastAsia"/>
        </w:rPr>
        <w:t>Ａ．取組の対象となる全ての学部で行っているとして回答してください。</w:t>
      </w:r>
    </w:p>
    <w:p w14:paraId="2C119B37" w14:textId="29621204" w:rsidR="0067179E" w:rsidRPr="009746CC" w:rsidRDefault="00346AA8" w:rsidP="0067179E">
      <w:pPr>
        <w:pStyle w:val="af5"/>
        <w:ind w:left="630" w:hanging="210"/>
      </w:pPr>
      <w:r w:rsidRPr="009746CC">
        <w:rPr>
          <w:rFonts w:hint="eastAsia"/>
        </w:rPr>
        <w:t>③　教育課程外において、キャリア教育の取組を行っていますか。</w:t>
      </w:r>
      <w:r w:rsidR="00457E91" w:rsidRPr="009746CC">
        <w:rPr>
          <w:rFonts w:hint="eastAsia"/>
        </w:rPr>
        <w:t>【</w:t>
      </w:r>
      <w:r w:rsidR="00D84B38" w:rsidRPr="009746CC">
        <w:rPr>
          <w:rFonts w:hint="eastAsia"/>
        </w:rPr>
        <w:t>Ｒ</w:t>
      </w:r>
      <w:r w:rsidR="00E96302">
        <w:rPr>
          <w:rFonts w:hint="eastAsia"/>
        </w:rPr>
        <w:t>４</w:t>
      </w:r>
      <w:r w:rsidR="00457E91" w:rsidRPr="009746CC">
        <w:rPr>
          <w:rFonts w:hint="eastAsia"/>
        </w:rPr>
        <w:t>】</w:t>
      </w:r>
    </w:p>
    <w:p w14:paraId="3A7C5656" w14:textId="74A3AC5A" w:rsidR="0067179E" w:rsidRPr="009746CC" w:rsidRDefault="00346AA8" w:rsidP="006103D1">
      <w:pPr>
        <w:pStyle w:val="af7"/>
        <w:ind w:left="1050" w:hanging="210"/>
      </w:pPr>
      <w:r w:rsidRPr="009746CC">
        <w:rPr>
          <w:rFonts w:hint="eastAsia"/>
        </w:rPr>
        <w:t>１　学部の全部で行っている　　２　学部の一部で行っている　　３　行っていない</w:t>
      </w:r>
    </w:p>
    <w:p w14:paraId="259551D0" w14:textId="360F0CE5" w:rsidR="0067179E" w:rsidRPr="009746CC" w:rsidRDefault="00346AA8" w:rsidP="0067179E">
      <w:pPr>
        <w:pStyle w:val="af5"/>
        <w:ind w:left="630" w:hanging="210"/>
      </w:pPr>
      <w:r w:rsidRPr="009746CC">
        <w:rPr>
          <w:rFonts w:hint="eastAsia"/>
        </w:rPr>
        <w:t>④　③で１</w:t>
      </w:r>
      <w:r w:rsidR="006A7C0E">
        <w:rPr>
          <w:rFonts w:hint="eastAsia"/>
        </w:rPr>
        <w:t>または</w:t>
      </w:r>
      <w:r w:rsidRPr="009746CC">
        <w:rPr>
          <w:rFonts w:hint="eastAsia"/>
        </w:rPr>
        <w:t>２を選択した場合、どのようなキャリア教育の取組を行っていますか（</w:t>
      </w:r>
      <w:r w:rsidR="00745E2B" w:rsidRPr="009746CC">
        <w:rPr>
          <w:rFonts w:hint="eastAsia"/>
        </w:rPr>
        <w:t>複数回答</w:t>
      </w:r>
      <w:r w:rsidRPr="009746CC">
        <w:rPr>
          <w:rFonts w:hint="eastAsia"/>
        </w:rPr>
        <w:t>可）。</w:t>
      </w:r>
      <w:r w:rsidR="00457E91" w:rsidRPr="009746CC">
        <w:rPr>
          <w:rFonts w:hint="eastAsia"/>
        </w:rPr>
        <w:t>【</w:t>
      </w:r>
      <w:r w:rsidR="00D84B38" w:rsidRPr="009746CC">
        <w:rPr>
          <w:rFonts w:hint="eastAsia"/>
        </w:rPr>
        <w:t>Ｒ</w:t>
      </w:r>
      <w:r w:rsidR="00E96302">
        <w:rPr>
          <w:rFonts w:hint="eastAsia"/>
        </w:rPr>
        <w:t>４</w:t>
      </w:r>
      <w:r w:rsidR="00457E91" w:rsidRPr="009746CC">
        <w:rPr>
          <w:rFonts w:hint="eastAsia"/>
        </w:rPr>
        <w:t>】</w:t>
      </w:r>
    </w:p>
    <w:p w14:paraId="6C706117" w14:textId="0AB56910" w:rsidR="0067179E" w:rsidRPr="009746CC" w:rsidRDefault="00346AA8" w:rsidP="006103D1">
      <w:pPr>
        <w:pStyle w:val="af7"/>
        <w:ind w:left="1050" w:hanging="210"/>
      </w:pPr>
      <w:r w:rsidRPr="009746CC">
        <w:rPr>
          <w:rFonts w:hint="eastAsia"/>
        </w:rPr>
        <w:t>ａ　勤労観・職業観の育成を目的とした特別講義等の開設</w:t>
      </w:r>
    </w:p>
    <w:p w14:paraId="2E49A8F7" w14:textId="77777777" w:rsidR="0067179E" w:rsidRPr="009746CC" w:rsidRDefault="00346AA8" w:rsidP="006103D1">
      <w:pPr>
        <w:pStyle w:val="af7"/>
        <w:ind w:left="1050" w:hanging="210"/>
      </w:pPr>
      <w:r w:rsidRPr="009746CC">
        <w:rPr>
          <w:rFonts w:hint="eastAsia"/>
        </w:rPr>
        <w:t>ｂ　今後の将来の設計を目的とした特別講義等の開設</w:t>
      </w:r>
    </w:p>
    <w:p w14:paraId="5AE3DE13" w14:textId="590F5720" w:rsidR="0067179E" w:rsidRPr="009746CC" w:rsidRDefault="00346AA8" w:rsidP="006103D1">
      <w:pPr>
        <w:pStyle w:val="af7"/>
        <w:ind w:left="1050" w:hanging="210"/>
      </w:pPr>
      <w:r w:rsidRPr="009746CC">
        <w:rPr>
          <w:rFonts w:hint="eastAsia"/>
        </w:rPr>
        <w:t>ｃ　社会や経済の仕組み、消費生活の安定・向上に関する知識の獲得・修得を目的とした特別講義等の開設</w:t>
      </w:r>
    </w:p>
    <w:p w14:paraId="72CB70A4" w14:textId="541DBE4F" w:rsidR="0067179E" w:rsidRPr="009746CC" w:rsidRDefault="00346AA8" w:rsidP="006103D1">
      <w:pPr>
        <w:pStyle w:val="af7"/>
        <w:ind w:left="1050" w:hanging="210"/>
      </w:pPr>
      <w:r w:rsidRPr="009746CC">
        <w:rPr>
          <w:rFonts w:hint="eastAsia"/>
        </w:rPr>
        <w:t>ｄ　労働者としての権利・義務等、労働法制上の知識の獲得・修得を目的とした特別講義等の開設</w:t>
      </w:r>
    </w:p>
    <w:p w14:paraId="01AD3972" w14:textId="77777777" w:rsidR="0067179E" w:rsidRPr="009746CC" w:rsidRDefault="00346AA8" w:rsidP="006103D1">
      <w:pPr>
        <w:pStyle w:val="af7"/>
        <w:ind w:left="1050" w:hanging="210"/>
      </w:pPr>
      <w:r w:rsidRPr="009746CC">
        <w:rPr>
          <w:rFonts w:hint="eastAsia"/>
        </w:rPr>
        <w:t>ｅ　インターンシップを取り入れた特別講義等の開設</w:t>
      </w:r>
    </w:p>
    <w:p w14:paraId="6D81733F" w14:textId="5D644BAB" w:rsidR="0067179E" w:rsidRPr="009746CC" w:rsidRDefault="00346AA8" w:rsidP="006103D1">
      <w:pPr>
        <w:pStyle w:val="af7"/>
        <w:ind w:left="1050" w:hanging="210"/>
      </w:pPr>
      <w:r w:rsidRPr="009746CC">
        <w:rPr>
          <w:rFonts w:hint="eastAsia"/>
        </w:rPr>
        <w:t>ｆ　資格取得・就職対策等を目的とした特別講義等の開設</w:t>
      </w:r>
    </w:p>
    <w:p w14:paraId="1A2F37DF" w14:textId="77777777" w:rsidR="0067179E" w:rsidRPr="009746CC" w:rsidRDefault="00346AA8" w:rsidP="006103D1">
      <w:pPr>
        <w:pStyle w:val="af7"/>
        <w:ind w:left="1050" w:hanging="210"/>
      </w:pPr>
      <w:r w:rsidRPr="009746CC">
        <w:rPr>
          <w:rFonts w:hint="eastAsia"/>
        </w:rPr>
        <w:t>ｇ　企業関係者、ＯＢ、ＯＧ等の講演等の実施</w:t>
      </w:r>
    </w:p>
    <w:p w14:paraId="207F137F" w14:textId="4C1D93A5" w:rsidR="0067179E" w:rsidRPr="009746CC" w:rsidRDefault="00346AA8" w:rsidP="006103D1">
      <w:pPr>
        <w:pStyle w:val="af7"/>
        <w:ind w:left="1050" w:hanging="210"/>
      </w:pPr>
      <w:r w:rsidRPr="009746CC">
        <w:rPr>
          <w:rFonts w:hint="eastAsia"/>
        </w:rPr>
        <w:t>ｈ　ポートフォリオや学修記録等の活用による、キャリアに関する情報集約や目標設定等の実施</w:t>
      </w:r>
    </w:p>
    <w:p w14:paraId="461BAC6E" w14:textId="714C9B93" w:rsidR="0067179E" w:rsidRPr="009746CC" w:rsidRDefault="00346AA8" w:rsidP="006103D1">
      <w:pPr>
        <w:pStyle w:val="af7"/>
        <w:ind w:left="1050" w:hanging="210"/>
      </w:pPr>
      <w:r w:rsidRPr="009746CC">
        <w:rPr>
          <w:rFonts w:hint="eastAsia"/>
        </w:rPr>
        <w:t>ｉ　学生のキャリア形成を支援するための助言者の配置や相談体制の整備</w:t>
      </w:r>
    </w:p>
    <w:p w14:paraId="2EB2C1C4" w14:textId="0C0E8100" w:rsidR="0067179E" w:rsidRPr="009746CC" w:rsidRDefault="00346AA8" w:rsidP="006103D1">
      <w:pPr>
        <w:pStyle w:val="af7"/>
        <w:ind w:left="1050" w:hanging="210"/>
      </w:pPr>
      <w:r w:rsidRPr="009746CC">
        <w:rPr>
          <w:rFonts w:hint="eastAsia"/>
        </w:rPr>
        <w:t>ｊ　キャリアデザインの意識づけ等を目的とした、大学入学前後のガイダンス</w:t>
      </w:r>
    </w:p>
    <w:p w14:paraId="1AC052D3" w14:textId="62B1CFAA" w:rsidR="0067179E" w:rsidRPr="009746CC" w:rsidRDefault="00346AA8" w:rsidP="006103D1">
      <w:pPr>
        <w:pStyle w:val="af7"/>
        <w:ind w:left="1050" w:hanging="210"/>
      </w:pPr>
      <w:r w:rsidRPr="009746CC">
        <w:rPr>
          <w:rFonts w:hint="eastAsia"/>
        </w:rPr>
        <w:t>ｋ　卒業生の女性による講演会等、男女共同参画の視点を踏まえた特別講義等の開設</w:t>
      </w:r>
    </w:p>
    <w:p w14:paraId="5F361B3A" w14:textId="41495E43" w:rsidR="0067179E" w:rsidRPr="009746CC" w:rsidRDefault="00346AA8" w:rsidP="006103D1">
      <w:pPr>
        <w:pStyle w:val="af7"/>
        <w:ind w:left="1050" w:hanging="210"/>
      </w:pPr>
      <w:r w:rsidRPr="009746CC">
        <w:rPr>
          <w:rFonts w:hint="eastAsia"/>
        </w:rPr>
        <w:t>ｌ　大学と企業等とで連携して実施する、企業の課題解決や製品開発等を題材とした特別講義等の開設（ＰＢＬの実施）</w:t>
      </w:r>
    </w:p>
    <w:p w14:paraId="39BF7136" w14:textId="6D563937" w:rsidR="0067179E" w:rsidRPr="009746CC" w:rsidRDefault="00346AA8" w:rsidP="006103D1">
      <w:pPr>
        <w:pStyle w:val="af7"/>
        <w:ind w:left="1050" w:hanging="210"/>
      </w:pPr>
      <w:r w:rsidRPr="009746CC">
        <w:rPr>
          <w:rFonts w:hint="eastAsia"/>
        </w:rPr>
        <w:t xml:space="preserve">ｍ　</w:t>
      </w:r>
      <w:r w:rsidR="00DF7317" w:rsidRPr="009746CC">
        <w:rPr>
          <w:rFonts w:hint="eastAsia"/>
        </w:rPr>
        <w:t>ジョブ・カードを取り上げた講義、研修、ガイダンス等及びジョブ・カードを活用した取組</w:t>
      </w:r>
    </w:p>
    <w:p w14:paraId="0BD4CDD1" w14:textId="560BFD46" w:rsidR="0067179E" w:rsidRPr="009746CC" w:rsidRDefault="00346AA8" w:rsidP="006103D1">
      <w:pPr>
        <w:pStyle w:val="af7"/>
        <w:ind w:left="1050" w:hanging="210"/>
      </w:pPr>
      <w:r w:rsidRPr="009746CC">
        <w:rPr>
          <w:rFonts w:hint="eastAsia"/>
        </w:rPr>
        <w:t xml:space="preserve">ｎ　</w:t>
      </w:r>
      <w:r w:rsidR="00DF7317" w:rsidRPr="009746CC">
        <w:rPr>
          <w:rFonts w:hint="eastAsia"/>
        </w:rPr>
        <w:t>その他</w:t>
      </w:r>
    </w:p>
    <w:p w14:paraId="59BF270E" w14:textId="39B9B4BB" w:rsidR="0067179E" w:rsidRPr="009746CC" w:rsidRDefault="00346AA8" w:rsidP="00E96302">
      <w:pPr>
        <w:pStyle w:val="af5"/>
        <w:ind w:left="630" w:hanging="210"/>
      </w:pPr>
      <w:r w:rsidRPr="009746CC">
        <w:rPr>
          <w:rFonts w:hint="eastAsia"/>
        </w:rPr>
        <w:t>⑤　②または④を推進するため、産学連携を担当する組織を設置していますか。</w:t>
      </w:r>
      <w:r w:rsidR="00457E91" w:rsidRPr="009746CC">
        <w:rPr>
          <w:rFonts w:hint="eastAsia"/>
        </w:rPr>
        <w:t>【</w:t>
      </w:r>
      <w:r w:rsidR="00D84B38" w:rsidRPr="009746CC">
        <w:rPr>
          <w:rFonts w:hint="eastAsia"/>
        </w:rPr>
        <w:t>Ｒ</w:t>
      </w:r>
      <w:r w:rsidR="00E96302">
        <w:rPr>
          <w:rFonts w:hint="eastAsia"/>
        </w:rPr>
        <w:t>４</w:t>
      </w:r>
      <w:r w:rsidR="00457E91" w:rsidRPr="009746CC">
        <w:rPr>
          <w:rFonts w:hint="eastAsia"/>
        </w:rPr>
        <w:t>】</w:t>
      </w:r>
    </w:p>
    <w:p w14:paraId="154A20ED" w14:textId="77777777" w:rsidR="0067179E" w:rsidRPr="009746CC" w:rsidRDefault="00346AA8" w:rsidP="006103D1">
      <w:pPr>
        <w:pStyle w:val="af7"/>
        <w:ind w:left="1050" w:hanging="210"/>
      </w:pPr>
      <w:r w:rsidRPr="009746CC">
        <w:rPr>
          <w:rFonts w:hint="eastAsia"/>
        </w:rPr>
        <w:t>１　全学的な組織を設置している</w:t>
      </w:r>
    </w:p>
    <w:p w14:paraId="57DDD998" w14:textId="77777777" w:rsidR="0067179E" w:rsidRPr="009746CC" w:rsidRDefault="00346AA8" w:rsidP="006103D1">
      <w:pPr>
        <w:pStyle w:val="af7"/>
        <w:ind w:left="1050" w:hanging="210"/>
      </w:pPr>
      <w:r w:rsidRPr="009746CC">
        <w:rPr>
          <w:rFonts w:hint="eastAsia"/>
        </w:rPr>
        <w:t>２　全学的な組織は設置していないが、学部等の組織として設置している</w:t>
      </w:r>
    </w:p>
    <w:p w14:paraId="74F19094" w14:textId="014A1E4C" w:rsidR="0067179E" w:rsidRPr="009746CC" w:rsidRDefault="00346AA8" w:rsidP="006103D1">
      <w:pPr>
        <w:pStyle w:val="af7"/>
        <w:ind w:left="1050" w:hanging="210"/>
      </w:pPr>
      <w:r w:rsidRPr="009746CC">
        <w:rPr>
          <w:rFonts w:hint="eastAsia"/>
        </w:rPr>
        <w:t>３　組織は設置していないが、案件ごとに教員もしくは事務組織が企業等と連携している</w:t>
      </w:r>
    </w:p>
    <w:p w14:paraId="72448156" w14:textId="6FAD4C43" w:rsidR="0067179E" w:rsidRPr="009746CC" w:rsidRDefault="00346AA8" w:rsidP="006103D1">
      <w:pPr>
        <w:pStyle w:val="af7"/>
        <w:ind w:left="1050" w:hanging="210"/>
      </w:pPr>
      <w:r w:rsidRPr="009746CC">
        <w:rPr>
          <w:rFonts w:hint="eastAsia"/>
        </w:rPr>
        <w:t>４　特に組織を設けておらず、企業等との連携も行っていない</w:t>
      </w:r>
    </w:p>
    <w:p w14:paraId="66539768" w14:textId="025B2098" w:rsidR="008623D6" w:rsidRPr="009746CC" w:rsidRDefault="008623D6">
      <w:pPr>
        <w:widowControl/>
        <w:autoSpaceDE/>
        <w:autoSpaceDN/>
        <w:jc w:val="left"/>
      </w:pPr>
      <w:r w:rsidRPr="009746CC">
        <w:br w:type="page"/>
      </w:r>
    </w:p>
    <w:p w14:paraId="6E19D26F" w14:textId="2C2DC356" w:rsidR="0019311A" w:rsidRPr="009746CC" w:rsidRDefault="0019311A" w:rsidP="00E96302">
      <w:pPr>
        <w:pStyle w:val="4"/>
        <w:ind w:left="448"/>
      </w:pPr>
      <w:bookmarkStart w:id="17" w:name="_Toc172909953"/>
      <w:r w:rsidRPr="009746CC">
        <w:rPr>
          <w:rFonts w:hint="eastAsia"/>
        </w:rPr>
        <w:lastRenderedPageBreak/>
        <w:t>主権者教育の取組【</w:t>
      </w:r>
      <w:r w:rsidR="00EF1354" w:rsidRPr="009746CC">
        <w:rPr>
          <w:rFonts w:hint="eastAsia"/>
        </w:rPr>
        <w:t>Ｒ</w:t>
      </w:r>
      <w:r w:rsidR="00E96302">
        <w:rPr>
          <w:rFonts w:hint="eastAsia"/>
        </w:rPr>
        <w:t>４</w:t>
      </w:r>
      <w:r w:rsidRPr="009746CC">
        <w:rPr>
          <w:rFonts w:hint="eastAsia"/>
        </w:rPr>
        <w:t>】</w:t>
      </w:r>
      <w:bookmarkEnd w:id="17"/>
    </w:p>
    <w:p w14:paraId="6FAADFF0" w14:textId="61279689" w:rsidR="0019311A" w:rsidRPr="009746CC" w:rsidRDefault="0019311A" w:rsidP="00E96302">
      <w:pPr>
        <w:pStyle w:val="af3"/>
        <w:ind w:left="420" w:hanging="210"/>
      </w:pPr>
      <w:r w:rsidRPr="009746CC">
        <w:rPr>
          <w:rFonts w:hint="eastAsia"/>
        </w:rPr>
        <w:t>［大学全体の状況について回答してください］</w:t>
      </w:r>
    </w:p>
    <w:p w14:paraId="264096CF" w14:textId="345DE299" w:rsidR="005751CF" w:rsidRPr="009746CC" w:rsidRDefault="0019311A" w:rsidP="00171F39">
      <w:pPr>
        <w:pStyle w:val="af1"/>
        <w:spacing w:line="240" w:lineRule="exact"/>
        <w:ind w:leftChars="404" w:left="1064" w:hangingChars="120" w:hanging="216"/>
        <w:rPr>
          <w:sz w:val="18"/>
          <w:szCs w:val="18"/>
        </w:rPr>
      </w:pPr>
      <w:r w:rsidRPr="009746CC">
        <w:rPr>
          <w:sz w:val="18"/>
          <w:szCs w:val="18"/>
        </w:rPr>
        <w:t>（</w:t>
      </w:r>
      <w:r w:rsidRPr="009746CC">
        <w:rPr>
          <w:sz w:val="18"/>
          <w:szCs w:val="18"/>
        </w:rPr>
        <w:t>※</w:t>
      </w:r>
      <w:r w:rsidRPr="009746CC">
        <w:rPr>
          <w:sz w:val="18"/>
          <w:szCs w:val="18"/>
        </w:rPr>
        <w:t>）</w:t>
      </w:r>
      <w:r w:rsidR="00A63DEB" w:rsidRPr="009746CC">
        <w:rPr>
          <w:sz w:val="18"/>
          <w:szCs w:val="18"/>
        </w:rPr>
        <w:t>教育基本法</w:t>
      </w:r>
      <w:r w:rsidR="00AE4DE6" w:rsidRPr="009746CC">
        <w:rPr>
          <w:sz w:val="18"/>
          <w:szCs w:val="18"/>
        </w:rPr>
        <w:t>（昭和２２年法律第２５号）</w:t>
      </w:r>
      <w:r w:rsidR="00C00F68" w:rsidRPr="009746CC">
        <w:rPr>
          <w:sz w:val="18"/>
          <w:szCs w:val="18"/>
        </w:rPr>
        <w:t>第１条において</w:t>
      </w:r>
      <w:r w:rsidR="00C00F68" w:rsidRPr="001D7945">
        <w:rPr>
          <w:sz w:val="18"/>
          <w:szCs w:val="18"/>
        </w:rPr>
        <w:t>「</w:t>
      </w:r>
      <w:r w:rsidR="00C00F68" w:rsidRPr="001D7945">
        <w:rPr>
          <w:sz w:val="18"/>
          <w:szCs w:val="18"/>
          <w:shd w:val="clear" w:color="auto" w:fill="FFFFFF"/>
        </w:rPr>
        <w:t>教育は、人格の完成を目指し、平和で民主的な国家及び社会の形成者として必要な資質を備えた心身ともに健康な国民の育成を期して行われなければならない。」と規定されています</w:t>
      </w:r>
      <w:r w:rsidR="005751CF" w:rsidRPr="001D7945">
        <w:rPr>
          <w:sz w:val="18"/>
          <w:szCs w:val="18"/>
        </w:rPr>
        <w:t>。</w:t>
      </w:r>
    </w:p>
    <w:p w14:paraId="46B6FE0D" w14:textId="7A2DA265" w:rsidR="005751CF" w:rsidRPr="009746CC" w:rsidRDefault="76455704" w:rsidP="005751CF">
      <w:pPr>
        <w:pStyle w:val="af1"/>
        <w:spacing w:line="240" w:lineRule="exact"/>
        <w:ind w:leftChars="504" w:left="1058" w:firstLineChars="100" w:firstLine="180"/>
        <w:rPr>
          <w:sz w:val="18"/>
          <w:szCs w:val="18"/>
        </w:rPr>
      </w:pPr>
      <w:r w:rsidRPr="009746CC">
        <w:rPr>
          <w:sz w:val="18"/>
          <w:szCs w:val="18"/>
        </w:rPr>
        <w:t>また、大学設置基準第７条第５項において「大学は、当該大学及び学部等の教育上の目的に応じ、学生が卒業後自らの資質を向上させ、社会的及び職業的自立を図るために必要な能力を、教育課程の実施及び厚生補導を通じて培うことができるよう、大学内の組織間の有機的な連携を図り、適切な体制を整えるものとする。」と規定されています。</w:t>
      </w:r>
    </w:p>
    <w:p w14:paraId="712E502E" w14:textId="03AF5645" w:rsidR="0019311A" w:rsidRPr="009746CC" w:rsidRDefault="00C00F68" w:rsidP="005751CF">
      <w:pPr>
        <w:pStyle w:val="af1"/>
        <w:spacing w:line="240" w:lineRule="exact"/>
        <w:ind w:leftChars="504" w:left="1058" w:firstLineChars="100" w:firstLine="180"/>
        <w:rPr>
          <w:sz w:val="18"/>
          <w:szCs w:val="18"/>
        </w:rPr>
      </w:pPr>
      <w:r w:rsidRPr="009746CC">
        <w:rPr>
          <w:rFonts w:hint="eastAsia"/>
          <w:sz w:val="18"/>
          <w:szCs w:val="18"/>
        </w:rPr>
        <w:t>加えて、</w:t>
      </w:r>
      <w:r w:rsidR="00622535" w:rsidRPr="009746CC">
        <w:rPr>
          <w:rFonts w:hint="eastAsia"/>
          <w:sz w:val="18"/>
          <w:szCs w:val="18"/>
        </w:rPr>
        <w:t>主権者教育推進会議</w:t>
      </w:r>
      <w:r w:rsidR="009F7F8B" w:rsidRPr="009746CC">
        <w:rPr>
          <w:rFonts w:hint="eastAsia"/>
          <w:sz w:val="18"/>
          <w:szCs w:val="18"/>
        </w:rPr>
        <w:t>が令和３年３月</w:t>
      </w:r>
      <w:r w:rsidR="00622535" w:rsidRPr="009746CC">
        <w:rPr>
          <w:rFonts w:hint="eastAsia"/>
          <w:sz w:val="18"/>
          <w:szCs w:val="18"/>
        </w:rPr>
        <w:t>に</w:t>
      </w:r>
      <w:r w:rsidR="009F7F8B" w:rsidRPr="009746CC">
        <w:rPr>
          <w:rFonts w:hint="eastAsia"/>
          <w:sz w:val="18"/>
          <w:szCs w:val="18"/>
        </w:rPr>
        <w:t>とりまとめた</w:t>
      </w:r>
      <w:r w:rsidR="00622535" w:rsidRPr="009746CC">
        <w:rPr>
          <w:rFonts w:hint="eastAsia"/>
          <w:sz w:val="18"/>
          <w:szCs w:val="18"/>
        </w:rPr>
        <w:t>「今</w:t>
      </w:r>
      <w:r w:rsidR="001D7945">
        <w:rPr>
          <w:rFonts w:hint="eastAsia"/>
          <w:sz w:val="18"/>
          <w:szCs w:val="18"/>
        </w:rPr>
        <w:t>後</w:t>
      </w:r>
      <w:r w:rsidR="00622535" w:rsidRPr="009746CC">
        <w:rPr>
          <w:rFonts w:hint="eastAsia"/>
          <w:sz w:val="18"/>
          <w:szCs w:val="18"/>
        </w:rPr>
        <w:t>の主権者教育の推進に向けて（最終報告）」</w:t>
      </w:r>
      <w:r w:rsidR="009F7F8B" w:rsidRPr="009746CC">
        <w:rPr>
          <w:rFonts w:hint="eastAsia"/>
          <w:sz w:val="18"/>
          <w:szCs w:val="18"/>
        </w:rPr>
        <w:t>において</w:t>
      </w:r>
      <w:r w:rsidR="00622535" w:rsidRPr="009746CC">
        <w:rPr>
          <w:rFonts w:hint="eastAsia"/>
          <w:sz w:val="18"/>
          <w:szCs w:val="18"/>
        </w:rPr>
        <w:t>、</w:t>
      </w:r>
      <w:r w:rsidR="00E44E6D" w:rsidRPr="009746CC">
        <w:rPr>
          <w:rFonts w:hint="eastAsia"/>
          <w:sz w:val="18"/>
          <w:szCs w:val="18"/>
        </w:rPr>
        <w:t>「</w:t>
      </w:r>
      <w:r w:rsidR="00E44E6D" w:rsidRPr="009746CC">
        <w:rPr>
          <w:sz w:val="18"/>
          <w:szCs w:val="18"/>
        </w:rPr>
        <w:t>大学段階においても、高大接続改革の趣旨を踏まえ、高等学校における探究的な学びを通した主権者教育の成果をつなぎ、学生一人一人に主権者としての意識の涵養を図ることが求められる。併せて、投票環境の向上策の一環として、大学への期日前投票所の設置も進んでおり、こうした取組がより広がっていくことが期待される。</w:t>
      </w:r>
      <w:r w:rsidR="00E44E6D" w:rsidRPr="009746CC">
        <w:rPr>
          <w:rFonts w:hint="eastAsia"/>
          <w:sz w:val="18"/>
          <w:szCs w:val="18"/>
        </w:rPr>
        <w:t>」</w:t>
      </w:r>
      <w:r w:rsidR="009F7F8B" w:rsidRPr="009746CC">
        <w:rPr>
          <w:rFonts w:hint="eastAsia"/>
          <w:sz w:val="18"/>
          <w:szCs w:val="18"/>
        </w:rPr>
        <w:t>とされています</w:t>
      </w:r>
      <w:r w:rsidR="0019311A" w:rsidRPr="009746CC">
        <w:rPr>
          <w:rFonts w:hint="eastAsia"/>
          <w:sz w:val="18"/>
          <w:szCs w:val="18"/>
        </w:rPr>
        <w:t>。</w:t>
      </w:r>
    </w:p>
    <w:p w14:paraId="18C6F9F0" w14:textId="7F0EE581" w:rsidR="0019311A" w:rsidRPr="009746CC" w:rsidRDefault="0019311A" w:rsidP="00236EAE">
      <w:pPr>
        <w:pStyle w:val="afd"/>
        <w:ind w:left="1020" w:hanging="180"/>
      </w:pPr>
      <w:r w:rsidRPr="009746CC">
        <w:rPr>
          <w:rFonts w:hint="eastAsia"/>
        </w:rPr>
        <w:t>Ｑ．主権者教育の取組に関する授業科目を卒業要件とはしていないが、単位認定は行っている場合、教育課程の内外のどちらで取り扱えばよいのですか。</w:t>
      </w:r>
    </w:p>
    <w:p w14:paraId="246F1E2B" w14:textId="77777777" w:rsidR="0019311A" w:rsidRPr="009746CC" w:rsidRDefault="0019311A" w:rsidP="0019311A">
      <w:pPr>
        <w:pStyle w:val="aff"/>
        <w:ind w:left="1020" w:hanging="180"/>
      </w:pPr>
      <w:r w:rsidRPr="009746CC">
        <w:rPr>
          <w:rFonts w:hint="eastAsia"/>
        </w:rPr>
        <w:t>Ａ．教育課程内として取り扱ってください。</w:t>
      </w:r>
    </w:p>
    <w:p w14:paraId="55E51104" w14:textId="66B3E2C9" w:rsidR="0019311A" w:rsidRPr="009746CC" w:rsidRDefault="0019311A" w:rsidP="0019311A">
      <w:pPr>
        <w:pStyle w:val="afd"/>
        <w:ind w:left="1020" w:hanging="180"/>
      </w:pPr>
      <w:r w:rsidRPr="009746CC">
        <w:rPr>
          <w:rFonts w:hint="eastAsia"/>
        </w:rPr>
        <w:t>Ｑ．主権者教育と称していないものの、</w:t>
      </w:r>
      <w:r w:rsidR="0025602E" w:rsidRPr="009746CC">
        <w:rPr>
          <w:rFonts w:hint="eastAsia"/>
        </w:rPr>
        <w:t>④</w:t>
      </w:r>
      <w:r w:rsidRPr="009746CC">
        <w:rPr>
          <w:rFonts w:hint="eastAsia"/>
        </w:rPr>
        <w:t>の取組を行っている場合は、主権者教育を行っていると回答してよいのですか。</w:t>
      </w:r>
    </w:p>
    <w:p w14:paraId="4FCAA589" w14:textId="77777777" w:rsidR="0019311A" w:rsidRPr="009746CC" w:rsidRDefault="0019311A" w:rsidP="0019311A">
      <w:pPr>
        <w:pStyle w:val="aff"/>
        <w:ind w:left="1020" w:hanging="180"/>
      </w:pPr>
      <w:r w:rsidRPr="009746CC">
        <w:rPr>
          <w:rFonts w:hint="eastAsia"/>
        </w:rPr>
        <w:t>Ａ．貴見のとおりです。</w:t>
      </w:r>
    </w:p>
    <w:p w14:paraId="2C3D65DE" w14:textId="6580CC8B" w:rsidR="0019311A" w:rsidRPr="009746CC" w:rsidRDefault="0019311A" w:rsidP="00E96302">
      <w:pPr>
        <w:pStyle w:val="af5"/>
        <w:ind w:left="630" w:hanging="210"/>
      </w:pPr>
      <w:bookmarkStart w:id="18" w:name="_Hlk143775243"/>
      <w:r w:rsidRPr="009746CC">
        <w:rPr>
          <w:rFonts w:hint="eastAsia"/>
        </w:rPr>
        <w:t>①　教育課程内において、主権者教育の取組を行っていますか。【</w:t>
      </w:r>
      <w:r w:rsidR="00302FA7" w:rsidRPr="009746CC">
        <w:rPr>
          <w:rFonts w:hint="eastAsia"/>
        </w:rPr>
        <w:t>Ｒ</w:t>
      </w:r>
      <w:r w:rsidR="00E96302">
        <w:rPr>
          <w:rFonts w:hint="eastAsia"/>
        </w:rPr>
        <w:t>４</w:t>
      </w:r>
      <w:r w:rsidRPr="009746CC">
        <w:rPr>
          <w:rFonts w:hint="eastAsia"/>
        </w:rPr>
        <w:t>】</w:t>
      </w:r>
    </w:p>
    <w:p w14:paraId="4FF3AE58" w14:textId="7CA92A71" w:rsidR="0033139C" w:rsidRPr="009746CC" w:rsidRDefault="0019311A" w:rsidP="006103D1">
      <w:pPr>
        <w:pStyle w:val="af7"/>
        <w:ind w:left="1050" w:hanging="210"/>
      </w:pPr>
      <w:r w:rsidRPr="009746CC">
        <w:rPr>
          <w:rFonts w:hint="eastAsia"/>
        </w:rPr>
        <w:t xml:space="preserve">１　</w:t>
      </w:r>
      <w:r w:rsidR="00BA062A" w:rsidRPr="009746CC">
        <w:rPr>
          <w:rFonts w:hint="eastAsia"/>
        </w:rPr>
        <w:t>全学的</w:t>
      </w:r>
      <w:r w:rsidR="003C7148" w:rsidRPr="009746CC">
        <w:rPr>
          <w:rFonts w:hint="eastAsia"/>
        </w:rPr>
        <w:t>に初年次教育や共通教育等で</w:t>
      </w:r>
      <w:r w:rsidR="00A24A69" w:rsidRPr="009746CC">
        <w:rPr>
          <w:rFonts w:hint="eastAsia"/>
        </w:rPr>
        <w:t>必修科目として</w:t>
      </w:r>
      <w:r w:rsidRPr="009746CC">
        <w:rPr>
          <w:rFonts w:hint="eastAsia"/>
        </w:rPr>
        <w:t>行っている</w:t>
      </w:r>
    </w:p>
    <w:p w14:paraId="00CE1D2D" w14:textId="7F828E9A" w:rsidR="00A24A69" w:rsidRPr="009746CC" w:rsidRDefault="00A24A69" w:rsidP="006103D1">
      <w:pPr>
        <w:pStyle w:val="af7"/>
        <w:ind w:left="1050" w:hanging="210"/>
      </w:pPr>
      <w:r w:rsidRPr="009746CC">
        <w:rPr>
          <w:rFonts w:hint="eastAsia"/>
        </w:rPr>
        <w:t>２　全学的に</w:t>
      </w:r>
      <w:r w:rsidR="00666BDA" w:rsidRPr="009746CC">
        <w:rPr>
          <w:rFonts w:hint="eastAsia"/>
        </w:rPr>
        <w:t>必修科目としてではないが</w:t>
      </w:r>
      <w:r w:rsidRPr="009746CC">
        <w:rPr>
          <w:rFonts w:hint="eastAsia"/>
        </w:rPr>
        <w:t>初年次教育や共通教育等で行っている</w:t>
      </w:r>
    </w:p>
    <w:p w14:paraId="69A928FD" w14:textId="6FCF30DD" w:rsidR="00BA062A" w:rsidRPr="009746CC" w:rsidRDefault="00A24A69" w:rsidP="006103D1">
      <w:pPr>
        <w:pStyle w:val="af7"/>
        <w:ind w:left="1050" w:hanging="210"/>
      </w:pPr>
      <w:r w:rsidRPr="009746CC">
        <w:rPr>
          <w:rFonts w:hint="eastAsia"/>
        </w:rPr>
        <w:t>３</w:t>
      </w:r>
      <w:r w:rsidR="0019311A" w:rsidRPr="009746CC">
        <w:rPr>
          <w:rFonts w:hint="eastAsia"/>
        </w:rPr>
        <w:t xml:space="preserve">　</w:t>
      </w:r>
      <w:r w:rsidR="00223727" w:rsidRPr="009746CC">
        <w:rPr>
          <w:rFonts w:hint="eastAsia"/>
        </w:rPr>
        <w:t>一部の</w:t>
      </w:r>
      <w:r w:rsidR="0019311A" w:rsidRPr="009746CC">
        <w:rPr>
          <w:rFonts w:hint="eastAsia"/>
        </w:rPr>
        <w:t>学部</w:t>
      </w:r>
      <w:r w:rsidR="00992CDF">
        <w:rPr>
          <w:rFonts w:hint="eastAsia"/>
        </w:rPr>
        <w:t>等</w:t>
      </w:r>
      <w:r w:rsidR="0019311A" w:rsidRPr="009746CC">
        <w:rPr>
          <w:rFonts w:hint="eastAsia"/>
        </w:rPr>
        <w:t>で</w:t>
      </w:r>
      <w:r w:rsidRPr="009746CC">
        <w:rPr>
          <w:rFonts w:hint="eastAsia"/>
        </w:rPr>
        <w:t>必修科目として</w:t>
      </w:r>
      <w:r w:rsidR="0019311A" w:rsidRPr="009746CC">
        <w:rPr>
          <w:rFonts w:hint="eastAsia"/>
        </w:rPr>
        <w:t>行っている</w:t>
      </w:r>
    </w:p>
    <w:p w14:paraId="267E9505" w14:textId="7CC7DF84" w:rsidR="00A24A69" w:rsidRPr="009746CC" w:rsidRDefault="00A24A69" w:rsidP="006103D1">
      <w:pPr>
        <w:pStyle w:val="af7"/>
        <w:ind w:left="1050" w:hanging="210"/>
      </w:pPr>
      <w:r w:rsidRPr="009746CC">
        <w:rPr>
          <w:rFonts w:hint="eastAsia"/>
        </w:rPr>
        <w:t>４　一部の学部</w:t>
      </w:r>
      <w:r w:rsidR="00992CDF">
        <w:rPr>
          <w:rFonts w:hint="eastAsia"/>
        </w:rPr>
        <w:t>等</w:t>
      </w:r>
      <w:r w:rsidRPr="009746CC">
        <w:rPr>
          <w:rFonts w:hint="eastAsia"/>
        </w:rPr>
        <w:t>で</w:t>
      </w:r>
      <w:r w:rsidR="00666BDA" w:rsidRPr="009746CC">
        <w:rPr>
          <w:rFonts w:hint="eastAsia"/>
        </w:rPr>
        <w:t>必修科目としてではないが</w:t>
      </w:r>
      <w:r w:rsidRPr="009746CC">
        <w:rPr>
          <w:rFonts w:hint="eastAsia"/>
        </w:rPr>
        <w:t>行っている</w:t>
      </w:r>
    </w:p>
    <w:p w14:paraId="55CFB165" w14:textId="1419F36C" w:rsidR="00223727" w:rsidRPr="009746CC" w:rsidRDefault="00666BDA" w:rsidP="006103D1">
      <w:pPr>
        <w:pStyle w:val="af7"/>
        <w:tabs>
          <w:tab w:val="left" w:pos="6102"/>
        </w:tabs>
        <w:ind w:left="1050" w:hanging="210"/>
      </w:pPr>
      <w:r w:rsidRPr="009746CC">
        <w:rPr>
          <w:rFonts w:hint="eastAsia"/>
        </w:rPr>
        <w:t>５</w:t>
      </w:r>
      <w:r w:rsidR="0019311A" w:rsidRPr="009746CC">
        <w:rPr>
          <w:rFonts w:hint="eastAsia"/>
        </w:rPr>
        <w:t xml:space="preserve">　行っていない</w:t>
      </w:r>
    </w:p>
    <w:bookmarkEnd w:id="18"/>
    <w:p w14:paraId="5C74FB54" w14:textId="402DA0E8" w:rsidR="002303D4" w:rsidRPr="009746CC" w:rsidRDefault="002303D4" w:rsidP="002303D4">
      <w:pPr>
        <w:pStyle w:val="afd"/>
        <w:ind w:left="1020" w:hanging="180"/>
      </w:pPr>
      <w:r w:rsidRPr="009746CC">
        <w:rPr>
          <w:rFonts w:hint="eastAsia"/>
        </w:rPr>
        <w:t>Ｑ．</w:t>
      </w:r>
      <w:r w:rsidR="00977366" w:rsidRPr="009746CC">
        <w:rPr>
          <w:rFonts w:hint="eastAsia"/>
        </w:rPr>
        <w:t>全学的に</w:t>
      </w:r>
      <w:r w:rsidR="00A24A69" w:rsidRPr="009746CC">
        <w:rPr>
          <w:rFonts w:hint="eastAsia"/>
        </w:rPr>
        <w:t>は選択科目で、</w:t>
      </w:r>
      <w:r w:rsidR="00977366" w:rsidRPr="009746CC">
        <w:rPr>
          <w:rFonts w:hint="eastAsia"/>
        </w:rPr>
        <w:t>一部の学部</w:t>
      </w:r>
      <w:r w:rsidR="00992CDF">
        <w:rPr>
          <w:rFonts w:hint="eastAsia"/>
        </w:rPr>
        <w:t>等</w:t>
      </w:r>
      <w:r w:rsidR="00977366" w:rsidRPr="009746CC">
        <w:rPr>
          <w:rFonts w:hint="eastAsia"/>
        </w:rPr>
        <w:t>で</w:t>
      </w:r>
      <w:r w:rsidR="005D5A43" w:rsidRPr="009746CC">
        <w:rPr>
          <w:rFonts w:hint="eastAsia"/>
        </w:rPr>
        <w:t>は必須科目</w:t>
      </w:r>
      <w:r w:rsidR="00666BDA" w:rsidRPr="009746CC">
        <w:rPr>
          <w:rFonts w:hint="eastAsia"/>
        </w:rPr>
        <w:t>として</w:t>
      </w:r>
      <w:r w:rsidR="00977366" w:rsidRPr="009746CC">
        <w:rPr>
          <w:rFonts w:hint="eastAsia"/>
        </w:rPr>
        <w:t>取組を行っている場合</w:t>
      </w:r>
      <w:r w:rsidRPr="009746CC">
        <w:rPr>
          <w:rFonts w:hint="eastAsia"/>
        </w:rPr>
        <w:t>どちらで取り扱えばよいのですか。</w:t>
      </w:r>
    </w:p>
    <w:p w14:paraId="0EDABEE7" w14:textId="0DA7B536" w:rsidR="002303D4" w:rsidRDefault="002303D4" w:rsidP="00236EAE">
      <w:pPr>
        <w:pStyle w:val="aff"/>
        <w:ind w:left="1020" w:hanging="180"/>
      </w:pPr>
      <w:r w:rsidRPr="009746CC">
        <w:rPr>
          <w:rFonts w:hint="eastAsia"/>
        </w:rPr>
        <w:t>Ａ．</w:t>
      </w:r>
      <w:r w:rsidR="00A24A69" w:rsidRPr="009746CC">
        <w:rPr>
          <w:rFonts w:hint="eastAsia"/>
        </w:rPr>
        <w:t>「</w:t>
      </w:r>
      <w:r w:rsidR="00666BDA" w:rsidRPr="009746CC">
        <w:rPr>
          <w:rFonts w:hint="eastAsia"/>
        </w:rPr>
        <w:t>２</w:t>
      </w:r>
      <w:r w:rsidR="00977366" w:rsidRPr="009746CC">
        <w:rPr>
          <w:rFonts w:hint="eastAsia"/>
        </w:rPr>
        <w:t xml:space="preserve"> 全学的に</w:t>
      </w:r>
      <w:r w:rsidR="00666BDA" w:rsidRPr="009746CC">
        <w:rPr>
          <w:rFonts w:hint="eastAsia"/>
        </w:rPr>
        <w:t>必修科目</w:t>
      </w:r>
      <w:r w:rsidR="00E91CDA" w:rsidRPr="009746CC">
        <w:rPr>
          <w:rFonts w:hint="eastAsia"/>
        </w:rPr>
        <w:t>として</w:t>
      </w:r>
      <w:r w:rsidR="00666BDA" w:rsidRPr="009746CC">
        <w:rPr>
          <w:rFonts w:hint="eastAsia"/>
        </w:rPr>
        <w:t>ではないが</w:t>
      </w:r>
      <w:r w:rsidR="00977366" w:rsidRPr="009746CC">
        <w:rPr>
          <w:rFonts w:hint="eastAsia"/>
        </w:rPr>
        <w:t>初年次教育や共通教育等で行っている</w:t>
      </w:r>
      <w:r w:rsidR="00281217" w:rsidRPr="009746CC">
        <w:rPr>
          <w:rFonts w:hint="eastAsia"/>
        </w:rPr>
        <w:t>」</w:t>
      </w:r>
      <w:r w:rsidR="00977366" w:rsidRPr="009746CC">
        <w:rPr>
          <w:rFonts w:hint="eastAsia"/>
        </w:rPr>
        <w:t>と回答ください</w:t>
      </w:r>
      <w:r w:rsidRPr="009746CC">
        <w:rPr>
          <w:rFonts w:hint="eastAsia"/>
        </w:rPr>
        <w:t>。</w:t>
      </w:r>
    </w:p>
    <w:p w14:paraId="01E399A7" w14:textId="25CE5D3C" w:rsidR="007F18EB" w:rsidRPr="009746CC" w:rsidRDefault="007F18EB" w:rsidP="007F18EB">
      <w:pPr>
        <w:pStyle w:val="afd"/>
        <w:ind w:left="1020" w:hanging="180"/>
      </w:pPr>
      <w:r w:rsidRPr="009746CC">
        <w:rPr>
          <w:rFonts w:hint="eastAsia"/>
        </w:rPr>
        <w:t>Ｑ．</w:t>
      </w:r>
      <w:r>
        <w:rPr>
          <w:rFonts w:hint="eastAsia"/>
        </w:rPr>
        <w:t>複数の学科を設置する</w:t>
      </w:r>
      <w:r w:rsidRPr="009746CC">
        <w:rPr>
          <w:rFonts w:hint="eastAsia"/>
        </w:rPr>
        <w:t>学部</w:t>
      </w:r>
      <w:r>
        <w:rPr>
          <w:rFonts w:hint="eastAsia"/>
        </w:rPr>
        <w:t>において、１つの学科が</w:t>
      </w:r>
      <w:r w:rsidR="00D6348E">
        <w:rPr>
          <w:rFonts w:hint="eastAsia"/>
        </w:rPr>
        <w:t>必修</w:t>
      </w:r>
      <w:r w:rsidRPr="009746CC">
        <w:rPr>
          <w:rFonts w:hint="eastAsia"/>
        </w:rPr>
        <w:t>科目として</w:t>
      </w:r>
      <w:r>
        <w:rPr>
          <w:rFonts w:hint="eastAsia"/>
        </w:rPr>
        <w:t>、他の学科が必修科目としてではなく</w:t>
      </w:r>
      <w:r w:rsidRPr="009746CC">
        <w:rPr>
          <w:rFonts w:hint="eastAsia"/>
        </w:rPr>
        <w:t>取組を行っている場合</w:t>
      </w:r>
      <w:r>
        <w:rPr>
          <w:rFonts w:hint="eastAsia"/>
        </w:rPr>
        <w:t>ど</w:t>
      </w:r>
      <w:r w:rsidRPr="009746CC">
        <w:rPr>
          <w:rFonts w:hint="eastAsia"/>
        </w:rPr>
        <w:t>ちらで取り扱えばよいのですか。</w:t>
      </w:r>
    </w:p>
    <w:p w14:paraId="4727E8A3" w14:textId="0ADA56EE" w:rsidR="007F18EB" w:rsidRPr="007F18EB" w:rsidRDefault="007F18EB" w:rsidP="002303D4">
      <w:pPr>
        <w:pStyle w:val="aff"/>
        <w:ind w:left="1020" w:hanging="180"/>
      </w:pPr>
      <w:r w:rsidRPr="009746CC">
        <w:rPr>
          <w:rFonts w:hint="eastAsia"/>
        </w:rPr>
        <w:t>Ａ．「</w:t>
      </w:r>
      <w:r>
        <w:rPr>
          <w:rFonts w:hint="eastAsia"/>
        </w:rPr>
        <w:t>３</w:t>
      </w:r>
      <w:r w:rsidRPr="009746CC">
        <w:rPr>
          <w:rFonts w:hint="eastAsia"/>
        </w:rPr>
        <w:t xml:space="preserve"> </w:t>
      </w:r>
      <w:r w:rsidRPr="007F18EB">
        <w:rPr>
          <w:rFonts w:hint="eastAsia"/>
        </w:rPr>
        <w:t>一部の学部等で必修科目として行っている</w:t>
      </w:r>
      <w:r w:rsidRPr="009746CC">
        <w:rPr>
          <w:rFonts w:hint="eastAsia"/>
        </w:rPr>
        <w:t>」と回答ください</w:t>
      </w:r>
      <w:r w:rsidRPr="00D6348E">
        <w:rPr>
          <w:rFonts w:hint="eastAsia"/>
        </w:rPr>
        <w:t>。</w:t>
      </w:r>
    </w:p>
    <w:p w14:paraId="3B0BE342" w14:textId="0F211679" w:rsidR="0019311A" w:rsidRPr="009746CC" w:rsidRDefault="00666BDA" w:rsidP="00E96302">
      <w:pPr>
        <w:pStyle w:val="af5"/>
        <w:ind w:left="630" w:hanging="210"/>
      </w:pPr>
      <w:r w:rsidRPr="009746CC">
        <w:rPr>
          <w:rFonts w:hint="eastAsia"/>
        </w:rPr>
        <w:t>②</w:t>
      </w:r>
      <w:r w:rsidR="0019311A" w:rsidRPr="009746CC">
        <w:rPr>
          <w:rFonts w:hint="eastAsia"/>
        </w:rPr>
        <w:t xml:space="preserve">　①で１～</w:t>
      </w:r>
      <w:r w:rsidRPr="009746CC">
        <w:rPr>
          <w:rFonts w:hint="eastAsia"/>
        </w:rPr>
        <w:t>４</w:t>
      </w:r>
      <w:r w:rsidR="0019311A" w:rsidRPr="009746CC">
        <w:rPr>
          <w:rFonts w:hint="eastAsia"/>
        </w:rPr>
        <w:t>を選択した場合、どのような取組を行っていますか（</w:t>
      </w:r>
      <w:r w:rsidR="00745E2B" w:rsidRPr="009746CC">
        <w:rPr>
          <w:rFonts w:hint="eastAsia"/>
        </w:rPr>
        <w:t>複数回答</w:t>
      </w:r>
      <w:r w:rsidR="0019311A" w:rsidRPr="009746CC">
        <w:rPr>
          <w:rFonts w:hint="eastAsia"/>
        </w:rPr>
        <w:t>可）。【</w:t>
      </w:r>
      <w:r w:rsidR="00302FA7" w:rsidRPr="009746CC">
        <w:rPr>
          <w:rFonts w:hint="eastAsia"/>
        </w:rPr>
        <w:t>Ｒ</w:t>
      </w:r>
      <w:r w:rsidR="00E96302">
        <w:rPr>
          <w:rFonts w:hint="eastAsia"/>
        </w:rPr>
        <w:t>４</w:t>
      </w:r>
      <w:r w:rsidR="0019311A" w:rsidRPr="009746CC">
        <w:rPr>
          <w:rFonts w:hint="eastAsia"/>
        </w:rPr>
        <w:t>】</w:t>
      </w:r>
    </w:p>
    <w:p w14:paraId="4EBCADFA" w14:textId="1AA6815B" w:rsidR="00283B24" w:rsidRPr="009746CC" w:rsidRDefault="0019311A" w:rsidP="006103D1">
      <w:pPr>
        <w:pStyle w:val="af7"/>
        <w:ind w:left="1050" w:hanging="210"/>
      </w:pPr>
      <w:r w:rsidRPr="009746CC">
        <w:rPr>
          <w:rFonts w:hint="eastAsia"/>
        </w:rPr>
        <w:t xml:space="preserve">ａ　</w:t>
      </w:r>
      <w:r w:rsidR="003C7148" w:rsidRPr="009746CC">
        <w:rPr>
          <w:rFonts w:hint="eastAsia"/>
        </w:rPr>
        <w:t>現実の政治的事象について議論し考察を深める活動を行う授業科目の開設</w:t>
      </w:r>
    </w:p>
    <w:p w14:paraId="376B2C95" w14:textId="15341C6E" w:rsidR="00283B24" w:rsidRPr="009746CC" w:rsidRDefault="001D26DA" w:rsidP="006103D1">
      <w:pPr>
        <w:pStyle w:val="af7"/>
        <w:ind w:left="1050" w:hanging="210"/>
      </w:pPr>
      <w:r w:rsidRPr="009746CC">
        <w:rPr>
          <w:rFonts w:hint="eastAsia"/>
        </w:rPr>
        <w:t>ｂ</w:t>
      </w:r>
      <w:r w:rsidR="00283B24" w:rsidRPr="009746CC">
        <w:rPr>
          <w:rFonts w:hint="eastAsia"/>
        </w:rPr>
        <w:t xml:space="preserve">　</w:t>
      </w:r>
      <w:r w:rsidR="003C7148" w:rsidRPr="009746CC">
        <w:rPr>
          <w:rFonts w:hint="eastAsia"/>
        </w:rPr>
        <w:t>模擬選挙</w:t>
      </w:r>
      <w:r w:rsidR="00E144AD" w:rsidRPr="009746CC">
        <w:rPr>
          <w:rFonts w:hint="eastAsia"/>
        </w:rPr>
        <w:t>や模擬</w:t>
      </w:r>
      <w:r w:rsidR="00470B38" w:rsidRPr="009746CC">
        <w:rPr>
          <w:rFonts w:hint="eastAsia"/>
        </w:rPr>
        <w:t>住民投票</w:t>
      </w:r>
      <w:r w:rsidR="003C7148" w:rsidRPr="009746CC">
        <w:rPr>
          <w:rFonts w:hint="eastAsia"/>
        </w:rPr>
        <w:t>等の実践的な</w:t>
      </w:r>
      <w:r w:rsidR="00E144AD" w:rsidRPr="009746CC">
        <w:rPr>
          <w:rFonts w:hint="eastAsia"/>
        </w:rPr>
        <w:t>活動</w:t>
      </w:r>
      <w:r w:rsidR="003C7148" w:rsidRPr="009746CC">
        <w:rPr>
          <w:rFonts w:hint="eastAsia"/>
        </w:rPr>
        <w:t>を行う授業科目の開設</w:t>
      </w:r>
    </w:p>
    <w:p w14:paraId="1ED0FBF3" w14:textId="0B335D77" w:rsidR="001D26DA" w:rsidRPr="009746CC" w:rsidRDefault="001D26DA" w:rsidP="006103D1">
      <w:pPr>
        <w:pStyle w:val="af7"/>
        <w:ind w:left="1050" w:hanging="210"/>
      </w:pPr>
      <w:r w:rsidRPr="009746CC">
        <w:rPr>
          <w:rFonts w:hint="eastAsia"/>
        </w:rPr>
        <w:t xml:space="preserve">ｃ　</w:t>
      </w:r>
      <w:r w:rsidR="003C7148" w:rsidRPr="009746CC">
        <w:rPr>
          <w:rFonts w:hint="eastAsia"/>
        </w:rPr>
        <w:t>地域や実社会の課題の解決</w:t>
      </w:r>
      <w:r w:rsidR="00935F38" w:rsidRPr="009746CC">
        <w:rPr>
          <w:rFonts w:hint="eastAsia"/>
        </w:rPr>
        <w:t>に向けて合意形成や意思決定</w:t>
      </w:r>
      <w:r w:rsidR="008858C1" w:rsidRPr="009746CC">
        <w:rPr>
          <w:rFonts w:hint="eastAsia"/>
        </w:rPr>
        <w:t>、</w:t>
      </w:r>
      <w:r w:rsidR="002805A7" w:rsidRPr="009746CC">
        <w:rPr>
          <w:rFonts w:hint="eastAsia"/>
        </w:rPr>
        <w:t>政策</w:t>
      </w:r>
      <w:r w:rsidR="002514D8" w:rsidRPr="009746CC">
        <w:rPr>
          <w:rFonts w:hint="eastAsia"/>
        </w:rPr>
        <w:t>づくり</w:t>
      </w:r>
      <w:r w:rsidR="001F44C1" w:rsidRPr="009746CC">
        <w:rPr>
          <w:rFonts w:hint="eastAsia"/>
        </w:rPr>
        <w:t>等の実践的な活動</w:t>
      </w:r>
      <w:r w:rsidR="003C7148" w:rsidRPr="009746CC">
        <w:rPr>
          <w:rFonts w:hint="eastAsia"/>
        </w:rPr>
        <w:t>を行う授業科目の開設</w:t>
      </w:r>
    </w:p>
    <w:p w14:paraId="259A2506" w14:textId="63152A3D" w:rsidR="00283B24" w:rsidRPr="009746CC" w:rsidRDefault="002B4279" w:rsidP="006103D1">
      <w:pPr>
        <w:pStyle w:val="af7"/>
        <w:ind w:left="1050" w:hanging="210"/>
      </w:pPr>
      <w:r w:rsidRPr="009746CC">
        <w:rPr>
          <w:rFonts w:hint="eastAsia"/>
        </w:rPr>
        <w:t xml:space="preserve">ｄ　</w:t>
      </w:r>
      <w:r w:rsidR="003C7148" w:rsidRPr="009746CC">
        <w:rPr>
          <w:rFonts w:hint="eastAsia"/>
        </w:rPr>
        <w:t>政治や地方自治の仕組み、公職選挙法等の選挙の具体的な仕組み</w:t>
      </w:r>
      <w:r w:rsidR="008858C1" w:rsidRPr="009746CC">
        <w:rPr>
          <w:rFonts w:hint="eastAsia"/>
        </w:rPr>
        <w:t>など政治的教養</w:t>
      </w:r>
      <w:r w:rsidR="003C7148" w:rsidRPr="009746CC">
        <w:rPr>
          <w:rFonts w:hint="eastAsia"/>
        </w:rPr>
        <w:t>に関する授業科目の開設</w:t>
      </w:r>
    </w:p>
    <w:p w14:paraId="3136A349" w14:textId="5A5681E3" w:rsidR="00E13984" w:rsidRPr="009746CC" w:rsidRDefault="00D916D6" w:rsidP="006103D1">
      <w:pPr>
        <w:pStyle w:val="af7"/>
        <w:ind w:left="1050" w:hanging="210"/>
      </w:pPr>
      <w:r w:rsidRPr="009746CC">
        <w:rPr>
          <w:rFonts w:hint="eastAsia"/>
        </w:rPr>
        <w:t>ｅ</w:t>
      </w:r>
      <w:r w:rsidR="00E13984" w:rsidRPr="009746CC">
        <w:rPr>
          <w:rFonts w:hint="eastAsia"/>
        </w:rPr>
        <w:t xml:space="preserve">　</w:t>
      </w:r>
      <w:r w:rsidR="00BA062A" w:rsidRPr="009746CC">
        <w:rPr>
          <w:rFonts w:hint="eastAsia"/>
        </w:rPr>
        <w:t>その他</w:t>
      </w:r>
    </w:p>
    <w:p w14:paraId="72A2EA8F" w14:textId="4B3C2910" w:rsidR="0019311A" w:rsidRPr="009746CC" w:rsidRDefault="00666BDA" w:rsidP="00E96302">
      <w:pPr>
        <w:pStyle w:val="af5"/>
        <w:ind w:left="630" w:hanging="210"/>
      </w:pPr>
      <w:r w:rsidRPr="009746CC">
        <w:rPr>
          <w:rFonts w:hint="eastAsia"/>
        </w:rPr>
        <w:t>③</w:t>
      </w:r>
      <w:r w:rsidR="0019311A" w:rsidRPr="009746CC">
        <w:rPr>
          <w:rFonts w:hint="eastAsia"/>
        </w:rPr>
        <w:t xml:space="preserve">　</w:t>
      </w:r>
      <w:r w:rsidR="004F0018" w:rsidRPr="009746CC">
        <w:rPr>
          <w:rFonts w:hint="eastAsia"/>
        </w:rPr>
        <w:t>①のほかに</w:t>
      </w:r>
      <w:r w:rsidR="0019311A" w:rsidRPr="009746CC">
        <w:rPr>
          <w:rFonts w:hint="eastAsia"/>
        </w:rPr>
        <w:t>、</w:t>
      </w:r>
      <w:r w:rsidR="00D56892" w:rsidRPr="009746CC">
        <w:rPr>
          <w:rFonts w:hint="eastAsia"/>
        </w:rPr>
        <w:t>主権者</w:t>
      </w:r>
      <w:r w:rsidR="0019311A" w:rsidRPr="009746CC">
        <w:rPr>
          <w:rFonts w:hint="eastAsia"/>
        </w:rPr>
        <w:t>教育</w:t>
      </w:r>
      <w:r w:rsidR="004F0018" w:rsidRPr="009746CC">
        <w:rPr>
          <w:rFonts w:hint="eastAsia"/>
        </w:rPr>
        <w:t>に関する</w:t>
      </w:r>
      <w:r w:rsidR="0019311A" w:rsidRPr="009746CC">
        <w:rPr>
          <w:rFonts w:hint="eastAsia"/>
        </w:rPr>
        <w:t>取組</w:t>
      </w:r>
      <w:r w:rsidR="00C738CD" w:rsidRPr="009746CC">
        <w:rPr>
          <w:rFonts w:hint="eastAsia"/>
        </w:rPr>
        <w:t>が</w:t>
      </w:r>
      <w:r w:rsidR="0019311A" w:rsidRPr="009746CC">
        <w:rPr>
          <w:rFonts w:hint="eastAsia"/>
        </w:rPr>
        <w:t>行</w:t>
      </w:r>
      <w:r w:rsidR="00C738CD" w:rsidRPr="009746CC">
        <w:rPr>
          <w:rFonts w:hint="eastAsia"/>
        </w:rPr>
        <w:t>われ</w:t>
      </w:r>
      <w:r w:rsidR="0019311A" w:rsidRPr="009746CC">
        <w:rPr>
          <w:rFonts w:hint="eastAsia"/>
        </w:rPr>
        <w:t>ていますか。【</w:t>
      </w:r>
      <w:r w:rsidR="00302FA7" w:rsidRPr="009746CC">
        <w:rPr>
          <w:rFonts w:hint="eastAsia"/>
        </w:rPr>
        <w:t>Ｒ</w:t>
      </w:r>
      <w:r w:rsidR="00E96302">
        <w:rPr>
          <w:rFonts w:hint="eastAsia"/>
        </w:rPr>
        <w:t>４</w:t>
      </w:r>
      <w:r w:rsidR="0019311A" w:rsidRPr="009746CC">
        <w:rPr>
          <w:rFonts w:hint="eastAsia"/>
        </w:rPr>
        <w:t>】</w:t>
      </w:r>
    </w:p>
    <w:p w14:paraId="6F0D60F0" w14:textId="11CF7FA1" w:rsidR="0019311A" w:rsidRPr="009746CC" w:rsidRDefault="006103D1" w:rsidP="006103D1">
      <w:pPr>
        <w:pStyle w:val="af7"/>
        <w:ind w:left="1050" w:hanging="210"/>
      </w:pPr>
      <w:bookmarkStart w:id="19" w:name="_Hlk149313073"/>
      <w:r w:rsidRPr="009746CC">
        <w:rPr>
          <w:rFonts w:hint="eastAsia"/>
        </w:rPr>
        <w:t>１　行っている　　　　　　　２　行っていない</w:t>
      </w:r>
    </w:p>
    <w:bookmarkEnd w:id="19"/>
    <w:p w14:paraId="2D629A62" w14:textId="2629AFC0" w:rsidR="002F3862" w:rsidRPr="009746CC" w:rsidRDefault="00666BDA" w:rsidP="00E96302">
      <w:pPr>
        <w:pStyle w:val="af5"/>
        <w:ind w:left="630" w:hanging="210"/>
      </w:pPr>
      <w:r w:rsidRPr="009746CC">
        <w:rPr>
          <w:rFonts w:hint="eastAsia"/>
        </w:rPr>
        <w:t>④</w:t>
      </w:r>
      <w:r w:rsidR="0019311A" w:rsidRPr="009746CC">
        <w:rPr>
          <w:rFonts w:hint="eastAsia"/>
        </w:rPr>
        <w:t xml:space="preserve">　</w:t>
      </w:r>
      <w:r w:rsidRPr="009746CC">
        <w:rPr>
          <w:rFonts w:hint="eastAsia"/>
        </w:rPr>
        <w:t>③</w:t>
      </w:r>
      <w:r w:rsidR="002F3862" w:rsidRPr="009746CC">
        <w:rPr>
          <w:rFonts w:hint="eastAsia"/>
        </w:rPr>
        <w:t>で１を選択した場合、どのような取組</w:t>
      </w:r>
      <w:r w:rsidR="00C738CD" w:rsidRPr="009746CC">
        <w:rPr>
          <w:rFonts w:hint="eastAsia"/>
        </w:rPr>
        <w:t>が</w:t>
      </w:r>
      <w:r w:rsidR="002F3862" w:rsidRPr="009746CC">
        <w:rPr>
          <w:rFonts w:hint="eastAsia"/>
        </w:rPr>
        <w:t>行</w:t>
      </w:r>
      <w:r w:rsidR="00C738CD" w:rsidRPr="009746CC">
        <w:rPr>
          <w:rFonts w:hint="eastAsia"/>
        </w:rPr>
        <w:t>われ</w:t>
      </w:r>
      <w:r w:rsidR="002F3862" w:rsidRPr="009746CC">
        <w:rPr>
          <w:rFonts w:hint="eastAsia"/>
        </w:rPr>
        <w:t>ていますか（</w:t>
      </w:r>
      <w:r w:rsidR="00745E2B" w:rsidRPr="009746CC">
        <w:rPr>
          <w:rFonts w:hint="eastAsia"/>
        </w:rPr>
        <w:t>複数回答</w:t>
      </w:r>
      <w:r w:rsidR="002F3862" w:rsidRPr="009746CC">
        <w:rPr>
          <w:rFonts w:hint="eastAsia"/>
        </w:rPr>
        <w:t>可）。【</w:t>
      </w:r>
      <w:r w:rsidR="00302FA7" w:rsidRPr="009746CC">
        <w:rPr>
          <w:rFonts w:hint="eastAsia"/>
        </w:rPr>
        <w:t>Ｒ</w:t>
      </w:r>
      <w:r w:rsidR="00E96302">
        <w:rPr>
          <w:rFonts w:hint="eastAsia"/>
        </w:rPr>
        <w:t>４</w:t>
      </w:r>
      <w:r w:rsidR="002F3862" w:rsidRPr="009746CC">
        <w:rPr>
          <w:rFonts w:hint="eastAsia"/>
        </w:rPr>
        <w:t>】</w:t>
      </w:r>
    </w:p>
    <w:p w14:paraId="314D4FFC" w14:textId="5D67DEC8" w:rsidR="00CC4297" w:rsidRPr="009746CC" w:rsidDel="00347110" w:rsidRDefault="002F3862" w:rsidP="006103D1">
      <w:pPr>
        <w:pStyle w:val="af7"/>
        <w:ind w:left="1050" w:hanging="210"/>
      </w:pPr>
      <w:r w:rsidRPr="009746CC">
        <w:rPr>
          <w:rFonts w:hint="eastAsia"/>
        </w:rPr>
        <w:t>ａ</w:t>
      </w:r>
      <w:r w:rsidR="002A76F4" w:rsidRPr="009746CC">
        <w:rPr>
          <w:rFonts w:hint="eastAsia"/>
        </w:rPr>
        <w:t xml:space="preserve">　政治参画意識を育むことを目的とした、大学入学前後のガイダンス等での取組</w:t>
      </w:r>
    </w:p>
    <w:p w14:paraId="5BC2DE70" w14:textId="7CE9AF78" w:rsidR="002F3862" w:rsidRPr="009746CC" w:rsidRDefault="00347110" w:rsidP="006103D1">
      <w:pPr>
        <w:pStyle w:val="af7"/>
        <w:ind w:left="1050" w:hanging="210"/>
      </w:pPr>
      <w:r w:rsidRPr="009746CC">
        <w:rPr>
          <w:rFonts w:hint="eastAsia"/>
        </w:rPr>
        <w:t>ｂ</w:t>
      </w:r>
      <w:r w:rsidR="002F3862" w:rsidRPr="009746CC">
        <w:rPr>
          <w:rFonts w:hint="eastAsia"/>
        </w:rPr>
        <w:t xml:space="preserve">　</w:t>
      </w:r>
      <w:r w:rsidR="002A76F4" w:rsidRPr="009746CC">
        <w:rPr>
          <w:rFonts w:hint="eastAsia"/>
        </w:rPr>
        <w:t>現実の政治的事象について議論し考察を深める活動を行う特別講義等の開設</w:t>
      </w:r>
    </w:p>
    <w:p w14:paraId="751511D8" w14:textId="6DD49365" w:rsidR="0053257A" w:rsidRPr="009746CC" w:rsidRDefault="00347110" w:rsidP="006103D1">
      <w:pPr>
        <w:pStyle w:val="af7"/>
        <w:ind w:left="1050" w:hanging="210"/>
      </w:pPr>
      <w:r w:rsidRPr="009746CC">
        <w:rPr>
          <w:rFonts w:hint="eastAsia"/>
        </w:rPr>
        <w:t>ｃ</w:t>
      </w:r>
      <w:r w:rsidR="0053257A" w:rsidRPr="009746CC">
        <w:rPr>
          <w:rFonts w:hint="eastAsia"/>
        </w:rPr>
        <w:t xml:space="preserve">　</w:t>
      </w:r>
      <w:r w:rsidR="002A76F4" w:rsidRPr="009746CC">
        <w:rPr>
          <w:rFonts w:hint="eastAsia"/>
        </w:rPr>
        <w:t>模擬選挙</w:t>
      </w:r>
      <w:r w:rsidRPr="009746CC">
        <w:rPr>
          <w:rFonts w:hint="eastAsia"/>
        </w:rPr>
        <w:t>や模擬住民投票</w:t>
      </w:r>
      <w:r w:rsidR="002A76F4" w:rsidRPr="009746CC">
        <w:rPr>
          <w:rFonts w:hint="eastAsia"/>
        </w:rPr>
        <w:t>等の実践的な</w:t>
      </w:r>
      <w:r w:rsidRPr="009746CC">
        <w:rPr>
          <w:rFonts w:hint="eastAsia"/>
        </w:rPr>
        <w:t>活動</w:t>
      </w:r>
      <w:r w:rsidR="002A76F4" w:rsidRPr="009746CC">
        <w:rPr>
          <w:rFonts w:hint="eastAsia"/>
        </w:rPr>
        <w:t>を目的とした</w:t>
      </w:r>
      <w:r w:rsidR="00477FBB" w:rsidRPr="009746CC">
        <w:rPr>
          <w:rFonts w:hint="eastAsia"/>
        </w:rPr>
        <w:t>特別講義</w:t>
      </w:r>
      <w:r w:rsidR="002A76F4" w:rsidRPr="009746CC">
        <w:rPr>
          <w:rFonts w:hint="eastAsia"/>
        </w:rPr>
        <w:t>等の開催</w:t>
      </w:r>
    </w:p>
    <w:p w14:paraId="74A0BCF3" w14:textId="23F9FA44" w:rsidR="0053257A" w:rsidRPr="009746CC" w:rsidRDefault="00347110" w:rsidP="006103D1">
      <w:pPr>
        <w:pStyle w:val="af7"/>
        <w:ind w:left="1050" w:hanging="210"/>
      </w:pPr>
      <w:r w:rsidRPr="009746CC">
        <w:rPr>
          <w:rFonts w:hint="eastAsia"/>
        </w:rPr>
        <w:t>ｄ</w:t>
      </w:r>
      <w:r w:rsidR="0053257A" w:rsidRPr="009746CC">
        <w:rPr>
          <w:rFonts w:hint="eastAsia"/>
        </w:rPr>
        <w:t xml:space="preserve">　</w:t>
      </w:r>
      <w:r w:rsidR="002A76F4" w:rsidRPr="009746CC">
        <w:rPr>
          <w:rFonts w:hint="eastAsia"/>
        </w:rPr>
        <w:t>地域や実社会の課題の解決</w:t>
      </w:r>
      <w:r w:rsidR="002514D8" w:rsidRPr="009746CC">
        <w:rPr>
          <w:rFonts w:hint="eastAsia"/>
        </w:rPr>
        <w:t>に向けて合意形成や意思決定、政策づくり等の実践的な活動</w:t>
      </w:r>
      <w:r w:rsidR="002A76F4" w:rsidRPr="009746CC">
        <w:rPr>
          <w:rFonts w:hint="eastAsia"/>
        </w:rPr>
        <w:lastRenderedPageBreak/>
        <w:t>を行う特別講義等の開設</w:t>
      </w:r>
    </w:p>
    <w:p w14:paraId="3E39C010" w14:textId="520B5666" w:rsidR="00347110" w:rsidRPr="009746CC" w:rsidRDefault="00A1143F" w:rsidP="006103D1">
      <w:pPr>
        <w:pStyle w:val="af7"/>
        <w:ind w:left="1050" w:hanging="210"/>
      </w:pPr>
      <w:r w:rsidRPr="009746CC">
        <w:rPr>
          <w:rFonts w:hint="eastAsia"/>
        </w:rPr>
        <w:t>ｅ</w:t>
      </w:r>
      <w:r w:rsidR="00347110" w:rsidRPr="009746CC" w:rsidDel="00347110">
        <w:rPr>
          <w:rFonts w:hint="eastAsia"/>
        </w:rPr>
        <w:t xml:space="preserve">　政治や地方自治の仕組み、公職選挙法や選挙の具体的な仕組み</w:t>
      </w:r>
      <w:r w:rsidRPr="009746CC">
        <w:rPr>
          <w:rFonts w:hint="eastAsia"/>
        </w:rPr>
        <w:t>など政治的教養</w:t>
      </w:r>
      <w:r w:rsidR="00347110" w:rsidRPr="009746CC" w:rsidDel="00347110">
        <w:rPr>
          <w:rFonts w:hint="eastAsia"/>
        </w:rPr>
        <w:t>に関する特別講義等の開設</w:t>
      </w:r>
    </w:p>
    <w:p w14:paraId="17FE6145" w14:textId="7718B688" w:rsidR="00477FBB" w:rsidRPr="009746CC" w:rsidRDefault="00477FBB" w:rsidP="006103D1">
      <w:pPr>
        <w:pStyle w:val="af7"/>
        <w:ind w:left="1050" w:hanging="210"/>
      </w:pPr>
      <w:r w:rsidRPr="009746CC">
        <w:rPr>
          <w:rFonts w:hint="eastAsia"/>
        </w:rPr>
        <w:t xml:space="preserve">ｆ　</w:t>
      </w:r>
      <w:r w:rsidR="000901CE" w:rsidRPr="009746CC">
        <w:rPr>
          <w:rFonts w:hint="eastAsia"/>
        </w:rPr>
        <w:t>大学の関与のもと学生自らによる</w:t>
      </w:r>
      <w:r w:rsidRPr="009746CC">
        <w:rPr>
          <w:rFonts w:hint="eastAsia"/>
        </w:rPr>
        <w:t>選挙啓発</w:t>
      </w:r>
      <w:r w:rsidR="000901CE" w:rsidRPr="009746CC">
        <w:rPr>
          <w:rFonts w:hint="eastAsia"/>
        </w:rPr>
        <w:t>活動</w:t>
      </w:r>
      <w:r w:rsidRPr="009746CC">
        <w:rPr>
          <w:rFonts w:hint="eastAsia"/>
        </w:rPr>
        <w:t>の取組</w:t>
      </w:r>
    </w:p>
    <w:p w14:paraId="3C17CC2D" w14:textId="4A7D42E5" w:rsidR="004F0018" w:rsidRPr="009746CC" w:rsidRDefault="00477FBB" w:rsidP="006103D1">
      <w:pPr>
        <w:pStyle w:val="af7"/>
        <w:ind w:left="1050" w:hanging="210"/>
      </w:pPr>
      <w:r w:rsidRPr="009746CC">
        <w:rPr>
          <w:rFonts w:hint="eastAsia"/>
        </w:rPr>
        <w:t>ｇ</w:t>
      </w:r>
      <w:r w:rsidR="004F0018" w:rsidRPr="009746CC">
        <w:rPr>
          <w:rFonts w:hint="eastAsia"/>
        </w:rPr>
        <w:t xml:space="preserve">　住民票の異動手続きや不在者投票に関する周知等の取組</w:t>
      </w:r>
    </w:p>
    <w:p w14:paraId="0950E207" w14:textId="723FDC1E" w:rsidR="00DB019E" w:rsidRPr="009746CC" w:rsidRDefault="00477FBB" w:rsidP="006103D1">
      <w:pPr>
        <w:pStyle w:val="af7"/>
        <w:ind w:left="1050" w:hanging="210"/>
      </w:pPr>
      <w:r w:rsidRPr="009746CC">
        <w:rPr>
          <w:rFonts w:hint="eastAsia"/>
        </w:rPr>
        <w:t>ｈ</w:t>
      </w:r>
      <w:r w:rsidR="00DB019E" w:rsidRPr="009746CC">
        <w:rPr>
          <w:rFonts w:hint="eastAsia"/>
        </w:rPr>
        <w:t xml:space="preserve">　大学構内（複数キャンパスがある場合には１つ以上のキャンパス）における期日前投票所の設置</w:t>
      </w:r>
    </w:p>
    <w:p w14:paraId="0ABB6DA8" w14:textId="3BF92255" w:rsidR="00361F83" w:rsidRPr="009746CC" w:rsidRDefault="00314119" w:rsidP="006103D1">
      <w:pPr>
        <w:pStyle w:val="af7"/>
        <w:ind w:left="1050" w:hanging="210"/>
      </w:pPr>
      <w:r w:rsidRPr="009746CC">
        <w:rPr>
          <w:rFonts w:hint="eastAsia"/>
        </w:rPr>
        <w:t>ｉ</w:t>
      </w:r>
      <w:r w:rsidR="002F3862" w:rsidRPr="009746CC">
        <w:rPr>
          <w:rFonts w:hint="eastAsia"/>
        </w:rPr>
        <w:t xml:space="preserve">　</w:t>
      </w:r>
      <w:r w:rsidR="00320240" w:rsidRPr="009746CC">
        <w:rPr>
          <w:rFonts w:hint="eastAsia"/>
        </w:rPr>
        <w:t>その他</w:t>
      </w:r>
    </w:p>
    <w:p w14:paraId="550429BF" w14:textId="4900BF39" w:rsidR="0067179E" w:rsidRPr="009746CC" w:rsidRDefault="00346AA8" w:rsidP="00E96302">
      <w:pPr>
        <w:pStyle w:val="4"/>
        <w:ind w:left="448"/>
      </w:pPr>
      <w:bookmarkStart w:id="20" w:name="_Toc534818469"/>
      <w:bookmarkStart w:id="21" w:name="_Toc172909954"/>
      <w:r w:rsidRPr="009746CC">
        <w:rPr>
          <w:rFonts w:hint="eastAsia"/>
        </w:rPr>
        <w:t>情報通信技術を活用した教育の実施状況</w:t>
      </w:r>
      <w:bookmarkEnd w:id="20"/>
      <w:r w:rsidR="007E5728" w:rsidRPr="009746CC">
        <w:rPr>
          <w:rFonts w:hint="eastAsia"/>
        </w:rPr>
        <w:t>【</w:t>
      </w:r>
      <w:r w:rsidR="00D84B38" w:rsidRPr="009746CC">
        <w:rPr>
          <w:rFonts w:hint="eastAsia"/>
        </w:rPr>
        <w:t>Ｒ</w:t>
      </w:r>
      <w:r w:rsidR="00E96302">
        <w:rPr>
          <w:rFonts w:hint="eastAsia"/>
        </w:rPr>
        <w:t>４</w:t>
      </w:r>
      <w:r w:rsidR="007E5728" w:rsidRPr="009746CC">
        <w:rPr>
          <w:rFonts w:hint="eastAsia"/>
        </w:rPr>
        <w:t>】</w:t>
      </w:r>
      <w:bookmarkEnd w:id="21"/>
    </w:p>
    <w:p w14:paraId="1BC26A71" w14:textId="77777777" w:rsidR="002418F2" w:rsidRPr="009746CC" w:rsidRDefault="00346AA8" w:rsidP="00E96302">
      <w:pPr>
        <w:pStyle w:val="af3"/>
        <w:ind w:left="420" w:hanging="210"/>
      </w:pPr>
      <w:r w:rsidRPr="009746CC">
        <w:rPr>
          <w:rFonts w:hint="eastAsia"/>
        </w:rPr>
        <w:t>［各学部・研究科の状況について回答してください］</w:t>
      </w:r>
    </w:p>
    <w:p w14:paraId="0C7A33AA" w14:textId="37712380" w:rsidR="002418F2" w:rsidRPr="009746CC" w:rsidRDefault="00346AA8" w:rsidP="00E96302">
      <w:pPr>
        <w:pStyle w:val="af5"/>
        <w:ind w:left="630" w:hanging="210"/>
      </w:pPr>
      <w:r w:rsidRPr="009746CC">
        <w:rPr>
          <w:rFonts w:hint="eastAsia"/>
        </w:rPr>
        <w:t>①　情報通信技術（ＩＣＴ）を活用した教育を実施していますか（ＩＣＴを活用した教育の具体的な例については、②を参照してください）</w:t>
      </w:r>
      <w:r w:rsidR="002838E0">
        <w:rPr>
          <w:rFonts w:hint="eastAsia"/>
        </w:rPr>
        <w:t>。</w:t>
      </w:r>
      <w:r w:rsidR="00457E91" w:rsidRPr="009746CC">
        <w:rPr>
          <w:rFonts w:hint="eastAsia"/>
        </w:rPr>
        <w:t>【</w:t>
      </w:r>
      <w:r w:rsidR="00D84B38" w:rsidRPr="009746CC">
        <w:rPr>
          <w:rFonts w:hint="eastAsia"/>
        </w:rPr>
        <w:t>Ｒ</w:t>
      </w:r>
      <w:r w:rsidR="00E96302">
        <w:rPr>
          <w:rFonts w:hint="eastAsia"/>
        </w:rPr>
        <w:t>４</w:t>
      </w:r>
      <w:r w:rsidR="00457E91" w:rsidRPr="009746CC">
        <w:rPr>
          <w:rFonts w:hint="eastAsia"/>
        </w:rPr>
        <w:t>】</w:t>
      </w:r>
    </w:p>
    <w:p w14:paraId="30A7D789" w14:textId="3897CC82" w:rsidR="005B52D1" w:rsidRPr="009746CC" w:rsidRDefault="00346AA8" w:rsidP="006103D1">
      <w:pPr>
        <w:pStyle w:val="af7"/>
        <w:ind w:left="1050" w:hanging="210"/>
      </w:pPr>
      <w:r w:rsidRPr="009746CC">
        <w:rPr>
          <w:rFonts w:hint="eastAsia"/>
        </w:rPr>
        <w:t>１　実施している　　　　　　２　実施していない</w:t>
      </w:r>
    </w:p>
    <w:p w14:paraId="0A95B333" w14:textId="6ACAF1B8" w:rsidR="002418F2" w:rsidRPr="009746CC" w:rsidRDefault="00346AA8" w:rsidP="00E96302">
      <w:pPr>
        <w:pStyle w:val="af5"/>
        <w:ind w:left="630" w:hanging="210"/>
      </w:pPr>
      <w:r w:rsidRPr="009746CC">
        <w:rPr>
          <w:rFonts w:hint="eastAsia"/>
        </w:rPr>
        <w:t>②　①で１を選択した場合、その具体的な内容として当てはまるものを以下の中から選択してください（複数回答可）。</w:t>
      </w:r>
      <w:r w:rsidR="00457E91" w:rsidRPr="009746CC">
        <w:rPr>
          <w:rFonts w:hint="eastAsia"/>
        </w:rPr>
        <w:t>【</w:t>
      </w:r>
      <w:r w:rsidR="00D84B38" w:rsidRPr="009746CC">
        <w:rPr>
          <w:rFonts w:hint="eastAsia"/>
        </w:rPr>
        <w:t>Ｒ</w:t>
      </w:r>
      <w:r w:rsidR="00963900">
        <w:rPr>
          <w:rFonts w:hint="eastAsia"/>
        </w:rPr>
        <w:t>４</w:t>
      </w:r>
      <w:r w:rsidR="00457E91" w:rsidRPr="009746CC">
        <w:rPr>
          <w:rFonts w:hint="eastAsia"/>
        </w:rPr>
        <w:t>】</w:t>
      </w:r>
    </w:p>
    <w:p w14:paraId="2C086274" w14:textId="2A39267F" w:rsidR="002418F2" w:rsidRPr="009746CC" w:rsidRDefault="00346AA8" w:rsidP="006103D1">
      <w:pPr>
        <w:pStyle w:val="af7"/>
        <w:ind w:left="1050" w:hanging="210"/>
      </w:pPr>
      <w:r w:rsidRPr="009746CC">
        <w:rPr>
          <w:rFonts w:hint="eastAsia"/>
        </w:rPr>
        <w:t>ａ　ビデオ・オン・デマンド・システム等リアルタイム配信以外のシステム（ネット配信を含む）を活用したｅラーニングによる遠隔教育</w:t>
      </w:r>
    </w:p>
    <w:p w14:paraId="58B5B516" w14:textId="1DC685DA" w:rsidR="002418F2" w:rsidRPr="009746CC" w:rsidRDefault="00346AA8" w:rsidP="006103D1">
      <w:pPr>
        <w:pStyle w:val="af7"/>
        <w:ind w:left="1050" w:hanging="210"/>
      </w:pPr>
      <w:r w:rsidRPr="009746CC">
        <w:rPr>
          <w:rFonts w:hint="eastAsia"/>
        </w:rPr>
        <w:t>ｂ　テレビ会議システム等リアルタイム配信システム（ネット配信を含む）を活用した遠隔教育</w:t>
      </w:r>
    </w:p>
    <w:p w14:paraId="4DF0E8A1" w14:textId="4C1321B6" w:rsidR="002418F2" w:rsidRPr="009746CC" w:rsidRDefault="00346AA8" w:rsidP="006103D1">
      <w:pPr>
        <w:pStyle w:val="af7"/>
        <w:ind w:left="1050" w:hanging="210"/>
      </w:pPr>
      <w:r w:rsidRPr="009746CC">
        <w:rPr>
          <w:rFonts w:hint="eastAsia"/>
        </w:rPr>
        <w:t xml:space="preserve">ｃ　</w:t>
      </w:r>
      <w:r w:rsidRPr="009746CC">
        <w:rPr>
          <w:rFonts w:hint="eastAsia"/>
          <w:spacing w:val="-2"/>
        </w:rPr>
        <w:t>学修管理システム（</w:t>
      </w:r>
      <w:r w:rsidRPr="009746CC">
        <w:rPr>
          <w:rFonts w:asciiTheme="minorEastAsia" w:hAnsiTheme="minorEastAsia" w:hint="eastAsia"/>
          <w:spacing w:val="-2"/>
        </w:rPr>
        <w:t>ＬＭＳ</w:t>
      </w:r>
      <w:r w:rsidRPr="009746CC">
        <w:rPr>
          <w:rFonts w:ascii="ＭＳ 明朝" w:hAnsi="ＭＳ 明朝" w:hint="eastAsia"/>
          <w:spacing w:val="-2"/>
        </w:rPr>
        <w:t>：</w:t>
      </w:r>
      <w:r w:rsidRPr="009746CC">
        <w:rPr>
          <w:rFonts w:ascii="ＭＳ 明朝" w:hAnsi="ＭＳ 明朝"/>
          <w:spacing w:val="-2"/>
        </w:rPr>
        <w:t>Learning Management System</w:t>
      </w:r>
      <w:r w:rsidRPr="009746CC">
        <w:rPr>
          <w:rFonts w:hint="eastAsia"/>
          <w:spacing w:val="-2"/>
        </w:rPr>
        <w:t>）を利用した事前・事後学修の推進</w:t>
      </w:r>
    </w:p>
    <w:p w14:paraId="2E1947F3" w14:textId="53995C0D" w:rsidR="002418F2" w:rsidRPr="009746CC" w:rsidRDefault="00346AA8" w:rsidP="006103D1">
      <w:pPr>
        <w:pStyle w:val="af7"/>
        <w:ind w:left="1050" w:hanging="210"/>
      </w:pPr>
      <w:r w:rsidRPr="009746CC">
        <w:rPr>
          <w:rFonts w:hint="eastAsia"/>
        </w:rPr>
        <w:t>ｄ　教室の講義とｅラーニングによる自習の組合せ、講義とインターネット上でのグループワークの組合せ（いわゆるブレンディッド型学習）の導入</w:t>
      </w:r>
    </w:p>
    <w:p w14:paraId="1AE9F87E" w14:textId="6484CDBA" w:rsidR="002418F2" w:rsidRPr="009746CC" w:rsidRDefault="00346AA8" w:rsidP="006103D1">
      <w:pPr>
        <w:pStyle w:val="af7"/>
        <w:ind w:left="1050" w:hanging="210"/>
        <w:rPr>
          <w:spacing w:val="-8"/>
        </w:rPr>
      </w:pPr>
      <w:r w:rsidRPr="009746CC">
        <w:rPr>
          <w:rFonts w:hint="eastAsia"/>
        </w:rPr>
        <w:t xml:space="preserve">ｅ　</w:t>
      </w:r>
      <w:r w:rsidRPr="009746CC">
        <w:rPr>
          <w:rFonts w:hint="eastAsia"/>
          <w:spacing w:val="-8"/>
        </w:rPr>
        <w:t>携帯端末を活用した学生応答・理解度把握システム（いわゆるクリッカー技術）による双方向型授業</w:t>
      </w:r>
    </w:p>
    <w:p w14:paraId="380DB9A7" w14:textId="2F246FE7" w:rsidR="005B52D1" w:rsidRDefault="00346AA8" w:rsidP="002418F2">
      <w:pPr>
        <w:pStyle w:val="af7"/>
        <w:ind w:left="1050" w:hanging="210"/>
      </w:pPr>
      <w:r w:rsidRPr="009746CC">
        <w:rPr>
          <w:rFonts w:hint="eastAsia"/>
        </w:rPr>
        <w:t>ｆ　ａ～ｅの選択肢以外の取組</w:t>
      </w:r>
    </w:p>
    <w:p w14:paraId="75CB3135" w14:textId="68480738" w:rsidR="00E96302" w:rsidRPr="009746CC" w:rsidRDefault="00871BBF" w:rsidP="00871BBF">
      <w:pPr>
        <w:pStyle w:val="af5"/>
        <w:ind w:left="630" w:hanging="210"/>
      </w:pPr>
      <w:bookmarkStart w:id="22" w:name="_Hlk170413801"/>
      <w:r>
        <w:rPr>
          <w:rFonts w:hint="eastAsia"/>
        </w:rPr>
        <w:t>③　①で１を選択した場合、遠隔教育の質保証や遠隔教育の効果的な実施のための取組を行っていますか（取組の具体的な例については、④を参照してください）。</w:t>
      </w:r>
      <w:r w:rsidR="00E96302" w:rsidRPr="00E96302">
        <w:rPr>
          <w:rFonts w:hint="eastAsia"/>
          <w:color w:val="FF0000"/>
        </w:rPr>
        <w:t>【新規】</w:t>
      </w:r>
    </w:p>
    <w:p w14:paraId="0F2BC1D5" w14:textId="6C7D9563" w:rsidR="00E96302" w:rsidRDefault="00871BBF" w:rsidP="006103D1">
      <w:pPr>
        <w:pStyle w:val="af7"/>
        <w:ind w:left="1050" w:hanging="210"/>
      </w:pPr>
      <w:r w:rsidRPr="009746CC">
        <w:rPr>
          <w:rFonts w:hint="eastAsia"/>
        </w:rPr>
        <w:t>１　実施している　　　　　　２　実施していない</w:t>
      </w:r>
    </w:p>
    <w:p w14:paraId="4F25328D" w14:textId="22DA3FE7" w:rsidR="00871BBF" w:rsidRPr="009746CC" w:rsidRDefault="00871BBF" w:rsidP="00871BBF">
      <w:pPr>
        <w:pStyle w:val="af5"/>
        <w:ind w:left="630" w:hanging="210"/>
      </w:pPr>
      <w:bookmarkStart w:id="23" w:name="_Hlk170413836"/>
      <w:bookmarkEnd w:id="22"/>
      <w:r>
        <w:rPr>
          <w:rFonts w:hint="eastAsia"/>
        </w:rPr>
        <w:t>④　③で１を選択した場合、遠隔教育の質保証や遠隔教育の効果的な実施のための取組として行っているものを、以下の中から選択してください（複数選択可。「大学・高専における遠隔教育の実施に関するガイドラインについて（周知）」（令和５年３月</w:t>
      </w:r>
      <w:r w:rsidR="006A7C0E">
        <w:rPr>
          <w:rFonts w:hint="eastAsia"/>
        </w:rPr>
        <w:t>２８</w:t>
      </w:r>
      <w:r>
        <w:t>日事務連絡）も参照）。</w:t>
      </w:r>
      <w:r w:rsidRPr="00E96302">
        <w:rPr>
          <w:rFonts w:hint="eastAsia"/>
          <w:color w:val="FF0000"/>
        </w:rPr>
        <w:t>【新規】</w:t>
      </w:r>
    </w:p>
    <w:p w14:paraId="75721D5F" w14:textId="17049A36" w:rsidR="00871BBF" w:rsidRDefault="00871BBF" w:rsidP="00871BBF">
      <w:pPr>
        <w:pStyle w:val="af7"/>
        <w:ind w:left="1050" w:hanging="210"/>
      </w:pPr>
      <w:r>
        <w:rPr>
          <w:rFonts w:hint="eastAsia"/>
        </w:rPr>
        <w:t>ａ　ＬＭＳ</w:t>
      </w:r>
      <w:r>
        <w:t>やオンライン会議システムに備えられた機能（チャット機能、投票機能、ブレイクア</w:t>
      </w:r>
      <w:r>
        <w:rPr>
          <w:rFonts w:hint="eastAsia"/>
        </w:rPr>
        <w:t>ウトルーム機能等）の活用や、グループワーク・ディスカッションの実施等による学生の発言機会ややりとりの確保</w:t>
      </w:r>
    </w:p>
    <w:p w14:paraId="35DDAE0A" w14:textId="5EA4300D" w:rsidR="00871BBF" w:rsidRDefault="00871BBF" w:rsidP="00871BBF">
      <w:pPr>
        <w:pStyle w:val="af7"/>
        <w:ind w:left="1050" w:hanging="210"/>
      </w:pPr>
      <w:r>
        <w:rPr>
          <w:rFonts w:hint="eastAsia"/>
        </w:rPr>
        <w:t xml:space="preserve">ｂ　</w:t>
      </w:r>
      <w:r>
        <w:t>遠隔教育に</w:t>
      </w:r>
      <w:r w:rsidR="00701635">
        <w:rPr>
          <w:rFonts w:hint="eastAsia"/>
        </w:rPr>
        <w:t>おける学修支援のため</w:t>
      </w:r>
      <w:r>
        <w:t>の</w:t>
      </w:r>
      <w:r>
        <w:rPr>
          <w:rFonts w:hint="eastAsia"/>
        </w:rPr>
        <w:t>オフィス・アワー</w:t>
      </w:r>
      <w:r w:rsidR="00701635">
        <w:rPr>
          <w:rFonts w:hint="eastAsia"/>
        </w:rPr>
        <w:t>等</w:t>
      </w:r>
      <w:r>
        <w:t>の</w:t>
      </w:r>
      <w:r w:rsidR="00701635">
        <w:rPr>
          <w:rFonts w:hint="eastAsia"/>
        </w:rPr>
        <w:t>設定</w:t>
      </w:r>
    </w:p>
    <w:p w14:paraId="538E0EFA" w14:textId="2FDC1450" w:rsidR="00871BBF" w:rsidRDefault="00871BBF" w:rsidP="00871BBF">
      <w:pPr>
        <w:pStyle w:val="af7"/>
        <w:ind w:left="1050" w:hanging="210"/>
      </w:pPr>
      <w:r>
        <w:rPr>
          <w:rFonts w:hint="eastAsia"/>
        </w:rPr>
        <w:t xml:space="preserve">ｃ　</w:t>
      </w:r>
      <w:r>
        <w:t>小テスト・学生アンケート・</w:t>
      </w:r>
      <w:r>
        <w:rPr>
          <w:rFonts w:hint="eastAsia"/>
        </w:rPr>
        <w:t>ＬＭＳ</w:t>
      </w:r>
      <w:r>
        <w:t>の使用頻度の分析等を通じた学生の学修成果の可視化、</w:t>
      </w:r>
      <w:r>
        <w:rPr>
          <w:rFonts w:hint="eastAsia"/>
        </w:rPr>
        <w:t>それを活用した遠隔教育の効果検証、教育改善</w:t>
      </w:r>
    </w:p>
    <w:p w14:paraId="0BE179FF" w14:textId="0F418670" w:rsidR="00871BBF" w:rsidRDefault="00871BBF" w:rsidP="00871BBF">
      <w:pPr>
        <w:pStyle w:val="af7"/>
        <w:ind w:left="1050" w:hanging="210"/>
      </w:pPr>
      <w:r>
        <w:rPr>
          <w:rFonts w:hint="eastAsia"/>
        </w:rPr>
        <w:t xml:space="preserve">ｄ　</w:t>
      </w:r>
      <w:r>
        <w:t>遠隔教育での質疑応答等に対応する</w:t>
      </w:r>
      <w:r w:rsidR="00DE6689">
        <w:rPr>
          <w:rFonts w:hint="eastAsia"/>
        </w:rPr>
        <w:t>ＳＡ／ＴＡ</w:t>
      </w:r>
      <w:r>
        <w:t>等のサポートスタッフの配置</w:t>
      </w:r>
    </w:p>
    <w:p w14:paraId="3CB29FFD" w14:textId="1319A7AB" w:rsidR="00871BBF" w:rsidRDefault="00871BBF" w:rsidP="00871BBF">
      <w:pPr>
        <w:pStyle w:val="af7"/>
        <w:ind w:left="1050" w:hanging="210"/>
      </w:pPr>
      <w:r>
        <w:rPr>
          <w:rFonts w:hint="eastAsia"/>
        </w:rPr>
        <w:t xml:space="preserve">ｅ　</w:t>
      </w:r>
      <w:r>
        <w:t>遠隔授業についての教員・学生からの相談窓口の設置、学内のICT環境を支援する専門組</w:t>
      </w:r>
      <w:r>
        <w:rPr>
          <w:rFonts w:hint="eastAsia"/>
        </w:rPr>
        <w:t>織・人材の整備、遠隔授業に関するマニュアル等の整備等</w:t>
      </w:r>
    </w:p>
    <w:p w14:paraId="2BB070B9" w14:textId="59AF2A41" w:rsidR="00871BBF" w:rsidRDefault="00871BBF" w:rsidP="00871BBF">
      <w:pPr>
        <w:pStyle w:val="af7"/>
        <w:ind w:left="1050" w:hanging="210"/>
      </w:pPr>
      <w:r>
        <w:rPr>
          <w:rFonts w:hint="eastAsia"/>
        </w:rPr>
        <w:t xml:space="preserve">ｆ　</w:t>
      </w:r>
      <w:r>
        <w:t>遠隔教育に関する</w:t>
      </w:r>
      <w:r w:rsidR="00DE6689">
        <w:rPr>
          <w:rFonts w:hint="eastAsia"/>
        </w:rPr>
        <w:t>ＦＤ／ＳＤ</w:t>
      </w:r>
      <w:r>
        <w:t>の実施</w:t>
      </w:r>
    </w:p>
    <w:p w14:paraId="61113924" w14:textId="1185E984" w:rsidR="00871BBF" w:rsidRDefault="00871BBF" w:rsidP="0082217E">
      <w:pPr>
        <w:pStyle w:val="af7"/>
        <w:ind w:left="1050" w:hanging="210"/>
      </w:pPr>
      <w:r>
        <w:rPr>
          <w:rFonts w:hint="eastAsia"/>
        </w:rPr>
        <w:t xml:space="preserve">ｇ　</w:t>
      </w:r>
      <w:r>
        <w:t>その他（具体的に記載下さい）</w:t>
      </w:r>
    </w:p>
    <w:bookmarkEnd w:id="23"/>
    <w:p w14:paraId="221E7914" w14:textId="77777777" w:rsidR="00871BBF" w:rsidRPr="00871BBF" w:rsidRDefault="00871BBF" w:rsidP="00871BBF">
      <w:pPr>
        <w:pStyle w:val="af7"/>
        <w:ind w:leftChars="190" w:left="498" w:hangingChars="47" w:hanging="99"/>
      </w:pPr>
    </w:p>
    <w:p w14:paraId="324259F4" w14:textId="040CD654" w:rsidR="002418F2" w:rsidRPr="009746CC" w:rsidRDefault="00346AA8" w:rsidP="00E96302">
      <w:pPr>
        <w:pStyle w:val="4"/>
        <w:ind w:left="448"/>
      </w:pPr>
      <w:bookmarkStart w:id="24" w:name="_Toc534818470"/>
      <w:bookmarkStart w:id="25" w:name="_Toc172909955"/>
      <w:r w:rsidRPr="009746CC">
        <w:rPr>
          <w:rFonts w:hint="eastAsia"/>
        </w:rPr>
        <w:lastRenderedPageBreak/>
        <w:t>卒業論文や卒業研究、卒業制作等の実施の状況</w:t>
      </w:r>
      <w:bookmarkEnd w:id="24"/>
      <w:r w:rsidR="00457E91" w:rsidRPr="009746CC">
        <w:rPr>
          <w:rFonts w:hint="eastAsia"/>
        </w:rPr>
        <w:t>【</w:t>
      </w:r>
      <w:r w:rsidR="00D84B38" w:rsidRPr="009746CC">
        <w:rPr>
          <w:rFonts w:hint="eastAsia"/>
        </w:rPr>
        <w:t>Ｒ</w:t>
      </w:r>
      <w:r w:rsidR="00E96302">
        <w:rPr>
          <w:rFonts w:hint="eastAsia"/>
        </w:rPr>
        <w:t>４</w:t>
      </w:r>
      <w:r w:rsidR="00457E91" w:rsidRPr="009746CC">
        <w:rPr>
          <w:rFonts w:hint="eastAsia"/>
        </w:rPr>
        <w:t>】</w:t>
      </w:r>
      <w:bookmarkEnd w:id="25"/>
    </w:p>
    <w:p w14:paraId="3681A6C1" w14:textId="77777777" w:rsidR="002418F2" w:rsidRPr="009746CC" w:rsidRDefault="00346AA8" w:rsidP="00171F39">
      <w:pPr>
        <w:pStyle w:val="af3"/>
        <w:ind w:left="420" w:hanging="210"/>
      </w:pPr>
      <w:r w:rsidRPr="009746CC">
        <w:rPr>
          <w:rFonts w:hint="eastAsia"/>
        </w:rPr>
        <w:t>［各学部の状況について回答してください］</w:t>
      </w:r>
    </w:p>
    <w:p w14:paraId="26E70E09" w14:textId="228CDB77" w:rsidR="002418F2" w:rsidRPr="009746CC" w:rsidRDefault="00346AA8" w:rsidP="005751CF">
      <w:pPr>
        <w:pStyle w:val="af1"/>
        <w:spacing w:line="240" w:lineRule="exact"/>
        <w:ind w:leftChars="404" w:left="1050" w:hangingChars="112" w:hanging="202"/>
        <w:rPr>
          <w:sz w:val="18"/>
          <w:szCs w:val="18"/>
        </w:rPr>
      </w:pPr>
      <w:r w:rsidRPr="009746CC">
        <w:rPr>
          <w:rFonts w:hint="eastAsia"/>
          <w:sz w:val="18"/>
          <w:szCs w:val="18"/>
        </w:rPr>
        <w:t>（※）大学設置基準第２１条第３項により、卒業論文、卒業研究、卒業制作等（以下、「卒業論文等」という）の授業科目については、これらの学修の成果を評価して単位を授与することが適切と認められる場合には、単位数を定めることができることとされています。</w:t>
      </w:r>
    </w:p>
    <w:p w14:paraId="6B83D7EA" w14:textId="412AA970" w:rsidR="005B52D1" w:rsidRPr="009746CC" w:rsidRDefault="00346AA8" w:rsidP="005751CF">
      <w:pPr>
        <w:pStyle w:val="af1"/>
        <w:spacing w:line="240" w:lineRule="exact"/>
        <w:ind w:leftChars="404" w:left="1050" w:hangingChars="112" w:hanging="202"/>
        <w:rPr>
          <w:sz w:val="18"/>
          <w:szCs w:val="18"/>
        </w:rPr>
      </w:pPr>
      <w:r w:rsidRPr="009746CC">
        <w:rPr>
          <w:rFonts w:hint="eastAsia"/>
          <w:sz w:val="18"/>
          <w:szCs w:val="18"/>
        </w:rPr>
        <w:t xml:space="preserve">　　本問では、この場合の他、いわゆるゼミ等の授業の一環として卒業論文等を作成等する機会を設けている場合も含めてご回答ください。</w:t>
      </w:r>
    </w:p>
    <w:p w14:paraId="7DD67F58" w14:textId="2DD1AA04" w:rsidR="002418F2" w:rsidRPr="009746CC" w:rsidRDefault="00346AA8" w:rsidP="00171F39">
      <w:pPr>
        <w:pStyle w:val="af5"/>
        <w:ind w:left="630" w:hanging="210"/>
      </w:pPr>
      <w:r w:rsidRPr="009746CC">
        <w:rPr>
          <w:rFonts w:hint="eastAsia"/>
        </w:rPr>
        <w:t>①　卒業論文等を授業科目として設けていますか。</w:t>
      </w:r>
      <w:r w:rsidR="00457E91" w:rsidRPr="009746CC">
        <w:rPr>
          <w:rFonts w:hint="eastAsia"/>
        </w:rPr>
        <w:t>【</w:t>
      </w:r>
      <w:r w:rsidR="00D84B38" w:rsidRPr="009746CC">
        <w:rPr>
          <w:rFonts w:hint="eastAsia"/>
        </w:rPr>
        <w:t>Ｒ</w:t>
      </w:r>
      <w:r w:rsidR="00E96302">
        <w:rPr>
          <w:rFonts w:hint="eastAsia"/>
        </w:rPr>
        <w:t>４</w:t>
      </w:r>
      <w:r w:rsidR="00457E91" w:rsidRPr="009746CC">
        <w:rPr>
          <w:rFonts w:hint="eastAsia"/>
        </w:rPr>
        <w:t>】</w:t>
      </w:r>
    </w:p>
    <w:p w14:paraId="3813AA8F" w14:textId="77777777" w:rsidR="006103D1" w:rsidRPr="009746CC" w:rsidRDefault="006103D1" w:rsidP="006103D1">
      <w:pPr>
        <w:pStyle w:val="af7"/>
        <w:ind w:left="1050" w:hanging="210"/>
      </w:pPr>
      <w:r w:rsidRPr="009746CC">
        <w:rPr>
          <w:rFonts w:hint="eastAsia"/>
        </w:rPr>
        <w:t>１　設けている　　　　　　　　２　設けていない</w:t>
      </w:r>
    </w:p>
    <w:p w14:paraId="3E36BF7F" w14:textId="3C236472" w:rsidR="002418F2" w:rsidRPr="009746CC" w:rsidRDefault="00346AA8" w:rsidP="00E96302">
      <w:pPr>
        <w:pStyle w:val="af5"/>
        <w:ind w:left="630" w:hanging="210"/>
        <w:rPr>
          <w:rFonts w:asciiTheme="majorEastAsia" w:hAnsiTheme="majorEastAsia"/>
        </w:rPr>
      </w:pPr>
      <w:r w:rsidRPr="009746CC">
        <w:rPr>
          <w:rFonts w:hint="eastAsia"/>
        </w:rPr>
        <w:t>②　①で１と回答した場合、当該授業科目を必修にしていますか。</w:t>
      </w:r>
      <w:r w:rsidR="00457E91" w:rsidRPr="009746CC">
        <w:rPr>
          <w:rFonts w:hint="eastAsia"/>
        </w:rPr>
        <w:t>【</w:t>
      </w:r>
      <w:r w:rsidR="00D84B38" w:rsidRPr="009746CC">
        <w:rPr>
          <w:rFonts w:hint="eastAsia"/>
        </w:rPr>
        <w:t>Ｒ</w:t>
      </w:r>
      <w:r w:rsidR="00E96302">
        <w:rPr>
          <w:rFonts w:hint="eastAsia"/>
        </w:rPr>
        <w:t>４</w:t>
      </w:r>
      <w:r w:rsidR="00457E91" w:rsidRPr="009746CC">
        <w:rPr>
          <w:rFonts w:hint="eastAsia"/>
        </w:rPr>
        <w:t>】</w:t>
      </w:r>
    </w:p>
    <w:p w14:paraId="555D46D9" w14:textId="5475CB37" w:rsidR="002418F2" w:rsidRPr="009746CC" w:rsidRDefault="00346AA8" w:rsidP="006103D1">
      <w:pPr>
        <w:pStyle w:val="af7"/>
        <w:ind w:left="1050" w:hanging="210"/>
      </w:pPr>
      <w:r w:rsidRPr="009746CC">
        <w:rPr>
          <w:rFonts w:hint="eastAsia"/>
        </w:rPr>
        <w:t>１　学部の全部で必修にしている</w:t>
      </w:r>
    </w:p>
    <w:p w14:paraId="7673D942" w14:textId="77777777" w:rsidR="002418F2" w:rsidRPr="009746CC" w:rsidRDefault="00346AA8" w:rsidP="006103D1">
      <w:pPr>
        <w:pStyle w:val="af7"/>
        <w:ind w:left="1050" w:hanging="210"/>
      </w:pPr>
      <w:r w:rsidRPr="009746CC">
        <w:rPr>
          <w:rFonts w:hint="eastAsia"/>
        </w:rPr>
        <w:t>２　学部の一部で必修にしている</w:t>
      </w:r>
    </w:p>
    <w:p w14:paraId="55629E6E" w14:textId="15EE41B5" w:rsidR="00151862" w:rsidRDefault="00346AA8" w:rsidP="006103D1">
      <w:pPr>
        <w:pStyle w:val="af7"/>
        <w:ind w:left="1050" w:hanging="210"/>
      </w:pPr>
      <w:r w:rsidRPr="009746CC">
        <w:rPr>
          <w:rFonts w:hint="eastAsia"/>
        </w:rPr>
        <w:t>３　必修にしていない</w:t>
      </w:r>
    </w:p>
    <w:p w14:paraId="4C027924" w14:textId="0020EB46" w:rsidR="002418F2" w:rsidRPr="009746CC" w:rsidRDefault="00151862" w:rsidP="00151862">
      <w:pPr>
        <w:widowControl/>
        <w:autoSpaceDE/>
        <w:autoSpaceDN/>
        <w:jc w:val="left"/>
      </w:pPr>
      <w:r>
        <w:br w:type="page"/>
      </w:r>
    </w:p>
    <w:p w14:paraId="246812DC" w14:textId="6DF2A91E" w:rsidR="005B52D1" w:rsidRPr="009746CC" w:rsidRDefault="00346AA8" w:rsidP="00B74F42">
      <w:pPr>
        <w:pStyle w:val="3"/>
        <w:ind w:left="238"/>
      </w:pPr>
      <w:bookmarkStart w:id="26" w:name="_Toc534818471"/>
      <w:bookmarkStart w:id="27" w:name="_Toc172909956"/>
      <w:r w:rsidRPr="009746CC">
        <w:rPr>
          <w:rFonts w:hint="eastAsia"/>
        </w:rPr>
        <w:lastRenderedPageBreak/>
        <w:t>教育方法の改善の状況</w:t>
      </w:r>
      <w:bookmarkEnd w:id="26"/>
      <w:bookmarkEnd w:id="27"/>
    </w:p>
    <w:p w14:paraId="6AFB241B" w14:textId="38AA0EEF" w:rsidR="00171F39" w:rsidRPr="003636FF" w:rsidRDefault="00171F39" w:rsidP="00171F39">
      <w:pPr>
        <w:pStyle w:val="4"/>
        <w:numPr>
          <w:ilvl w:val="3"/>
          <w:numId w:val="6"/>
        </w:numPr>
        <w:ind w:left="448"/>
      </w:pPr>
      <w:bookmarkStart w:id="28" w:name="_主専攻以外の分野を履修させるための取組【Ｒ１】"/>
      <w:bookmarkStart w:id="29" w:name="_Toc115953795"/>
      <w:bookmarkStart w:id="30" w:name="_Toc172909957"/>
      <w:bookmarkStart w:id="31" w:name="_Toc534818484"/>
      <w:bookmarkEnd w:id="28"/>
      <w:r>
        <w:rPr>
          <w:rFonts w:hint="eastAsia"/>
        </w:rPr>
        <w:t>学期制の状況【</w:t>
      </w:r>
      <w:r w:rsidRPr="00076E09">
        <w:t>Ｒ</w:t>
      </w:r>
      <w:r>
        <w:rPr>
          <w:rFonts w:hint="eastAsia"/>
        </w:rPr>
        <w:t>３】</w:t>
      </w:r>
      <w:bookmarkEnd w:id="29"/>
      <w:bookmarkEnd w:id="30"/>
    </w:p>
    <w:p w14:paraId="3FA50A22" w14:textId="77777777" w:rsidR="00171F39" w:rsidRDefault="00171F39" w:rsidP="00171F39">
      <w:pPr>
        <w:pStyle w:val="af3"/>
        <w:ind w:left="420" w:hanging="210"/>
      </w:pPr>
      <w:r>
        <w:rPr>
          <w:rFonts w:hint="eastAsia"/>
        </w:rPr>
        <w:t>［各学部・研究科の状況について回答してください］</w:t>
      </w:r>
    </w:p>
    <w:p w14:paraId="39828A9A" w14:textId="10D5ADA8" w:rsidR="00171F39" w:rsidRDefault="00171F39" w:rsidP="00171F39">
      <w:pPr>
        <w:pStyle w:val="af5"/>
        <w:ind w:left="630" w:hanging="210"/>
      </w:pPr>
      <w:r>
        <w:rPr>
          <w:rFonts w:hint="eastAsia"/>
        </w:rPr>
        <w:t>①　学則上に定める学期制について、学部（研究科）の全部で採用しているものは</w:t>
      </w:r>
      <w:r w:rsidR="006A7C0E">
        <w:rPr>
          <w:rFonts w:hint="eastAsia"/>
        </w:rPr>
        <w:t>「</w:t>
      </w:r>
      <w:r>
        <w:rPr>
          <w:rFonts w:hint="eastAsia"/>
        </w:rPr>
        <w:t>１</w:t>
      </w:r>
      <w:r w:rsidR="006A7C0E">
        <w:rPr>
          <w:rFonts w:hint="eastAsia"/>
        </w:rPr>
        <w:t>」</w:t>
      </w:r>
      <w:r>
        <w:rPr>
          <w:rFonts w:hint="eastAsia"/>
        </w:rPr>
        <w:t>を、学部（研究科）の一部で採用しているものには</w:t>
      </w:r>
      <w:r w:rsidR="006A7C0E">
        <w:rPr>
          <w:rFonts w:hint="eastAsia"/>
        </w:rPr>
        <w:t>「</w:t>
      </w:r>
      <w:r>
        <w:rPr>
          <w:rFonts w:hint="eastAsia"/>
        </w:rPr>
        <w:t>２</w:t>
      </w:r>
      <w:r w:rsidR="006A7C0E">
        <w:rPr>
          <w:rFonts w:hint="eastAsia"/>
        </w:rPr>
        <w:t>」</w:t>
      </w:r>
      <w:r>
        <w:rPr>
          <w:rFonts w:hint="eastAsia"/>
        </w:rPr>
        <w:t>を、回答欄に記入してください（複数回答可）。【</w:t>
      </w:r>
      <w:r w:rsidRPr="00076E09">
        <w:t>Ｒ</w:t>
      </w:r>
      <w:r>
        <w:rPr>
          <w:rFonts w:hint="eastAsia"/>
        </w:rPr>
        <w:t>３】</w:t>
      </w:r>
    </w:p>
    <w:p w14:paraId="600BFE06" w14:textId="77777777" w:rsidR="00171F39" w:rsidRDefault="00171F39" w:rsidP="006103D1">
      <w:pPr>
        <w:pStyle w:val="af7"/>
        <w:ind w:left="1050" w:hanging="210"/>
      </w:pPr>
      <w:r>
        <w:rPr>
          <w:rFonts w:hint="eastAsia"/>
        </w:rPr>
        <w:t>ａ　２学期制　　　ｂ　３学期制　　　ｃ　４学期制　　　ｄ　その他（具体的に※）</w:t>
      </w:r>
    </w:p>
    <w:p w14:paraId="471D2257" w14:textId="77777777" w:rsidR="00171F39" w:rsidRPr="005751CF" w:rsidRDefault="00171F39" w:rsidP="00171F39">
      <w:pPr>
        <w:pStyle w:val="af7"/>
        <w:spacing w:line="240" w:lineRule="exact"/>
        <w:ind w:left="1020" w:hanging="180"/>
        <w:rPr>
          <w:sz w:val="18"/>
          <w:szCs w:val="18"/>
        </w:rPr>
      </w:pPr>
      <w:r w:rsidRPr="005751CF">
        <w:rPr>
          <w:rFonts w:hint="eastAsia"/>
          <w:sz w:val="18"/>
          <w:szCs w:val="18"/>
        </w:rPr>
        <w:t>（※）例：「学則上は２学期制だが、学期を分割して授業科目を配置している」「通年制を採用している」など</w:t>
      </w:r>
    </w:p>
    <w:p w14:paraId="43BB4E9A" w14:textId="77777777" w:rsidR="00171F39" w:rsidRPr="002418F2" w:rsidRDefault="00171F39" w:rsidP="00236EAE">
      <w:pPr>
        <w:pStyle w:val="aff1"/>
        <w:keepLines/>
        <w:widowControl/>
        <w:spacing w:before="120"/>
        <w:ind w:left="1020" w:hanging="180"/>
      </w:pPr>
      <w:r w:rsidRPr="002418F2">
        <w:rPr>
          <w:rFonts w:hint="eastAsia"/>
        </w:rPr>
        <w:t>Ｑ．「ｄ　その他」を選択する場合は、どのように回答すればよいのですか。</w:t>
      </w:r>
    </w:p>
    <w:p w14:paraId="03C35279" w14:textId="77777777" w:rsidR="00171F39" w:rsidRPr="002418F2" w:rsidRDefault="00171F39" w:rsidP="00236EAE">
      <w:pPr>
        <w:pStyle w:val="aff1"/>
        <w:keepLines/>
        <w:widowControl/>
        <w:spacing w:after="120"/>
        <w:ind w:left="1020" w:hanging="180"/>
      </w:pPr>
      <w:r w:rsidRPr="002418F2">
        <w:rPr>
          <w:rFonts w:hint="eastAsia"/>
        </w:rPr>
        <w:t>Ａ．次のパターンが考えられます。</w:t>
      </w:r>
    </w:p>
    <w:p w14:paraId="773FAE57" w14:textId="77777777" w:rsidR="00171F39" w:rsidRPr="002418F2" w:rsidRDefault="00171F39" w:rsidP="00171F39">
      <w:pPr>
        <w:pStyle w:val="aff1"/>
        <w:ind w:left="1020" w:hanging="180"/>
      </w:pPr>
      <w:r w:rsidRPr="002418F2">
        <w:rPr>
          <w:rFonts w:hint="eastAsia"/>
        </w:rPr>
        <w:t xml:space="preserve">　　①学則上の規定が、ａ～ｃの選択肢に該当する場合</w:t>
      </w:r>
    </w:p>
    <w:p w14:paraId="61103D42" w14:textId="77777777" w:rsidR="00171F39" w:rsidRPr="002418F2" w:rsidRDefault="00171F39" w:rsidP="00171F39">
      <w:pPr>
        <w:pStyle w:val="aff1"/>
        <w:ind w:left="1380" w:hangingChars="300" w:hanging="540"/>
      </w:pPr>
      <w:r w:rsidRPr="002418F2">
        <w:rPr>
          <w:rFonts w:hint="eastAsia"/>
        </w:rPr>
        <w:t xml:space="preserve">　　　ａ～ｃのいずれか、あるいは複数を選択し、例にあるような特色ある運用をしている場合は具体的に回答してください。ただし、便宜上一部の科目のみを集中的に開講している等のケースではなく、学部（研究科）全体の方針として実施しているケースを回答してください。</w:t>
      </w:r>
    </w:p>
    <w:p w14:paraId="470AFE58" w14:textId="77777777" w:rsidR="00171F39" w:rsidRPr="002418F2" w:rsidRDefault="00171F39" w:rsidP="00171F39">
      <w:pPr>
        <w:pStyle w:val="aff1"/>
        <w:ind w:left="1020" w:hanging="180"/>
      </w:pPr>
      <w:r w:rsidRPr="002418F2">
        <w:rPr>
          <w:rFonts w:hint="eastAsia"/>
        </w:rPr>
        <w:t xml:space="preserve">　　②学則上の規定が、ａ～ｃの選択肢に該当しない場合</w:t>
      </w:r>
    </w:p>
    <w:p w14:paraId="0BCC48FE" w14:textId="77777777" w:rsidR="00171F39" w:rsidRPr="002418F2" w:rsidRDefault="00171F39" w:rsidP="00171F39">
      <w:pPr>
        <w:pStyle w:val="aff1"/>
        <w:ind w:left="1020" w:hanging="180"/>
      </w:pPr>
      <w:r w:rsidRPr="002418F2">
        <w:rPr>
          <w:rFonts w:hint="eastAsia"/>
        </w:rPr>
        <w:t xml:space="preserve">　　　学則上の規定を具体的に回答してください。</w:t>
      </w:r>
    </w:p>
    <w:p w14:paraId="5394655A" w14:textId="39C43325" w:rsidR="00171F39" w:rsidRDefault="00171F39" w:rsidP="00171F39">
      <w:pPr>
        <w:pStyle w:val="4"/>
        <w:numPr>
          <w:ilvl w:val="3"/>
          <w:numId w:val="6"/>
        </w:numPr>
        <w:ind w:left="448"/>
      </w:pPr>
      <w:bookmarkStart w:id="32" w:name="_Toc534818473"/>
      <w:bookmarkStart w:id="33" w:name="_Toc535347339"/>
      <w:bookmarkStart w:id="34" w:name="_Toc58428654"/>
      <w:bookmarkStart w:id="35" w:name="_Toc115953796"/>
      <w:bookmarkStart w:id="36" w:name="_Toc172909958"/>
      <w:r>
        <w:rPr>
          <w:rFonts w:hint="eastAsia"/>
        </w:rPr>
        <w:t>履修科目の登録上限の設定（※）状況</w:t>
      </w:r>
      <w:bookmarkEnd w:id="32"/>
      <w:r>
        <w:rPr>
          <w:rFonts w:hint="eastAsia"/>
        </w:rPr>
        <w:t>【</w:t>
      </w:r>
      <w:r w:rsidRPr="00076E09">
        <w:t>Ｒ</w:t>
      </w:r>
      <w:r>
        <w:rPr>
          <w:rFonts w:hint="eastAsia"/>
        </w:rPr>
        <w:t>３】</w:t>
      </w:r>
      <w:bookmarkEnd w:id="33"/>
      <w:bookmarkEnd w:id="34"/>
      <w:bookmarkEnd w:id="35"/>
      <w:bookmarkEnd w:id="36"/>
    </w:p>
    <w:p w14:paraId="7F010030" w14:textId="77777777" w:rsidR="00171F39" w:rsidRDefault="00171F39" w:rsidP="00171F39">
      <w:pPr>
        <w:pStyle w:val="af3"/>
        <w:ind w:left="420" w:hanging="210"/>
      </w:pPr>
      <w:r>
        <w:rPr>
          <w:rFonts w:hint="eastAsia"/>
        </w:rPr>
        <w:t>［各学部の状況について回答してください］</w:t>
      </w:r>
    </w:p>
    <w:p w14:paraId="6471311D" w14:textId="77777777" w:rsidR="00171F39" w:rsidRDefault="00171F39" w:rsidP="00171F39">
      <w:pPr>
        <w:pStyle w:val="af1"/>
        <w:spacing w:line="240" w:lineRule="exact"/>
        <w:ind w:leftChars="405" w:left="1077" w:firstLineChars="0" w:hanging="227"/>
      </w:pPr>
      <w:r w:rsidRPr="005A582C">
        <w:rPr>
          <w:rFonts w:hint="eastAsia"/>
          <w:sz w:val="18"/>
          <w:szCs w:val="18"/>
        </w:rPr>
        <w:t>（※）大学設置基準第２７条の２により、学生が各年次にわたって適切に授業科目を履修することができるよう、学生が１年間又は１学期に履修科目として登録することができる単位数の上限を定めるよう努めることとされています。</w:t>
      </w:r>
    </w:p>
    <w:p w14:paraId="65761327" w14:textId="1E3E41CE" w:rsidR="00171F39" w:rsidRDefault="00171F39" w:rsidP="00171F39">
      <w:pPr>
        <w:pStyle w:val="af5"/>
        <w:ind w:left="630" w:hanging="210"/>
      </w:pPr>
      <w:r>
        <w:rPr>
          <w:rFonts w:hint="eastAsia"/>
        </w:rPr>
        <w:t>①　１年間あるいは１学期間に履修科目登録ができる単位数について、上限を設定していますか。【</w:t>
      </w:r>
      <w:r w:rsidRPr="00076E09">
        <w:t>Ｒ</w:t>
      </w:r>
      <w:r>
        <w:rPr>
          <w:rFonts w:hint="eastAsia"/>
        </w:rPr>
        <w:t>３】</w:t>
      </w:r>
    </w:p>
    <w:p w14:paraId="7DC9B567" w14:textId="77777777" w:rsidR="00171F39" w:rsidRDefault="00171F39" w:rsidP="006103D1">
      <w:pPr>
        <w:pStyle w:val="af7"/>
        <w:ind w:left="1050" w:hanging="210"/>
      </w:pPr>
      <w:r>
        <w:rPr>
          <w:rFonts w:hint="eastAsia"/>
        </w:rPr>
        <w:t>１　学部の全部で設定している　　２　学部の一部で設定している　　３　設定していない</w:t>
      </w:r>
    </w:p>
    <w:p w14:paraId="63D0EE14" w14:textId="10582DF0" w:rsidR="00171F39" w:rsidRDefault="00171F39" w:rsidP="00171F39">
      <w:pPr>
        <w:pStyle w:val="af5"/>
        <w:ind w:left="630" w:hanging="210"/>
      </w:pPr>
      <w:r>
        <w:rPr>
          <w:rFonts w:hint="eastAsia"/>
        </w:rPr>
        <w:t>②　①で１または２を選択した場合、年間に登録できる単位数の上限を次のうちから選択してください。</w:t>
      </w:r>
      <w:r w:rsidRPr="007755E7">
        <w:rPr>
          <w:rFonts w:hint="eastAsia"/>
        </w:rPr>
        <w:t>【</w:t>
      </w:r>
      <w:r w:rsidRPr="007755E7">
        <w:t>Ｒ</w:t>
      </w:r>
      <w:r>
        <w:rPr>
          <w:rFonts w:hint="eastAsia"/>
        </w:rPr>
        <w:t>３</w:t>
      </w:r>
      <w:r w:rsidRPr="007755E7">
        <w:rPr>
          <w:rFonts w:hint="eastAsia"/>
        </w:rPr>
        <w:t>】</w:t>
      </w:r>
    </w:p>
    <w:p w14:paraId="614A655B" w14:textId="41D882D0" w:rsidR="00171F39" w:rsidRDefault="00171F39" w:rsidP="006103D1">
      <w:pPr>
        <w:pStyle w:val="af7"/>
        <w:ind w:left="1050" w:hanging="210"/>
      </w:pPr>
      <w:r>
        <w:rPr>
          <w:rFonts w:hint="eastAsia"/>
        </w:rPr>
        <w:t xml:space="preserve">１　３１～４０単位　　</w:t>
      </w:r>
      <w:r w:rsidR="008E4182">
        <w:rPr>
          <w:rFonts w:hint="eastAsia"/>
        </w:rPr>
        <w:t xml:space="preserve">　　</w:t>
      </w:r>
      <w:r w:rsidR="00427091">
        <w:rPr>
          <w:rFonts w:hint="eastAsia"/>
        </w:rPr>
        <w:t xml:space="preserve">　　</w:t>
      </w:r>
      <w:r>
        <w:rPr>
          <w:rFonts w:hint="eastAsia"/>
        </w:rPr>
        <w:t xml:space="preserve">　２　４１単位～５０単位</w:t>
      </w:r>
    </w:p>
    <w:p w14:paraId="7E1F4A11" w14:textId="0C853BF2" w:rsidR="00171F39" w:rsidRDefault="00171F39" w:rsidP="006103D1">
      <w:pPr>
        <w:pStyle w:val="af7"/>
        <w:ind w:left="1050" w:hanging="210"/>
      </w:pPr>
      <w:r>
        <w:rPr>
          <w:rFonts w:hint="eastAsia"/>
        </w:rPr>
        <w:t xml:space="preserve">３　５１単位～　　　</w:t>
      </w:r>
      <w:r w:rsidR="00427091">
        <w:rPr>
          <w:rFonts w:hint="eastAsia"/>
        </w:rPr>
        <w:t xml:space="preserve">　　</w:t>
      </w:r>
      <w:r w:rsidR="008E4182">
        <w:rPr>
          <w:rFonts w:hint="eastAsia"/>
        </w:rPr>
        <w:t xml:space="preserve">　　</w:t>
      </w:r>
      <w:r>
        <w:rPr>
          <w:rFonts w:hint="eastAsia"/>
        </w:rPr>
        <w:t xml:space="preserve">　</w:t>
      </w:r>
      <w:r w:rsidR="006103D1">
        <w:rPr>
          <w:rFonts w:hint="eastAsia"/>
        </w:rPr>
        <w:t xml:space="preserve">　</w:t>
      </w:r>
      <w:r>
        <w:rPr>
          <w:rFonts w:hint="eastAsia"/>
        </w:rPr>
        <w:t>４　その他（具体的にご記載ください）</w:t>
      </w:r>
    </w:p>
    <w:p w14:paraId="1169719A" w14:textId="77777777" w:rsidR="00171F39" w:rsidRDefault="00171F39" w:rsidP="00171F39">
      <w:pPr>
        <w:pStyle w:val="afa"/>
        <w:ind w:left="1020" w:hanging="180"/>
      </w:pPr>
      <w:r>
        <w:rPr>
          <w:rFonts w:hint="eastAsia"/>
        </w:rPr>
        <w:t>（※）学科間で年間に登録できる単位数の上限が異なる場合は、学部の平均で御回答ください。</w:t>
      </w:r>
    </w:p>
    <w:p w14:paraId="1D525D14" w14:textId="5DD5B71E" w:rsidR="00171F39" w:rsidRDefault="00171F39" w:rsidP="00171F39">
      <w:pPr>
        <w:pStyle w:val="4"/>
        <w:numPr>
          <w:ilvl w:val="3"/>
          <w:numId w:val="6"/>
        </w:numPr>
        <w:ind w:left="448"/>
      </w:pPr>
      <w:bookmarkStart w:id="37" w:name="_Toc534818474"/>
      <w:bookmarkStart w:id="38" w:name="_Toc535347340"/>
      <w:bookmarkStart w:id="39" w:name="_Toc58428655"/>
      <w:bookmarkStart w:id="40" w:name="_Toc115953797"/>
      <w:bookmarkStart w:id="41" w:name="_Toc172909959"/>
      <w:r>
        <w:rPr>
          <w:rFonts w:hint="eastAsia"/>
        </w:rPr>
        <w:t>主専攻以外の分野を履修させるための取組</w:t>
      </w:r>
      <w:bookmarkEnd w:id="37"/>
      <w:r>
        <w:rPr>
          <w:rFonts w:hint="eastAsia"/>
        </w:rPr>
        <w:t>【</w:t>
      </w:r>
      <w:r w:rsidRPr="00076E09">
        <w:t>Ｒ</w:t>
      </w:r>
      <w:r>
        <w:rPr>
          <w:rFonts w:hint="eastAsia"/>
        </w:rPr>
        <w:t>３】</w:t>
      </w:r>
      <w:bookmarkEnd w:id="38"/>
      <w:bookmarkEnd w:id="39"/>
      <w:bookmarkEnd w:id="40"/>
      <w:bookmarkEnd w:id="41"/>
    </w:p>
    <w:p w14:paraId="7BC977FE" w14:textId="77777777" w:rsidR="00171F39" w:rsidRDefault="00171F39" w:rsidP="00171F39">
      <w:pPr>
        <w:pStyle w:val="af3"/>
        <w:ind w:left="420" w:hanging="210"/>
      </w:pPr>
      <w:r>
        <w:rPr>
          <w:rFonts w:hint="eastAsia"/>
        </w:rPr>
        <w:t>［各学部の状況について回答してください］</w:t>
      </w:r>
    </w:p>
    <w:p w14:paraId="7B0D4029" w14:textId="2A8F7971" w:rsidR="00171F39" w:rsidRDefault="00171F39" w:rsidP="00171F39">
      <w:pPr>
        <w:pStyle w:val="af5"/>
        <w:ind w:left="630" w:hanging="210"/>
      </w:pPr>
      <w:r>
        <w:rPr>
          <w:rFonts w:hint="eastAsia"/>
        </w:rPr>
        <w:t>①　主専攻・副専攻制（主専攻分野以外の分野の授業科目を体系的に履修することができるような仕組み）を導入していますか。【</w:t>
      </w:r>
      <w:r w:rsidRPr="00076E09">
        <w:t>Ｒ</w:t>
      </w:r>
      <w:r>
        <w:rPr>
          <w:rFonts w:hint="eastAsia"/>
        </w:rPr>
        <w:t>３】</w:t>
      </w:r>
    </w:p>
    <w:p w14:paraId="46634C85" w14:textId="77777777" w:rsidR="00171F39" w:rsidRDefault="00171F39" w:rsidP="006103D1">
      <w:pPr>
        <w:pStyle w:val="af7"/>
        <w:ind w:left="1050" w:hanging="210"/>
      </w:pPr>
      <w:r>
        <w:rPr>
          <w:rFonts w:hint="eastAsia"/>
        </w:rPr>
        <w:t>１　全ての学生に主専攻・副専攻制による履修を義務づけている</w:t>
      </w:r>
    </w:p>
    <w:p w14:paraId="6A7B6C3F" w14:textId="77777777" w:rsidR="00171F39" w:rsidRDefault="00171F39" w:rsidP="006103D1">
      <w:pPr>
        <w:pStyle w:val="af7"/>
        <w:ind w:left="1050" w:hanging="210"/>
      </w:pPr>
      <w:r>
        <w:rPr>
          <w:rFonts w:hint="eastAsia"/>
        </w:rPr>
        <w:t>２　一部の学生に主専攻・副専攻制による履修を義務づけている</w:t>
      </w:r>
    </w:p>
    <w:p w14:paraId="1BF4963D" w14:textId="77777777" w:rsidR="00171F39" w:rsidRDefault="00171F39" w:rsidP="006103D1">
      <w:pPr>
        <w:pStyle w:val="af7"/>
        <w:ind w:left="1050" w:hanging="210"/>
      </w:pPr>
      <w:r>
        <w:rPr>
          <w:rFonts w:hint="eastAsia"/>
        </w:rPr>
        <w:t>３　学生の選択により、主専攻・副専攻制による履修が可能となっている</w:t>
      </w:r>
    </w:p>
    <w:p w14:paraId="1134647A" w14:textId="77777777" w:rsidR="00171F39" w:rsidRDefault="00171F39" w:rsidP="006103D1">
      <w:pPr>
        <w:pStyle w:val="af7"/>
        <w:ind w:left="1050" w:hanging="210"/>
      </w:pPr>
      <w:r>
        <w:rPr>
          <w:rFonts w:hint="eastAsia"/>
        </w:rPr>
        <w:t>４　主専攻・副専攻制を導入していない</w:t>
      </w:r>
    </w:p>
    <w:p w14:paraId="3BC0E9F3" w14:textId="330F3711" w:rsidR="00171F39" w:rsidRPr="00171F39" w:rsidRDefault="00171F39" w:rsidP="00171F39">
      <w:pPr>
        <w:pStyle w:val="4"/>
        <w:numPr>
          <w:ilvl w:val="3"/>
          <w:numId w:val="6"/>
        </w:numPr>
        <w:ind w:left="448"/>
      </w:pPr>
      <w:bookmarkStart w:id="42" w:name="_Toc172909960"/>
      <w:bookmarkStart w:id="43" w:name="_Toc115953798"/>
      <w:r>
        <w:rPr>
          <w:rFonts w:hint="eastAsia"/>
        </w:rPr>
        <w:lastRenderedPageBreak/>
        <w:t>初年次教育</w:t>
      </w:r>
      <w:r w:rsidRPr="00ED7DED">
        <w:rPr>
          <w:rFonts w:hint="eastAsia"/>
        </w:rPr>
        <w:t>の取組状況【</w:t>
      </w:r>
      <w:r>
        <w:rPr>
          <w:rFonts w:hint="eastAsia"/>
        </w:rPr>
        <w:t>Ｒ４</w:t>
      </w:r>
      <w:r w:rsidRPr="00ED7DED">
        <w:rPr>
          <w:rFonts w:hint="eastAsia"/>
        </w:rPr>
        <w:t>】</w:t>
      </w:r>
      <w:bookmarkEnd w:id="42"/>
    </w:p>
    <w:p w14:paraId="72DBF15B" w14:textId="77777777" w:rsidR="00171F39" w:rsidRDefault="00171F39" w:rsidP="00171F39">
      <w:pPr>
        <w:pStyle w:val="afa"/>
        <w:keepNext/>
        <w:keepLines/>
        <w:widowControl/>
        <w:ind w:leftChars="404" w:left="1064" w:hangingChars="120" w:hanging="216"/>
      </w:pPr>
      <w:r w:rsidRPr="00ED7DED">
        <w:rPr>
          <w:rFonts w:hint="eastAsia"/>
        </w:rPr>
        <w:t>（※）初年次教育とは、高等学校から大学への円滑な移行を図るとともに、在学中の教育効果を高め、大学での学問的・社会的な諸条件を成功させるべく、主として新入生を対象に作られた総合的教育プログラムです。高等学校までに習得しておくべき基礎学力を補完する補習教育とは異なり、新入生に最初に提供されることが強く意識されたもので、１９７０年代にアメリカで始められ、国際的には「</w:t>
      </w:r>
      <w:r w:rsidRPr="00ED7DED">
        <w:t>First Year Experience(初年次体験)</w:t>
      </w:r>
      <w:r w:rsidRPr="00ED7DED">
        <w:rPr>
          <w:rFonts w:hint="eastAsia"/>
        </w:rPr>
        <w:t>」と呼ばれています。</w:t>
      </w:r>
    </w:p>
    <w:p w14:paraId="7AC72757" w14:textId="77777777" w:rsidR="00171F39" w:rsidRPr="00ED7DED" w:rsidRDefault="00171F39" w:rsidP="00171F39">
      <w:pPr>
        <w:pStyle w:val="af3"/>
        <w:ind w:left="420" w:hanging="210"/>
      </w:pPr>
      <w:r w:rsidRPr="00ED7DED">
        <w:rPr>
          <w:rFonts w:hint="eastAsia"/>
        </w:rPr>
        <w:t>［各学部の状況について回答してください］</w:t>
      </w:r>
    </w:p>
    <w:p w14:paraId="453D3B67" w14:textId="668DF2D0" w:rsidR="00171F39" w:rsidRPr="00ED7DED" w:rsidRDefault="00171F39" w:rsidP="00171F39">
      <w:pPr>
        <w:pStyle w:val="af5"/>
        <w:ind w:left="630" w:hanging="210"/>
      </w:pPr>
      <w:r w:rsidRPr="00ED7DED">
        <w:rPr>
          <w:rFonts w:hint="eastAsia"/>
        </w:rPr>
        <w:t>①　初年次教育を実施していますか（単位として認定するか否かは問いません）。【</w:t>
      </w:r>
      <w:r>
        <w:rPr>
          <w:rFonts w:hint="eastAsia"/>
        </w:rPr>
        <w:t>Ｒ４</w:t>
      </w:r>
      <w:r w:rsidRPr="00ED7DED">
        <w:rPr>
          <w:rFonts w:hint="eastAsia"/>
        </w:rPr>
        <w:t>】</w:t>
      </w:r>
    </w:p>
    <w:p w14:paraId="591CAF90" w14:textId="77777777" w:rsidR="00171F39" w:rsidRDefault="00171F39" w:rsidP="006103D1">
      <w:pPr>
        <w:pStyle w:val="af7"/>
        <w:ind w:left="1050" w:hanging="210"/>
      </w:pPr>
      <w:r w:rsidRPr="00ED7DED">
        <w:rPr>
          <w:rFonts w:hint="eastAsia"/>
        </w:rPr>
        <w:t>１　学部の全部で実施している　　２　学部の一部で実施している　　３　実施していない</w:t>
      </w:r>
    </w:p>
    <w:p w14:paraId="3C881CA7" w14:textId="732ABC00" w:rsidR="00171F39" w:rsidRPr="00ED7DED" w:rsidRDefault="00171F39" w:rsidP="00171F39">
      <w:pPr>
        <w:pStyle w:val="af5"/>
        <w:ind w:left="630" w:hanging="210"/>
      </w:pPr>
      <w:r w:rsidRPr="00ED7DED">
        <w:rPr>
          <w:rFonts w:hint="eastAsia"/>
        </w:rPr>
        <w:t>②　①で１または２を選択した場合、具体的な実施内容として当てはまるものを以下の中から選択してください（複数回答可）。【</w:t>
      </w:r>
      <w:r>
        <w:rPr>
          <w:rFonts w:hint="eastAsia"/>
        </w:rPr>
        <w:t>Ｒ４</w:t>
      </w:r>
      <w:r w:rsidRPr="00ED7DED">
        <w:rPr>
          <w:rFonts w:hint="eastAsia"/>
        </w:rPr>
        <w:t>】</w:t>
      </w:r>
    </w:p>
    <w:p w14:paraId="4CBFF760" w14:textId="77777777" w:rsidR="00171F39" w:rsidRPr="00ED7DED" w:rsidRDefault="00171F39" w:rsidP="006103D1">
      <w:pPr>
        <w:pStyle w:val="af7"/>
        <w:ind w:left="1050" w:hanging="210"/>
      </w:pPr>
      <w:r w:rsidRPr="00ED7DED">
        <w:rPr>
          <w:rFonts w:hint="eastAsia"/>
        </w:rPr>
        <w:t>ａ　レポート・論文の書き方等の文章作法を身につけるためのプログラム</w:t>
      </w:r>
    </w:p>
    <w:p w14:paraId="7B820D5D" w14:textId="77777777" w:rsidR="00171F39" w:rsidRPr="00ED7DED" w:rsidRDefault="00171F39" w:rsidP="006103D1">
      <w:pPr>
        <w:pStyle w:val="af7"/>
        <w:ind w:left="1050" w:hanging="210"/>
      </w:pPr>
      <w:r w:rsidRPr="00ED7DED">
        <w:rPr>
          <w:rFonts w:hint="eastAsia"/>
        </w:rPr>
        <w:t>ｂ　ノートの取り方に関するプログラム</w:t>
      </w:r>
    </w:p>
    <w:p w14:paraId="4747B3C7" w14:textId="77777777" w:rsidR="00171F39" w:rsidRPr="00ED7DED" w:rsidRDefault="00171F39" w:rsidP="006103D1">
      <w:pPr>
        <w:pStyle w:val="af7"/>
        <w:ind w:left="1050" w:hanging="210"/>
      </w:pPr>
      <w:r w:rsidRPr="00ED7DED">
        <w:rPr>
          <w:rFonts w:hint="eastAsia"/>
        </w:rPr>
        <w:t>ｃ　プレゼンテーションやディスカッション等の口頭発表の技法を身につけるためのプログラム</w:t>
      </w:r>
    </w:p>
    <w:p w14:paraId="24C8B109" w14:textId="77777777" w:rsidR="00171F39" w:rsidRPr="00ED7DED" w:rsidRDefault="00171F39" w:rsidP="006103D1">
      <w:pPr>
        <w:pStyle w:val="af7"/>
        <w:ind w:left="1050" w:hanging="210"/>
      </w:pPr>
      <w:r w:rsidRPr="00ED7DED">
        <w:rPr>
          <w:rFonts w:hint="eastAsia"/>
        </w:rPr>
        <w:t>ｄ　学問や大学教育全般に対する動機づけのためのプログラム</w:t>
      </w:r>
    </w:p>
    <w:p w14:paraId="423C74A5" w14:textId="77777777" w:rsidR="00171F39" w:rsidRPr="00ED7DED" w:rsidRDefault="00171F39" w:rsidP="006103D1">
      <w:pPr>
        <w:pStyle w:val="af7"/>
        <w:ind w:left="1050" w:hanging="210"/>
      </w:pPr>
      <w:r w:rsidRPr="00ED7DED">
        <w:rPr>
          <w:rFonts w:hint="eastAsia"/>
        </w:rPr>
        <w:t>ｅ　論理的思考や問題発見・解決能力の向上のためのプログラム</w:t>
      </w:r>
    </w:p>
    <w:p w14:paraId="2453B7A2" w14:textId="77777777" w:rsidR="00171F39" w:rsidRPr="00ED7DED" w:rsidRDefault="00171F39" w:rsidP="006103D1">
      <w:pPr>
        <w:pStyle w:val="af7"/>
        <w:ind w:left="1050" w:hanging="210"/>
      </w:pPr>
      <w:r w:rsidRPr="00ED7DED">
        <w:rPr>
          <w:rFonts w:hint="eastAsia"/>
        </w:rPr>
        <w:t>ｆ　将来の職業生活や進路選択に対する動機づけ・方向づけのためのプログラム</w:t>
      </w:r>
    </w:p>
    <w:p w14:paraId="3AB88596" w14:textId="77777777" w:rsidR="00171F39" w:rsidRPr="00ED7DED" w:rsidRDefault="00171F39" w:rsidP="006103D1">
      <w:pPr>
        <w:pStyle w:val="af7"/>
        <w:ind w:left="1050" w:hanging="210"/>
      </w:pPr>
      <w:r w:rsidRPr="00ED7DED">
        <w:rPr>
          <w:rFonts w:hint="eastAsia"/>
        </w:rPr>
        <w:t>ｇ　社会の構成員としての自覚・責任感・倫理観育成のためのプログラム</w:t>
      </w:r>
    </w:p>
    <w:p w14:paraId="53E9AD1F" w14:textId="77777777" w:rsidR="00171F39" w:rsidRPr="00ED7DED" w:rsidRDefault="00171F39" w:rsidP="006103D1">
      <w:pPr>
        <w:pStyle w:val="af7"/>
        <w:ind w:left="1050" w:hanging="210"/>
      </w:pPr>
      <w:r w:rsidRPr="00ED7DED">
        <w:rPr>
          <w:rFonts w:hint="eastAsia"/>
        </w:rPr>
        <w:t>ｈ　メンタルヘルス等、精神的・肉体的健康の保持に関するプログラム</w:t>
      </w:r>
    </w:p>
    <w:p w14:paraId="46A3721A" w14:textId="77777777" w:rsidR="00171F39" w:rsidRPr="00ED7DED" w:rsidRDefault="00171F39" w:rsidP="006103D1">
      <w:pPr>
        <w:pStyle w:val="af7"/>
        <w:ind w:left="1050" w:hanging="210"/>
      </w:pPr>
      <w:r w:rsidRPr="00ED7DED">
        <w:rPr>
          <w:rFonts w:hint="eastAsia"/>
        </w:rPr>
        <w:t>ｉ　学生生活における時間管理や学修習慣を身につけるためのプログラム</w:t>
      </w:r>
    </w:p>
    <w:p w14:paraId="075D223F" w14:textId="77777777" w:rsidR="00171F39" w:rsidRPr="00ED7DED" w:rsidRDefault="00171F39" w:rsidP="006103D1">
      <w:pPr>
        <w:pStyle w:val="af7"/>
        <w:ind w:left="1050" w:hanging="210"/>
      </w:pPr>
      <w:r w:rsidRPr="00ED7DED">
        <w:rPr>
          <w:rFonts w:hint="eastAsia"/>
        </w:rPr>
        <w:t>ｊ　大学内の教育資源（図書館を含む）の活用方法を身につけるためのプログラム</w:t>
      </w:r>
    </w:p>
    <w:p w14:paraId="1AF7735A" w14:textId="77777777" w:rsidR="00171F39" w:rsidRPr="00ED7DED" w:rsidRDefault="00171F39" w:rsidP="006103D1">
      <w:pPr>
        <w:pStyle w:val="af7"/>
        <w:ind w:left="1050" w:hanging="210"/>
      </w:pPr>
      <w:r w:rsidRPr="00ED7DED">
        <w:rPr>
          <w:rFonts w:hint="eastAsia"/>
        </w:rPr>
        <w:t>ｋ　自大学の歴史等を題材とした、自大学への帰属意識の向上に関するプログラム</w:t>
      </w:r>
    </w:p>
    <w:p w14:paraId="2210FA78" w14:textId="77777777" w:rsidR="00171F39" w:rsidRDefault="00171F39" w:rsidP="006103D1">
      <w:pPr>
        <w:pStyle w:val="af7"/>
        <w:ind w:left="1050" w:hanging="210"/>
      </w:pPr>
      <w:r w:rsidRPr="00ED7DED">
        <w:rPr>
          <w:rFonts w:hint="eastAsia"/>
        </w:rPr>
        <w:t>ｌ　ａ～ｋの選択肢以外の取組</w:t>
      </w:r>
    </w:p>
    <w:p w14:paraId="342F5A78" w14:textId="77777777" w:rsidR="00F70FAF" w:rsidRDefault="00F70FAF" w:rsidP="00F70FAF">
      <w:pPr>
        <w:pStyle w:val="4"/>
        <w:numPr>
          <w:ilvl w:val="3"/>
          <w:numId w:val="6"/>
        </w:numPr>
        <w:ind w:left="448"/>
      </w:pPr>
      <w:bookmarkStart w:id="44" w:name="_Toc149732309"/>
      <w:bookmarkStart w:id="45" w:name="_Toc172909961"/>
      <w:bookmarkStart w:id="46" w:name="_Toc149321279"/>
      <w:r w:rsidRPr="009746CC">
        <w:rPr>
          <w:rFonts w:hint="eastAsia"/>
        </w:rPr>
        <w:t>履修指導や学修支援制度等の取組状況【Ｒ</w:t>
      </w:r>
      <w:r>
        <w:rPr>
          <w:rFonts w:hint="eastAsia"/>
        </w:rPr>
        <w:t>４</w:t>
      </w:r>
      <w:r w:rsidRPr="009746CC">
        <w:rPr>
          <w:rFonts w:hint="eastAsia"/>
        </w:rPr>
        <w:t>】</w:t>
      </w:r>
      <w:bookmarkEnd w:id="44"/>
      <w:bookmarkEnd w:id="45"/>
    </w:p>
    <w:p w14:paraId="17AE7886" w14:textId="77777777" w:rsidR="00F70FAF" w:rsidRPr="009746CC" w:rsidRDefault="00F70FAF" w:rsidP="00F70FAF">
      <w:pPr>
        <w:pStyle w:val="af3"/>
        <w:ind w:left="420" w:hanging="210"/>
      </w:pPr>
      <w:r w:rsidRPr="009746CC">
        <w:rPr>
          <w:rFonts w:hint="eastAsia"/>
        </w:rPr>
        <w:t>［大学全体の状況について回答してください］</w:t>
      </w:r>
    </w:p>
    <w:p w14:paraId="1B5278BC" w14:textId="77777777" w:rsidR="00F70FAF" w:rsidRPr="009746CC" w:rsidRDefault="00F70FAF" w:rsidP="00F70FAF">
      <w:pPr>
        <w:pStyle w:val="af5"/>
        <w:ind w:left="630" w:hanging="210"/>
      </w:pPr>
      <w:r w:rsidRPr="009746CC">
        <w:rPr>
          <w:rFonts w:hint="eastAsia"/>
        </w:rPr>
        <w:t>①　全学的な履修指導または学修支援の取組として行っているものを、以下の中から選択してください（ｐと回答する場合を除き複数回答可）。【Ｒ</w:t>
      </w:r>
      <w:r>
        <w:rPr>
          <w:rFonts w:hint="eastAsia"/>
        </w:rPr>
        <w:t>４</w:t>
      </w:r>
      <w:r w:rsidRPr="009746CC">
        <w:rPr>
          <w:rFonts w:hint="eastAsia"/>
        </w:rPr>
        <w:t>】</w:t>
      </w:r>
    </w:p>
    <w:p w14:paraId="45EE85C9" w14:textId="77777777" w:rsidR="00F70FAF" w:rsidRPr="009746CC" w:rsidRDefault="00F70FAF" w:rsidP="00F70FAF">
      <w:pPr>
        <w:pStyle w:val="af7"/>
        <w:ind w:left="1050" w:hanging="210"/>
      </w:pPr>
      <w:r w:rsidRPr="009746CC">
        <w:rPr>
          <w:rFonts w:hint="eastAsia"/>
        </w:rPr>
        <w:t>ａ　ＴＡの配置</w:t>
      </w:r>
    </w:p>
    <w:p w14:paraId="6A8F406A" w14:textId="77777777" w:rsidR="00F70FAF" w:rsidRPr="009746CC" w:rsidRDefault="00F70FAF" w:rsidP="00F70FAF">
      <w:pPr>
        <w:pStyle w:val="af7"/>
        <w:ind w:left="1050" w:hanging="210"/>
      </w:pPr>
      <w:r w:rsidRPr="009746CC">
        <w:rPr>
          <w:rFonts w:hint="eastAsia"/>
        </w:rPr>
        <w:t>ｂ　オフィス・アワーの設定</w:t>
      </w:r>
    </w:p>
    <w:p w14:paraId="14A71EE4" w14:textId="77777777" w:rsidR="00F70FAF" w:rsidRPr="009746CC" w:rsidRDefault="00F70FAF" w:rsidP="00F70FAF">
      <w:pPr>
        <w:pStyle w:val="af7"/>
        <w:ind w:left="1050" w:hanging="210"/>
      </w:pPr>
      <w:r w:rsidRPr="009746CC">
        <w:rPr>
          <w:rFonts w:hint="eastAsia"/>
        </w:rPr>
        <w:t>ｃ　アドバイザー制</w:t>
      </w:r>
    </w:p>
    <w:p w14:paraId="6A58D862" w14:textId="77777777" w:rsidR="00F70FAF" w:rsidRPr="009746CC" w:rsidRDefault="00F70FAF" w:rsidP="00F70FAF">
      <w:pPr>
        <w:pStyle w:val="af7"/>
        <w:ind w:left="1050" w:hanging="210"/>
      </w:pPr>
      <w:r w:rsidRPr="009746CC">
        <w:rPr>
          <w:rFonts w:hint="eastAsia"/>
        </w:rPr>
        <w:t>ｄ　学修ポートフォリオ（※１）</w:t>
      </w:r>
    </w:p>
    <w:p w14:paraId="6D721359" w14:textId="77777777" w:rsidR="00F70FAF" w:rsidRPr="009746CC" w:rsidRDefault="00F70FAF" w:rsidP="00F70FAF">
      <w:pPr>
        <w:pStyle w:val="af7"/>
        <w:ind w:left="1050" w:hanging="210"/>
      </w:pPr>
      <w:r w:rsidRPr="009746CC">
        <w:rPr>
          <w:rFonts w:hint="eastAsia"/>
        </w:rPr>
        <w:t>ｅ　アクティブ・ラーニング・スペース（※２）の整備・活用</w:t>
      </w:r>
    </w:p>
    <w:p w14:paraId="4C5D1ED0" w14:textId="77777777" w:rsidR="00F70FAF" w:rsidRPr="009746CC" w:rsidRDefault="00F70FAF" w:rsidP="00F70FAF">
      <w:pPr>
        <w:pStyle w:val="af7"/>
        <w:ind w:left="1050" w:hanging="210"/>
      </w:pPr>
      <w:r w:rsidRPr="009746CC">
        <w:rPr>
          <w:rFonts w:hint="eastAsia"/>
        </w:rPr>
        <w:t>ｆ　ライティング・センター等、日本語表現力を高めることを目的としたセンター等の設置</w:t>
      </w:r>
    </w:p>
    <w:p w14:paraId="2B73F78B" w14:textId="77777777" w:rsidR="00F70FAF" w:rsidRPr="009746CC" w:rsidRDefault="00F70FAF" w:rsidP="00F70FAF">
      <w:pPr>
        <w:pStyle w:val="af7"/>
        <w:ind w:left="1050" w:hanging="210"/>
      </w:pPr>
      <w:r w:rsidRPr="009746CC">
        <w:rPr>
          <w:rFonts w:hint="eastAsia"/>
        </w:rPr>
        <w:t>ｇ　大学教育レベルの英語学修を支援するためのセンター等の設置</w:t>
      </w:r>
    </w:p>
    <w:p w14:paraId="1AEC4B24" w14:textId="77777777" w:rsidR="00F70FAF" w:rsidRPr="009746CC" w:rsidRDefault="00F70FAF" w:rsidP="00F70FAF">
      <w:pPr>
        <w:pStyle w:val="af7"/>
        <w:ind w:left="1050" w:hanging="210"/>
      </w:pPr>
      <w:r w:rsidRPr="009746CC">
        <w:rPr>
          <w:rFonts w:hint="eastAsia"/>
        </w:rPr>
        <w:t>ｈ　大学教育レベルの外国語（英語以外）学修を支援するためのセンター等の設置</w:t>
      </w:r>
    </w:p>
    <w:p w14:paraId="760B6E08" w14:textId="77777777" w:rsidR="00F70FAF" w:rsidRPr="009746CC" w:rsidRDefault="00F70FAF" w:rsidP="00F70FAF">
      <w:pPr>
        <w:pStyle w:val="af7"/>
        <w:ind w:left="1050" w:hanging="210"/>
      </w:pPr>
      <w:r w:rsidRPr="009746CC">
        <w:rPr>
          <w:rFonts w:hint="eastAsia"/>
        </w:rPr>
        <w:t>ｉ　外国人留学生と日本人学生が、外国語によるコミュニケーションを通じて、国際交流を図る場所の設置</w:t>
      </w:r>
    </w:p>
    <w:p w14:paraId="2F890D76" w14:textId="77777777" w:rsidR="00F70FAF" w:rsidRPr="009746CC" w:rsidRDefault="00F70FAF" w:rsidP="00F70FAF">
      <w:pPr>
        <w:pStyle w:val="af7"/>
        <w:ind w:left="1050" w:hanging="210"/>
      </w:pPr>
      <w:r w:rsidRPr="009746CC">
        <w:rPr>
          <w:rFonts w:hint="eastAsia"/>
        </w:rPr>
        <w:t>ｊ　初年次教育を実施するためのセンター等の設置</w:t>
      </w:r>
    </w:p>
    <w:p w14:paraId="37D638B7" w14:textId="77777777" w:rsidR="00F70FAF" w:rsidRPr="009746CC" w:rsidRDefault="00F70FAF" w:rsidP="00F70FAF">
      <w:pPr>
        <w:pStyle w:val="af7"/>
        <w:ind w:left="1050" w:hanging="210"/>
      </w:pPr>
      <w:r w:rsidRPr="009746CC">
        <w:rPr>
          <w:rFonts w:hint="eastAsia"/>
        </w:rPr>
        <w:t>ｋ　学生の就職支援のためのセンター等の設置</w:t>
      </w:r>
    </w:p>
    <w:p w14:paraId="304A9DF2" w14:textId="77777777" w:rsidR="00F70FAF" w:rsidRPr="009746CC" w:rsidRDefault="00F70FAF" w:rsidP="00F70FAF">
      <w:pPr>
        <w:pStyle w:val="af7"/>
        <w:ind w:left="1050" w:hanging="210"/>
      </w:pPr>
      <w:r w:rsidRPr="009746CC">
        <w:rPr>
          <w:rFonts w:hint="eastAsia"/>
        </w:rPr>
        <w:t>ｌ　学生のボランティア活動を支援するためのセンター等の設置</w:t>
      </w:r>
    </w:p>
    <w:p w14:paraId="399A221C" w14:textId="77777777" w:rsidR="00F70FAF" w:rsidRPr="009746CC" w:rsidRDefault="00F70FAF" w:rsidP="00F70FAF">
      <w:pPr>
        <w:pStyle w:val="af7"/>
        <w:ind w:left="1050" w:hanging="210"/>
      </w:pPr>
      <w:r w:rsidRPr="009746CC">
        <w:rPr>
          <w:rFonts w:hint="eastAsia"/>
        </w:rPr>
        <w:t>ｍ　全学共通の教養教育のセンター等の設置</w:t>
      </w:r>
    </w:p>
    <w:p w14:paraId="691B53CD" w14:textId="77777777" w:rsidR="00F70FAF" w:rsidRPr="009746CC" w:rsidRDefault="00F70FAF" w:rsidP="00F70FAF">
      <w:pPr>
        <w:pStyle w:val="af7"/>
        <w:ind w:left="1050" w:hanging="210"/>
      </w:pPr>
      <w:r w:rsidRPr="009746CC">
        <w:rPr>
          <w:rFonts w:hint="eastAsia"/>
        </w:rPr>
        <w:t>ｎ　学習支援センター等における個別指導</w:t>
      </w:r>
    </w:p>
    <w:p w14:paraId="586AD230" w14:textId="77777777" w:rsidR="00F70FAF" w:rsidRPr="009746CC" w:rsidRDefault="00F70FAF" w:rsidP="00F70FAF">
      <w:pPr>
        <w:pStyle w:val="af7"/>
        <w:ind w:left="1050" w:hanging="210"/>
      </w:pPr>
      <w:r w:rsidRPr="009746CC">
        <w:rPr>
          <w:rFonts w:hint="eastAsia"/>
        </w:rPr>
        <w:t>о　アカデミック・アドバイザー等の専門職の設置</w:t>
      </w:r>
    </w:p>
    <w:p w14:paraId="150E58CD" w14:textId="77777777" w:rsidR="00F70FAF" w:rsidRPr="009746CC" w:rsidRDefault="00F70FAF" w:rsidP="00F70FAF">
      <w:pPr>
        <w:pStyle w:val="af7"/>
        <w:ind w:left="1050" w:hanging="210"/>
      </w:pPr>
      <w:r w:rsidRPr="009746CC">
        <w:rPr>
          <w:rFonts w:hint="eastAsia"/>
        </w:rPr>
        <w:t>ｐ　ａ～оに該当する取組は実施していない</w:t>
      </w:r>
    </w:p>
    <w:p w14:paraId="62717062" w14:textId="77777777" w:rsidR="00F70FAF" w:rsidRPr="009746CC" w:rsidRDefault="00F70FAF" w:rsidP="00F70FAF">
      <w:pPr>
        <w:pStyle w:val="af7"/>
        <w:ind w:left="1050" w:hanging="210"/>
      </w:pPr>
      <w:r w:rsidRPr="009746CC">
        <w:rPr>
          <w:rFonts w:hint="eastAsia"/>
        </w:rPr>
        <w:t>ｑ　その他（取組を具体的に記載してください）</w:t>
      </w:r>
    </w:p>
    <w:p w14:paraId="34F15D7B" w14:textId="77777777" w:rsidR="00F70FAF" w:rsidRPr="009746CC" w:rsidRDefault="00F70FAF" w:rsidP="00F70FAF">
      <w:pPr>
        <w:pStyle w:val="afa"/>
        <w:ind w:left="1020" w:hanging="180"/>
      </w:pPr>
      <w:r w:rsidRPr="009746CC">
        <w:lastRenderedPageBreak/>
        <w:t>（ｅ～ｍは、同じセンター等が複数の取組を行っている場合、または令和</w:t>
      </w:r>
      <w:r>
        <w:rPr>
          <w:rFonts w:hint="eastAsia"/>
        </w:rPr>
        <w:t>４</w:t>
      </w:r>
      <w:r w:rsidRPr="009746CC">
        <w:t>年度以前に設置されたものが令和</w:t>
      </w:r>
      <w:r>
        <w:rPr>
          <w:rFonts w:hint="eastAsia"/>
        </w:rPr>
        <w:t>５</w:t>
      </w:r>
      <w:r w:rsidRPr="009746CC">
        <w:t>年度においても活動を行っている場合も選択可能です。また、ｆ～ｍは、学内組織としてのセンター等が設置されている場合が対象となります。大学としてはセンター等を置いていないが、大学内で他の機関（大学生協等）が同種の取組を実施しているといった場合は、該当しません。）</w:t>
      </w:r>
    </w:p>
    <w:p w14:paraId="413F0901" w14:textId="77777777" w:rsidR="00F70FAF" w:rsidRPr="009746CC" w:rsidRDefault="00F70FAF" w:rsidP="00F70FAF">
      <w:pPr>
        <w:pStyle w:val="afa"/>
        <w:ind w:left="1020" w:hanging="180"/>
      </w:pPr>
      <w:r w:rsidRPr="009746CC">
        <w:rPr>
          <w:rFonts w:hint="eastAsia"/>
        </w:rPr>
        <w:t>（※１）「学修ポートフォリオ」とは、学生が、学修過程ならびに各種の学修成果（例えば、学修目標・学習計画表とチェックシート、課題達成のために収集した資料や遂行状況、レポート、成績・単位修得表等）を長期にわたって収集したものを指します。それらを必要に応じて系統的に選択し、学修過程を含めて達成度を評価し、次に取り組むべき課題をみつけてステップアップを図ること等を目的とするものです。</w:t>
      </w:r>
    </w:p>
    <w:p w14:paraId="2A495457" w14:textId="77777777" w:rsidR="00F70FAF" w:rsidRPr="009746CC" w:rsidRDefault="00F70FAF" w:rsidP="00F70FAF">
      <w:pPr>
        <w:pStyle w:val="afa"/>
        <w:ind w:left="1020" w:hanging="180"/>
      </w:pPr>
      <w:r w:rsidRPr="009746CC">
        <w:rPr>
          <w:rFonts w:hint="eastAsia"/>
        </w:rPr>
        <w:t>（※２）「アクティブ・ラーニング・スペース」とは、学生が能動的学修のために集うことのできる共有スペースを指します。グループ活動エリア、プレゼンテーションエリア、ＰＣ利用エリア等、個人の自習環境に加え、グループワークにも適した学習環境を指しています。なお、大学図書館等におけるラーニング・コモンズを整備・活用している場合も該当します。</w:t>
      </w:r>
    </w:p>
    <w:p w14:paraId="79E1225F" w14:textId="77777777" w:rsidR="00DF26C9" w:rsidRPr="00171F39" w:rsidRDefault="00DF26C9" w:rsidP="00DF26C9">
      <w:pPr>
        <w:pStyle w:val="4"/>
        <w:numPr>
          <w:ilvl w:val="3"/>
          <w:numId w:val="6"/>
        </w:numPr>
        <w:ind w:left="448"/>
      </w:pPr>
      <w:bookmarkStart w:id="47" w:name="_Toc149321280"/>
      <w:bookmarkStart w:id="48" w:name="_Toc172909962"/>
      <w:bookmarkEnd w:id="46"/>
      <w:r w:rsidRPr="00B63C47">
        <w:rPr>
          <w:rFonts w:hint="eastAsia"/>
        </w:rPr>
        <w:t>学生の学修時間・学修行動の把握の状況</w:t>
      </w:r>
      <w:r w:rsidRPr="00ED7DED">
        <w:rPr>
          <w:rFonts w:hint="eastAsia"/>
        </w:rPr>
        <w:t>【</w:t>
      </w:r>
      <w:r>
        <w:rPr>
          <w:rFonts w:hint="eastAsia"/>
        </w:rPr>
        <w:t>Ｒ４</w:t>
      </w:r>
      <w:r w:rsidRPr="00ED7DED">
        <w:rPr>
          <w:rFonts w:hint="eastAsia"/>
        </w:rPr>
        <w:t>】</w:t>
      </w:r>
      <w:bookmarkEnd w:id="47"/>
      <w:bookmarkEnd w:id="48"/>
    </w:p>
    <w:p w14:paraId="4CF095AA" w14:textId="77777777" w:rsidR="00DF26C9" w:rsidRPr="009746CC" w:rsidRDefault="00DF26C9" w:rsidP="00DF26C9">
      <w:pPr>
        <w:pStyle w:val="af3"/>
        <w:ind w:left="420" w:hanging="210"/>
      </w:pPr>
      <w:r w:rsidRPr="009746CC">
        <w:rPr>
          <w:rFonts w:hint="eastAsia"/>
        </w:rPr>
        <w:t>［大学全体・各学部の状況について回答してください］</w:t>
      </w:r>
    </w:p>
    <w:p w14:paraId="44AA7E0A" w14:textId="77777777" w:rsidR="00DF26C9" w:rsidRPr="009746CC" w:rsidRDefault="00DF26C9" w:rsidP="00DF26C9">
      <w:pPr>
        <w:pStyle w:val="af5"/>
        <w:ind w:left="630" w:hanging="210"/>
      </w:pPr>
      <w:r w:rsidRPr="009746CC">
        <w:rPr>
          <w:rFonts w:hint="eastAsia"/>
        </w:rPr>
        <w:t>①　学生の学修時間や学修行動の把握を行っていますか。【Ｒ</w:t>
      </w:r>
      <w:r>
        <w:rPr>
          <w:rFonts w:hint="eastAsia"/>
        </w:rPr>
        <w:t>４</w:t>
      </w:r>
      <w:r w:rsidRPr="009746CC">
        <w:rPr>
          <w:rFonts w:hint="eastAsia"/>
        </w:rPr>
        <w:t>】</w:t>
      </w:r>
    </w:p>
    <w:p w14:paraId="5BB212F5" w14:textId="77777777" w:rsidR="00DF26C9" w:rsidRDefault="00DF26C9" w:rsidP="00DF26C9">
      <w:pPr>
        <w:pStyle w:val="af7"/>
        <w:ind w:left="1050" w:hanging="210"/>
      </w:pPr>
      <w:r w:rsidRPr="009746CC">
        <w:rPr>
          <w:rFonts w:hint="eastAsia"/>
        </w:rPr>
        <w:t xml:space="preserve">１　行っている　　　</w:t>
      </w:r>
      <w:r>
        <w:rPr>
          <w:rFonts w:hint="eastAsia"/>
        </w:rPr>
        <w:t xml:space="preserve">　　　</w:t>
      </w:r>
      <w:r w:rsidRPr="009746CC">
        <w:rPr>
          <w:rFonts w:hint="eastAsia"/>
        </w:rPr>
        <w:t xml:space="preserve">　２　行っていない</w:t>
      </w:r>
    </w:p>
    <w:p w14:paraId="598E2C3A" w14:textId="77777777" w:rsidR="00DF26C9" w:rsidRPr="009746CC" w:rsidRDefault="00DF26C9" w:rsidP="00DF26C9">
      <w:pPr>
        <w:pStyle w:val="af5"/>
        <w:ind w:left="630" w:hanging="210"/>
      </w:pPr>
      <w:r w:rsidRPr="009746CC">
        <w:rPr>
          <w:rFonts w:hint="eastAsia"/>
        </w:rPr>
        <w:t>②　学生の学修意欲の把握を行っていますか。【Ｒ</w:t>
      </w:r>
      <w:r>
        <w:rPr>
          <w:rFonts w:hint="eastAsia"/>
        </w:rPr>
        <w:t>４</w:t>
      </w:r>
      <w:r w:rsidRPr="009746CC">
        <w:rPr>
          <w:rFonts w:hint="eastAsia"/>
        </w:rPr>
        <w:t>】</w:t>
      </w:r>
    </w:p>
    <w:p w14:paraId="3E438423" w14:textId="77777777" w:rsidR="00DF26C9" w:rsidRDefault="00DF26C9" w:rsidP="00DF26C9">
      <w:pPr>
        <w:pStyle w:val="af7"/>
        <w:ind w:left="1050" w:hanging="210"/>
      </w:pPr>
      <w:r w:rsidRPr="009746CC">
        <w:rPr>
          <w:rFonts w:hint="eastAsia"/>
        </w:rPr>
        <w:t xml:space="preserve">１　行っている　　　</w:t>
      </w:r>
      <w:r>
        <w:rPr>
          <w:rFonts w:hint="eastAsia"/>
        </w:rPr>
        <w:t xml:space="preserve">　　　</w:t>
      </w:r>
      <w:r w:rsidRPr="009746CC">
        <w:rPr>
          <w:rFonts w:hint="eastAsia"/>
        </w:rPr>
        <w:t xml:space="preserve">　２　行っていない</w:t>
      </w:r>
    </w:p>
    <w:p w14:paraId="3F310F1A" w14:textId="77777777" w:rsidR="00DF26C9" w:rsidRPr="009746CC" w:rsidRDefault="00DF26C9" w:rsidP="00DF26C9">
      <w:pPr>
        <w:pStyle w:val="af5"/>
        <w:ind w:left="630" w:hanging="210"/>
      </w:pPr>
      <w:r w:rsidRPr="009746CC">
        <w:rPr>
          <w:rFonts w:hint="eastAsia"/>
        </w:rPr>
        <w:t>③　①で１を選択した場合、どのような方法で把握していますか（複数回答可）。【Ｒ</w:t>
      </w:r>
      <w:r>
        <w:rPr>
          <w:rFonts w:hint="eastAsia"/>
        </w:rPr>
        <w:t>４</w:t>
      </w:r>
      <w:r w:rsidRPr="009746CC">
        <w:rPr>
          <w:rFonts w:hint="eastAsia"/>
        </w:rPr>
        <w:t>】</w:t>
      </w:r>
    </w:p>
    <w:p w14:paraId="581D30DC" w14:textId="77777777" w:rsidR="00DF26C9" w:rsidRPr="009746CC" w:rsidRDefault="00DF26C9" w:rsidP="00DF26C9">
      <w:pPr>
        <w:pStyle w:val="af7"/>
        <w:ind w:left="1050" w:hanging="210"/>
      </w:pPr>
      <w:r w:rsidRPr="009746CC">
        <w:rPr>
          <w:rFonts w:hint="eastAsia"/>
        </w:rPr>
        <w:t>ａ　「学生生活調査」への付帯質問項目　　ｂ　学生アンケート調査（学修時間を含む）</w:t>
      </w:r>
    </w:p>
    <w:p w14:paraId="72E84EA5" w14:textId="77777777" w:rsidR="00DF26C9" w:rsidRPr="009746CC" w:rsidRDefault="00DF26C9" w:rsidP="00DF26C9">
      <w:pPr>
        <w:pStyle w:val="af7"/>
        <w:ind w:left="1050" w:hanging="210"/>
      </w:pPr>
      <w:r w:rsidRPr="009746CC">
        <w:rPr>
          <w:rFonts w:hint="eastAsia"/>
        </w:rPr>
        <w:t>ｃ　学生アンケート調査（学修時間を含まない）</w:t>
      </w:r>
    </w:p>
    <w:p w14:paraId="551E1144" w14:textId="77777777" w:rsidR="00DF26C9" w:rsidRPr="009746CC" w:rsidRDefault="00DF26C9" w:rsidP="00DF26C9">
      <w:pPr>
        <w:pStyle w:val="af7"/>
        <w:ind w:left="1050" w:hanging="210"/>
      </w:pPr>
      <w:r w:rsidRPr="009746CC">
        <w:rPr>
          <w:rFonts w:hint="eastAsia"/>
        </w:rPr>
        <w:t>ｄ　学修ポートフォリオによる把握</w:t>
      </w:r>
    </w:p>
    <w:p w14:paraId="7D894B52" w14:textId="77777777" w:rsidR="00DF26C9" w:rsidRPr="009746CC" w:rsidRDefault="00DF26C9" w:rsidP="00DF26C9">
      <w:pPr>
        <w:pStyle w:val="af7"/>
        <w:ind w:left="1050" w:hanging="210"/>
      </w:pPr>
      <w:r w:rsidRPr="009746CC">
        <w:rPr>
          <w:rFonts w:hint="eastAsia"/>
        </w:rPr>
        <w:t>ｅ　その他</w:t>
      </w:r>
    </w:p>
    <w:p w14:paraId="171B7F07" w14:textId="77777777" w:rsidR="00DF26C9" w:rsidRPr="009746CC" w:rsidRDefault="00DF26C9" w:rsidP="00DF26C9">
      <w:pPr>
        <w:pStyle w:val="af5"/>
        <w:ind w:left="630" w:hanging="210"/>
      </w:pPr>
      <w:r w:rsidRPr="009746CC">
        <w:rPr>
          <w:rFonts w:hint="eastAsia"/>
        </w:rPr>
        <w:t>④　②で１を選択した場合、どのような方法で把握していますか（複数回答可）。【Ｒ</w:t>
      </w:r>
      <w:r>
        <w:rPr>
          <w:rFonts w:hint="eastAsia"/>
        </w:rPr>
        <w:t>４</w:t>
      </w:r>
      <w:r w:rsidRPr="009746CC">
        <w:rPr>
          <w:rFonts w:hint="eastAsia"/>
        </w:rPr>
        <w:t>】</w:t>
      </w:r>
    </w:p>
    <w:p w14:paraId="14E4FB4C" w14:textId="77777777" w:rsidR="00DF26C9" w:rsidRPr="009746CC" w:rsidRDefault="00DF26C9" w:rsidP="00DF26C9">
      <w:pPr>
        <w:pStyle w:val="af7"/>
        <w:ind w:left="1050" w:hanging="210"/>
      </w:pPr>
      <w:r w:rsidRPr="009746CC">
        <w:rPr>
          <w:rFonts w:hint="eastAsia"/>
        </w:rPr>
        <w:t>ａ　「学生生活調査」への付帯質問項目　　ｂ　学生アンケート調査</w:t>
      </w:r>
    </w:p>
    <w:p w14:paraId="2F895E97" w14:textId="77777777" w:rsidR="00DF26C9" w:rsidRPr="009746CC" w:rsidRDefault="00DF26C9" w:rsidP="00DF26C9">
      <w:pPr>
        <w:pStyle w:val="af7"/>
        <w:ind w:left="1050" w:hanging="210"/>
      </w:pPr>
      <w:r w:rsidRPr="009746CC">
        <w:rPr>
          <w:rFonts w:hint="eastAsia"/>
        </w:rPr>
        <w:t>ｃ　学修ポートフォリオによる把握　　　　ｄ　その他</w:t>
      </w:r>
    </w:p>
    <w:p w14:paraId="43FE8160" w14:textId="77777777" w:rsidR="00DF26C9" w:rsidRPr="009746CC" w:rsidRDefault="00DF26C9" w:rsidP="00DF26C9">
      <w:pPr>
        <w:pStyle w:val="af5"/>
        <w:ind w:left="630" w:hanging="210"/>
      </w:pPr>
      <w:r w:rsidRPr="009746CC">
        <w:rPr>
          <w:rFonts w:hint="eastAsia"/>
        </w:rPr>
        <w:t>⑤　①または②で１を選択した場合、把握した学生の学修時間や学修行動、学修意欲に関する情報を、大学教育等の改善にどのように活用していますか（複数回答可）。【Ｒ</w:t>
      </w:r>
      <w:r>
        <w:rPr>
          <w:rFonts w:hint="eastAsia"/>
        </w:rPr>
        <w:t>４</w:t>
      </w:r>
      <w:r w:rsidRPr="009746CC">
        <w:rPr>
          <w:rFonts w:hint="eastAsia"/>
        </w:rPr>
        <w:t>】</w:t>
      </w:r>
    </w:p>
    <w:p w14:paraId="15B61466" w14:textId="77777777" w:rsidR="00DF26C9" w:rsidRPr="009746CC" w:rsidRDefault="00DF26C9" w:rsidP="00DF26C9">
      <w:pPr>
        <w:pStyle w:val="af7"/>
        <w:ind w:left="1050" w:hanging="210"/>
      </w:pPr>
      <w:r w:rsidRPr="009746CC">
        <w:rPr>
          <w:rFonts w:hint="eastAsia"/>
        </w:rPr>
        <w:t>ａ　教育課程や教育方法の改善　　　　　　ｂ　学習支援環境の整備</w:t>
      </w:r>
    </w:p>
    <w:p w14:paraId="05393C57" w14:textId="77777777" w:rsidR="00DF26C9" w:rsidRPr="009746CC" w:rsidRDefault="00DF26C9" w:rsidP="00DF26C9">
      <w:pPr>
        <w:pStyle w:val="af7"/>
        <w:ind w:left="1050" w:hanging="210"/>
      </w:pPr>
      <w:r w:rsidRPr="009746CC">
        <w:rPr>
          <w:rFonts w:hint="eastAsia"/>
        </w:rPr>
        <w:t>ｃ　学生の就学支援や履修指導　　　　　　ｄ　学生へのキャリア相談</w:t>
      </w:r>
    </w:p>
    <w:p w14:paraId="7FCC7A51" w14:textId="77777777" w:rsidR="00DF26C9" w:rsidRPr="009746CC" w:rsidRDefault="00DF26C9" w:rsidP="00DF26C9">
      <w:pPr>
        <w:pStyle w:val="af7"/>
        <w:ind w:left="1050" w:hanging="210"/>
      </w:pPr>
      <w:r w:rsidRPr="009746CC">
        <w:rPr>
          <w:rFonts w:hint="eastAsia"/>
        </w:rPr>
        <w:t>ｅ　学位授与の方針等の見直し　　　　　　ｆ　その他</w:t>
      </w:r>
    </w:p>
    <w:p w14:paraId="2F7E0655" w14:textId="16A90986" w:rsidR="00236EAE" w:rsidRDefault="000E1872" w:rsidP="00236EAE">
      <w:pPr>
        <w:pStyle w:val="4"/>
        <w:numPr>
          <w:ilvl w:val="3"/>
          <w:numId w:val="6"/>
        </w:numPr>
        <w:ind w:left="448"/>
      </w:pPr>
      <w:bookmarkStart w:id="49" w:name="_Toc172909963"/>
      <w:bookmarkStart w:id="50" w:name="_Hlk149731400"/>
      <w:r w:rsidRPr="000E1872">
        <w:rPr>
          <w:rFonts w:hint="eastAsia"/>
        </w:rPr>
        <w:t>学生の学修成果の把握の状況</w:t>
      </w:r>
      <w:r w:rsidR="00236EAE" w:rsidRPr="009746CC">
        <w:rPr>
          <w:rFonts w:hint="eastAsia"/>
        </w:rPr>
        <w:t>【Ｒ</w:t>
      </w:r>
      <w:r w:rsidR="00236EAE">
        <w:rPr>
          <w:rFonts w:hint="eastAsia"/>
        </w:rPr>
        <w:t>４</w:t>
      </w:r>
      <w:r w:rsidR="00236EAE" w:rsidRPr="009746CC">
        <w:rPr>
          <w:rFonts w:hint="eastAsia"/>
        </w:rPr>
        <w:t>】</w:t>
      </w:r>
      <w:bookmarkEnd w:id="49"/>
    </w:p>
    <w:p w14:paraId="62BD2561" w14:textId="77777777" w:rsidR="000E1872" w:rsidRPr="009746CC" w:rsidRDefault="000E1872" w:rsidP="000E1872">
      <w:pPr>
        <w:pStyle w:val="af3"/>
        <w:ind w:left="420" w:hanging="210"/>
      </w:pPr>
      <w:r w:rsidRPr="009746CC">
        <w:rPr>
          <w:rFonts w:hint="eastAsia"/>
        </w:rPr>
        <w:t>［大学全体・各学部の状況について回答してください］</w:t>
      </w:r>
    </w:p>
    <w:p w14:paraId="0D4FE8B0" w14:textId="7E2D2364" w:rsidR="000E1872" w:rsidRPr="009746CC" w:rsidRDefault="000E1872" w:rsidP="000E1872">
      <w:pPr>
        <w:pStyle w:val="af5"/>
        <w:ind w:left="630" w:hanging="210"/>
      </w:pPr>
      <w:r w:rsidRPr="009746CC">
        <w:rPr>
          <w:rFonts w:hint="eastAsia"/>
        </w:rPr>
        <w:t>①　学生の学修成果の把握を行っていますか（ここでいう「学生の学修成果の把握」とは、単に大学として単位の認定や学位の授与を行う、あるいは卒業判定を行うということではなく、アセスメント・テスト等を用いることにより客観的な測定方法で学生の学修成果の把握を行う場合が対象となります）</w:t>
      </w:r>
      <w:r w:rsidR="00F611D4" w:rsidRPr="009746CC">
        <w:rPr>
          <w:rFonts w:hint="eastAsia"/>
        </w:rPr>
        <w:t>。</w:t>
      </w:r>
      <w:r w:rsidRPr="009746CC">
        <w:rPr>
          <w:rFonts w:hint="eastAsia"/>
        </w:rPr>
        <w:t>【Ｒ</w:t>
      </w:r>
      <w:r>
        <w:rPr>
          <w:rFonts w:hint="eastAsia"/>
        </w:rPr>
        <w:t>４</w:t>
      </w:r>
      <w:r w:rsidRPr="009746CC">
        <w:rPr>
          <w:rFonts w:hint="eastAsia"/>
        </w:rPr>
        <w:t>】</w:t>
      </w:r>
    </w:p>
    <w:p w14:paraId="7BC3F9D9" w14:textId="77777777" w:rsidR="006103D1" w:rsidRPr="009746CC" w:rsidRDefault="006103D1" w:rsidP="006103D1">
      <w:pPr>
        <w:pStyle w:val="af7"/>
        <w:ind w:left="1050" w:hanging="210"/>
      </w:pPr>
      <w:r w:rsidRPr="009746CC">
        <w:rPr>
          <w:rFonts w:hint="eastAsia"/>
        </w:rPr>
        <w:t>１　行っている　　　　　　　２　行っていない</w:t>
      </w:r>
    </w:p>
    <w:p w14:paraId="4DA49482" w14:textId="6ECD2718" w:rsidR="000E1872" w:rsidRPr="009746CC" w:rsidRDefault="000E1872" w:rsidP="000E1872">
      <w:pPr>
        <w:pStyle w:val="af5"/>
        <w:ind w:left="630" w:hanging="210"/>
      </w:pPr>
      <w:r w:rsidRPr="009746CC">
        <w:rPr>
          <w:rFonts w:hint="eastAsia"/>
        </w:rPr>
        <w:t>②　①で１を選択した場合、学修成果として調査・測定等を行っている事項を以下の中から選択してください（複数回答可）。【Ｒ</w:t>
      </w:r>
      <w:r>
        <w:rPr>
          <w:rFonts w:hint="eastAsia"/>
        </w:rPr>
        <w:t>４</w:t>
      </w:r>
      <w:r w:rsidRPr="009746CC">
        <w:rPr>
          <w:rFonts w:hint="eastAsia"/>
        </w:rPr>
        <w:t>】</w:t>
      </w:r>
    </w:p>
    <w:p w14:paraId="3DE227C1" w14:textId="77777777" w:rsidR="000E1872" w:rsidRPr="009746CC" w:rsidRDefault="000E1872" w:rsidP="006103D1">
      <w:pPr>
        <w:pStyle w:val="af7"/>
        <w:ind w:left="1050" w:hanging="210"/>
      </w:pPr>
      <w:r w:rsidRPr="009746CC">
        <w:rPr>
          <w:rFonts w:hint="eastAsia"/>
        </w:rPr>
        <w:t>ａ　知識・理解（例：文化、社会、自然に関する知識の理解）</w:t>
      </w:r>
    </w:p>
    <w:p w14:paraId="281BD980" w14:textId="77777777" w:rsidR="000E1872" w:rsidRPr="009746CC" w:rsidRDefault="000E1872" w:rsidP="006103D1">
      <w:pPr>
        <w:pStyle w:val="af7"/>
        <w:ind w:left="1050" w:hanging="210"/>
      </w:pPr>
      <w:r w:rsidRPr="009746CC">
        <w:rPr>
          <w:rFonts w:hint="eastAsia"/>
        </w:rPr>
        <w:t>ｂ　汎用的能力（例：コミュニケーション・スキル、数量的スキル、問題解決能力）</w:t>
      </w:r>
    </w:p>
    <w:p w14:paraId="4F73DACA" w14:textId="77777777" w:rsidR="000E1872" w:rsidRPr="009746CC" w:rsidRDefault="000E1872" w:rsidP="006103D1">
      <w:pPr>
        <w:pStyle w:val="af7"/>
        <w:ind w:left="1050" w:hanging="210"/>
      </w:pPr>
      <w:r w:rsidRPr="009746CC">
        <w:rPr>
          <w:rFonts w:hint="eastAsia"/>
        </w:rPr>
        <w:t>ｃ　獲得した知識等を活用し、新たな課題に適用し課題を解決する能力</w:t>
      </w:r>
    </w:p>
    <w:p w14:paraId="2A9D68AD" w14:textId="77777777" w:rsidR="000E1872" w:rsidRPr="009746CC" w:rsidRDefault="000E1872" w:rsidP="006103D1">
      <w:pPr>
        <w:pStyle w:val="af7"/>
        <w:ind w:left="1050" w:hanging="210"/>
      </w:pPr>
      <w:r w:rsidRPr="009746CC">
        <w:rPr>
          <w:rFonts w:hint="eastAsia"/>
        </w:rPr>
        <w:lastRenderedPageBreak/>
        <w:t>ｄ　態度・志向性（例：自己管理能力、チームワーク）</w:t>
      </w:r>
    </w:p>
    <w:p w14:paraId="73C580E6" w14:textId="77777777" w:rsidR="000E1872" w:rsidRPr="009746CC" w:rsidRDefault="000E1872" w:rsidP="006103D1">
      <w:pPr>
        <w:pStyle w:val="af7"/>
        <w:ind w:left="1050" w:hanging="210"/>
      </w:pPr>
      <w:r w:rsidRPr="009746CC">
        <w:rPr>
          <w:rFonts w:hint="eastAsia"/>
        </w:rPr>
        <w:t>ｅ　専門的な知識</w:t>
      </w:r>
    </w:p>
    <w:p w14:paraId="7AEEDF67" w14:textId="77777777" w:rsidR="000E1872" w:rsidRPr="009746CC" w:rsidRDefault="000E1872" w:rsidP="006103D1">
      <w:pPr>
        <w:pStyle w:val="af7"/>
        <w:ind w:left="1050" w:hanging="210"/>
      </w:pPr>
      <w:r w:rsidRPr="009746CC">
        <w:rPr>
          <w:rFonts w:hint="eastAsia"/>
        </w:rPr>
        <w:t>ｆ　専門的な技術や技能</w:t>
      </w:r>
    </w:p>
    <w:p w14:paraId="38FD6954" w14:textId="77777777" w:rsidR="000E1872" w:rsidRPr="009746CC" w:rsidRDefault="000E1872" w:rsidP="006103D1">
      <w:pPr>
        <w:pStyle w:val="af7"/>
        <w:ind w:left="1050" w:hanging="210"/>
      </w:pPr>
      <w:r w:rsidRPr="009746CC">
        <w:rPr>
          <w:rFonts w:hint="eastAsia"/>
        </w:rPr>
        <w:t>ｇ　専門職業人としての倫理観</w:t>
      </w:r>
    </w:p>
    <w:p w14:paraId="6CBE9F8B" w14:textId="77777777" w:rsidR="000E1872" w:rsidRPr="009746CC" w:rsidRDefault="000E1872" w:rsidP="006103D1">
      <w:pPr>
        <w:pStyle w:val="af7"/>
        <w:ind w:left="1050" w:hanging="210"/>
      </w:pPr>
      <w:r w:rsidRPr="009746CC">
        <w:rPr>
          <w:rFonts w:hint="eastAsia"/>
        </w:rPr>
        <w:t>ｈ　その他</w:t>
      </w:r>
    </w:p>
    <w:p w14:paraId="217E9F1F" w14:textId="0A5DED16" w:rsidR="000E1872" w:rsidRPr="009746CC" w:rsidRDefault="00D32DB0" w:rsidP="000E1872">
      <w:pPr>
        <w:pStyle w:val="af5"/>
        <w:ind w:left="630" w:hanging="210"/>
      </w:pPr>
      <w:r>
        <w:rPr>
          <w:rFonts w:hint="eastAsia"/>
        </w:rPr>
        <w:t>③</w:t>
      </w:r>
      <w:r w:rsidR="000E1872" w:rsidRPr="009746CC">
        <w:rPr>
          <w:rFonts w:hint="eastAsia"/>
        </w:rPr>
        <w:t xml:space="preserve">　①で１を選択した場合、どのような方法で把握していますか（複数回答可）。【Ｒ</w:t>
      </w:r>
      <w:r w:rsidR="000E1872">
        <w:rPr>
          <w:rFonts w:hint="eastAsia"/>
        </w:rPr>
        <w:t>４</w:t>
      </w:r>
      <w:r w:rsidR="000E1872" w:rsidRPr="009746CC">
        <w:rPr>
          <w:rFonts w:hint="eastAsia"/>
        </w:rPr>
        <w:t>】</w:t>
      </w:r>
    </w:p>
    <w:p w14:paraId="11AB3DE8" w14:textId="77777777" w:rsidR="000E1872" w:rsidRPr="009746CC" w:rsidRDefault="000E1872" w:rsidP="006103D1">
      <w:pPr>
        <w:pStyle w:val="af7"/>
        <w:ind w:left="1050" w:hanging="210"/>
      </w:pPr>
      <w:r w:rsidRPr="009746CC">
        <w:rPr>
          <w:rFonts w:hint="eastAsia"/>
        </w:rPr>
        <w:t>ａ　外部の標準化されたテスト等による学修成果の調査・測定（アセスメントテスト等）</w:t>
      </w:r>
    </w:p>
    <w:p w14:paraId="7172B85B" w14:textId="77777777" w:rsidR="000E1872" w:rsidRPr="009746CC" w:rsidRDefault="000E1872" w:rsidP="006103D1">
      <w:pPr>
        <w:pStyle w:val="af7"/>
        <w:ind w:left="1050" w:hanging="210"/>
      </w:pPr>
      <w:r w:rsidRPr="009746CC">
        <w:rPr>
          <w:rFonts w:hint="eastAsia"/>
        </w:rPr>
        <w:t>ｂ　学生の学修経験等を問うアンケート調査（学修行動調査等）</w:t>
      </w:r>
    </w:p>
    <w:p w14:paraId="59177B69" w14:textId="77777777" w:rsidR="000E1872" w:rsidRPr="009746CC" w:rsidRDefault="000E1872" w:rsidP="006103D1">
      <w:pPr>
        <w:pStyle w:val="af7"/>
        <w:ind w:left="1050" w:hanging="210"/>
      </w:pPr>
      <w:r w:rsidRPr="009746CC">
        <w:rPr>
          <w:rFonts w:hint="eastAsia"/>
        </w:rPr>
        <w:t>ｃ　学修評価の観点・基準を定めたルーブリック</w:t>
      </w:r>
    </w:p>
    <w:p w14:paraId="74E64AD3" w14:textId="77777777" w:rsidR="000E1872" w:rsidRPr="009746CC" w:rsidRDefault="000E1872" w:rsidP="006103D1">
      <w:pPr>
        <w:pStyle w:val="af7"/>
        <w:ind w:left="1050" w:hanging="210"/>
      </w:pPr>
      <w:r w:rsidRPr="009746CC">
        <w:rPr>
          <w:rFonts w:hint="eastAsia"/>
        </w:rPr>
        <w:t>ｄ　学修ポートフォリオ</w:t>
      </w:r>
    </w:p>
    <w:p w14:paraId="41D17F22" w14:textId="77777777" w:rsidR="000E1872" w:rsidRPr="009746CC" w:rsidRDefault="000E1872" w:rsidP="006103D1">
      <w:pPr>
        <w:pStyle w:val="af7"/>
        <w:ind w:left="1050" w:hanging="210"/>
      </w:pPr>
      <w:r w:rsidRPr="009746CC">
        <w:rPr>
          <w:rFonts w:hint="eastAsia"/>
        </w:rPr>
        <w:t>ｅ　その他（具体的に）</w:t>
      </w:r>
    </w:p>
    <w:p w14:paraId="1D070635" w14:textId="5CACC7CC" w:rsidR="000E1872" w:rsidRPr="009746CC" w:rsidRDefault="00D32DB0" w:rsidP="000E1872">
      <w:pPr>
        <w:pStyle w:val="af5"/>
        <w:ind w:left="630" w:hanging="210"/>
      </w:pPr>
      <w:r>
        <w:rPr>
          <w:rFonts w:hint="eastAsia"/>
        </w:rPr>
        <w:t>④</w:t>
      </w:r>
      <w:r w:rsidR="000E1872" w:rsidRPr="009746CC">
        <w:rPr>
          <w:rFonts w:hint="eastAsia"/>
        </w:rPr>
        <w:t xml:space="preserve">　①で１を選択した場合、把握した学生の学修成果に関する情報を、大学教育等の改善にどのように活用していますか（複数回答可）。また、選択したものがある場合は、その具体的な内容についても、回答欄に記入してください。【Ｒ</w:t>
      </w:r>
      <w:r w:rsidR="000E1872">
        <w:rPr>
          <w:rFonts w:hint="eastAsia"/>
        </w:rPr>
        <w:t>４</w:t>
      </w:r>
      <w:r w:rsidR="000E1872" w:rsidRPr="009746CC">
        <w:rPr>
          <w:rFonts w:hint="eastAsia"/>
        </w:rPr>
        <w:t>】</w:t>
      </w:r>
    </w:p>
    <w:p w14:paraId="3185E457" w14:textId="77777777" w:rsidR="000E1872" w:rsidRPr="009746CC" w:rsidRDefault="000E1872" w:rsidP="006103D1">
      <w:pPr>
        <w:pStyle w:val="af7"/>
        <w:ind w:left="1050" w:hanging="210"/>
      </w:pPr>
      <w:r w:rsidRPr="009746CC">
        <w:rPr>
          <w:rFonts w:hint="eastAsia"/>
        </w:rPr>
        <w:t>ａ　教育課程や教育方法の改善　　ｂ　学習支援環境の整備</w:t>
      </w:r>
    </w:p>
    <w:p w14:paraId="7895A336" w14:textId="77777777" w:rsidR="000E1872" w:rsidRPr="009746CC" w:rsidRDefault="000E1872" w:rsidP="006103D1">
      <w:pPr>
        <w:pStyle w:val="af7"/>
        <w:ind w:left="1050" w:hanging="210"/>
      </w:pPr>
      <w:r w:rsidRPr="009746CC">
        <w:rPr>
          <w:rFonts w:hint="eastAsia"/>
        </w:rPr>
        <w:t>ｃ　学生の就学支援　　　　　　　ｄ　学生への履修指導やキャリア相談</w:t>
      </w:r>
    </w:p>
    <w:p w14:paraId="1FA34502" w14:textId="77777777" w:rsidR="000E1872" w:rsidRPr="009746CC" w:rsidRDefault="000E1872" w:rsidP="006103D1">
      <w:pPr>
        <w:pStyle w:val="af7"/>
        <w:ind w:left="1050" w:hanging="210"/>
      </w:pPr>
      <w:r w:rsidRPr="009746CC">
        <w:rPr>
          <w:rFonts w:hint="eastAsia"/>
        </w:rPr>
        <w:t>ｅ　その他</w:t>
      </w:r>
    </w:p>
    <w:p w14:paraId="559B10E7" w14:textId="430FAB5F" w:rsidR="000E1872" w:rsidRPr="009746CC" w:rsidRDefault="00D32DB0" w:rsidP="000E1872">
      <w:pPr>
        <w:pStyle w:val="af5"/>
        <w:ind w:left="630" w:hanging="210"/>
      </w:pPr>
      <w:r>
        <w:rPr>
          <w:rFonts w:hint="eastAsia"/>
        </w:rPr>
        <w:t>⑤</w:t>
      </w:r>
      <w:r w:rsidR="000E1872" w:rsidRPr="009746CC">
        <w:rPr>
          <w:rFonts w:hint="eastAsia"/>
        </w:rPr>
        <w:t xml:space="preserve">　</w:t>
      </w:r>
      <w:r>
        <w:rPr>
          <w:rFonts w:hint="eastAsia"/>
        </w:rPr>
        <w:t>③</w:t>
      </w:r>
      <w:r w:rsidR="000E1872" w:rsidRPr="009746CC">
        <w:rPr>
          <w:rFonts w:hint="eastAsia"/>
        </w:rPr>
        <w:t>でａまたはｂを選択した場合、その方法の作成主体を、ａ、ｂそれぞれについて、以下の中から選択してください（複数回答可）。なお、ａとｂとで回答欄が分かれていますので、ご留意ください。【Ｒ</w:t>
      </w:r>
      <w:r w:rsidR="000E1872">
        <w:rPr>
          <w:rFonts w:hint="eastAsia"/>
        </w:rPr>
        <w:t>４</w:t>
      </w:r>
      <w:r w:rsidR="000E1872" w:rsidRPr="009746CC">
        <w:rPr>
          <w:rFonts w:hint="eastAsia"/>
        </w:rPr>
        <w:t>】</w:t>
      </w:r>
    </w:p>
    <w:p w14:paraId="38E44A15" w14:textId="77777777" w:rsidR="000E1872" w:rsidRPr="009746CC" w:rsidRDefault="000E1872" w:rsidP="006103D1">
      <w:pPr>
        <w:pStyle w:val="af7"/>
        <w:ind w:left="1050" w:hanging="210"/>
      </w:pPr>
      <w:r w:rsidRPr="009746CC">
        <w:rPr>
          <w:rFonts w:hint="eastAsia"/>
        </w:rPr>
        <w:t>ａ　自大学を含む複数大学（大学コンソーシアムを含む）で作成</w:t>
      </w:r>
    </w:p>
    <w:p w14:paraId="28FACB24" w14:textId="77777777" w:rsidR="000E1872" w:rsidRPr="009746CC" w:rsidRDefault="000E1872" w:rsidP="006103D1">
      <w:pPr>
        <w:pStyle w:val="af7"/>
        <w:ind w:left="1050" w:hanging="210"/>
      </w:pPr>
      <w:r w:rsidRPr="009746CC">
        <w:rPr>
          <w:rFonts w:hint="eastAsia"/>
        </w:rPr>
        <w:t>ｂ　他大学（複数大学や大学コンソーシアムの場合を含む）で作成</w:t>
      </w:r>
    </w:p>
    <w:p w14:paraId="384FF0CE" w14:textId="77777777" w:rsidR="000E1872" w:rsidRPr="009746CC" w:rsidRDefault="000E1872" w:rsidP="006103D1">
      <w:pPr>
        <w:pStyle w:val="af7"/>
        <w:ind w:left="1050" w:hanging="210"/>
      </w:pPr>
      <w:r w:rsidRPr="009746CC">
        <w:rPr>
          <w:rFonts w:hint="eastAsia"/>
        </w:rPr>
        <w:t>ｃ　自大学が単独で作成</w:t>
      </w:r>
    </w:p>
    <w:p w14:paraId="6DD5E8AC" w14:textId="77777777" w:rsidR="000E1872" w:rsidRPr="009746CC" w:rsidRDefault="000E1872" w:rsidP="006103D1">
      <w:pPr>
        <w:pStyle w:val="af7"/>
        <w:ind w:left="1050" w:hanging="210"/>
      </w:pPr>
      <w:r w:rsidRPr="009746CC">
        <w:rPr>
          <w:rFonts w:hint="eastAsia"/>
        </w:rPr>
        <w:t>ｄ　企業または民間団体（複数企業・民間団体の場合を含む）で作成</w:t>
      </w:r>
    </w:p>
    <w:p w14:paraId="424C0685" w14:textId="77777777" w:rsidR="000E1872" w:rsidRPr="009746CC" w:rsidRDefault="000E1872" w:rsidP="006103D1">
      <w:pPr>
        <w:pStyle w:val="af7"/>
        <w:ind w:left="1050" w:hanging="210"/>
      </w:pPr>
      <w:r w:rsidRPr="009746CC">
        <w:rPr>
          <w:rFonts w:hint="eastAsia"/>
        </w:rPr>
        <w:t>ｅ　企業または民間団体以外の外部団体（国際機関を含む）で作成</w:t>
      </w:r>
    </w:p>
    <w:p w14:paraId="79A2F5DA" w14:textId="77777777" w:rsidR="000E1872" w:rsidRPr="009746CC" w:rsidRDefault="000E1872" w:rsidP="006103D1">
      <w:pPr>
        <w:pStyle w:val="af7"/>
        <w:ind w:left="1050" w:hanging="210"/>
      </w:pPr>
      <w:r w:rsidRPr="009746CC">
        <w:rPr>
          <w:rFonts w:hint="eastAsia"/>
        </w:rPr>
        <w:t>ｆ　その他（具体的に）</w:t>
      </w:r>
    </w:p>
    <w:p w14:paraId="7BBEAEB8" w14:textId="0569624D" w:rsidR="000E1872" w:rsidRPr="009746CC" w:rsidRDefault="00D32DB0" w:rsidP="000E1872">
      <w:pPr>
        <w:pStyle w:val="af5"/>
        <w:ind w:left="630" w:hanging="210"/>
      </w:pPr>
      <w:r>
        <w:rPr>
          <w:rFonts w:hint="eastAsia"/>
        </w:rPr>
        <w:t>⑥</w:t>
      </w:r>
      <w:r w:rsidR="000E1872" w:rsidRPr="009746CC">
        <w:rPr>
          <w:rFonts w:hint="eastAsia"/>
        </w:rPr>
        <w:t xml:space="preserve">　学位授与にあたり、ディプロマサプリメント（学位証書補足資料）など、学生が修得した知識や能力等を明らかにするための資料を併せて交付していますか。【Ｒ</w:t>
      </w:r>
      <w:r w:rsidR="000E1872">
        <w:rPr>
          <w:rFonts w:hint="eastAsia"/>
        </w:rPr>
        <w:t>４</w:t>
      </w:r>
      <w:r w:rsidR="000E1872" w:rsidRPr="009746CC">
        <w:rPr>
          <w:rFonts w:hint="eastAsia"/>
        </w:rPr>
        <w:t>】</w:t>
      </w:r>
    </w:p>
    <w:p w14:paraId="5D41B2DE" w14:textId="616282F5" w:rsidR="000E1872" w:rsidRPr="009746CC" w:rsidRDefault="000E1872" w:rsidP="000E1872">
      <w:pPr>
        <w:pStyle w:val="af7"/>
        <w:ind w:left="1050" w:hanging="210"/>
      </w:pPr>
      <w:r w:rsidRPr="009746CC">
        <w:rPr>
          <w:rFonts w:hint="eastAsia"/>
        </w:rPr>
        <w:t xml:space="preserve">１　行っている　　</w:t>
      </w:r>
      <w:r w:rsidR="006103D1">
        <w:rPr>
          <w:rFonts w:hint="eastAsia"/>
        </w:rPr>
        <w:t xml:space="preserve">　</w:t>
      </w:r>
      <w:r w:rsidRPr="009746CC">
        <w:rPr>
          <w:rFonts w:hint="eastAsia"/>
        </w:rPr>
        <w:t xml:space="preserve">　　２　行っていない　</w:t>
      </w:r>
      <w:r w:rsidR="006103D1">
        <w:rPr>
          <w:rFonts w:hint="eastAsia"/>
        </w:rPr>
        <w:t xml:space="preserve">　　</w:t>
      </w:r>
      <w:r w:rsidRPr="009746CC">
        <w:rPr>
          <w:rFonts w:hint="eastAsia"/>
        </w:rPr>
        <w:t xml:space="preserve">　　３　交付に向けた準備段階</w:t>
      </w:r>
    </w:p>
    <w:p w14:paraId="05BCCE32" w14:textId="045EF7C3" w:rsidR="002B7602" w:rsidRPr="00ED7DED" w:rsidRDefault="002B7602" w:rsidP="002B7602">
      <w:pPr>
        <w:pStyle w:val="4"/>
        <w:numPr>
          <w:ilvl w:val="3"/>
          <w:numId w:val="6"/>
        </w:numPr>
        <w:ind w:left="448"/>
      </w:pPr>
      <w:bookmarkStart w:id="51" w:name="_Toc534818482"/>
      <w:bookmarkStart w:id="52" w:name="_Toc115953806"/>
      <w:bookmarkStart w:id="53" w:name="_Toc172909964"/>
      <w:bookmarkStart w:id="54" w:name="_Hlk149065575"/>
      <w:bookmarkEnd w:id="50"/>
      <w:r w:rsidRPr="00ED7DED">
        <w:rPr>
          <w:rFonts w:hint="eastAsia"/>
        </w:rPr>
        <w:t>学生による授業評価等の実施状況</w:t>
      </w:r>
      <w:bookmarkEnd w:id="51"/>
      <w:r w:rsidRPr="00ED7DED">
        <w:rPr>
          <w:rFonts w:hint="eastAsia"/>
        </w:rPr>
        <w:t>【</w:t>
      </w:r>
      <w:r>
        <w:rPr>
          <w:rFonts w:hint="eastAsia"/>
        </w:rPr>
        <w:t>Ｒ４</w:t>
      </w:r>
      <w:r w:rsidRPr="00ED7DED">
        <w:rPr>
          <w:rFonts w:hint="eastAsia"/>
        </w:rPr>
        <w:t>】</w:t>
      </w:r>
      <w:bookmarkEnd w:id="52"/>
      <w:bookmarkEnd w:id="53"/>
    </w:p>
    <w:p w14:paraId="373F18E0" w14:textId="77777777" w:rsidR="002B7602" w:rsidRPr="00ED7DED" w:rsidRDefault="002B7602" w:rsidP="002B7602">
      <w:pPr>
        <w:pStyle w:val="af3"/>
        <w:ind w:left="420" w:hanging="210"/>
      </w:pPr>
      <w:r w:rsidRPr="00ED7DED">
        <w:rPr>
          <w:rFonts w:hint="eastAsia"/>
        </w:rPr>
        <w:t>［大学全体の状況について回答してください］</w:t>
      </w:r>
    </w:p>
    <w:p w14:paraId="0AAA2981" w14:textId="7666B746" w:rsidR="002B7602" w:rsidRPr="00ED7DED" w:rsidRDefault="002B7602" w:rsidP="002B7602">
      <w:pPr>
        <w:pStyle w:val="af5"/>
        <w:ind w:left="630" w:hanging="210"/>
      </w:pPr>
      <w:r w:rsidRPr="00ED7DED">
        <w:rPr>
          <w:rFonts w:hint="eastAsia"/>
        </w:rPr>
        <w:t xml:space="preserve">①　</w:t>
      </w:r>
      <w:r>
        <w:rPr>
          <w:rFonts w:hint="eastAsia"/>
        </w:rPr>
        <w:t>令和５</w:t>
      </w:r>
      <w:r w:rsidRPr="00ED7DED">
        <w:rPr>
          <w:rFonts w:hint="eastAsia"/>
        </w:rPr>
        <w:t>年度に学生による授業評価を実施しましたか（ｅと回答する場合を除き複数回答可）。【</w:t>
      </w:r>
      <w:r>
        <w:rPr>
          <w:rFonts w:hint="eastAsia"/>
        </w:rPr>
        <w:t>Ｒ４</w:t>
      </w:r>
      <w:r w:rsidRPr="00ED7DED">
        <w:rPr>
          <w:rFonts w:hint="eastAsia"/>
        </w:rPr>
        <w:t>】</w:t>
      </w:r>
    </w:p>
    <w:p w14:paraId="3D06DFC7" w14:textId="77777777" w:rsidR="002B7602" w:rsidRPr="00ED7DED" w:rsidRDefault="002B7602" w:rsidP="006103D1">
      <w:pPr>
        <w:pStyle w:val="af7"/>
        <w:ind w:left="1050" w:hanging="210"/>
      </w:pPr>
      <w:r w:rsidRPr="00ED7DED">
        <w:rPr>
          <w:rFonts w:hint="eastAsia"/>
        </w:rPr>
        <w:t>ａ　全ての学部で実施した</w:t>
      </w:r>
    </w:p>
    <w:p w14:paraId="4BC3ABAF" w14:textId="77777777" w:rsidR="002B7602" w:rsidRPr="00ED7DED" w:rsidRDefault="002B7602" w:rsidP="006103D1">
      <w:pPr>
        <w:pStyle w:val="af7"/>
        <w:ind w:left="1050" w:hanging="210"/>
      </w:pPr>
      <w:r w:rsidRPr="00ED7DED">
        <w:rPr>
          <w:rFonts w:hint="eastAsia"/>
        </w:rPr>
        <w:t>ｂ　全ての研究科で実施した</w:t>
      </w:r>
    </w:p>
    <w:p w14:paraId="2C9E42F9" w14:textId="77777777" w:rsidR="002B7602" w:rsidRPr="00ED7DED" w:rsidRDefault="002B7602" w:rsidP="006103D1">
      <w:pPr>
        <w:pStyle w:val="af7"/>
        <w:ind w:left="1050" w:hanging="210"/>
      </w:pPr>
      <w:r w:rsidRPr="00ED7DED">
        <w:rPr>
          <w:rFonts w:hint="eastAsia"/>
        </w:rPr>
        <w:t>ｃ　一部の学部で実施した（一部の学科のみでの実施を含む）</w:t>
      </w:r>
    </w:p>
    <w:p w14:paraId="4E7C2199" w14:textId="77777777" w:rsidR="002B7602" w:rsidRPr="00ED7DED" w:rsidRDefault="002B7602" w:rsidP="006103D1">
      <w:pPr>
        <w:pStyle w:val="af7"/>
        <w:ind w:left="1050" w:hanging="210"/>
      </w:pPr>
      <w:r w:rsidRPr="00ED7DED">
        <w:rPr>
          <w:rFonts w:hint="eastAsia"/>
        </w:rPr>
        <w:t>ｄ　一部の研究科で実施した（一部の専攻のみでの実施を含む）</w:t>
      </w:r>
    </w:p>
    <w:p w14:paraId="0B21CDF1" w14:textId="77777777" w:rsidR="002B7602" w:rsidRDefault="002B7602" w:rsidP="006103D1">
      <w:pPr>
        <w:pStyle w:val="af7"/>
        <w:ind w:left="1050" w:hanging="210"/>
      </w:pPr>
      <w:r w:rsidRPr="00ED7DED">
        <w:rPr>
          <w:rFonts w:hint="eastAsia"/>
        </w:rPr>
        <w:t>ｅ　学部、研究科のいずれでも一切実施していない</w:t>
      </w:r>
    </w:p>
    <w:p w14:paraId="2AE6447C" w14:textId="5E42BC60" w:rsidR="002B7602" w:rsidRPr="00ED7DED" w:rsidRDefault="002B7602" w:rsidP="002B7602">
      <w:pPr>
        <w:pStyle w:val="af5"/>
        <w:ind w:left="630" w:hanging="210"/>
      </w:pPr>
      <w:r w:rsidRPr="00ED7DED">
        <w:rPr>
          <w:rFonts w:hint="eastAsia"/>
        </w:rPr>
        <w:t>②　授業の内容を決定する際に学生の意見を聞く等、授業の運営に学生が参加する取組を行っていますか。以下の中から該当するものがあれば選択してください（ｇと回答する場合を除き複数回答可）。【</w:t>
      </w:r>
      <w:r>
        <w:rPr>
          <w:rFonts w:hint="eastAsia"/>
        </w:rPr>
        <w:t>Ｒ４</w:t>
      </w:r>
      <w:r w:rsidRPr="00ED7DED">
        <w:rPr>
          <w:rFonts w:hint="eastAsia"/>
        </w:rPr>
        <w:t>】</w:t>
      </w:r>
    </w:p>
    <w:p w14:paraId="5EDE09C9" w14:textId="77777777" w:rsidR="002B7602" w:rsidRPr="00ED7DED" w:rsidRDefault="002B7602" w:rsidP="006103D1">
      <w:pPr>
        <w:pStyle w:val="af7"/>
        <w:ind w:left="1050" w:hanging="210"/>
      </w:pPr>
      <w:r w:rsidRPr="00ED7DED">
        <w:rPr>
          <w:rFonts w:hint="eastAsia"/>
        </w:rPr>
        <w:t>ａ　授業アンケートの結果を組織的に検討し、授業内容等に反映する機会を設けている</w:t>
      </w:r>
    </w:p>
    <w:p w14:paraId="072A3B77" w14:textId="77777777" w:rsidR="002B7602" w:rsidRPr="00ED7DED" w:rsidRDefault="002B7602" w:rsidP="006103D1">
      <w:pPr>
        <w:pStyle w:val="af7"/>
        <w:ind w:left="1050" w:hanging="210"/>
      </w:pPr>
      <w:r w:rsidRPr="00ED7DED">
        <w:rPr>
          <w:rFonts w:hint="eastAsia"/>
        </w:rPr>
        <w:t>ｂ　大学の授業に関し、学生自治会からの意見を聞く機会を設けている</w:t>
      </w:r>
    </w:p>
    <w:p w14:paraId="7A37F6BB" w14:textId="77777777" w:rsidR="002B7602" w:rsidRPr="00ED7DED" w:rsidRDefault="002B7602" w:rsidP="006103D1">
      <w:pPr>
        <w:pStyle w:val="af7"/>
        <w:ind w:left="1050" w:hanging="210"/>
      </w:pPr>
      <w:r w:rsidRPr="00ED7DED">
        <w:rPr>
          <w:rFonts w:hint="eastAsia"/>
        </w:rPr>
        <w:lastRenderedPageBreak/>
        <w:t>ｃ　学生を教育改善委員として任命している</w:t>
      </w:r>
    </w:p>
    <w:p w14:paraId="50014E1B" w14:textId="77777777" w:rsidR="002B7602" w:rsidRPr="00ED7DED" w:rsidRDefault="002B7602" w:rsidP="006103D1">
      <w:pPr>
        <w:pStyle w:val="af7"/>
        <w:ind w:left="1050" w:hanging="210"/>
      </w:pPr>
      <w:r w:rsidRPr="00ED7DED">
        <w:rPr>
          <w:rFonts w:hint="eastAsia"/>
        </w:rPr>
        <w:t>ｄ　学生が課外活動で教育改善活動に参加している</w:t>
      </w:r>
    </w:p>
    <w:p w14:paraId="5D1E4A7B" w14:textId="77777777" w:rsidR="002B7602" w:rsidRPr="00ED7DED" w:rsidRDefault="002B7602" w:rsidP="006103D1">
      <w:pPr>
        <w:pStyle w:val="af7"/>
        <w:ind w:left="1050" w:hanging="210"/>
      </w:pPr>
      <w:r w:rsidRPr="00ED7DED">
        <w:rPr>
          <w:rFonts w:hint="eastAsia"/>
        </w:rPr>
        <w:t>ｅ　学生企画型、もしくは学生が参加する授業運営委員会を置く授業科目を開設している</w:t>
      </w:r>
    </w:p>
    <w:p w14:paraId="6E1C475E" w14:textId="77777777" w:rsidR="002B7602" w:rsidRPr="00ED7DED" w:rsidRDefault="002B7602" w:rsidP="006103D1">
      <w:pPr>
        <w:pStyle w:val="af7"/>
        <w:ind w:left="1050" w:hanging="210"/>
      </w:pPr>
      <w:r w:rsidRPr="00ED7DED">
        <w:rPr>
          <w:rFonts w:hint="eastAsia"/>
        </w:rPr>
        <w:t>ｆ　ファカルティ・ディベロップメント活動に学生が参加している（ここでいうファカルティ・ディベロップメント活動は、単独大学で行うか、複数大学で行うかは問いません。）</w:t>
      </w:r>
    </w:p>
    <w:p w14:paraId="4DEAD690" w14:textId="77777777" w:rsidR="002B7602" w:rsidRPr="00ED7DED" w:rsidRDefault="002B7602" w:rsidP="006103D1">
      <w:pPr>
        <w:pStyle w:val="af7"/>
        <w:ind w:left="1050" w:hanging="210"/>
      </w:pPr>
      <w:r w:rsidRPr="00ED7DED">
        <w:rPr>
          <w:rFonts w:hint="eastAsia"/>
        </w:rPr>
        <w:t>ｇ　ａ～ｆに該当する取組は実施していない</w:t>
      </w:r>
    </w:p>
    <w:p w14:paraId="45361E11" w14:textId="77777777" w:rsidR="002B7602" w:rsidRDefault="002B7602" w:rsidP="006103D1">
      <w:pPr>
        <w:pStyle w:val="af7"/>
        <w:ind w:left="1050" w:hanging="210"/>
      </w:pPr>
      <w:r w:rsidRPr="00ED7DED">
        <w:rPr>
          <w:rFonts w:hint="eastAsia"/>
        </w:rPr>
        <w:t>ｈ　その他（取組を具体的に記載してください）</w:t>
      </w:r>
      <w:bookmarkEnd w:id="54"/>
    </w:p>
    <w:p w14:paraId="40FF4F69" w14:textId="6F24DB4D" w:rsidR="00236EAE" w:rsidRDefault="00236EAE" w:rsidP="00236EAE">
      <w:pPr>
        <w:pStyle w:val="4"/>
        <w:numPr>
          <w:ilvl w:val="3"/>
          <w:numId w:val="6"/>
        </w:numPr>
        <w:ind w:left="448"/>
      </w:pPr>
      <w:bookmarkStart w:id="55" w:name="_Toc172909965"/>
      <w:r w:rsidRPr="009746CC">
        <w:rPr>
          <w:rFonts w:hint="eastAsia"/>
        </w:rPr>
        <w:t>教学マネジメントに関する取組【Ｒ</w:t>
      </w:r>
      <w:r>
        <w:rPr>
          <w:rFonts w:hint="eastAsia"/>
        </w:rPr>
        <w:t>４</w:t>
      </w:r>
      <w:r w:rsidRPr="009746CC">
        <w:rPr>
          <w:rFonts w:hint="eastAsia"/>
        </w:rPr>
        <w:t>】</w:t>
      </w:r>
      <w:bookmarkEnd w:id="55"/>
    </w:p>
    <w:bookmarkEnd w:id="43"/>
    <w:p w14:paraId="0AB8BC36" w14:textId="77777777" w:rsidR="008249FD" w:rsidRPr="009746CC" w:rsidRDefault="008249FD" w:rsidP="008249FD">
      <w:pPr>
        <w:pStyle w:val="af3"/>
        <w:ind w:left="420" w:hanging="210"/>
      </w:pPr>
      <w:r w:rsidRPr="009746CC">
        <w:rPr>
          <w:rFonts w:hint="eastAsia"/>
        </w:rPr>
        <w:t>［大学全体の状況について回答してください］</w:t>
      </w:r>
    </w:p>
    <w:p w14:paraId="6C192CF8" w14:textId="29553CEE" w:rsidR="008249FD" w:rsidRPr="009746CC" w:rsidRDefault="008249FD" w:rsidP="008249FD">
      <w:pPr>
        <w:pStyle w:val="af5"/>
        <w:ind w:left="630" w:hanging="210"/>
      </w:pPr>
      <w:r w:rsidRPr="009746CC">
        <w:rPr>
          <w:rFonts w:hint="eastAsia"/>
        </w:rPr>
        <w:t>①　全学的な方針の下、教育課程の中で、個々の授業科目が能力育成のどの部分を担うかの認識を担当教員間の議論を通じて共有し、他の授業科目と連携し関連させ合いながら、組織的な教育を展開していますか（一例としては、他の関連授業科目を担当する教員と連携して授業内容や教える順序の調整等を行っていることが考えられます）</w:t>
      </w:r>
      <w:r w:rsidR="00F611D4" w:rsidRPr="009746CC">
        <w:rPr>
          <w:rFonts w:hint="eastAsia"/>
        </w:rPr>
        <w:t>。</w:t>
      </w:r>
      <w:r w:rsidRPr="009746CC">
        <w:rPr>
          <w:rFonts w:hint="eastAsia"/>
        </w:rPr>
        <w:t>【</w:t>
      </w:r>
      <w:r w:rsidR="003C23F6" w:rsidRPr="009746CC">
        <w:rPr>
          <w:rFonts w:hint="eastAsia"/>
        </w:rPr>
        <w:t>Ｒ</w:t>
      </w:r>
      <w:r w:rsidR="00236EAE">
        <w:rPr>
          <w:rFonts w:hint="eastAsia"/>
        </w:rPr>
        <w:t>４</w:t>
      </w:r>
      <w:r w:rsidRPr="009746CC">
        <w:rPr>
          <w:rFonts w:hint="eastAsia"/>
        </w:rPr>
        <w:t>】</w:t>
      </w:r>
    </w:p>
    <w:p w14:paraId="1CDF1FA1" w14:textId="77777777" w:rsidR="008249FD" w:rsidRPr="009746CC" w:rsidRDefault="008249FD" w:rsidP="006103D1">
      <w:pPr>
        <w:pStyle w:val="af7"/>
        <w:ind w:left="1050" w:hanging="210"/>
      </w:pPr>
      <w:r w:rsidRPr="009746CC">
        <w:rPr>
          <w:rFonts w:hint="eastAsia"/>
        </w:rPr>
        <w:t>１　全ての学部・研究科で実施している　　　　２　一部の学部・研究科で実施している</w:t>
      </w:r>
    </w:p>
    <w:p w14:paraId="36CD2EF1" w14:textId="77777777" w:rsidR="008249FD" w:rsidRPr="009746CC" w:rsidRDefault="008249FD" w:rsidP="006103D1">
      <w:pPr>
        <w:pStyle w:val="af7"/>
        <w:ind w:left="1050" w:hanging="210"/>
      </w:pPr>
      <w:r w:rsidRPr="009746CC">
        <w:rPr>
          <w:rFonts w:hint="eastAsia"/>
        </w:rPr>
        <w:t>３　実施していない</w:t>
      </w:r>
    </w:p>
    <w:p w14:paraId="788EAA04" w14:textId="6A9883EF" w:rsidR="008249FD" w:rsidRPr="009746CC" w:rsidRDefault="008249FD" w:rsidP="008249FD">
      <w:pPr>
        <w:pStyle w:val="af5"/>
        <w:ind w:left="630" w:hanging="210"/>
      </w:pPr>
      <w:r w:rsidRPr="009746CC">
        <w:rPr>
          <w:rFonts w:hint="eastAsia"/>
        </w:rPr>
        <w:t>②　自大学の大学教育を改善していくための教学マネジメントとして実施しているものを、以下の中から選択してください（ｌと回答する場合を除き</w:t>
      </w:r>
      <w:r w:rsidR="00745E2B" w:rsidRPr="009746CC">
        <w:rPr>
          <w:rFonts w:hint="eastAsia"/>
        </w:rPr>
        <w:t>複数回答</w:t>
      </w:r>
      <w:r w:rsidRPr="009746CC">
        <w:rPr>
          <w:rFonts w:hint="eastAsia"/>
        </w:rPr>
        <w:t>可）。一部の学部・研究科等での取組ではなく、全学的な取組として行われているもののみを回答してください。【</w:t>
      </w:r>
      <w:r w:rsidR="001843E7" w:rsidRPr="009746CC">
        <w:rPr>
          <w:rFonts w:hint="eastAsia"/>
        </w:rPr>
        <w:t>Ｒ</w:t>
      </w:r>
      <w:r w:rsidR="00236EAE">
        <w:rPr>
          <w:rFonts w:hint="eastAsia"/>
        </w:rPr>
        <w:t>４</w:t>
      </w:r>
      <w:r w:rsidRPr="009746CC">
        <w:rPr>
          <w:rFonts w:hint="eastAsia"/>
        </w:rPr>
        <w:t>】</w:t>
      </w:r>
    </w:p>
    <w:p w14:paraId="141D4CD3" w14:textId="1595479B" w:rsidR="008249FD" w:rsidRPr="009746CC" w:rsidRDefault="008249FD" w:rsidP="006103D1">
      <w:pPr>
        <w:pStyle w:val="af7"/>
        <w:ind w:left="1050" w:hanging="210"/>
      </w:pPr>
      <w:r w:rsidRPr="009746CC">
        <w:rPr>
          <w:rFonts w:hint="eastAsia"/>
        </w:rPr>
        <w:t>ａ　教育課程編成・実施の方針に基づく体系的な教育課程の構築（授業科目の整理・統合または連携の取組を含む）</w:t>
      </w:r>
    </w:p>
    <w:p w14:paraId="4318E762" w14:textId="77777777" w:rsidR="008249FD" w:rsidRPr="009746CC" w:rsidRDefault="008249FD" w:rsidP="006103D1">
      <w:pPr>
        <w:pStyle w:val="af7"/>
        <w:ind w:left="1050" w:hanging="210"/>
      </w:pPr>
      <w:r w:rsidRPr="009746CC">
        <w:rPr>
          <w:rFonts w:hint="eastAsia"/>
        </w:rPr>
        <w:t>ｂ　学部の壁を越えた充実した教育課程の構築</w:t>
      </w:r>
    </w:p>
    <w:p w14:paraId="2D71854D" w14:textId="77777777" w:rsidR="008249FD" w:rsidRPr="009746CC" w:rsidRDefault="008249FD" w:rsidP="006103D1">
      <w:pPr>
        <w:pStyle w:val="af7"/>
        <w:ind w:left="1050" w:hanging="210"/>
      </w:pPr>
      <w:r w:rsidRPr="009746CC">
        <w:rPr>
          <w:rFonts w:hint="eastAsia"/>
        </w:rPr>
        <w:t>ｃ　教育改善に関するＰＤＣＡサイクルの確立</w:t>
      </w:r>
    </w:p>
    <w:p w14:paraId="7713A79F" w14:textId="77777777" w:rsidR="008249FD" w:rsidRPr="009746CC" w:rsidRDefault="008249FD" w:rsidP="006103D1">
      <w:pPr>
        <w:pStyle w:val="af7"/>
        <w:ind w:left="1050" w:hanging="210"/>
      </w:pPr>
      <w:r w:rsidRPr="009746CC">
        <w:rPr>
          <w:rFonts w:hint="eastAsia"/>
        </w:rPr>
        <w:t>ｄ　学修状況の分析や教育改善を支援する体制の構築</w:t>
      </w:r>
    </w:p>
    <w:p w14:paraId="481277FF" w14:textId="77777777" w:rsidR="008249FD" w:rsidRPr="009746CC" w:rsidRDefault="008249FD" w:rsidP="006103D1">
      <w:pPr>
        <w:pStyle w:val="af7"/>
        <w:ind w:left="1050" w:hanging="210"/>
      </w:pPr>
      <w:r w:rsidRPr="009746CC">
        <w:rPr>
          <w:rFonts w:hint="eastAsia"/>
        </w:rPr>
        <w:t>ｅ　学内の教員間での教育改善に関する認識の共有</w:t>
      </w:r>
    </w:p>
    <w:p w14:paraId="07924795" w14:textId="77777777" w:rsidR="008249FD" w:rsidRPr="009746CC" w:rsidRDefault="008249FD" w:rsidP="006103D1">
      <w:pPr>
        <w:pStyle w:val="af7"/>
        <w:ind w:left="1050" w:hanging="210"/>
      </w:pPr>
      <w:r w:rsidRPr="009746CC">
        <w:rPr>
          <w:rFonts w:hint="eastAsia"/>
        </w:rPr>
        <w:t>ｆ　学長を中心とする運営体制の確立（学長補佐体制等）</w:t>
      </w:r>
    </w:p>
    <w:p w14:paraId="11D0DFB8" w14:textId="77777777" w:rsidR="008249FD" w:rsidRPr="009746CC" w:rsidRDefault="008249FD" w:rsidP="006103D1">
      <w:pPr>
        <w:pStyle w:val="af7"/>
        <w:ind w:left="1050" w:hanging="210"/>
      </w:pPr>
      <w:r w:rsidRPr="009746CC">
        <w:rPr>
          <w:rFonts w:hint="eastAsia"/>
        </w:rPr>
        <w:t>ｇ　学外の関係者・関係機関との連携・協働</w:t>
      </w:r>
    </w:p>
    <w:p w14:paraId="15235F5A" w14:textId="77777777" w:rsidR="008249FD" w:rsidRPr="009746CC" w:rsidRDefault="008249FD" w:rsidP="006103D1">
      <w:pPr>
        <w:pStyle w:val="af7"/>
        <w:ind w:left="1050" w:hanging="210"/>
      </w:pPr>
      <w:r w:rsidRPr="009746CC">
        <w:rPr>
          <w:rFonts w:hint="eastAsia"/>
        </w:rPr>
        <w:t>ｈ　教学マネジメント確立のための学長と教授会の役割の明確化</w:t>
      </w:r>
    </w:p>
    <w:p w14:paraId="090DBA71" w14:textId="77777777" w:rsidR="008249FD" w:rsidRPr="009746CC" w:rsidRDefault="008249FD" w:rsidP="006103D1">
      <w:pPr>
        <w:pStyle w:val="af7"/>
        <w:ind w:left="1050" w:hanging="210"/>
      </w:pPr>
      <w:r w:rsidRPr="009746CC">
        <w:rPr>
          <w:rFonts w:hint="eastAsia"/>
        </w:rPr>
        <w:t>ｉ　カリキュラムの編成権限を持った、全学的な教育目標等とカリキュラムとの整合性を検証するための全学的な委員会の設置（もしくは専門スタッフの配置）</w:t>
      </w:r>
    </w:p>
    <w:p w14:paraId="6EB6441C" w14:textId="77777777" w:rsidR="008249FD" w:rsidRPr="009746CC" w:rsidRDefault="008249FD" w:rsidP="006103D1">
      <w:pPr>
        <w:pStyle w:val="af7"/>
        <w:ind w:left="1050" w:hanging="210"/>
      </w:pPr>
      <w:r w:rsidRPr="009746CC">
        <w:rPr>
          <w:rFonts w:hint="eastAsia"/>
        </w:rPr>
        <w:t>ｊ　卒業認定・学位授与の方針に基づく組織的な教育への参画・貢献についての教員評価の実施</w:t>
      </w:r>
    </w:p>
    <w:p w14:paraId="615FD5D0" w14:textId="32870F53" w:rsidR="008249FD" w:rsidRPr="009746CC" w:rsidRDefault="008249FD" w:rsidP="006103D1">
      <w:pPr>
        <w:pStyle w:val="af7"/>
        <w:ind w:left="1050" w:hanging="210"/>
      </w:pPr>
      <w:r w:rsidRPr="009746CC">
        <w:rPr>
          <w:rFonts w:hint="eastAsia"/>
        </w:rPr>
        <w:t>ｋ　教学マネジメントのための教職協働体制の構築</w:t>
      </w:r>
    </w:p>
    <w:p w14:paraId="0263BFB1" w14:textId="5BE0745D" w:rsidR="00283C2B" w:rsidRPr="009746CC" w:rsidRDefault="00283C2B" w:rsidP="006103D1">
      <w:pPr>
        <w:pStyle w:val="af7"/>
        <w:ind w:left="1050" w:hanging="210"/>
      </w:pPr>
      <w:r w:rsidRPr="009746CC">
        <w:rPr>
          <w:rFonts w:hint="eastAsia"/>
        </w:rPr>
        <w:t>ｌ　実施していない</w:t>
      </w:r>
    </w:p>
    <w:p w14:paraId="1B2E2494" w14:textId="2A0F3035" w:rsidR="005277AA" w:rsidRDefault="005277AA">
      <w:pPr>
        <w:widowControl/>
        <w:autoSpaceDE/>
        <w:autoSpaceDN/>
        <w:jc w:val="left"/>
      </w:pPr>
      <w:r>
        <w:br w:type="page"/>
      </w:r>
    </w:p>
    <w:p w14:paraId="3D8DA68D" w14:textId="517C3AFA" w:rsidR="002D69A8" w:rsidRPr="009746CC" w:rsidRDefault="00346AA8" w:rsidP="00B74F42">
      <w:pPr>
        <w:pStyle w:val="3"/>
        <w:pBdr>
          <w:bottom w:val="single" w:sz="4" w:space="0" w:color="auto"/>
        </w:pBdr>
        <w:ind w:left="238"/>
      </w:pPr>
      <w:bookmarkStart w:id="56" w:name="_Toc172909966"/>
      <w:r w:rsidRPr="009746CC">
        <w:rPr>
          <w:rFonts w:hint="eastAsia"/>
        </w:rPr>
        <w:lastRenderedPageBreak/>
        <w:t>開かれた大学づくり</w:t>
      </w:r>
      <w:bookmarkStart w:id="57" w:name="_Toc534818485"/>
      <w:bookmarkEnd w:id="31"/>
      <w:bookmarkEnd w:id="56"/>
    </w:p>
    <w:p w14:paraId="03028B96" w14:textId="01C6C233" w:rsidR="003C0F48" w:rsidRPr="009746CC" w:rsidRDefault="003C0F48" w:rsidP="003C0F48">
      <w:pPr>
        <w:pStyle w:val="4"/>
        <w:numPr>
          <w:ilvl w:val="3"/>
          <w:numId w:val="6"/>
        </w:numPr>
        <w:ind w:left="448"/>
      </w:pPr>
      <w:bookmarkStart w:id="58" w:name="_Toc534818486"/>
      <w:bookmarkStart w:id="59" w:name="_Toc142394620"/>
      <w:bookmarkStart w:id="60" w:name="_Toc149321286"/>
      <w:bookmarkStart w:id="61" w:name="_Toc151378114"/>
      <w:bookmarkStart w:id="62" w:name="_Toc172909967"/>
      <w:bookmarkStart w:id="63" w:name="_Toc534818487"/>
      <w:bookmarkEnd w:id="57"/>
      <w:r w:rsidRPr="009746CC">
        <w:t>学生の学外の社会体験活動と機会の提供の状況</w:t>
      </w:r>
      <w:bookmarkEnd w:id="58"/>
      <w:r w:rsidRPr="009746CC">
        <w:t>【Ｒ</w:t>
      </w:r>
      <w:r>
        <w:rPr>
          <w:rFonts w:hint="eastAsia"/>
        </w:rPr>
        <w:t>４</w:t>
      </w:r>
      <w:r w:rsidRPr="009746CC">
        <w:t>】</w:t>
      </w:r>
      <w:bookmarkEnd w:id="59"/>
      <w:bookmarkEnd w:id="60"/>
      <w:bookmarkEnd w:id="61"/>
      <w:bookmarkEnd w:id="62"/>
    </w:p>
    <w:p w14:paraId="13B1B5D0" w14:textId="77777777" w:rsidR="003C0F48" w:rsidRPr="009746CC" w:rsidRDefault="003C0F48" w:rsidP="003C0F48">
      <w:pPr>
        <w:pStyle w:val="afa"/>
        <w:ind w:left="1020" w:hanging="180"/>
      </w:pPr>
      <w:r w:rsidRPr="009746CC">
        <w:rPr>
          <w:rFonts w:hint="eastAsia"/>
        </w:rPr>
        <w:t>（※　一部の学部等で実施しているものも含めて回答してください。）</w:t>
      </w:r>
    </w:p>
    <w:p w14:paraId="2398A882" w14:textId="77777777" w:rsidR="003C0F48" w:rsidRPr="009746CC" w:rsidRDefault="003C0F48" w:rsidP="003C0F48">
      <w:pPr>
        <w:pStyle w:val="af3"/>
        <w:ind w:left="420" w:hanging="210"/>
      </w:pPr>
      <w:r w:rsidRPr="009746CC">
        <w:rPr>
          <w:rFonts w:hint="eastAsia"/>
        </w:rPr>
        <w:t>［大学全体の状況について回答してください］</w:t>
      </w:r>
    </w:p>
    <w:p w14:paraId="328559B2" w14:textId="77777777" w:rsidR="003C0F48" w:rsidRPr="009746CC" w:rsidRDefault="003C0F48" w:rsidP="003C0F48">
      <w:pPr>
        <w:pStyle w:val="af5"/>
        <w:ind w:left="630" w:hanging="210"/>
      </w:pPr>
      <w:r w:rsidRPr="009746CC">
        <w:rPr>
          <w:rFonts w:hint="eastAsia"/>
        </w:rPr>
        <w:t>①　学生による学外の社会体験活動を促すことを目的として、入学時期をずらして入学までの間に学生が活動をする期間を設けたり、または、入学後に学生が活動するための一定の期間を設ける取組やプログラムを実施していますか（いわゆるギャップ・イヤー、ギャップ・ターム等）。【Ｒ</w:t>
      </w:r>
      <w:r>
        <w:rPr>
          <w:rFonts w:hint="eastAsia"/>
        </w:rPr>
        <w:t>４</w:t>
      </w:r>
      <w:r w:rsidRPr="009746CC">
        <w:rPr>
          <w:rFonts w:hint="eastAsia"/>
        </w:rPr>
        <w:t>】</w:t>
      </w:r>
    </w:p>
    <w:p w14:paraId="40CECCAB" w14:textId="77777777" w:rsidR="003C0F48" w:rsidRPr="009746CC" w:rsidRDefault="003C0F48" w:rsidP="003C0F48">
      <w:pPr>
        <w:pStyle w:val="af7"/>
        <w:ind w:left="1050" w:hanging="210"/>
      </w:pPr>
      <w:r w:rsidRPr="009746CC">
        <w:rPr>
          <w:rFonts w:hint="eastAsia"/>
        </w:rPr>
        <w:t>１　実施している　　　　　　２　実施していない</w:t>
      </w:r>
    </w:p>
    <w:p w14:paraId="588E8F24" w14:textId="77777777" w:rsidR="003C0F48" w:rsidRPr="009746CC" w:rsidRDefault="003C0F48" w:rsidP="003C0F48">
      <w:pPr>
        <w:pStyle w:val="afa"/>
        <w:ind w:left="1020" w:hanging="180"/>
      </w:pPr>
      <w:r w:rsidRPr="009746CC">
        <w:rPr>
          <w:rFonts w:hint="eastAsia"/>
        </w:rPr>
        <w:t>（※）学外の社会体験活動は、例えば留学や就業、インターンシップ、ボランティア活動などの社会活動を指します。</w:t>
      </w:r>
    </w:p>
    <w:p w14:paraId="70163BCE" w14:textId="79C6D789" w:rsidR="003C0F48" w:rsidRPr="009746CC" w:rsidRDefault="003C0F48" w:rsidP="003C0F48">
      <w:pPr>
        <w:pStyle w:val="af5"/>
        <w:ind w:left="630" w:hanging="210"/>
      </w:pPr>
      <w:r w:rsidRPr="009746CC">
        <w:rPr>
          <w:rFonts w:hint="eastAsia"/>
        </w:rPr>
        <w:t>②　①で１と回答した場合、当該取組やプログラムの中で学生が実施した学外の社会体験活動を授業科目の中で位置づけ単位認定していますか。【Ｒ</w:t>
      </w:r>
      <w:r>
        <w:rPr>
          <w:rFonts w:hint="eastAsia"/>
        </w:rPr>
        <w:t>４</w:t>
      </w:r>
      <w:r w:rsidRPr="009746CC">
        <w:rPr>
          <w:rFonts w:hint="eastAsia"/>
        </w:rPr>
        <w:t>】</w:t>
      </w:r>
    </w:p>
    <w:p w14:paraId="200144F9" w14:textId="77777777" w:rsidR="003C0F48" w:rsidRPr="009746CC" w:rsidRDefault="003C0F48" w:rsidP="003C0F48">
      <w:pPr>
        <w:pStyle w:val="af7"/>
        <w:ind w:left="1050" w:hanging="210"/>
      </w:pPr>
      <w:r w:rsidRPr="009746CC">
        <w:rPr>
          <w:rFonts w:hint="eastAsia"/>
        </w:rPr>
        <w:t xml:space="preserve">１　単位認定している　</w:t>
      </w:r>
      <w:r>
        <w:rPr>
          <w:rFonts w:hint="eastAsia"/>
        </w:rPr>
        <w:t xml:space="preserve">　　</w:t>
      </w:r>
      <w:r w:rsidRPr="009746CC">
        <w:rPr>
          <w:rFonts w:hint="eastAsia"/>
        </w:rPr>
        <w:t xml:space="preserve">　２　単位認定していない</w:t>
      </w:r>
    </w:p>
    <w:p w14:paraId="0A762909" w14:textId="6C5047BD" w:rsidR="00F00B10" w:rsidRPr="009746CC" w:rsidRDefault="3DC348C8" w:rsidP="00E42F2B">
      <w:pPr>
        <w:pStyle w:val="4"/>
        <w:ind w:left="448"/>
      </w:pPr>
      <w:bookmarkStart w:id="64" w:name="_Toc172909968"/>
      <w:r w:rsidRPr="009746CC">
        <w:t>高大連携の状況</w:t>
      </w:r>
      <w:bookmarkEnd w:id="63"/>
      <w:r w:rsidRPr="009746CC">
        <w:t>【Ｒ</w:t>
      </w:r>
      <w:r w:rsidR="00236EAE">
        <w:rPr>
          <w:rFonts w:hint="eastAsia"/>
        </w:rPr>
        <w:t>４</w:t>
      </w:r>
      <w:r w:rsidRPr="009746CC">
        <w:t>】</w:t>
      </w:r>
      <w:bookmarkEnd w:id="64"/>
    </w:p>
    <w:p w14:paraId="48E693E7" w14:textId="28024642" w:rsidR="00761DCE" w:rsidRPr="009746CC" w:rsidRDefault="00761DCE" w:rsidP="00761DCE">
      <w:pPr>
        <w:pStyle w:val="afa"/>
        <w:ind w:left="1020" w:hanging="180"/>
      </w:pPr>
      <w:r w:rsidRPr="009746CC">
        <w:rPr>
          <w:rFonts w:hint="eastAsia"/>
        </w:rPr>
        <w:t>（※</w:t>
      </w:r>
      <w:r w:rsidR="007D4420" w:rsidRPr="009746CC">
        <w:rPr>
          <w:rFonts w:hint="eastAsia"/>
        </w:rPr>
        <w:t xml:space="preserve"> </w:t>
      </w:r>
      <w:r w:rsidRPr="009746CC">
        <w:rPr>
          <w:rFonts w:hint="eastAsia"/>
        </w:rPr>
        <w:t>一部の学部等で実施しているものも含めて回答してください。）</w:t>
      </w:r>
    </w:p>
    <w:p w14:paraId="7210FAA9" w14:textId="5E24F284" w:rsidR="00F00B10" w:rsidRPr="009746CC" w:rsidRDefault="00346AA8" w:rsidP="008B4AE0">
      <w:pPr>
        <w:pStyle w:val="af3"/>
        <w:ind w:left="420" w:hanging="210"/>
      </w:pPr>
      <w:r w:rsidRPr="009746CC">
        <w:rPr>
          <w:rFonts w:hint="eastAsia"/>
        </w:rPr>
        <w:t>［大学全体の状況について回答してください］</w:t>
      </w:r>
    </w:p>
    <w:p w14:paraId="106D0EAC" w14:textId="52497F8A" w:rsidR="00F00B10" w:rsidRPr="009746CC" w:rsidRDefault="00346AA8" w:rsidP="003F20BC">
      <w:pPr>
        <w:pStyle w:val="af5"/>
        <w:ind w:left="630" w:hanging="210"/>
      </w:pPr>
      <w:r w:rsidRPr="009746CC">
        <w:rPr>
          <w:rFonts w:hint="eastAsia"/>
        </w:rPr>
        <w:t>①　高校生が大学教育に触れる機会として、以下のような取組を行いましたか（ｉと回答する場合を除き複数回答可）。</w:t>
      </w:r>
      <w:r w:rsidR="00DE774F" w:rsidRPr="009746CC">
        <w:rPr>
          <w:rFonts w:hint="eastAsia"/>
        </w:rPr>
        <w:t>【</w:t>
      </w:r>
      <w:r w:rsidR="00E913B0" w:rsidRPr="009746CC">
        <w:rPr>
          <w:rFonts w:hint="eastAsia"/>
        </w:rPr>
        <w:t>Ｒ</w:t>
      </w:r>
      <w:r w:rsidR="00236EAE">
        <w:rPr>
          <w:rFonts w:hint="eastAsia"/>
        </w:rPr>
        <w:t>４</w:t>
      </w:r>
      <w:r w:rsidR="00DE774F" w:rsidRPr="009746CC">
        <w:rPr>
          <w:rFonts w:hint="eastAsia"/>
        </w:rPr>
        <w:t>】</w:t>
      </w:r>
    </w:p>
    <w:p w14:paraId="42D897E7" w14:textId="77777777" w:rsidR="00F00B10" w:rsidRPr="009746CC" w:rsidRDefault="00346AA8" w:rsidP="006103D1">
      <w:pPr>
        <w:pStyle w:val="af7"/>
        <w:ind w:left="1050" w:hanging="210"/>
      </w:pPr>
      <w:r w:rsidRPr="009746CC">
        <w:rPr>
          <w:rFonts w:hint="eastAsia"/>
        </w:rPr>
        <w:t>ａ　大学教員が高校へ出向き定期的に行う講義または授業</w:t>
      </w:r>
    </w:p>
    <w:p w14:paraId="0A485456" w14:textId="77777777" w:rsidR="00F00B10" w:rsidRPr="009746CC" w:rsidRDefault="00346AA8" w:rsidP="006103D1">
      <w:pPr>
        <w:pStyle w:val="af7"/>
        <w:ind w:left="1050" w:hanging="210"/>
      </w:pPr>
      <w:r w:rsidRPr="009746CC">
        <w:rPr>
          <w:rFonts w:hint="eastAsia"/>
        </w:rPr>
        <w:t>ｂ　大学教員が高校へ出向き行う講演等（※）</w:t>
      </w:r>
    </w:p>
    <w:p w14:paraId="13D80B70" w14:textId="77777777" w:rsidR="00F00B10" w:rsidRPr="009746CC" w:rsidRDefault="00346AA8" w:rsidP="006103D1">
      <w:pPr>
        <w:pStyle w:val="af7"/>
        <w:ind w:left="1050" w:hanging="210"/>
      </w:pPr>
      <w:r w:rsidRPr="009746CC">
        <w:rPr>
          <w:rFonts w:hint="eastAsia"/>
        </w:rPr>
        <w:t>ｃ　大学において行う、高校生を対象とした、大学教員による講演等（※）</w:t>
      </w:r>
    </w:p>
    <w:p w14:paraId="623B70E5" w14:textId="77777777" w:rsidR="00F00B10" w:rsidRPr="009746CC" w:rsidRDefault="00346AA8" w:rsidP="006103D1">
      <w:pPr>
        <w:pStyle w:val="af7"/>
        <w:ind w:left="1050" w:hanging="210"/>
      </w:pPr>
      <w:r w:rsidRPr="009746CC">
        <w:rPr>
          <w:rFonts w:hint="eastAsia"/>
        </w:rPr>
        <w:t>ｄ　高校生を対象とした、公開講座の開催</w:t>
      </w:r>
    </w:p>
    <w:p w14:paraId="1D66FDA6" w14:textId="77777777" w:rsidR="00F00B10" w:rsidRPr="009746CC" w:rsidRDefault="00346AA8" w:rsidP="006103D1">
      <w:pPr>
        <w:pStyle w:val="af7"/>
        <w:ind w:left="1050" w:hanging="210"/>
      </w:pPr>
      <w:r w:rsidRPr="009746CC">
        <w:rPr>
          <w:rFonts w:hint="eastAsia"/>
        </w:rPr>
        <w:t>ｅ　高校生を対象とした、大学の通常授業の履修</w:t>
      </w:r>
    </w:p>
    <w:p w14:paraId="131D97D5" w14:textId="77777777" w:rsidR="00F00B10" w:rsidRPr="009746CC" w:rsidRDefault="00346AA8" w:rsidP="006103D1">
      <w:pPr>
        <w:pStyle w:val="af7"/>
        <w:ind w:left="1050" w:hanging="210"/>
      </w:pPr>
      <w:r w:rsidRPr="009746CC">
        <w:rPr>
          <w:rFonts w:hint="eastAsia"/>
        </w:rPr>
        <w:t>ｆ　高校生を対象とした体験授業（模擬授業）の開催（ｄ、ｅによるものは除き、高校生が大学の授業を経験することを目的として特別に行われる授業に限る）</w:t>
      </w:r>
    </w:p>
    <w:p w14:paraId="715687A4" w14:textId="77777777" w:rsidR="00F00B10" w:rsidRPr="009746CC" w:rsidRDefault="00346AA8" w:rsidP="006103D1">
      <w:pPr>
        <w:pStyle w:val="af7"/>
        <w:ind w:left="1050" w:hanging="210"/>
      </w:pPr>
      <w:r w:rsidRPr="009746CC">
        <w:rPr>
          <w:rFonts w:hint="eastAsia"/>
        </w:rPr>
        <w:t>ｇ　オープンキャンパス等高校生が大学を実際に見聞きすることができる取組（ｃ～ｆの場合を除く）</w:t>
      </w:r>
    </w:p>
    <w:p w14:paraId="1F9E8070" w14:textId="1E4EBDD5" w:rsidR="00F00B10" w:rsidRPr="009746CC" w:rsidRDefault="00346AA8" w:rsidP="006103D1">
      <w:pPr>
        <w:pStyle w:val="af7"/>
        <w:ind w:left="1050" w:hanging="210"/>
      </w:pPr>
      <w:r w:rsidRPr="009746CC">
        <w:rPr>
          <w:rFonts w:hint="eastAsia"/>
        </w:rPr>
        <w:t>ｈ　高校生を対象とした、授業・講演等や公開講座を複数の大学と合同で開催</w:t>
      </w:r>
    </w:p>
    <w:p w14:paraId="1EB204DB" w14:textId="072BE14A" w:rsidR="00F00B10" w:rsidRPr="009746CC" w:rsidRDefault="002A4042" w:rsidP="006103D1">
      <w:pPr>
        <w:pStyle w:val="af7"/>
        <w:ind w:left="1050" w:hanging="210"/>
      </w:pPr>
      <w:r w:rsidRPr="009746CC">
        <w:rPr>
          <w:rFonts w:hint="eastAsia"/>
        </w:rPr>
        <w:t>ｉ　行っていない</w:t>
      </w:r>
    </w:p>
    <w:p w14:paraId="0B2EF155" w14:textId="77777777" w:rsidR="005B52D1" w:rsidRPr="009746CC" w:rsidRDefault="00346AA8" w:rsidP="003F20BC">
      <w:pPr>
        <w:pStyle w:val="afa"/>
        <w:ind w:left="1020" w:hanging="180"/>
      </w:pPr>
      <w:r w:rsidRPr="009746CC">
        <w:rPr>
          <w:rFonts w:hint="eastAsia"/>
        </w:rPr>
        <w:t>（※）大学紹介等として行われたものは除き、大学教育または学問的啓発に関するものに限ります。</w:t>
      </w:r>
    </w:p>
    <w:p w14:paraId="49DA4FF1" w14:textId="2B022DEE" w:rsidR="00F00B10" w:rsidRPr="009746CC" w:rsidRDefault="00346AA8" w:rsidP="003F20BC">
      <w:pPr>
        <w:pStyle w:val="af5"/>
        <w:ind w:left="630" w:hanging="210"/>
      </w:pPr>
      <w:r w:rsidRPr="009746CC">
        <w:rPr>
          <w:rFonts w:hint="eastAsia"/>
        </w:rPr>
        <w:t>②　高校生の進路選択や大学入学者選抜の実施等の円滑化等のために、高校関係者（併設校の関係者を含む）との連携の取組を行っていますか（ｇと回答する場合を除き複数回答可）</w:t>
      </w:r>
      <w:r w:rsidRPr="00DF739F">
        <w:rPr>
          <w:rFonts w:hint="eastAsia"/>
          <w:spacing w:val="-20"/>
        </w:rPr>
        <w:t>。</w:t>
      </w:r>
      <w:r w:rsidR="00DE774F" w:rsidRPr="009746CC">
        <w:rPr>
          <w:rFonts w:hint="eastAsia"/>
        </w:rPr>
        <w:t>【</w:t>
      </w:r>
      <w:r w:rsidR="00E913B0" w:rsidRPr="009746CC">
        <w:rPr>
          <w:rFonts w:hint="eastAsia"/>
        </w:rPr>
        <w:t>Ｒ</w:t>
      </w:r>
      <w:r w:rsidR="00236EAE">
        <w:rPr>
          <w:rFonts w:hint="eastAsia"/>
        </w:rPr>
        <w:t>４</w:t>
      </w:r>
      <w:r w:rsidR="00DE774F" w:rsidRPr="009746CC">
        <w:rPr>
          <w:rFonts w:hint="eastAsia"/>
        </w:rPr>
        <w:t>】</w:t>
      </w:r>
    </w:p>
    <w:p w14:paraId="5739A9CA" w14:textId="77777777" w:rsidR="00F00B10" w:rsidRPr="009746CC" w:rsidRDefault="00346AA8" w:rsidP="006103D1">
      <w:pPr>
        <w:pStyle w:val="af7"/>
        <w:ind w:left="1050" w:hanging="210"/>
      </w:pPr>
      <w:r w:rsidRPr="009746CC">
        <w:rPr>
          <w:rFonts w:hint="eastAsia"/>
        </w:rPr>
        <w:t>ａ　高等学校との意見交換会等　　　　　　　ｂ　高等学校の授業見学</w:t>
      </w:r>
    </w:p>
    <w:p w14:paraId="5A339109" w14:textId="77777777" w:rsidR="00F00B10" w:rsidRPr="009746CC" w:rsidRDefault="00346AA8" w:rsidP="006103D1">
      <w:pPr>
        <w:pStyle w:val="af7"/>
        <w:ind w:left="1050" w:hanging="210"/>
      </w:pPr>
      <w:r w:rsidRPr="009746CC">
        <w:rPr>
          <w:rFonts w:hint="eastAsia"/>
        </w:rPr>
        <w:t>ｃ　高等学校の学習内容や履修状況の把握　　ｄ　高等学校教員への研修機会の提供</w:t>
      </w:r>
    </w:p>
    <w:p w14:paraId="42015AC9" w14:textId="77777777" w:rsidR="00E42F2B" w:rsidRPr="009746CC" w:rsidRDefault="00346AA8" w:rsidP="006103D1">
      <w:pPr>
        <w:pStyle w:val="af7"/>
        <w:ind w:left="1050" w:hanging="210"/>
      </w:pPr>
      <w:r w:rsidRPr="009746CC">
        <w:rPr>
          <w:rFonts w:hint="eastAsia"/>
        </w:rPr>
        <w:t>ｅ　高等学校と連携した教材の作成</w:t>
      </w:r>
    </w:p>
    <w:p w14:paraId="074FDA45" w14:textId="61382571" w:rsidR="00F00B10" w:rsidRPr="009746CC" w:rsidRDefault="00346AA8" w:rsidP="006103D1">
      <w:pPr>
        <w:pStyle w:val="af7"/>
        <w:ind w:left="1050" w:hanging="210"/>
      </w:pPr>
      <w:r w:rsidRPr="009746CC">
        <w:rPr>
          <w:rFonts w:hint="eastAsia"/>
        </w:rPr>
        <w:t>ｆ　高等学校と大学が連携した教育プログラム（※）</w:t>
      </w:r>
    </w:p>
    <w:p w14:paraId="1D752DEF" w14:textId="77777777" w:rsidR="00F00B10" w:rsidRPr="009746CC" w:rsidRDefault="00346AA8" w:rsidP="006103D1">
      <w:pPr>
        <w:pStyle w:val="af7"/>
        <w:ind w:left="1050" w:hanging="210"/>
      </w:pPr>
      <w:r w:rsidRPr="009746CC">
        <w:rPr>
          <w:rFonts w:hint="eastAsia"/>
        </w:rPr>
        <w:t>ｇ　行っていない</w:t>
      </w:r>
    </w:p>
    <w:p w14:paraId="26CAD6BA" w14:textId="77777777" w:rsidR="005B52D1" w:rsidRPr="009746CC" w:rsidRDefault="00346AA8" w:rsidP="00761DCE">
      <w:pPr>
        <w:pStyle w:val="afa"/>
        <w:ind w:left="1020" w:hanging="180"/>
        <w:rPr>
          <w:rFonts w:ascii="ＭＳ Ｐゴシック" w:eastAsia="ＭＳ Ｐゴシック" w:hAnsi="ＭＳ Ｐゴシック"/>
          <w:noProof/>
        </w:rPr>
      </w:pPr>
      <w:r w:rsidRPr="009746CC">
        <w:rPr>
          <w:rFonts w:hint="eastAsia"/>
        </w:rPr>
        <w:t>（※）参考となる取組事例として、米国では、</w:t>
      </w:r>
      <w:r w:rsidR="00AF4CE2" w:rsidRPr="009746CC">
        <w:rPr>
          <w:rFonts w:hint="eastAsia"/>
          <w:noProof/>
        </w:rPr>
        <w:t>大学教育の先取り履修を単位認定する取組として、カレッジボードによる「アドバンスト・プレイスメント」やデュアル・エンロールメントと呼ばれる取組があり、</w:t>
      </w:r>
      <w:r w:rsidR="00ED59BA" w:rsidRPr="009746CC">
        <w:rPr>
          <w:rFonts w:hint="eastAsia"/>
          <w:noProof/>
        </w:rPr>
        <w:t>我が国においても</w:t>
      </w:r>
      <w:r w:rsidR="00AF4CE2" w:rsidRPr="009746CC">
        <w:rPr>
          <w:rFonts w:hint="eastAsia"/>
          <w:noProof/>
        </w:rPr>
        <w:t>事例が生まれつつあります。</w:t>
      </w:r>
    </w:p>
    <w:p w14:paraId="2AC29C3A" w14:textId="77CB55E5" w:rsidR="00F00B10" w:rsidRPr="009746CC" w:rsidRDefault="00346AA8" w:rsidP="003F20BC">
      <w:pPr>
        <w:pStyle w:val="af5"/>
        <w:ind w:left="630" w:hanging="210"/>
      </w:pPr>
      <w:r w:rsidRPr="009746CC">
        <w:rPr>
          <w:rFonts w:hint="eastAsia"/>
        </w:rPr>
        <w:lastRenderedPageBreak/>
        <w:t>③　②でａを選択した場合、意見交換等の結果を踏まえた改善の取組を実施していますか（</w:t>
      </w:r>
      <w:r w:rsidR="00745E2B" w:rsidRPr="009746CC">
        <w:rPr>
          <w:rFonts w:hint="eastAsia"/>
        </w:rPr>
        <w:t>複数回答</w:t>
      </w:r>
      <w:r w:rsidRPr="009746CC">
        <w:rPr>
          <w:rFonts w:hint="eastAsia"/>
        </w:rPr>
        <w:t>可）。</w:t>
      </w:r>
      <w:r w:rsidR="00DE774F" w:rsidRPr="009746CC">
        <w:rPr>
          <w:rFonts w:hint="eastAsia"/>
        </w:rPr>
        <w:t>【</w:t>
      </w:r>
      <w:r w:rsidR="00E913B0" w:rsidRPr="009746CC">
        <w:rPr>
          <w:rFonts w:hint="eastAsia"/>
        </w:rPr>
        <w:t>Ｒ</w:t>
      </w:r>
      <w:r w:rsidR="00236EAE">
        <w:rPr>
          <w:rFonts w:hint="eastAsia"/>
        </w:rPr>
        <w:t>４</w:t>
      </w:r>
      <w:r w:rsidR="00DE774F" w:rsidRPr="009746CC">
        <w:rPr>
          <w:rFonts w:hint="eastAsia"/>
        </w:rPr>
        <w:t>】</w:t>
      </w:r>
    </w:p>
    <w:p w14:paraId="06F01EF0" w14:textId="77777777" w:rsidR="00F00B10" w:rsidRPr="009746CC" w:rsidRDefault="00346AA8" w:rsidP="006103D1">
      <w:pPr>
        <w:pStyle w:val="af7"/>
        <w:ind w:left="1050" w:hanging="210"/>
      </w:pPr>
      <w:r w:rsidRPr="009746CC">
        <w:rPr>
          <w:rFonts w:hint="eastAsia"/>
        </w:rPr>
        <w:t>ａ　教育内容・方法の改善に関する取組　　ｂ　履修指導や学修支援等の改善に関する取組</w:t>
      </w:r>
    </w:p>
    <w:p w14:paraId="44DF83B3" w14:textId="77777777" w:rsidR="00F00B10" w:rsidRPr="009746CC" w:rsidRDefault="00346AA8" w:rsidP="006103D1">
      <w:pPr>
        <w:pStyle w:val="af7"/>
        <w:ind w:left="1050" w:hanging="210"/>
      </w:pPr>
      <w:r w:rsidRPr="009746CC">
        <w:rPr>
          <w:rFonts w:hint="eastAsia"/>
        </w:rPr>
        <w:t>ｃ　大学入学者選抜の改善に関する取組</w:t>
      </w:r>
    </w:p>
    <w:p w14:paraId="641A4724" w14:textId="77777777" w:rsidR="005B52D1" w:rsidRPr="009746CC" w:rsidRDefault="00346AA8" w:rsidP="006103D1">
      <w:pPr>
        <w:pStyle w:val="af7"/>
        <w:ind w:left="1050" w:hanging="210"/>
      </w:pPr>
      <w:r w:rsidRPr="009746CC">
        <w:rPr>
          <w:rFonts w:hint="eastAsia"/>
        </w:rPr>
        <w:t>ｄ　高校生の進路選択に資する情報提供の改善に関する取組</w:t>
      </w:r>
    </w:p>
    <w:p w14:paraId="4BE4CDE2" w14:textId="4950096D" w:rsidR="0080433C" w:rsidRPr="009746CC" w:rsidRDefault="00346AA8" w:rsidP="005A582C">
      <w:pPr>
        <w:pStyle w:val="af5"/>
        <w:ind w:left="630" w:hanging="210"/>
      </w:pPr>
      <w:r w:rsidRPr="009746CC">
        <w:rPr>
          <w:rFonts w:hint="eastAsia"/>
        </w:rPr>
        <w:t>④　②でｆを選択した場合、具体的な取組の内容と、単位認定の有無について回答してください。</w:t>
      </w:r>
      <w:r w:rsidR="00DE774F" w:rsidRPr="009746CC">
        <w:rPr>
          <w:rFonts w:hint="eastAsia"/>
        </w:rPr>
        <w:t>【</w:t>
      </w:r>
      <w:r w:rsidR="00E913B0" w:rsidRPr="009746CC">
        <w:rPr>
          <w:rFonts w:hint="eastAsia"/>
        </w:rPr>
        <w:t>Ｒ</w:t>
      </w:r>
      <w:r w:rsidR="00236EAE">
        <w:rPr>
          <w:rFonts w:hint="eastAsia"/>
        </w:rPr>
        <w:t>４</w:t>
      </w:r>
      <w:r w:rsidR="00DE774F" w:rsidRPr="009746CC">
        <w:rPr>
          <w:rFonts w:hint="eastAsia"/>
        </w:rPr>
        <w:t>】</w:t>
      </w:r>
    </w:p>
    <w:p w14:paraId="0D37DFFB" w14:textId="0B84F955" w:rsidR="00CC46DC" w:rsidRPr="009746CC" w:rsidRDefault="00CC46DC" w:rsidP="006103D1">
      <w:pPr>
        <w:pStyle w:val="af7"/>
        <w:ind w:left="1050" w:hanging="210"/>
      </w:pPr>
      <w:r w:rsidRPr="00CC46DC">
        <w:rPr>
          <w:rFonts w:hint="eastAsia"/>
        </w:rPr>
        <w:t xml:space="preserve">１　認定している　</w:t>
      </w:r>
      <w:r w:rsidR="004B0917">
        <w:rPr>
          <w:rFonts w:hint="eastAsia"/>
        </w:rPr>
        <w:t xml:space="preserve">　</w:t>
      </w:r>
      <w:r w:rsidR="006103D1">
        <w:rPr>
          <w:rFonts w:hint="eastAsia"/>
        </w:rPr>
        <w:t xml:space="preserve">　　　　</w:t>
      </w:r>
      <w:r w:rsidR="004B0917">
        <w:rPr>
          <w:rFonts w:hint="eastAsia"/>
        </w:rPr>
        <w:t xml:space="preserve">　</w:t>
      </w:r>
      <w:r w:rsidRPr="00CC46DC">
        <w:rPr>
          <w:rFonts w:hint="eastAsia"/>
        </w:rPr>
        <w:t>２　認定していない</w:t>
      </w:r>
    </w:p>
    <w:p w14:paraId="77F1AF73" w14:textId="2A27C5E1" w:rsidR="00236EAE" w:rsidRDefault="00236EAE" w:rsidP="00236EAE">
      <w:pPr>
        <w:pStyle w:val="4"/>
        <w:numPr>
          <w:ilvl w:val="3"/>
          <w:numId w:val="6"/>
        </w:numPr>
        <w:ind w:left="448"/>
      </w:pPr>
      <w:bookmarkStart w:id="65" w:name="_Toc534818488"/>
      <w:bookmarkStart w:id="66" w:name="_Toc535347354"/>
      <w:bookmarkStart w:id="67" w:name="_Toc58428670"/>
      <w:bookmarkStart w:id="68" w:name="_Toc115953813"/>
      <w:bookmarkStart w:id="69" w:name="_Toc172909969"/>
      <w:bookmarkStart w:id="70" w:name="_Toc83109308"/>
      <w:bookmarkStart w:id="71" w:name="_Toc534818489"/>
      <w:bookmarkStart w:id="72" w:name="_Toc52987097"/>
      <w:r>
        <w:rPr>
          <w:rFonts w:hint="eastAsia"/>
        </w:rPr>
        <w:t>大学以外の教育施設等における学修</w:t>
      </w:r>
      <w:bookmarkEnd w:id="65"/>
      <w:r>
        <w:rPr>
          <w:rFonts w:hint="eastAsia"/>
        </w:rPr>
        <w:t>【Ｒ３】</w:t>
      </w:r>
      <w:bookmarkEnd w:id="66"/>
      <w:bookmarkEnd w:id="67"/>
      <w:bookmarkEnd w:id="68"/>
      <w:bookmarkEnd w:id="69"/>
    </w:p>
    <w:p w14:paraId="0DE4CB76" w14:textId="77777777" w:rsidR="00236EAE" w:rsidRDefault="00236EAE" w:rsidP="00236EAE">
      <w:pPr>
        <w:pStyle w:val="af3"/>
        <w:ind w:left="420" w:hanging="210"/>
      </w:pPr>
      <w:r>
        <w:rPr>
          <w:rFonts w:hint="eastAsia"/>
        </w:rPr>
        <w:t>［各学部の状況について回答してください］</w:t>
      </w:r>
    </w:p>
    <w:p w14:paraId="1D5E2AF0" w14:textId="6E84A4C8" w:rsidR="00236EAE" w:rsidRDefault="00236EAE" w:rsidP="00236EAE">
      <w:pPr>
        <w:pStyle w:val="af5"/>
        <w:ind w:left="630" w:hanging="210"/>
      </w:pPr>
      <w:r>
        <w:rPr>
          <w:rFonts w:hint="eastAsia"/>
        </w:rPr>
        <w:t>①　大学以外の教育施設等における学修の単位認定制度を設けていますか（制度を設けているものの、実績人数がいない場合も含みます）。【大学設置基準第２９条及び平成３年文部省告示第６８号】【Ｒ３】</w:t>
      </w:r>
    </w:p>
    <w:bookmarkEnd w:id="70"/>
    <w:p w14:paraId="13127D8B" w14:textId="77777777" w:rsidR="006103D1" w:rsidRPr="009746CC" w:rsidRDefault="006103D1" w:rsidP="006103D1">
      <w:pPr>
        <w:pStyle w:val="af7"/>
        <w:ind w:left="1050" w:hanging="210"/>
      </w:pPr>
      <w:r w:rsidRPr="009746CC">
        <w:rPr>
          <w:rFonts w:hint="eastAsia"/>
        </w:rPr>
        <w:t>１　設けている　　　　　　　　２　設けていない</w:t>
      </w:r>
    </w:p>
    <w:p w14:paraId="08AE3428" w14:textId="78FE9975" w:rsidR="00F00B10" w:rsidRPr="009746CC" w:rsidRDefault="3DC348C8" w:rsidP="00D353E2">
      <w:pPr>
        <w:pStyle w:val="4"/>
        <w:ind w:left="448"/>
      </w:pPr>
      <w:bookmarkStart w:id="73" w:name="_Toc172909970"/>
      <w:r w:rsidRPr="009746CC">
        <w:t>国内の大学との単位互換制度</w:t>
      </w:r>
      <w:bookmarkEnd w:id="71"/>
      <w:r w:rsidRPr="009746CC">
        <w:t>【Ｒ</w:t>
      </w:r>
      <w:r w:rsidR="004B0917">
        <w:rPr>
          <w:rFonts w:hint="eastAsia"/>
        </w:rPr>
        <w:t>４</w:t>
      </w:r>
      <w:r w:rsidRPr="009746CC">
        <w:t>】</w:t>
      </w:r>
      <w:bookmarkEnd w:id="72"/>
      <w:bookmarkEnd w:id="73"/>
    </w:p>
    <w:p w14:paraId="1E138C45" w14:textId="77777777" w:rsidR="00F00B10" w:rsidRPr="009746CC" w:rsidRDefault="00346AA8" w:rsidP="003F20BC">
      <w:pPr>
        <w:pStyle w:val="af3"/>
        <w:ind w:left="420" w:hanging="210"/>
      </w:pPr>
      <w:r w:rsidRPr="009746CC">
        <w:rPr>
          <w:rFonts w:hint="eastAsia"/>
        </w:rPr>
        <w:t>［大学全体の状況について回答してください］</w:t>
      </w:r>
    </w:p>
    <w:p w14:paraId="6EF8ED35" w14:textId="52EE81D9" w:rsidR="00F00B10" w:rsidRPr="009746CC" w:rsidRDefault="00346AA8" w:rsidP="003F20BC">
      <w:pPr>
        <w:pStyle w:val="af5"/>
        <w:ind w:left="630" w:hanging="210"/>
      </w:pPr>
      <w:r w:rsidRPr="009746CC">
        <w:rPr>
          <w:rFonts w:hint="eastAsia"/>
        </w:rPr>
        <w:t>①　国内の大学と単位互換制度を実施していますか。</w:t>
      </w:r>
      <w:r w:rsidR="00DE774F" w:rsidRPr="009746CC">
        <w:rPr>
          <w:rFonts w:hint="eastAsia"/>
        </w:rPr>
        <w:t>【</w:t>
      </w:r>
      <w:r w:rsidR="00E01D3E" w:rsidRPr="009746CC">
        <w:rPr>
          <w:rFonts w:hint="eastAsia"/>
        </w:rPr>
        <w:t>Ｒ</w:t>
      </w:r>
      <w:r w:rsidR="004B0917">
        <w:rPr>
          <w:rFonts w:hint="eastAsia"/>
        </w:rPr>
        <w:t>４</w:t>
      </w:r>
      <w:r w:rsidR="00DE774F" w:rsidRPr="009746CC">
        <w:rPr>
          <w:rFonts w:hint="eastAsia"/>
        </w:rPr>
        <w:t>】</w:t>
      </w:r>
    </w:p>
    <w:p w14:paraId="0E84FF08" w14:textId="10A9D6B2" w:rsidR="005B52D1" w:rsidRPr="009746CC" w:rsidRDefault="00346AA8" w:rsidP="006103D1">
      <w:pPr>
        <w:pStyle w:val="af7"/>
        <w:ind w:left="1050" w:hanging="210"/>
      </w:pPr>
      <w:r w:rsidRPr="009746CC">
        <w:rPr>
          <w:rFonts w:hint="eastAsia"/>
        </w:rPr>
        <w:t xml:space="preserve">１　大学全体で実施　</w:t>
      </w:r>
      <w:r w:rsidR="006103D1">
        <w:rPr>
          <w:rFonts w:hint="eastAsia"/>
        </w:rPr>
        <w:t xml:space="preserve">　</w:t>
      </w:r>
      <w:r w:rsidRPr="009746CC">
        <w:rPr>
          <w:rFonts w:hint="eastAsia"/>
        </w:rPr>
        <w:t xml:space="preserve">　　２　一部の学部・研究科で実施</w:t>
      </w:r>
      <w:r w:rsidR="006103D1">
        <w:rPr>
          <w:rFonts w:hint="eastAsia"/>
        </w:rPr>
        <w:t xml:space="preserve">　　</w:t>
      </w:r>
      <w:r w:rsidRPr="009746CC">
        <w:rPr>
          <w:rFonts w:hint="eastAsia"/>
        </w:rPr>
        <w:t xml:space="preserve">　　３　実施していない</w:t>
      </w:r>
    </w:p>
    <w:p w14:paraId="2342163C" w14:textId="5A7187A3" w:rsidR="00F00B10" w:rsidRPr="009746CC" w:rsidRDefault="00346AA8" w:rsidP="003F20BC">
      <w:pPr>
        <w:pStyle w:val="af5"/>
        <w:ind w:left="630" w:hanging="210"/>
      </w:pPr>
      <w:r w:rsidRPr="009746CC">
        <w:rPr>
          <w:rFonts w:hint="eastAsia"/>
        </w:rPr>
        <w:t>②　①で１または２を選択した場合、他の都道府県の大学と単位互換制度を実施していますか。</w:t>
      </w:r>
      <w:r w:rsidR="00DE774F" w:rsidRPr="009746CC">
        <w:rPr>
          <w:rFonts w:hint="eastAsia"/>
        </w:rPr>
        <w:t>【</w:t>
      </w:r>
      <w:r w:rsidR="00E01D3E" w:rsidRPr="009746CC">
        <w:rPr>
          <w:rFonts w:hint="eastAsia"/>
        </w:rPr>
        <w:t>Ｒ</w:t>
      </w:r>
      <w:r w:rsidR="004B0917">
        <w:rPr>
          <w:rFonts w:hint="eastAsia"/>
        </w:rPr>
        <w:t>４</w:t>
      </w:r>
      <w:r w:rsidR="00DE774F" w:rsidRPr="009746CC">
        <w:rPr>
          <w:rFonts w:hint="eastAsia"/>
        </w:rPr>
        <w:t>】</w:t>
      </w:r>
    </w:p>
    <w:p w14:paraId="5815300B" w14:textId="51ED1E22" w:rsidR="005B52D1" w:rsidRPr="009746CC" w:rsidRDefault="00346AA8" w:rsidP="006103D1">
      <w:pPr>
        <w:pStyle w:val="af7"/>
        <w:ind w:left="1050" w:hanging="210"/>
      </w:pPr>
      <w:r w:rsidRPr="009746CC">
        <w:rPr>
          <w:rFonts w:hint="eastAsia"/>
        </w:rPr>
        <w:t xml:space="preserve">１　大学全体で実施　　</w:t>
      </w:r>
      <w:r w:rsidR="006103D1">
        <w:rPr>
          <w:rFonts w:hint="eastAsia"/>
        </w:rPr>
        <w:t xml:space="preserve">　</w:t>
      </w:r>
      <w:r w:rsidRPr="009746CC">
        <w:rPr>
          <w:rFonts w:hint="eastAsia"/>
        </w:rPr>
        <w:t xml:space="preserve">　２　一部の学部・研究科で実施　　　</w:t>
      </w:r>
      <w:r w:rsidR="006103D1">
        <w:rPr>
          <w:rFonts w:hint="eastAsia"/>
        </w:rPr>
        <w:t xml:space="preserve">　</w:t>
      </w:r>
      <w:r w:rsidRPr="009746CC">
        <w:rPr>
          <w:rFonts w:hint="eastAsia"/>
        </w:rPr>
        <w:t>３　実施していない</w:t>
      </w:r>
    </w:p>
    <w:p w14:paraId="188120F0" w14:textId="1B744752" w:rsidR="00F00B10" w:rsidRPr="009746CC" w:rsidRDefault="00346AA8" w:rsidP="003F20BC">
      <w:pPr>
        <w:pStyle w:val="af5"/>
        <w:ind w:left="630" w:hanging="210"/>
      </w:pPr>
      <w:r w:rsidRPr="009746CC">
        <w:rPr>
          <w:rFonts w:hint="eastAsia"/>
        </w:rPr>
        <w:t>③　①で１または２を選択した場合、その実施方法を以下の中から選択してください（複数回答可）</w:t>
      </w:r>
      <w:r w:rsidR="00F611D4" w:rsidRPr="009746CC">
        <w:rPr>
          <w:rFonts w:hint="eastAsia"/>
        </w:rPr>
        <w:t>。</w:t>
      </w:r>
      <w:r w:rsidR="00DE774F" w:rsidRPr="009746CC">
        <w:rPr>
          <w:rFonts w:hint="eastAsia"/>
        </w:rPr>
        <w:t>【</w:t>
      </w:r>
      <w:r w:rsidR="00E01D3E" w:rsidRPr="009746CC">
        <w:rPr>
          <w:rFonts w:hint="eastAsia"/>
        </w:rPr>
        <w:t>Ｒ</w:t>
      </w:r>
      <w:r w:rsidR="004B0917">
        <w:rPr>
          <w:rFonts w:hint="eastAsia"/>
        </w:rPr>
        <w:t>４</w:t>
      </w:r>
      <w:r w:rsidR="00DE774F" w:rsidRPr="009746CC">
        <w:rPr>
          <w:rFonts w:hint="eastAsia"/>
        </w:rPr>
        <w:t>】</w:t>
      </w:r>
    </w:p>
    <w:p w14:paraId="2CD95CDF" w14:textId="77777777" w:rsidR="00F00B10" w:rsidRPr="009746CC" w:rsidRDefault="00346AA8" w:rsidP="006103D1">
      <w:pPr>
        <w:pStyle w:val="af7"/>
        <w:ind w:left="1050" w:hanging="210"/>
      </w:pPr>
      <w:r w:rsidRPr="009746CC">
        <w:rPr>
          <w:rFonts w:hint="eastAsia"/>
        </w:rPr>
        <w:t>ａ　個別の大学と協定を締結して実施　　　ｂ　大学コンソーシアムへの参加により実施</w:t>
      </w:r>
    </w:p>
    <w:p w14:paraId="27230425" w14:textId="307EE735" w:rsidR="005B52D1" w:rsidRPr="009746CC" w:rsidRDefault="00346AA8" w:rsidP="006103D1">
      <w:pPr>
        <w:pStyle w:val="af7"/>
        <w:ind w:left="1050" w:hanging="210"/>
      </w:pPr>
      <w:r w:rsidRPr="009746CC">
        <w:rPr>
          <w:rFonts w:hint="eastAsia"/>
        </w:rPr>
        <w:t>ｃ　協定の締結や大学コンソーシアムへの参加がない大学の単位を個別認定</w:t>
      </w:r>
    </w:p>
    <w:p w14:paraId="02E4B047" w14:textId="7094EECC" w:rsidR="005B52D1" w:rsidRPr="009746CC" w:rsidRDefault="00346AA8" w:rsidP="003F20BC">
      <w:pPr>
        <w:pStyle w:val="af5"/>
        <w:ind w:left="630" w:hanging="210"/>
      </w:pPr>
      <w:r w:rsidRPr="009746CC">
        <w:rPr>
          <w:rFonts w:hint="eastAsia"/>
        </w:rPr>
        <w:t>④　①で１または２を選択した場合、</w:t>
      </w:r>
      <w:r w:rsidR="00095D4B" w:rsidRPr="009746CC">
        <w:rPr>
          <w:rFonts w:hint="eastAsia"/>
        </w:rPr>
        <w:t>令和</w:t>
      </w:r>
      <w:r w:rsidR="00DB6C39">
        <w:rPr>
          <w:rFonts w:hint="eastAsia"/>
        </w:rPr>
        <w:t>５</w:t>
      </w:r>
      <w:r w:rsidR="00095D4B" w:rsidRPr="009746CC">
        <w:rPr>
          <w:rFonts w:hint="eastAsia"/>
        </w:rPr>
        <w:t>年度</w:t>
      </w:r>
      <w:r w:rsidRPr="009746CC">
        <w:rPr>
          <w:rFonts w:hint="eastAsia"/>
        </w:rPr>
        <w:t>中に</w:t>
      </w:r>
      <w:r w:rsidR="002227F4" w:rsidRPr="009746CC">
        <w:rPr>
          <w:rFonts w:hint="eastAsia"/>
        </w:rPr>
        <w:t>自大学</w:t>
      </w:r>
      <w:r w:rsidRPr="009746CC">
        <w:rPr>
          <w:rFonts w:hint="eastAsia"/>
        </w:rPr>
        <w:t>から相手大学等へ送り出した学生数及び受け入れた学生数を記入してください。対象者がいない場合は「０」と回答してください。</w:t>
      </w:r>
      <w:r w:rsidR="00DE774F" w:rsidRPr="009746CC">
        <w:rPr>
          <w:rFonts w:hint="eastAsia"/>
        </w:rPr>
        <w:t>【</w:t>
      </w:r>
      <w:r w:rsidR="00E01D3E" w:rsidRPr="009746CC">
        <w:rPr>
          <w:rFonts w:hint="eastAsia"/>
        </w:rPr>
        <w:t>Ｒ</w:t>
      </w:r>
      <w:r w:rsidR="004B0917">
        <w:rPr>
          <w:rFonts w:hint="eastAsia"/>
        </w:rPr>
        <w:t>４</w:t>
      </w:r>
      <w:r w:rsidR="00DE774F" w:rsidRPr="009746CC">
        <w:rPr>
          <w:rFonts w:hint="eastAsia"/>
        </w:rPr>
        <w:t>】</w:t>
      </w:r>
    </w:p>
    <w:p w14:paraId="689B444C" w14:textId="46BBA003" w:rsidR="005B52D1" w:rsidRPr="009746CC" w:rsidRDefault="00346AA8" w:rsidP="003F20BC">
      <w:pPr>
        <w:pStyle w:val="af5"/>
        <w:ind w:left="630" w:hanging="210"/>
      </w:pPr>
      <w:r w:rsidRPr="009746CC">
        <w:rPr>
          <w:rFonts w:hint="eastAsia"/>
        </w:rPr>
        <w:t>⑤　②で１または２と選択した場合、</w:t>
      </w:r>
      <w:r w:rsidR="00095D4B" w:rsidRPr="009746CC">
        <w:rPr>
          <w:rFonts w:hint="eastAsia"/>
        </w:rPr>
        <w:t>令和</w:t>
      </w:r>
      <w:r w:rsidR="00DB6C39">
        <w:rPr>
          <w:rFonts w:hint="eastAsia"/>
        </w:rPr>
        <w:t>５</w:t>
      </w:r>
      <w:r w:rsidR="00095D4B" w:rsidRPr="009746CC">
        <w:rPr>
          <w:rFonts w:hint="eastAsia"/>
        </w:rPr>
        <w:t>年度</w:t>
      </w:r>
      <w:r w:rsidRPr="009746CC">
        <w:rPr>
          <w:rFonts w:hint="eastAsia"/>
        </w:rPr>
        <w:t>中に</w:t>
      </w:r>
      <w:r w:rsidR="002227F4" w:rsidRPr="009746CC">
        <w:rPr>
          <w:rFonts w:hint="eastAsia"/>
        </w:rPr>
        <w:t>自大学</w:t>
      </w:r>
      <w:r w:rsidRPr="009746CC">
        <w:rPr>
          <w:rFonts w:hint="eastAsia"/>
        </w:rPr>
        <w:t>から他の都道府県の相手大学等へ送り出した学生数及び受け入れた学生数を記入してください。対象者がいない場合は「０」と回答してください。</w:t>
      </w:r>
      <w:r w:rsidR="00DE774F" w:rsidRPr="009746CC">
        <w:rPr>
          <w:rFonts w:hint="eastAsia"/>
        </w:rPr>
        <w:t>【</w:t>
      </w:r>
      <w:r w:rsidR="00E01D3E" w:rsidRPr="009746CC">
        <w:rPr>
          <w:rFonts w:hint="eastAsia"/>
        </w:rPr>
        <w:t>Ｒ</w:t>
      </w:r>
      <w:r w:rsidR="004B0917">
        <w:rPr>
          <w:rFonts w:hint="eastAsia"/>
        </w:rPr>
        <w:t>４</w:t>
      </w:r>
      <w:r w:rsidR="00DE774F" w:rsidRPr="009746CC">
        <w:rPr>
          <w:rFonts w:hint="eastAsia"/>
        </w:rPr>
        <w:t>】</w:t>
      </w:r>
    </w:p>
    <w:p w14:paraId="64AEE7AA" w14:textId="3188CFDE" w:rsidR="00F00B10" w:rsidRPr="009746CC" w:rsidRDefault="00346AA8" w:rsidP="003F20BC">
      <w:pPr>
        <w:pStyle w:val="afd"/>
        <w:ind w:left="1020" w:hanging="180"/>
      </w:pPr>
      <w:r w:rsidRPr="009746CC">
        <w:rPr>
          <w:rFonts w:hint="eastAsia"/>
        </w:rPr>
        <w:t>Ｑ．同一人物が複数の大学等で受講している場合は、どのように数えればよいのですか。例えば学生Ａがα大学、β大学で受講している場合はどのように数えるのですか。</w:t>
      </w:r>
    </w:p>
    <w:p w14:paraId="45027002" w14:textId="77777777" w:rsidR="005B52D1" w:rsidRPr="009746CC" w:rsidRDefault="00346AA8" w:rsidP="00761DCE">
      <w:pPr>
        <w:pStyle w:val="aff"/>
        <w:ind w:left="1020" w:hanging="180"/>
      </w:pPr>
      <w:r w:rsidRPr="009746CC">
        <w:rPr>
          <w:rFonts w:hint="eastAsia"/>
        </w:rPr>
        <w:t>Ａ．それぞれの大学ごとに１名ずつ数えます。例の場合は２名となります。</w:t>
      </w:r>
    </w:p>
    <w:p w14:paraId="144FC50F" w14:textId="4CFA9A68" w:rsidR="00F00B10" w:rsidRPr="009746CC" w:rsidRDefault="00346AA8" w:rsidP="003F20BC">
      <w:pPr>
        <w:pStyle w:val="afd"/>
        <w:ind w:left="1020" w:hanging="180"/>
      </w:pPr>
      <w:r w:rsidRPr="009746CC">
        <w:rPr>
          <w:rFonts w:hint="eastAsia"/>
        </w:rPr>
        <w:t>Ｑ．同一法人内の大学へ送り出した学生および同一法人内の大学から受け入れた学生は該当しますか。</w:t>
      </w:r>
    </w:p>
    <w:p w14:paraId="0E8FB415" w14:textId="77777777" w:rsidR="005B52D1" w:rsidRDefault="00346AA8" w:rsidP="004B61E4">
      <w:pPr>
        <w:pStyle w:val="aff"/>
        <w:ind w:left="1020" w:hanging="180"/>
      </w:pPr>
      <w:r w:rsidRPr="009746CC">
        <w:rPr>
          <w:rFonts w:hint="eastAsia"/>
        </w:rPr>
        <w:t>Ａ．該当します。</w:t>
      </w:r>
    </w:p>
    <w:p w14:paraId="19E8C726" w14:textId="3C39C036" w:rsidR="00F00B10" w:rsidRPr="009746CC" w:rsidRDefault="00346AA8" w:rsidP="00761DCE">
      <w:pPr>
        <w:pStyle w:val="afd"/>
        <w:ind w:left="1020" w:hanging="180"/>
      </w:pPr>
      <w:r w:rsidRPr="009746CC">
        <w:rPr>
          <w:rFonts w:hint="eastAsia"/>
        </w:rPr>
        <w:t>Ｑ．単位を修得しなかった学生であっても受入れ人数、送り出し人数として数えてよいのですか。</w:t>
      </w:r>
    </w:p>
    <w:p w14:paraId="17824E0B" w14:textId="77777777" w:rsidR="005B52D1" w:rsidRPr="009746CC" w:rsidRDefault="00346AA8" w:rsidP="00761DCE">
      <w:pPr>
        <w:pStyle w:val="aff"/>
        <w:ind w:left="1020" w:hanging="180"/>
      </w:pPr>
      <w:r w:rsidRPr="009746CC">
        <w:rPr>
          <w:rFonts w:hint="eastAsia"/>
        </w:rPr>
        <w:t>Ａ．受入れ人数、送り出し人数は、単位の修得の有無にかかわらず記入してください。</w:t>
      </w:r>
    </w:p>
    <w:p w14:paraId="297CBB9F" w14:textId="365F6B2C" w:rsidR="009E0EAC" w:rsidRPr="009746CC" w:rsidRDefault="3DC348C8" w:rsidP="009E0EAC">
      <w:pPr>
        <w:pStyle w:val="4"/>
        <w:ind w:left="448"/>
      </w:pPr>
      <w:bookmarkStart w:id="74" w:name="_Toc172909971"/>
      <w:r w:rsidRPr="009746CC">
        <w:lastRenderedPageBreak/>
        <w:t>学修歴証明書のデジタル化の状況【Ｒ</w:t>
      </w:r>
      <w:r w:rsidR="004B61E4">
        <w:rPr>
          <w:rFonts w:hint="eastAsia"/>
        </w:rPr>
        <w:t>４</w:t>
      </w:r>
      <w:r w:rsidRPr="009746CC">
        <w:t>】</w:t>
      </w:r>
      <w:bookmarkEnd w:id="74"/>
    </w:p>
    <w:p w14:paraId="74F54D6E" w14:textId="7A481B58" w:rsidR="000B2082" w:rsidRPr="009746CC" w:rsidRDefault="000B2082" w:rsidP="000B2082">
      <w:pPr>
        <w:pStyle w:val="afa"/>
        <w:ind w:left="1020" w:hanging="180"/>
      </w:pPr>
      <w:r w:rsidRPr="009746CC">
        <w:rPr>
          <w:rFonts w:hint="eastAsia"/>
        </w:rPr>
        <w:t>（※）学修歴証明書の</w:t>
      </w:r>
      <w:r w:rsidR="0022258F" w:rsidRPr="009746CC">
        <w:rPr>
          <w:rFonts w:hint="eastAsia"/>
        </w:rPr>
        <w:t>デジタル</w:t>
      </w:r>
      <w:r w:rsidRPr="009746CC">
        <w:rPr>
          <w:rFonts w:hint="eastAsia"/>
        </w:rPr>
        <w:t>化とは、</w:t>
      </w:r>
      <w:r w:rsidRPr="009746CC">
        <w:rPr>
          <w:rFonts w:hAnsi="ＭＳ ゴシック" w:hint="eastAsia"/>
          <w:color w:val="000000" w:themeColor="text1"/>
        </w:rPr>
        <w:t>各種証明書等（卒業・修了証明書</w:t>
      </w:r>
      <w:r w:rsidR="00B06BCB" w:rsidRPr="009746CC">
        <w:rPr>
          <w:rFonts w:hAnsi="ＭＳ ゴシック" w:hint="eastAsia"/>
          <w:color w:val="000000" w:themeColor="text1"/>
        </w:rPr>
        <w:t>、</w:t>
      </w:r>
      <w:r w:rsidRPr="009746CC">
        <w:rPr>
          <w:rFonts w:hAnsi="ＭＳ ゴシック" w:hint="eastAsia"/>
          <w:color w:val="000000" w:themeColor="text1"/>
        </w:rPr>
        <w:t>成績証明書</w:t>
      </w:r>
      <w:r w:rsidR="00B06BCB" w:rsidRPr="009746CC">
        <w:rPr>
          <w:rFonts w:hAnsi="ＭＳ ゴシック" w:hint="eastAsia"/>
          <w:color w:val="000000" w:themeColor="text1"/>
        </w:rPr>
        <w:t>、各授業科目・講座等の</w:t>
      </w:r>
      <w:r w:rsidRPr="009746CC">
        <w:rPr>
          <w:rFonts w:hAnsi="ＭＳ ゴシック" w:hint="eastAsia"/>
          <w:color w:val="000000" w:themeColor="text1"/>
        </w:rPr>
        <w:t>履修証明書等）について、インターネット</w:t>
      </w:r>
      <w:r w:rsidR="00B06BCB" w:rsidRPr="009746CC">
        <w:rPr>
          <w:rFonts w:hAnsi="ＭＳ ゴシック" w:hint="eastAsia"/>
          <w:color w:val="000000" w:themeColor="text1"/>
        </w:rPr>
        <w:t>（オープン・バッジの利活用を含む。）</w:t>
      </w:r>
      <w:r w:rsidRPr="009746CC">
        <w:rPr>
          <w:rFonts w:hAnsi="ＭＳ ゴシック" w:hint="eastAsia"/>
          <w:color w:val="000000" w:themeColor="text1"/>
        </w:rPr>
        <w:t>等を利用して</w:t>
      </w:r>
      <w:r w:rsidR="00B06BCB" w:rsidRPr="009746CC">
        <w:rPr>
          <w:rFonts w:hAnsi="ＭＳ ゴシック" w:hint="eastAsia"/>
          <w:color w:val="000000" w:themeColor="text1"/>
        </w:rPr>
        <w:t>発行および</w:t>
      </w:r>
      <w:r w:rsidRPr="009746CC">
        <w:rPr>
          <w:rFonts w:hAnsi="ＭＳ ゴシック" w:hint="eastAsia"/>
          <w:color w:val="000000" w:themeColor="text1"/>
        </w:rPr>
        <w:t>保管・共有できるようデジタル形式に変換すること</w:t>
      </w:r>
      <w:r w:rsidR="00B06BCB" w:rsidRPr="009746CC">
        <w:rPr>
          <w:rFonts w:hAnsi="ＭＳ ゴシック" w:hint="eastAsia"/>
          <w:color w:val="000000" w:themeColor="text1"/>
        </w:rPr>
        <w:t>を</w:t>
      </w:r>
      <w:bookmarkStart w:id="75" w:name="_Hlk150243785"/>
      <w:r w:rsidR="00B06BCB" w:rsidRPr="009746CC">
        <w:rPr>
          <w:rFonts w:hAnsi="ＭＳ ゴシック" w:hint="eastAsia"/>
          <w:color w:val="000000" w:themeColor="text1"/>
        </w:rPr>
        <w:t>い</w:t>
      </w:r>
      <w:r w:rsidR="002C2983">
        <w:rPr>
          <w:rFonts w:hAnsi="ＭＳ ゴシック" w:hint="eastAsia"/>
          <w:color w:val="000000" w:themeColor="text1"/>
        </w:rPr>
        <w:t>います</w:t>
      </w:r>
      <w:bookmarkEnd w:id="75"/>
      <w:r w:rsidRPr="009746CC">
        <w:rPr>
          <w:rFonts w:hAnsi="ＭＳ ゴシック" w:hint="eastAsia"/>
          <w:color w:val="000000" w:themeColor="text1"/>
        </w:rPr>
        <w:t>。</w:t>
      </w:r>
    </w:p>
    <w:p w14:paraId="01A876E4" w14:textId="77777777" w:rsidR="000B2082" w:rsidRPr="009746CC" w:rsidRDefault="000B2082" w:rsidP="000B2082">
      <w:pPr>
        <w:pStyle w:val="af3"/>
        <w:ind w:left="420" w:hanging="210"/>
      </w:pPr>
      <w:r w:rsidRPr="009746CC">
        <w:rPr>
          <w:rFonts w:hint="eastAsia"/>
        </w:rPr>
        <w:t>［大学全体の状況について回答してください］</w:t>
      </w:r>
    </w:p>
    <w:p w14:paraId="36E5BB1B" w14:textId="700FA067" w:rsidR="000B2082" w:rsidRPr="009746CC" w:rsidRDefault="000B2082" w:rsidP="000B2082">
      <w:pPr>
        <w:pStyle w:val="af5"/>
        <w:ind w:left="630" w:hanging="210"/>
        <w:rPr>
          <w:rFonts w:asciiTheme="majorEastAsia" w:hAnsiTheme="majorEastAsia"/>
        </w:rPr>
      </w:pPr>
      <w:r w:rsidRPr="009746CC">
        <w:rPr>
          <w:rFonts w:asciiTheme="majorEastAsia" w:hAnsiTheme="majorEastAsia" w:hint="eastAsia"/>
        </w:rPr>
        <w:t xml:space="preserve">①　</w:t>
      </w:r>
      <w:r w:rsidR="0022258F" w:rsidRPr="009746CC">
        <w:rPr>
          <w:rFonts w:asciiTheme="majorEastAsia" w:hAnsiTheme="majorEastAsia" w:hint="eastAsia"/>
        </w:rPr>
        <w:t>学修歴証明書等のデジタル化を実施していますか</w:t>
      </w:r>
      <w:r w:rsidRPr="009746CC">
        <w:rPr>
          <w:rFonts w:asciiTheme="majorEastAsia" w:hAnsiTheme="majorEastAsia" w:hint="eastAsia"/>
        </w:rPr>
        <w:t>。</w:t>
      </w:r>
      <w:r w:rsidR="00460CEB">
        <w:rPr>
          <w:rFonts w:asciiTheme="majorEastAsia" w:hAnsiTheme="majorEastAsia" w:hint="eastAsia"/>
        </w:rPr>
        <w:t>【Ｒ</w:t>
      </w:r>
      <w:r w:rsidR="004B61E4">
        <w:rPr>
          <w:rFonts w:asciiTheme="majorEastAsia" w:hAnsiTheme="majorEastAsia" w:hint="eastAsia"/>
        </w:rPr>
        <w:t>４</w:t>
      </w:r>
      <w:r w:rsidR="00460CEB">
        <w:rPr>
          <w:rFonts w:asciiTheme="majorEastAsia" w:hAnsiTheme="majorEastAsia" w:hint="eastAsia"/>
        </w:rPr>
        <w:t>】</w:t>
      </w:r>
    </w:p>
    <w:p w14:paraId="2647D014" w14:textId="1AC1599E" w:rsidR="000B2082" w:rsidRPr="009746CC" w:rsidRDefault="0022258F" w:rsidP="006103D1">
      <w:pPr>
        <w:pStyle w:val="af7"/>
        <w:ind w:left="1050" w:hanging="210"/>
        <w:rPr>
          <w:rFonts w:asciiTheme="minorEastAsia" w:hAnsiTheme="minorEastAsia"/>
        </w:rPr>
      </w:pPr>
      <w:r w:rsidRPr="009746CC">
        <w:rPr>
          <w:rFonts w:asciiTheme="minorEastAsia" w:hAnsiTheme="minorEastAsia" w:hint="eastAsia"/>
        </w:rPr>
        <w:t>１</w:t>
      </w:r>
      <w:r w:rsidR="000B2082" w:rsidRPr="009746CC">
        <w:rPr>
          <w:rFonts w:asciiTheme="minorEastAsia" w:hAnsiTheme="minorEastAsia" w:hint="eastAsia"/>
        </w:rPr>
        <w:t xml:space="preserve">　</w:t>
      </w:r>
      <w:r w:rsidRPr="009746CC">
        <w:rPr>
          <w:rFonts w:asciiTheme="minorEastAsia" w:hAnsiTheme="minorEastAsia" w:hint="eastAsia"/>
        </w:rPr>
        <w:t>実施している</w:t>
      </w:r>
    </w:p>
    <w:p w14:paraId="2C066955" w14:textId="6B2CB4C1" w:rsidR="000B2082" w:rsidRPr="009746CC" w:rsidRDefault="0022258F" w:rsidP="006103D1">
      <w:pPr>
        <w:pStyle w:val="af7"/>
        <w:ind w:left="1050" w:hanging="210"/>
        <w:rPr>
          <w:rFonts w:asciiTheme="minorEastAsia" w:hAnsiTheme="minorEastAsia"/>
        </w:rPr>
      </w:pPr>
      <w:r w:rsidRPr="009746CC">
        <w:rPr>
          <w:rFonts w:asciiTheme="minorEastAsia" w:hAnsiTheme="minorEastAsia" w:hint="eastAsia"/>
        </w:rPr>
        <w:t>２</w:t>
      </w:r>
      <w:r w:rsidR="000B2082" w:rsidRPr="009746CC">
        <w:rPr>
          <w:rFonts w:asciiTheme="minorEastAsia" w:hAnsiTheme="minorEastAsia" w:hint="eastAsia"/>
        </w:rPr>
        <w:t xml:space="preserve">　</w:t>
      </w:r>
      <w:r w:rsidRPr="009746CC">
        <w:rPr>
          <w:rFonts w:asciiTheme="minorEastAsia" w:hAnsiTheme="minorEastAsia" w:hint="eastAsia"/>
        </w:rPr>
        <w:t>実施</w:t>
      </w:r>
      <w:r w:rsidR="00D206F3" w:rsidRPr="009746CC">
        <w:rPr>
          <w:rFonts w:asciiTheme="minorEastAsia" w:hAnsiTheme="minorEastAsia" w:hint="eastAsia"/>
        </w:rPr>
        <w:t>していないが、</w:t>
      </w:r>
      <w:r w:rsidRPr="009746CC">
        <w:rPr>
          <w:rFonts w:asciiTheme="minorEastAsia" w:hAnsiTheme="minorEastAsia" w:hint="eastAsia"/>
        </w:rPr>
        <w:t>検討している</w:t>
      </w:r>
    </w:p>
    <w:p w14:paraId="0D03A219" w14:textId="676956D2" w:rsidR="000B2082" w:rsidRPr="009746CC" w:rsidRDefault="0022258F" w:rsidP="006103D1">
      <w:pPr>
        <w:pStyle w:val="af7"/>
        <w:ind w:left="1050" w:hanging="210"/>
        <w:rPr>
          <w:rFonts w:asciiTheme="minorEastAsia" w:hAnsiTheme="minorEastAsia"/>
        </w:rPr>
      </w:pPr>
      <w:r w:rsidRPr="009746CC">
        <w:rPr>
          <w:rFonts w:asciiTheme="minorEastAsia" w:hAnsiTheme="minorEastAsia" w:hint="eastAsia"/>
        </w:rPr>
        <w:t>３</w:t>
      </w:r>
      <w:r w:rsidR="000B2082" w:rsidRPr="009746CC">
        <w:rPr>
          <w:rFonts w:asciiTheme="minorEastAsia" w:hAnsiTheme="minorEastAsia" w:hint="eastAsia"/>
        </w:rPr>
        <w:t xml:space="preserve">　</w:t>
      </w:r>
      <w:r w:rsidRPr="009746CC">
        <w:rPr>
          <w:rFonts w:asciiTheme="minorEastAsia" w:hAnsiTheme="minorEastAsia" w:hint="eastAsia"/>
        </w:rPr>
        <w:t>実施して</w:t>
      </w:r>
      <w:r w:rsidR="00D206F3" w:rsidRPr="009746CC">
        <w:rPr>
          <w:rFonts w:asciiTheme="minorEastAsia" w:hAnsiTheme="minorEastAsia" w:hint="eastAsia"/>
        </w:rPr>
        <w:t>おらず、検討して</w:t>
      </w:r>
      <w:r w:rsidRPr="009746CC">
        <w:rPr>
          <w:rFonts w:asciiTheme="minorEastAsia" w:hAnsiTheme="minorEastAsia" w:hint="eastAsia"/>
        </w:rPr>
        <w:t>いない</w:t>
      </w:r>
    </w:p>
    <w:p w14:paraId="6F7E5F13" w14:textId="76683D8E" w:rsidR="0022258F" w:rsidRPr="009746CC" w:rsidRDefault="0022258F" w:rsidP="0022258F">
      <w:pPr>
        <w:pStyle w:val="af5"/>
        <w:ind w:left="630" w:hanging="210"/>
        <w:rPr>
          <w:rFonts w:asciiTheme="majorEastAsia" w:hAnsiTheme="majorEastAsia"/>
        </w:rPr>
      </w:pPr>
      <w:r w:rsidRPr="009746CC">
        <w:rPr>
          <w:rFonts w:asciiTheme="majorEastAsia" w:hAnsiTheme="majorEastAsia" w:hint="eastAsia"/>
        </w:rPr>
        <w:t>②　①で１を選択した場合、その実施方法を以下の中から選択してください。</w:t>
      </w:r>
      <w:r w:rsidR="00460CEB">
        <w:rPr>
          <w:rFonts w:asciiTheme="majorEastAsia" w:hAnsiTheme="majorEastAsia" w:hint="eastAsia"/>
        </w:rPr>
        <w:t>【Ｒ</w:t>
      </w:r>
      <w:r w:rsidR="004B61E4">
        <w:rPr>
          <w:rFonts w:asciiTheme="majorEastAsia" w:hAnsiTheme="majorEastAsia" w:hint="eastAsia"/>
        </w:rPr>
        <w:t>４</w:t>
      </w:r>
      <w:r w:rsidR="00460CEB">
        <w:rPr>
          <w:rFonts w:asciiTheme="majorEastAsia" w:hAnsiTheme="majorEastAsia" w:hint="eastAsia"/>
        </w:rPr>
        <w:t>】</w:t>
      </w:r>
    </w:p>
    <w:p w14:paraId="5E1260F9" w14:textId="5B23958D" w:rsidR="0022258F" w:rsidRPr="009746CC" w:rsidRDefault="00CC46DC" w:rsidP="006103D1">
      <w:pPr>
        <w:pStyle w:val="af7"/>
        <w:ind w:left="1050" w:hanging="210"/>
        <w:rPr>
          <w:rFonts w:asciiTheme="minorEastAsia" w:hAnsiTheme="minorEastAsia"/>
        </w:rPr>
      </w:pPr>
      <w:r>
        <w:rPr>
          <w:rFonts w:asciiTheme="minorEastAsia" w:hAnsiTheme="minorEastAsia" w:hint="eastAsia"/>
        </w:rPr>
        <w:t xml:space="preserve">ａ　</w:t>
      </w:r>
      <w:r w:rsidR="0022258F" w:rsidRPr="009746CC">
        <w:rPr>
          <w:rFonts w:asciiTheme="minorEastAsia" w:hAnsiTheme="minorEastAsia" w:hint="eastAsia"/>
        </w:rPr>
        <w:t>大学全体で卒業・修了証明書のデジタル化を実施している</w:t>
      </w:r>
    </w:p>
    <w:p w14:paraId="43E03BD1" w14:textId="0485965B" w:rsidR="0022258F" w:rsidRPr="009746CC" w:rsidRDefault="00CC46DC" w:rsidP="006103D1">
      <w:pPr>
        <w:pStyle w:val="af7"/>
        <w:ind w:left="1050" w:hanging="210"/>
        <w:rPr>
          <w:rFonts w:asciiTheme="minorEastAsia" w:hAnsiTheme="minorEastAsia"/>
        </w:rPr>
      </w:pPr>
      <w:r>
        <w:rPr>
          <w:rFonts w:asciiTheme="minorEastAsia" w:hAnsiTheme="minorEastAsia" w:hint="eastAsia"/>
        </w:rPr>
        <w:t xml:space="preserve">ｂ　</w:t>
      </w:r>
      <w:r w:rsidR="00F15183" w:rsidRPr="009746CC">
        <w:rPr>
          <w:rFonts w:asciiTheme="minorEastAsia" w:hAnsiTheme="minorEastAsia" w:hint="eastAsia"/>
        </w:rPr>
        <w:t>一部の学部・学科等において</w:t>
      </w:r>
      <w:r w:rsidR="003E2A5F" w:rsidRPr="009746CC">
        <w:rPr>
          <w:rFonts w:asciiTheme="minorEastAsia" w:hAnsiTheme="minorEastAsia" w:hint="eastAsia"/>
        </w:rPr>
        <w:t>卒業・修了証明書のデジタル化を実施している</w:t>
      </w:r>
    </w:p>
    <w:p w14:paraId="28DBAC0A" w14:textId="70377E8C" w:rsidR="003E2A5F" w:rsidRPr="009746CC" w:rsidRDefault="00CC46DC" w:rsidP="006103D1">
      <w:pPr>
        <w:pStyle w:val="af7"/>
        <w:ind w:left="1050" w:hanging="210"/>
        <w:rPr>
          <w:rFonts w:asciiTheme="minorEastAsia" w:hAnsiTheme="minorEastAsia"/>
        </w:rPr>
      </w:pPr>
      <w:r>
        <w:rPr>
          <w:rFonts w:asciiTheme="minorEastAsia" w:hAnsiTheme="minorEastAsia" w:hint="eastAsia"/>
        </w:rPr>
        <w:t xml:space="preserve">ｃ　</w:t>
      </w:r>
      <w:r w:rsidR="003E2A5F" w:rsidRPr="009746CC">
        <w:rPr>
          <w:rFonts w:asciiTheme="minorEastAsia" w:hAnsiTheme="minorEastAsia" w:hint="eastAsia"/>
        </w:rPr>
        <w:t>個別の授業科目や講座、履修証明プログラム等の単位で修了証明書等のデジタル化を実施している</w:t>
      </w:r>
    </w:p>
    <w:p w14:paraId="72E548DB" w14:textId="10FD6687" w:rsidR="001245BD" w:rsidRDefault="03618CE3" w:rsidP="004B61E4">
      <w:pPr>
        <w:pStyle w:val="afd"/>
        <w:ind w:left="1020" w:hanging="180"/>
      </w:pPr>
      <w:r w:rsidRPr="009746CC">
        <w:t>Ｑ．証明書発行申請者によるインターネット上の申込受付に基づき、卒業証明書や成績証明書等を、コンビニエンスストア等に設置されている印刷複合機等で印刷出力して発行できる仕組みは、学修歴証明書のデジタル化と言えますか</w:t>
      </w:r>
      <w:r w:rsidR="004B61E4">
        <w:rPr>
          <w:rFonts w:hint="eastAsia"/>
        </w:rPr>
        <w:t>。</w:t>
      </w:r>
    </w:p>
    <w:p w14:paraId="5E1B74CB" w14:textId="1BFEAD6F" w:rsidR="00B06BCB" w:rsidRPr="009746CC" w:rsidRDefault="03618CE3" w:rsidP="004B61E4">
      <w:pPr>
        <w:pStyle w:val="afd"/>
        <w:spacing w:before="0" w:after="120"/>
        <w:ind w:left="1020" w:hanging="180"/>
      </w:pPr>
      <w:r w:rsidRPr="009746CC">
        <w:t>Ａ．学修歴証明書のデジタル化は、最終的に紙媒体での発行とするものではなく、証明されている内容の明示や証明書発行そのものをデジタル媒体へと変えていく仕組みです。上記の発行方法は、コンビニエンスストア等に設置されている印刷複合機等を通じ、紙媒体の証明書を発行する仕組みであるため、「実施している」には該当いたしません。</w:t>
      </w:r>
    </w:p>
    <w:p w14:paraId="76774AAC" w14:textId="4B1B7EA2" w:rsidR="001245BD" w:rsidRDefault="6F1C6EF6" w:rsidP="004B61E4">
      <w:pPr>
        <w:pStyle w:val="afd"/>
        <w:ind w:left="1020" w:hanging="180"/>
      </w:pPr>
      <w:r w:rsidRPr="009746CC">
        <w:t>Ｑ．</w:t>
      </w:r>
      <w:r w:rsidR="006A7C0E">
        <w:rPr>
          <w:rFonts w:hint="eastAsia"/>
        </w:rPr>
        <w:t>ＰＤＦ</w:t>
      </w:r>
      <w:r w:rsidRPr="009746CC">
        <w:t>等で作成された卒業証明書や成績証明書等を、パスワードをかけたうえで証明書発行申請者にメール送付する仕組みは、学修歴証明書のデジタル化と言えますか</w:t>
      </w:r>
      <w:r w:rsidR="004B61E4">
        <w:rPr>
          <w:rFonts w:hint="eastAsia"/>
        </w:rPr>
        <w:t>。</w:t>
      </w:r>
    </w:p>
    <w:p w14:paraId="1AB00CA4" w14:textId="46738E7B" w:rsidR="00B06BCB" w:rsidRPr="009746CC" w:rsidRDefault="6F1C6EF6" w:rsidP="004B61E4">
      <w:pPr>
        <w:pStyle w:val="afd"/>
        <w:spacing w:before="0" w:after="120"/>
        <w:ind w:left="1020" w:hanging="180"/>
      </w:pPr>
      <w:r w:rsidRPr="009746CC">
        <w:t>Ａ．学修歴証明書のデジタル化では、証明内容の明示および証明書発行において、</w:t>
      </w:r>
      <w:r w:rsidR="006A7C0E">
        <w:rPr>
          <w:rFonts w:hint="eastAsia"/>
        </w:rPr>
        <w:t>ＩＣＴ</w:t>
      </w:r>
      <w:r w:rsidRPr="009746CC">
        <w:t>技術（デジタル署名やブロックチェーン技術等）を用いて真正性を担保していることが重要です。当該証明書が</w:t>
      </w:r>
      <w:r w:rsidR="006A7C0E">
        <w:rPr>
          <w:rFonts w:hint="eastAsia"/>
        </w:rPr>
        <w:t>ＩＣＴ</w:t>
      </w:r>
      <w:r w:rsidRPr="009746CC">
        <w:t>技術等によって、証明内容等の真正性を担保している場合は、「実施している」と回答してください。一方、紙媒体の証明書をスキャナー等で</w:t>
      </w:r>
      <w:r w:rsidR="006A7C0E">
        <w:rPr>
          <w:rFonts w:hint="eastAsia"/>
        </w:rPr>
        <w:t>ＰＤＦ</w:t>
      </w:r>
      <w:r w:rsidRPr="009746CC">
        <w:t>データに変換し、そのデータにパスワードをかけてメール送付している場合は、証明内容等の真正性を担保しているとはいえないため、「実施している」には該当いたしません。</w:t>
      </w:r>
    </w:p>
    <w:p w14:paraId="54BC89C6" w14:textId="06937A7A" w:rsidR="00F00B10" w:rsidRPr="009746CC" w:rsidRDefault="3DC348C8" w:rsidP="005D07AD">
      <w:pPr>
        <w:pStyle w:val="4"/>
        <w:ind w:left="448"/>
      </w:pPr>
      <w:bookmarkStart w:id="76" w:name="_Toc534818494"/>
      <w:bookmarkStart w:id="77" w:name="_Toc172909972"/>
      <w:r w:rsidRPr="009746CC">
        <w:t>情報公表の状況</w:t>
      </w:r>
      <w:bookmarkEnd w:id="76"/>
      <w:r w:rsidRPr="009746CC">
        <w:t>【Ｒ</w:t>
      </w:r>
      <w:r w:rsidR="004B61E4">
        <w:rPr>
          <w:rFonts w:hint="eastAsia"/>
        </w:rPr>
        <w:t>４</w:t>
      </w:r>
      <w:r w:rsidRPr="009746CC">
        <w:t>】</w:t>
      </w:r>
      <w:bookmarkEnd w:id="77"/>
    </w:p>
    <w:p w14:paraId="5FFE4260" w14:textId="694C6856" w:rsidR="00F00B10" w:rsidRPr="009746CC" w:rsidRDefault="00346AA8" w:rsidP="002A4042">
      <w:pPr>
        <w:pStyle w:val="afa"/>
        <w:ind w:left="1020" w:hanging="180"/>
      </w:pPr>
      <w:r w:rsidRPr="009746CC">
        <w:rPr>
          <w:rFonts w:hint="eastAsia"/>
        </w:rPr>
        <w:t>（※）</w:t>
      </w:r>
      <w:bookmarkStart w:id="78" w:name="_Hlk19290176"/>
      <w:r w:rsidR="002A4042" w:rsidRPr="009746CC">
        <w:rPr>
          <w:rFonts w:hint="eastAsia"/>
        </w:rPr>
        <w:t>情報公表について、</w:t>
      </w:r>
      <w:r w:rsidRPr="009746CC">
        <w:rPr>
          <w:rFonts w:hint="eastAsia"/>
        </w:rPr>
        <w:t>学校教育法第１１３条</w:t>
      </w:r>
      <w:r w:rsidR="002A4042" w:rsidRPr="009746CC">
        <w:rPr>
          <w:rFonts w:hint="eastAsia"/>
        </w:rPr>
        <w:t>では、</w:t>
      </w:r>
      <w:r w:rsidRPr="009746CC">
        <w:rPr>
          <w:rFonts w:hint="eastAsia"/>
        </w:rPr>
        <w:t>「大学は、教育研究の成果の普及及び活用の促進に資するため、その教育研究活動の状況を公表するものとする。」と</w:t>
      </w:r>
      <w:r w:rsidR="002A4042" w:rsidRPr="009746CC">
        <w:rPr>
          <w:rFonts w:hint="eastAsia"/>
        </w:rPr>
        <w:t>されています</w:t>
      </w:r>
      <w:r w:rsidRPr="009746CC">
        <w:rPr>
          <w:rFonts w:hint="eastAsia"/>
        </w:rPr>
        <w:t>。</w:t>
      </w:r>
    </w:p>
    <w:bookmarkEnd w:id="78"/>
    <w:p w14:paraId="384547B9" w14:textId="77777777" w:rsidR="00F00B10" w:rsidRPr="009746CC" w:rsidRDefault="00346AA8" w:rsidP="003F20BC">
      <w:pPr>
        <w:pStyle w:val="af3"/>
        <w:ind w:left="420" w:hanging="210"/>
      </w:pPr>
      <w:r w:rsidRPr="009746CC">
        <w:rPr>
          <w:rFonts w:hint="eastAsia"/>
        </w:rPr>
        <w:t>［大学全体の状況について回答してください］</w:t>
      </w:r>
    </w:p>
    <w:p w14:paraId="4B83732E" w14:textId="25D89EEE" w:rsidR="003F20BC" w:rsidRPr="009746CC" w:rsidRDefault="00D32DB0" w:rsidP="0034526E">
      <w:pPr>
        <w:pStyle w:val="af5"/>
        <w:ind w:left="630" w:hanging="210"/>
      </w:pPr>
      <w:r>
        <w:rPr>
          <w:rFonts w:hint="eastAsia"/>
        </w:rPr>
        <w:t>①</w:t>
      </w:r>
      <w:r w:rsidR="77AC31C5" w:rsidRPr="009746CC">
        <w:t xml:space="preserve">　教学マネジメントに関し、令和</w:t>
      </w:r>
      <w:r w:rsidR="00DB6C39">
        <w:rPr>
          <w:rFonts w:hint="eastAsia"/>
        </w:rPr>
        <w:t>５</w:t>
      </w:r>
      <w:r w:rsidR="77AC31C5" w:rsidRPr="009746CC">
        <w:t>年度に公表を行ったものを以下の中から選択してください（複数回答可）</w:t>
      </w:r>
      <w:r w:rsidR="00F611D4" w:rsidRPr="009746CC">
        <w:t>。</w:t>
      </w:r>
      <w:r w:rsidR="77AC31C5" w:rsidRPr="009746CC">
        <w:t>【Ｒ</w:t>
      </w:r>
      <w:r w:rsidR="004B61E4">
        <w:rPr>
          <w:rFonts w:hint="eastAsia"/>
        </w:rPr>
        <w:t>４</w:t>
      </w:r>
      <w:r w:rsidR="77AC31C5" w:rsidRPr="009746CC">
        <w:t>】</w:t>
      </w:r>
    </w:p>
    <w:p w14:paraId="00BB59A0" w14:textId="2DD1F871" w:rsidR="00F00B10" w:rsidRPr="009746CC" w:rsidRDefault="00346AA8" w:rsidP="006103D1">
      <w:pPr>
        <w:pStyle w:val="af7"/>
        <w:ind w:left="1050" w:hanging="210"/>
      </w:pPr>
      <w:r w:rsidRPr="009746CC">
        <w:rPr>
          <w:rFonts w:hint="eastAsia"/>
        </w:rPr>
        <w:t>ａ　単位の</w:t>
      </w:r>
      <w:r w:rsidR="00F31CEA" w:rsidRPr="009746CC">
        <w:rPr>
          <w:rFonts w:hint="eastAsia"/>
        </w:rPr>
        <w:t>修得</w:t>
      </w:r>
      <w:r w:rsidRPr="009746CC">
        <w:rPr>
          <w:rFonts w:hint="eastAsia"/>
        </w:rPr>
        <w:t>状況（年間あるいは卒業時までに</w:t>
      </w:r>
      <w:r w:rsidR="00F31CEA" w:rsidRPr="009746CC">
        <w:rPr>
          <w:rFonts w:hint="eastAsia"/>
        </w:rPr>
        <w:t>修得</w:t>
      </w:r>
      <w:r w:rsidRPr="009746CC">
        <w:rPr>
          <w:rFonts w:hint="eastAsia"/>
        </w:rPr>
        <w:t>された単位数と</w:t>
      </w:r>
      <w:r w:rsidR="00F31CEA" w:rsidRPr="009746CC">
        <w:rPr>
          <w:rFonts w:hint="eastAsia"/>
        </w:rPr>
        <w:t>修得</w:t>
      </w:r>
      <w:r w:rsidRPr="009746CC">
        <w:rPr>
          <w:rFonts w:hint="eastAsia"/>
        </w:rPr>
        <w:t>した学生数　等）</w:t>
      </w:r>
    </w:p>
    <w:p w14:paraId="2E6A03F3" w14:textId="621830E0" w:rsidR="00F00B10" w:rsidRPr="009746CC" w:rsidRDefault="00346AA8" w:rsidP="006103D1">
      <w:pPr>
        <w:pStyle w:val="af7"/>
        <w:ind w:left="1050" w:hanging="210"/>
      </w:pPr>
      <w:r w:rsidRPr="009746CC">
        <w:rPr>
          <w:rFonts w:hint="eastAsia"/>
        </w:rPr>
        <w:t>ｂ　学位の</w:t>
      </w:r>
      <w:r w:rsidR="00F31CEA" w:rsidRPr="009746CC">
        <w:rPr>
          <w:rFonts w:hint="eastAsia"/>
        </w:rPr>
        <w:t>授与</w:t>
      </w:r>
      <w:r w:rsidRPr="009746CC">
        <w:rPr>
          <w:rFonts w:hint="eastAsia"/>
        </w:rPr>
        <w:t>状況（専攻分野に応じた学位と学位を</w:t>
      </w:r>
      <w:r w:rsidR="00F31CEA" w:rsidRPr="009746CC">
        <w:rPr>
          <w:rFonts w:hint="eastAsia"/>
        </w:rPr>
        <w:t>授与された</w:t>
      </w:r>
      <w:r w:rsidRPr="009746CC">
        <w:rPr>
          <w:rFonts w:hint="eastAsia"/>
        </w:rPr>
        <w:t>学生数　等）</w:t>
      </w:r>
    </w:p>
    <w:p w14:paraId="34265D4B" w14:textId="77777777" w:rsidR="00F00B10" w:rsidRPr="009746CC" w:rsidRDefault="00346AA8" w:rsidP="006103D1">
      <w:pPr>
        <w:pStyle w:val="af7"/>
        <w:ind w:left="1050" w:hanging="210"/>
      </w:pPr>
      <w:r w:rsidRPr="009746CC">
        <w:rPr>
          <w:rFonts w:hint="eastAsia"/>
        </w:rPr>
        <w:t>ｃ　卒業生の進学率</w:t>
      </w:r>
    </w:p>
    <w:p w14:paraId="3ED5C752" w14:textId="77777777" w:rsidR="00F00B10" w:rsidRPr="009746CC" w:rsidRDefault="00346AA8" w:rsidP="006103D1">
      <w:pPr>
        <w:pStyle w:val="af7"/>
        <w:ind w:left="1050" w:hanging="210"/>
      </w:pPr>
      <w:r w:rsidRPr="009746CC">
        <w:rPr>
          <w:rFonts w:hint="eastAsia"/>
        </w:rPr>
        <w:t>ｄ　卒業生の主な進学先</w:t>
      </w:r>
    </w:p>
    <w:p w14:paraId="2A4C7868" w14:textId="77777777" w:rsidR="00F00B10" w:rsidRPr="009746CC" w:rsidRDefault="00346AA8" w:rsidP="006103D1">
      <w:pPr>
        <w:pStyle w:val="af7"/>
        <w:ind w:left="1050" w:hanging="210"/>
      </w:pPr>
      <w:r w:rsidRPr="009746CC">
        <w:rPr>
          <w:rFonts w:hint="eastAsia"/>
        </w:rPr>
        <w:t>ｅ　卒業生の就職率</w:t>
      </w:r>
    </w:p>
    <w:p w14:paraId="52B4073F" w14:textId="77777777" w:rsidR="00F00B10" w:rsidRPr="009746CC" w:rsidRDefault="00346AA8" w:rsidP="006103D1">
      <w:pPr>
        <w:pStyle w:val="af7"/>
        <w:ind w:left="1050" w:hanging="210"/>
      </w:pPr>
      <w:r w:rsidRPr="009746CC">
        <w:rPr>
          <w:rFonts w:hint="eastAsia"/>
        </w:rPr>
        <w:t>ｆ　卒業生の主な就職先</w:t>
      </w:r>
    </w:p>
    <w:p w14:paraId="5F86D114" w14:textId="77777777" w:rsidR="00F00B10" w:rsidRPr="009746CC" w:rsidRDefault="00346AA8" w:rsidP="006103D1">
      <w:pPr>
        <w:pStyle w:val="af7"/>
        <w:ind w:left="1050" w:hanging="210"/>
      </w:pPr>
      <w:r w:rsidRPr="009746CC">
        <w:rPr>
          <w:rFonts w:hint="eastAsia"/>
        </w:rPr>
        <w:t>ｇ　学生の学修時間（授業に関連した自学自習の時間　等）</w:t>
      </w:r>
    </w:p>
    <w:p w14:paraId="520FDA42" w14:textId="77777777" w:rsidR="00F00B10" w:rsidRPr="009746CC" w:rsidRDefault="00346AA8" w:rsidP="006103D1">
      <w:pPr>
        <w:pStyle w:val="af7"/>
        <w:ind w:left="1050" w:hanging="210"/>
      </w:pPr>
      <w:r w:rsidRPr="009746CC">
        <w:rPr>
          <w:rFonts w:hint="eastAsia"/>
        </w:rPr>
        <w:t>ｈ　大学の教育研究活動に関する学生の満足度</w:t>
      </w:r>
    </w:p>
    <w:p w14:paraId="453508B1" w14:textId="77777777" w:rsidR="00F00B10" w:rsidRPr="009746CC" w:rsidRDefault="00346AA8" w:rsidP="006103D1">
      <w:pPr>
        <w:pStyle w:val="af7"/>
        <w:ind w:left="1050" w:hanging="210"/>
      </w:pPr>
      <w:r w:rsidRPr="009746CC">
        <w:rPr>
          <w:rFonts w:hint="eastAsia"/>
        </w:rPr>
        <w:t>ｉ　大学の教育研究活動を通じた学生の成長実感</w:t>
      </w:r>
    </w:p>
    <w:p w14:paraId="1E9B4BAA" w14:textId="77777777" w:rsidR="00F00B10" w:rsidRPr="009746CC" w:rsidRDefault="00346AA8" w:rsidP="006103D1">
      <w:pPr>
        <w:pStyle w:val="af7"/>
        <w:ind w:left="1050" w:hanging="210"/>
      </w:pPr>
      <w:r w:rsidRPr="009746CC">
        <w:rPr>
          <w:rFonts w:hint="eastAsia"/>
        </w:rPr>
        <w:t>ｊ　学生の学修に対する意欲</w:t>
      </w:r>
    </w:p>
    <w:p w14:paraId="46B278AC" w14:textId="77777777" w:rsidR="00F00B10" w:rsidRPr="009746CC" w:rsidRDefault="00346AA8" w:rsidP="006103D1">
      <w:pPr>
        <w:pStyle w:val="af7"/>
        <w:ind w:left="1050" w:hanging="210"/>
      </w:pPr>
      <w:r w:rsidRPr="009746CC">
        <w:rPr>
          <w:rFonts w:hint="eastAsia"/>
        </w:rPr>
        <w:t>ｋ　入学者選抜の状況（志願者数、受験者数、合格者数、倍率　等）</w:t>
      </w:r>
    </w:p>
    <w:p w14:paraId="47CC3600" w14:textId="77777777" w:rsidR="00F00B10" w:rsidRPr="009746CC" w:rsidRDefault="00346AA8" w:rsidP="006103D1">
      <w:pPr>
        <w:pStyle w:val="af7"/>
        <w:ind w:left="1050" w:hanging="210"/>
      </w:pPr>
      <w:r w:rsidRPr="009746CC">
        <w:rPr>
          <w:rFonts w:hint="eastAsia"/>
        </w:rPr>
        <w:lastRenderedPageBreak/>
        <w:t>ｌ　修業年限期間内に卒業する学生の割合</w:t>
      </w:r>
    </w:p>
    <w:p w14:paraId="00407DD6" w14:textId="77777777" w:rsidR="00F00B10" w:rsidRPr="009746CC" w:rsidRDefault="00346AA8" w:rsidP="006103D1">
      <w:pPr>
        <w:pStyle w:val="af7"/>
        <w:ind w:left="1050" w:hanging="210"/>
      </w:pPr>
      <w:r w:rsidRPr="009746CC">
        <w:rPr>
          <w:rFonts w:hint="eastAsia"/>
        </w:rPr>
        <w:t>ｍ　留年率（又は留年者数）</w:t>
      </w:r>
    </w:p>
    <w:p w14:paraId="45283A6E" w14:textId="77777777" w:rsidR="00F00B10" w:rsidRPr="009746CC" w:rsidRDefault="00346AA8" w:rsidP="006103D1">
      <w:pPr>
        <w:pStyle w:val="af7"/>
        <w:ind w:left="1050" w:hanging="210"/>
      </w:pPr>
      <w:r w:rsidRPr="009746CC">
        <w:rPr>
          <w:rFonts w:hint="eastAsia"/>
        </w:rPr>
        <w:t>ｎ　中途退学率（又は中途退学者数）</w:t>
      </w:r>
    </w:p>
    <w:p w14:paraId="335676F0" w14:textId="77777777" w:rsidR="00F00B10" w:rsidRPr="009746CC" w:rsidRDefault="00346AA8" w:rsidP="006103D1">
      <w:pPr>
        <w:pStyle w:val="af7"/>
        <w:ind w:left="1050" w:hanging="210"/>
      </w:pPr>
      <w:r w:rsidRPr="009746CC">
        <w:rPr>
          <w:rFonts w:hint="eastAsia"/>
        </w:rPr>
        <w:t>о　教員一人当たりの学生数（ＳＴ比）</w:t>
      </w:r>
    </w:p>
    <w:p w14:paraId="171DA969" w14:textId="77777777" w:rsidR="00F00B10" w:rsidRPr="009746CC" w:rsidRDefault="00346AA8" w:rsidP="006103D1">
      <w:pPr>
        <w:pStyle w:val="af7"/>
        <w:ind w:left="1050" w:hanging="210"/>
      </w:pPr>
      <w:r w:rsidRPr="009746CC">
        <w:rPr>
          <w:rFonts w:hint="eastAsia"/>
        </w:rPr>
        <w:t>ｐ　学事暦の柔軟化の状況（３学期制や４学期制の導入状況、秋入学の導入状況　等）</w:t>
      </w:r>
    </w:p>
    <w:p w14:paraId="67F8DAEA" w14:textId="77777777" w:rsidR="00F00B10" w:rsidRPr="009746CC" w:rsidRDefault="00346AA8" w:rsidP="006103D1">
      <w:pPr>
        <w:pStyle w:val="af7"/>
        <w:ind w:left="1050" w:hanging="210"/>
      </w:pPr>
      <w:r w:rsidRPr="009746CC">
        <w:rPr>
          <w:rFonts w:hint="eastAsia"/>
        </w:rPr>
        <w:t>ｑ　履修単位の登録上限数</w:t>
      </w:r>
    </w:p>
    <w:p w14:paraId="50F31E92" w14:textId="77777777" w:rsidR="00F00B10" w:rsidRPr="009746CC" w:rsidRDefault="00346AA8" w:rsidP="006103D1">
      <w:pPr>
        <w:pStyle w:val="af7"/>
        <w:ind w:left="1050" w:hanging="210"/>
      </w:pPr>
      <w:r w:rsidRPr="009746CC">
        <w:rPr>
          <w:rFonts w:hint="eastAsia"/>
        </w:rPr>
        <w:t>ｒ　シラバスの内容</w:t>
      </w:r>
    </w:p>
    <w:p w14:paraId="19E89F88" w14:textId="77777777" w:rsidR="00F00B10" w:rsidRPr="009746CC" w:rsidRDefault="00346AA8" w:rsidP="006103D1">
      <w:pPr>
        <w:pStyle w:val="af7"/>
        <w:ind w:left="1050" w:hanging="210"/>
      </w:pPr>
      <w:r w:rsidRPr="009746CC">
        <w:rPr>
          <w:rFonts w:hint="eastAsia"/>
        </w:rPr>
        <w:t>ｓ　早期卒業の状況（早期卒業の導入状況、早期卒業した学生数や学生の割合　等）</w:t>
      </w:r>
    </w:p>
    <w:p w14:paraId="0C3CEBBE" w14:textId="77777777" w:rsidR="00F00B10" w:rsidRPr="009746CC" w:rsidRDefault="00346AA8" w:rsidP="006103D1">
      <w:pPr>
        <w:pStyle w:val="af7"/>
        <w:ind w:left="1050" w:hanging="210"/>
      </w:pPr>
      <w:r w:rsidRPr="009746CC">
        <w:rPr>
          <w:rFonts w:hint="eastAsia"/>
        </w:rPr>
        <w:t>ｔ　大学院への飛び入学の状況（大学院への飛び入学の導入状況、大学院へ飛び入学した学生数や学生の割合　等）</w:t>
      </w:r>
    </w:p>
    <w:p w14:paraId="182C8881" w14:textId="77777777" w:rsidR="00F00B10" w:rsidRPr="009746CC" w:rsidRDefault="00346AA8" w:rsidP="006103D1">
      <w:pPr>
        <w:pStyle w:val="af7"/>
        <w:ind w:left="1050" w:hanging="210"/>
      </w:pPr>
      <w:r w:rsidRPr="009746CC">
        <w:rPr>
          <w:rFonts w:hint="eastAsia"/>
        </w:rPr>
        <w:t>ｕ　ＦＤの実施状況や活動状況</w:t>
      </w:r>
    </w:p>
    <w:p w14:paraId="0F21FD48" w14:textId="77777777" w:rsidR="005B52D1" w:rsidRPr="009746CC" w:rsidRDefault="00346AA8" w:rsidP="006103D1">
      <w:pPr>
        <w:pStyle w:val="af7"/>
        <w:ind w:left="1050" w:hanging="210"/>
      </w:pPr>
      <w:r w:rsidRPr="009746CC">
        <w:rPr>
          <w:rFonts w:hint="eastAsia"/>
        </w:rPr>
        <w:t>ｖ　ＳＤの実施状況や活動状況</w:t>
      </w:r>
    </w:p>
    <w:p w14:paraId="129B6D11" w14:textId="6FBB6D4C" w:rsidR="00F933F2" w:rsidRDefault="0034526E" w:rsidP="0034526E">
      <w:pPr>
        <w:pStyle w:val="afa"/>
        <w:ind w:left="1020" w:hanging="180"/>
      </w:pPr>
      <w:r w:rsidRPr="009746CC">
        <w:rPr>
          <w:rFonts w:hint="eastAsia"/>
        </w:rPr>
        <w:t>（※）</w:t>
      </w:r>
      <w:r w:rsidR="006F0287" w:rsidRPr="009746CC">
        <w:rPr>
          <w:rFonts w:hint="eastAsia"/>
        </w:rPr>
        <w:t>令和</w:t>
      </w:r>
      <w:r w:rsidR="000E5C1C">
        <w:rPr>
          <w:rFonts w:hint="eastAsia"/>
        </w:rPr>
        <w:t>５</w:t>
      </w:r>
      <w:r w:rsidRPr="009746CC">
        <w:rPr>
          <w:rFonts w:hint="eastAsia"/>
        </w:rPr>
        <w:t>年度に公表を行っていれば該当あるものとして御回答ください。（</w:t>
      </w:r>
      <w:r w:rsidR="00095D4B" w:rsidRPr="009746CC">
        <w:rPr>
          <w:rFonts w:hint="eastAsia"/>
        </w:rPr>
        <w:t>令和</w:t>
      </w:r>
      <w:r w:rsidR="000E5C1C">
        <w:rPr>
          <w:rFonts w:hint="eastAsia"/>
        </w:rPr>
        <w:t>５</w:t>
      </w:r>
      <w:r w:rsidR="00095D4B" w:rsidRPr="009746CC">
        <w:rPr>
          <w:rFonts w:hint="eastAsia"/>
        </w:rPr>
        <w:t>年度</w:t>
      </w:r>
      <w:r w:rsidRPr="009746CC">
        <w:rPr>
          <w:rFonts w:hint="eastAsia"/>
        </w:rPr>
        <w:t>の状況の公表であるか否かを問いません。）</w:t>
      </w:r>
    </w:p>
    <w:p w14:paraId="40DAC3F2" w14:textId="2A82BF64" w:rsidR="005277AA" w:rsidRDefault="005277AA">
      <w:pPr>
        <w:widowControl/>
        <w:autoSpaceDE/>
        <w:autoSpaceDN/>
        <w:jc w:val="left"/>
      </w:pPr>
      <w:r>
        <w:br w:type="page"/>
      </w:r>
    </w:p>
    <w:p w14:paraId="4F845C17" w14:textId="6E8EC8A0" w:rsidR="005277AA" w:rsidRPr="009746CC" w:rsidRDefault="005277AA" w:rsidP="00B74F42">
      <w:pPr>
        <w:pStyle w:val="3"/>
        <w:ind w:left="238"/>
      </w:pPr>
      <w:bookmarkStart w:id="79" w:name="_Toc172909973"/>
      <w:bookmarkStart w:id="80" w:name="_Toc534818495"/>
      <w:r w:rsidRPr="004B0917">
        <w:rPr>
          <w:rFonts w:hint="eastAsia"/>
        </w:rPr>
        <w:lastRenderedPageBreak/>
        <w:t>社会</w:t>
      </w:r>
      <w:r w:rsidR="002C2983">
        <w:rPr>
          <w:rFonts w:hint="eastAsia"/>
        </w:rPr>
        <w:t>人の学び直し（リカレント教育等）の取組状況</w:t>
      </w:r>
      <w:r w:rsidRPr="00002E24">
        <w:rPr>
          <w:rFonts w:hint="eastAsia"/>
          <w:color w:val="FF0000"/>
        </w:rPr>
        <w:t>【新規】</w:t>
      </w:r>
      <w:bookmarkEnd w:id="79"/>
    </w:p>
    <w:p w14:paraId="23CDB75F" w14:textId="77777777" w:rsidR="005277AA" w:rsidRDefault="005277AA" w:rsidP="005277AA">
      <w:pPr>
        <w:pStyle w:val="4"/>
        <w:ind w:left="448"/>
      </w:pPr>
      <w:bookmarkStart w:id="81" w:name="_Hlk162441398"/>
      <w:bookmarkStart w:id="82" w:name="_Toc172909974"/>
      <w:r w:rsidRPr="00002E24">
        <w:t>社会人の入学に関する特別な措置の状況</w:t>
      </w:r>
      <w:bookmarkEnd w:id="81"/>
      <w:r w:rsidRPr="00002E24">
        <w:rPr>
          <w:color w:val="FF0000"/>
        </w:rPr>
        <w:t>【</w:t>
      </w:r>
      <w:r w:rsidRPr="00002E24">
        <w:rPr>
          <w:rFonts w:hint="eastAsia"/>
          <w:color w:val="FF0000"/>
        </w:rPr>
        <w:t>新規</w:t>
      </w:r>
      <w:r w:rsidRPr="00002E24">
        <w:rPr>
          <w:color w:val="FF0000"/>
        </w:rPr>
        <w:t>】</w:t>
      </w:r>
      <w:bookmarkEnd w:id="82"/>
    </w:p>
    <w:p w14:paraId="25A17E7E" w14:textId="77777777" w:rsidR="006A7C0E" w:rsidRPr="009746CC" w:rsidRDefault="006A7C0E" w:rsidP="006A7C0E">
      <w:pPr>
        <w:pStyle w:val="aff1"/>
        <w:keepLines/>
        <w:widowControl/>
        <w:spacing w:before="120"/>
        <w:ind w:left="1020" w:hanging="180"/>
      </w:pPr>
      <w:bookmarkStart w:id="83" w:name="_Hlk149308754"/>
      <w:r w:rsidRPr="009746CC">
        <w:rPr>
          <w:rFonts w:hint="eastAsia"/>
        </w:rPr>
        <w:t>Ｑ．</w:t>
      </w:r>
      <w:r>
        <w:rPr>
          <w:rFonts w:hint="eastAsia"/>
        </w:rPr>
        <w:t>「社会人」とは、学校基本調査と同様の定義で良いか</w:t>
      </w:r>
      <w:r w:rsidRPr="009746CC">
        <w:rPr>
          <w:rFonts w:hint="eastAsia"/>
        </w:rPr>
        <w:t>。</w:t>
      </w:r>
    </w:p>
    <w:p w14:paraId="3F7E81B0" w14:textId="77777777" w:rsidR="006A7C0E" w:rsidRPr="009746CC" w:rsidRDefault="006A7C0E" w:rsidP="006A7C0E">
      <w:pPr>
        <w:pStyle w:val="aff1"/>
        <w:keepLines/>
        <w:widowControl/>
        <w:spacing w:after="120"/>
        <w:ind w:left="1020" w:hanging="180"/>
      </w:pPr>
      <w:r w:rsidRPr="009746CC">
        <w:rPr>
          <w:rFonts w:hint="eastAsia"/>
        </w:rPr>
        <w:t>Ａ．</w:t>
      </w:r>
      <w:r>
        <w:rPr>
          <w:rFonts w:hint="eastAsia"/>
        </w:rPr>
        <w:t>貴見のとおりです</w:t>
      </w:r>
      <w:r w:rsidRPr="009746CC">
        <w:rPr>
          <w:rFonts w:hint="eastAsia"/>
        </w:rPr>
        <w:t>。</w:t>
      </w:r>
    </w:p>
    <w:bookmarkEnd w:id="83"/>
    <w:p w14:paraId="26008943" w14:textId="77777777" w:rsidR="005277AA" w:rsidRPr="00002E24" w:rsidRDefault="005277AA" w:rsidP="005277AA">
      <w:pPr>
        <w:pStyle w:val="af3"/>
        <w:ind w:left="420" w:hanging="210"/>
      </w:pPr>
      <w:r w:rsidRPr="00002E24">
        <w:rPr>
          <w:rFonts w:hint="eastAsia"/>
        </w:rPr>
        <w:t>［各学部・研究科の状況について回答してください］</w:t>
      </w:r>
    </w:p>
    <w:p w14:paraId="7D9E8955" w14:textId="77777777" w:rsidR="005277AA" w:rsidRPr="00002E24" w:rsidRDefault="005277AA" w:rsidP="005277AA">
      <w:pPr>
        <w:pStyle w:val="af5"/>
        <w:ind w:left="630" w:hanging="210"/>
      </w:pPr>
      <w:r>
        <w:rPr>
          <w:rFonts w:hint="eastAsia"/>
        </w:rPr>
        <w:t>①</w:t>
      </w:r>
      <w:r w:rsidRPr="00002E24">
        <w:rPr>
          <w:rFonts w:hint="eastAsia"/>
        </w:rPr>
        <w:t xml:space="preserve">　社会人向けの特別な募集枠を設けていますか。</w:t>
      </w:r>
      <w:r w:rsidRPr="00002E24">
        <w:rPr>
          <w:color w:val="FF0000"/>
        </w:rPr>
        <w:t>【</w:t>
      </w:r>
      <w:r w:rsidRPr="00002E24">
        <w:rPr>
          <w:rFonts w:hint="eastAsia"/>
          <w:color w:val="FF0000"/>
        </w:rPr>
        <w:t>新規</w:t>
      </w:r>
      <w:r w:rsidRPr="00002E24">
        <w:rPr>
          <w:color w:val="FF0000"/>
        </w:rPr>
        <w:t>】</w:t>
      </w:r>
    </w:p>
    <w:p w14:paraId="46077259" w14:textId="77777777" w:rsidR="005277AA" w:rsidRPr="00002E24" w:rsidRDefault="005277AA" w:rsidP="006103D1">
      <w:pPr>
        <w:pStyle w:val="af7"/>
        <w:ind w:left="1050" w:hanging="210"/>
      </w:pPr>
      <w:r w:rsidRPr="00002E24">
        <w:rPr>
          <w:rFonts w:hint="eastAsia"/>
        </w:rPr>
        <w:t>１　設けている（令和</w:t>
      </w:r>
      <w:r>
        <w:rPr>
          <w:rFonts w:hint="eastAsia"/>
        </w:rPr>
        <w:t>５</w:t>
      </w:r>
      <w:r w:rsidRPr="00002E24">
        <w:rPr>
          <w:rFonts w:hint="eastAsia"/>
        </w:rPr>
        <w:t>年度に実際に受け入れた人数を記入してください。実績がない場合は人数欄に「０」と回答してください。）</w:t>
      </w:r>
    </w:p>
    <w:p w14:paraId="26BA8C89" w14:textId="77777777" w:rsidR="005277AA" w:rsidRPr="00002E24" w:rsidRDefault="005277AA" w:rsidP="006103D1">
      <w:pPr>
        <w:pStyle w:val="af7"/>
        <w:ind w:left="1050" w:hanging="210"/>
      </w:pPr>
      <w:r w:rsidRPr="00002E24">
        <w:rPr>
          <w:rFonts w:hint="eastAsia"/>
        </w:rPr>
        <w:t>２　設けていない</w:t>
      </w:r>
    </w:p>
    <w:p w14:paraId="5DAE3331" w14:textId="77777777" w:rsidR="005277AA" w:rsidRPr="00002E24" w:rsidRDefault="005277AA" w:rsidP="005277AA">
      <w:pPr>
        <w:pStyle w:val="af5"/>
        <w:ind w:left="630" w:hanging="210"/>
      </w:pPr>
      <w:r>
        <w:rPr>
          <w:rFonts w:hint="eastAsia"/>
        </w:rPr>
        <w:t>②</w:t>
      </w:r>
      <w:r w:rsidRPr="00002E24">
        <w:rPr>
          <w:rFonts w:hint="eastAsia"/>
        </w:rPr>
        <w:t xml:space="preserve">　社会人の入学に際して、就業実績に基づく加点や一部科目の免除など、特別な配慮等を行っていますか（①の特別な募集枠で実施するものを含む）。</w:t>
      </w:r>
      <w:r w:rsidRPr="00002E24">
        <w:rPr>
          <w:color w:val="FF0000"/>
        </w:rPr>
        <w:t>【</w:t>
      </w:r>
      <w:r w:rsidRPr="00002E24">
        <w:rPr>
          <w:rFonts w:hint="eastAsia"/>
          <w:color w:val="FF0000"/>
        </w:rPr>
        <w:t>新規</w:t>
      </w:r>
      <w:r w:rsidRPr="00002E24">
        <w:rPr>
          <w:color w:val="FF0000"/>
        </w:rPr>
        <w:t>】</w:t>
      </w:r>
    </w:p>
    <w:p w14:paraId="2BD4F7BB" w14:textId="77777777" w:rsidR="006103D1" w:rsidRDefault="006103D1" w:rsidP="006103D1">
      <w:pPr>
        <w:pStyle w:val="af7"/>
        <w:ind w:left="1050" w:hanging="210"/>
      </w:pPr>
      <w:r w:rsidRPr="009746CC">
        <w:rPr>
          <w:rFonts w:hint="eastAsia"/>
        </w:rPr>
        <w:t>１　行っている　　　　　　　２　行っていない</w:t>
      </w:r>
    </w:p>
    <w:p w14:paraId="2A47998F" w14:textId="77777777" w:rsidR="005277AA" w:rsidRDefault="005277AA" w:rsidP="005277AA">
      <w:pPr>
        <w:pStyle w:val="4"/>
        <w:ind w:left="448"/>
      </w:pPr>
      <w:bookmarkStart w:id="84" w:name="_Toc172909975"/>
      <w:r w:rsidRPr="00002E24">
        <w:t>聴講生（※）の受入状況【Ｒ</w:t>
      </w:r>
      <w:r>
        <w:rPr>
          <w:rFonts w:hint="eastAsia"/>
        </w:rPr>
        <w:t>３</w:t>
      </w:r>
      <w:r w:rsidRPr="00002E24">
        <w:t>】</w:t>
      </w:r>
      <w:bookmarkEnd w:id="84"/>
    </w:p>
    <w:p w14:paraId="17DAC39D" w14:textId="77777777" w:rsidR="005277AA" w:rsidRPr="00002E24" w:rsidRDefault="005277AA" w:rsidP="005277AA">
      <w:pPr>
        <w:pStyle w:val="af1"/>
        <w:keepNext w:val="0"/>
        <w:keepLines w:val="0"/>
        <w:widowControl w:val="0"/>
        <w:spacing w:line="240" w:lineRule="exact"/>
        <w:ind w:leftChars="400" w:left="1020" w:hanging="180"/>
        <w:rPr>
          <w:sz w:val="18"/>
          <w:szCs w:val="18"/>
        </w:rPr>
      </w:pPr>
      <w:r w:rsidRPr="00002E24">
        <w:rPr>
          <w:rFonts w:hint="eastAsia"/>
          <w:sz w:val="18"/>
          <w:szCs w:val="18"/>
        </w:rPr>
        <w:t>（※）「聴講生」とは、教育課程の全部の履修を目的とする正規の学生とは異なり、授業の一部を履修することを目的として、学則等によって慣行的に認められてきたものであり（法令に直接の根拠はありません）、科目等履修生のように履修した授業科目の単位認定は行われないものを指します。</w:t>
      </w:r>
    </w:p>
    <w:p w14:paraId="3E8F2E82" w14:textId="77777777" w:rsidR="005277AA" w:rsidRDefault="005277AA" w:rsidP="005277AA">
      <w:pPr>
        <w:pStyle w:val="af3"/>
        <w:ind w:left="420" w:hanging="210"/>
      </w:pPr>
      <w:r>
        <w:rPr>
          <w:rFonts w:hint="eastAsia"/>
        </w:rPr>
        <w:t>［大学全体の状況について回答してください］</w:t>
      </w:r>
    </w:p>
    <w:p w14:paraId="15F80E37" w14:textId="77777777" w:rsidR="005277AA" w:rsidRDefault="005277AA" w:rsidP="005277AA">
      <w:pPr>
        <w:pStyle w:val="af5"/>
        <w:ind w:left="630" w:hanging="210"/>
      </w:pPr>
      <w:r>
        <w:rPr>
          <w:rFonts w:hint="eastAsia"/>
        </w:rPr>
        <w:t>①　聴講生の受入制度を設けていますか（制度を設けているものの、実績人数がいない場合も含みます）。【Ｒ３】</w:t>
      </w:r>
    </w:p>
    <w:p w14:paraId="6846176A" w14:textId="77777777" w:rsidR="005277AA" w:rsidRDefault="005277AA" w:rsidP="006103D1">
      <w:pPr>
        <w:pStyle w:val="af7"/>
        <w:ind w:left="1050" w:hanging="210"/>
      </w:pPr>
      <w:r>
        <w:rPr>
          <w:rFonts w:hint="eastAsia"/>
        </w:rPr>
        <w:t>１　大学全体で設けている　　　　２　一部の学部・研究科等で設けている</w:t>
      </w:r>
    </w:p>
    <w:p w14:paraId="63FD29A1" w14:textId="77777777" w:rsidR="005277AA" w:rsidRDefault="005277AA" w:rsidP="006103D1">
      <w:pPr>
        <w:pStyle w:val="af7"/>
        <w:ind w:left="1050" w:hanging="210"/>
      </w:pPr>
      <w:r>
        <w:rPr>
          <w:rFonts w:hint="eastAsia"/>
        </w:rPr>
        <w:t>３　設けていない</w:t>
      </w:r>
    </w:p>
    <w:p w14:paraId="0232E374" w14:textId="77777777" w:rsidR="005277AA" w:rsidRDefault="005277AA" w:rsidP="005277AA">
      <w:pPr>
        <w:pStyle w:val="af5"/>
        <w:ind w:left="630" w:hanging="210"/>
      </w:pPr>
      <w:r>
        <w:rPr>
          <w:rFonts w:hint="eastAsia"/>
        </w:rPr>
        <w:t>②　①で１または２を選択した場合、受入実績人数を以下の項目別に回答してください。対象者がいない場合は「０」と回答してください。【Ｒ３】</w:t>
      </w:r>
    </w:p>
    <w:p w14:paraId="754C8412" w14:textId="77777777" w:rsidR="005277AA" w:rsidRDefault="005277AA" w:rsidP="006103D1">
      <w:pPr>
        <w:pStyle w:val="af7"/>
        <w:ind w:left="1050" w:hanging="210"/>
      </w:pPr>
      <w:r>
        <w:rPr>
          <w:rFonts w:hint="eastAsia"/>
        </w:rPr>
        <w:t>ａ　他大学の学生　　　ｂ　短期大学生　　　ｃ　高等専門学校生</w:t>
      </w:r>
    </w:p>
    <w:p w14:paraId="1373A9D2" w14:textId="77777777" w:rsidR="005277AA" w:rsidRDefault="005277AA" w:rsidP="006103D1">
      <w:pPr>
        <w:pStyle w:val="af7"/>
        <w:ind w:left="1050" w:hanging="210"/>
        <w:rPr>
          <w:lang w:eastAsia="zh-CN"/>
        </w:rPr>
      </w:pPr>
      <w:r>
        <w:rPr>
          <w:rFonts w:hint="eastAsia"/>
          <w:lang w:eastAsia="zh-CN"/>
        </w:rPr>
        <w:t>ｄ　専修学校生　　　　ｅ　高校生</w:t>
      </w:r>
    </w:p>
    <w:p w14:paraId="57468A78" w14:textId="77777777" w:rsidR="005277AA" w:rsidRDefault="005277AA" w:rsidP="006103D1">
      <w:pPr>
        <w:pStyle w:val="af7"/>
        <w:ind w:left="1050" w:hanging="210"/>
      </w:pPr>
      <w:r>
        <w:rPr>
          <w:rFonts w:hint="eastAsia"/>
        </w:rPr>
        <w:t>ｆ　就業者（勤め先があり、また、自家営業等で仕事をしている場合）</w:t>
      </w:r>
    </w:p>
    <w:p w14:paraId="483B0BBD" w14:textId="77777777" w:rsidR="005277AA" w:rsidRDefault="005277AA" w:rsidP="006103D1">
      <w:pPr>
        <w:pStyle w:val="af7"/>
        <w:ind w:left="1050" w:hanging="210"/>
      </w:pPr>
      <w:r>
        <w:rPr>
          <w:rFonts w:hint="eastAsia"/>
        </w:rPr>
        <w:t>ｇ　自大学（院）の大学（院）生</w:t>
      </w:r>
    </w:p>
    <w:p w14:paraId="1C3E2BF4" w14:textId="77777777" w:rsidR="005277AA" w:rsidRDefault="005277AA" w:rsidP="006103D1">
      <w:pPr>
        <w:pStyle w:val="af7"/>
        <w:ind w:left="1050" w:hanging="210"/>
      </w:pPr>
      <w:r>
        <w:rPr>
          <w:rFonts w:hint="eastAsia"/>
        </w:rPr>
        <w:t>ｈ　その他（主婦、高齢者等で職業に従事していない場合）</w:t>
      </w:r>
    </w:p>
    <w:p w14:paraId="72A7D1B4" w14:textId="77777777" w:rsidR="004C1EC3" w:rsidRPr="009746CC" w:rsidRDefault="004C1EC3" w:rsidP="004C1EC3">
      <w:pPr>
        <w:pStyle w:val="afd"/>
        <w:ind w:left="1020" w:hanging="180"/>
      </w:pPr>
      <w:r w:rsidRPr="009746CC">
        <w:rPr>
          <w:rFonts w:hint="eastAsia"/>
        </w:rPr>
        <w:t>Ｑ．選択肢「ａ～ｅ」は各教育機関の卒業生という解釈で良いのですか。</w:t>
      </w:r>
    </w:p>
    <w:p w14:paraId="2B24CD1E" w14:textId="77777777" w:rsidR="004C1EC3" w:rsidRPr="009746CC" w:rsidRDefault="004C1EC3" w:rsidP="004C1EC3">
      <w:pPr>
        <w:pStyle w:val="aff"/>
        <w:ind w:left="1020" w:hanging="180"/>
      </w:pPr>
      <w:r w:rsidRPr="009746CC">
        <w:rPr>
          <w:rFonts w:hint="eastAsia"/>
        </w:rPr>
        <w:t>Ａ．受入れ時点の所属先に基づき回答してください。</w:t>
      </w:r>
    </w:p>
    <w:p w14:paraId="3DDDD2F0" w14:textId="77777777" w:rsidR="004C1EC3" w:rsidRPr="009746CC" w:rsidRDefault="004C1EC3" w:rsidP="004C1EC3">
      <w:pPr>
        <w:pStyle w:val="afd"/>
        <w:ind w:left="1020" w:hanging="180"/>
      </w:pPr>
      <w:r w:rsidRPr="009746CC">
        <w:rPr>
          <w:rFonts w:hint="eastAsia"/>
        </w:rPr>
        <w:t>Ｑ．主に家事等をしており、そのかたわらパートタイム、アルバイト等で仕事をしている場合はどの分類に入るのでしょうか。</w:t>
      </w:r>
    </w:p>
    <w:p w14:paraId="01F20F44" w14:textId="77777777" w:rsidR="004C1EC3" w:rsidRDefault="004C1EC3" w:rsidP="004C1EC3">
      <w:pPr>
        <w:pStyle w:val="aff"/>
        <w:ind w:left="1020" w:hanging="180"/>
      </w:pPr>
      <w:r w:rsidRPr="009746CC">
        <w:rPr>
          <w:rFonts w:hint="eastAsia"/>
        </w:rPr>
        <w:t>Ａ．パートタイム等であっても、従事している仕事がある場合は「ｆ　就業者」として回答してください。</w:t>
      </w:r>
    </w:p>
    <w:p w14:paraId="13409B02" w14:textId="497A9AD2" w:rsidR="002C2983" w:rsidRDefault="002C2983">
      <w:pPr>
        <w:widowControl/>
        <w:autoSpaceDE/>
        <w:autoSpaceDN/>
        <w:jc w:val="left"/>
      </w:pPr>
      <w:r>
        <w:br w:type="page"/>
      </w:r>
    </w:p>
    <w:p w14:paraId="0A4F09FD" w14:textId="77777777" w:rsidR="002C2983" w:rsidRPr="004B61E4" w:rsidRDefault="002C2983" w:rsidP="002C2983">
      <w:pPr>
        <w:pStyle w:val="4"/>
        <w:numPr>
          <w:ilvl w:val="3"/>
          <w:numId w:val="6"/>
        </w:numPr>
        <w:ind w:left="448"/>
      </w:pPr>
      <w:bookmarkStart w:id="85" w:name="_Toc172909976"/>
      <w:r w:rsidRPr="004B61E4">
        <w:rPr>
          <w:rFonts w:hint="eastAsia"/>
        </w:rPr>
        <w:lastRenderedPageBreak/>
        <w:t>リカレント教育実施体制の状況</w:t>
      </w:r>
      <w:r w:rsidRPr="004B61E4">
        <w:rPr>
          <w:color w:val="FF0000"/>
        </w:rPr>
        <w:t>【</w:t>
      </w:r>
      <w:r w:rsidRPr="004B61E4">
        <w:rPr>
          <w:rFonts w:hint="eastAsia"/>
          <w:color w:val="FF0000"/>
        </w:rPr>
        <w:t>新規</w:t>
      </w:r>
      <w:r w:rsidRPr="004B61E4">
        <w:rPr>
          <w:color w:val="FF0000"/>
        </w:rPr>
        <w:t>】</w:t>
      </w:r>
      <w:bookmarkEnd w:id="85"/>
    </w:p>
    <w:p w14:paraId="153EF6B2" w14:textId="4AD1BDBB" w:rsidR="002C2983" w:rsidRPr="004B61E4" w:rsidRDefault="002C2983" w:rsidP="002C2983">
      <w:pPr>
        <w:pStyle w:val="afa"/>
        <w:ind w:left="1020" w:hanging="180"/>
      </w:pPr>
      <w:bookmarkStart w:id="86" w:name="_Hlk150244580"/>
      <w:r w:rsidRPr="004B61E4">
        <w:rPr>
          <w:rFonts w:hint="eastAsia"/>
        </w:rPr>
        <w:t>（※）「リカレント教育」とは、元来はいつでも学び直しができるシステムという広い意味を持つもので</w:t>
      </w:r>
      <w:r>
        <w:rPr>
          <w:rFonts w:hint="eastAsia"/>
        </w:rPr>
        <w:t>す</w:t>
      </w:r>
      <w:r w:rsidRPr="004B61E4">
        <w:rPr>
          <w:rFonts w:hint="eastAsia"/>
        </w:rPr>
        <w:t>が、本</w:t>
      </w:r>
      <w:r>
        <w:rPr>
          <w:rFonts w:hint="eastAsia"/>
        </w:rPr>
        <w:t>調査</w:t>
      </w:r>
      <w:r w:rsidRPr="004B61E4">
        <w:rPr>
          <w:rFonts w:hint="eastAsia"/>
        </w:rPr>
        <w:t>の整理では、キャリアチェンジを伴わずに現在の職務を遂行する上で求められる能力・スキルを追加的に身に付けること（アップスキリング）や、現在の職務の延長線上では身に付けることが困難な時代のニーズに即した能力・スキルを身に付けること（リ</w:t>
      </w:r>
      <w:r>
        <w:rPr>
          <w:rFonts w:hint="eastAsia"/>
        </w:rPr>
        <w:t>・</w:t>
      </w:r>
      <w:r w:rsidRPr="004B61E4">
        <w:rPr>
          <w:rFonts w:hint="eastAsia"/>
        </w:rPr>
        <w:t>スキリング）の双方を含むとともに、職業とは直接的には結びつかない技術や教養等に関する学び直しも含む広義の意味で使用</w:t>
      </w:r>
      <w:r>
        <w:rPr>
          <w:rFonts w:hint="eastAsia"/>
        </w:rPr>
        <w:t>します</w:t>
      </w:r>
      <w:r w:rsidRPr="004B61E4">
        <w:rPr>
          <w:rFonts w:hint="eastAsia"/>
        </w:rPr>
        <w:t>。</w:t>
      </w:r>
    </w:p>
    <w:bookmarkEnd w:id="86"/>
    <w:p w14:paraId="2B8ABE97" w14:textId="77777777" w:rsidR="002C2983" w:rsidRPr="004B61E4" w:rsidRDefault="002C2983" w:rsidP="002C2983">
      <w:pPr>
        <w:pStyle w:val="af3"/>
        <w:ind w:leftChars="95" w:left="299" w:firstLineChars="0"/>
      </w:pPr>
      <w:r w:rsidRPr="004B61E4">
        <w:rPr>
          <w:rFonts w:hint="eastAsia"/>
        </w:rPr>
        <w:t>［大学全体の状況について回答してください］</w:t>
      </w:r>
    </w:p>
    <w:p w14:paraId="04BE7BFA" w14:textId="77777777" w:rsidR="002C2983" w:rsidRPr="004B61E4" w:rsidRDefault="002C2983" w:rsidP="002C2983">
      <w:pPr>
        <w:pStyle w:val="af5"/>
        <w:ind w:left="630" w:hanging="210"/>
      </w:pPr>
      <w:r w:rsidRPr="004B61E4">
        <w:rPr>
          <w:rFonts w:hint="eastAsia"/>
        </w:rPr>
        <w:t>①　リカレント教育を全学的に推進する組織を設置していますか。</w:t>
      </w:r>
      <w:r w:rsidRPr="00002E24">
        <w:rPr>
          <w:color w:val="FF0000"/>
        </w:rPr>
        <w:t>【</w:t>
      </w:r>
      <w:r w:rsidRPr="00002E24">
        <w:rPr>
          <w:rFonts w:hint="eastAsia"/>
          <w:color w:val="FF0000"/>
        </w:rPr>
        <w:t>新規</w:t>
      </w:r>
      <w:r w:rsidRPr="00002E24">
        <w:rPr>
          <w:color w:val="FF0000"/>
        </w:rPr>
        <w:t>】</w:t>
      </w:r>
    </w:p>
    <w:p w14:paraId="1AA6E67C" w14:textId="77777777" w:rsidR="002C2983" w:rsidRPr="004B61E4" w:rsidRDefault="002C2983" w:rsidP="002C2983">
      <w:pPr>
        <w:pStyle w:val="af7"/>
        <w:ind w:left="1050" w:hanging="210"/>
      </w:pPr>
      <w:r w:rsidRPr="004B61E4">
        <w:rPr>
          <w:rFonts w:hint="eastAsia"/>
        </w:rPr>
        <w:t xml:space="preserve">１　設置している　　</w:t>
      </w:r>
      <w:r>
        <w:rPr>
          <w:rFonts w:hint="eastAsia"/>
        </w:rPr>
        <w:t xml:space="preserve">　　</w:t>
      </w:r>
      <w:r w:rsidRPr="004B61E4">
        <w:rPr>
          <w:rFonts w:hint="eastAsia"/>
        </w:rPr>
        <w:t xml:space="preserve">　　２　設置していない</w:t>
      </w:r>
    </w:p>
    <w:p w14:paraId="0FE4F386" w14:textId="77777777" w:rsidR="002C2983" w:rsidRPr="004B61E4" w:rsidRDefault="002C2983" w:rsidP="002C2983">
      <w:pPr>
        <w:pStyle w:val="af5"/>
        <w:ind w:left="630" w:hanging="210"/>
      </w:pPr>
      <w:r w:rsidRPr="004B61E4">
        <w:rPr>
          <w:rFonts w:hint="eastAsia"/>
        </w:rPr>
        <w:t>②　大学としての方針や中長期的な目標にリカレント教育の実施を位置付けていますか。</w:t>
      </w:r>
      <w:r w:rsidRPr="00002E24">
        <w:rPr>
          <w:color w:val="FF0000"/>
        </w:rPr>
        <w:t>【</w:t>
      </w:r>
      <w:r w:rsidRPr="00002E24">
        <w:rPr>
          <w:rFonts w:hint="eastAsia"/>
          <w:color w:val="FF0000"/>
        </w:rPr>
        <w:t>新規</w:t>
      </w:r>
      <w:r w:rsidRPr="00002E24">
        <w:rPr>
          <w:color w:val="FF0000"/>
        </w:rPr>
        <w:t>】</w:t>
      </w:r>
    </w:p>
    <w:p w14:paraId="5D5F124D" w14:textId="77777777" w:rsidR="002C2983" w:rsidRPr="004B61E4" w:rsidRDefault="002C2983" w:rsidP="002C2983">
      <w:pPr>
        <w:pStyle w:val="af7"/>
        <w:ind w:left="1050" w:hanging="210"/>
      </w:pPr>
      <w:r w:rsidRPr="004B61E4">
        <w:rPr>
          <w:rFonts w:hint="eastAsia"/>
        </w:rPr>
        <w:t xml:space="preserve">１　位置付けている　　</w:t>
      </w:r>
      <w:r>
        <w:rPr>
          <w:rFonts w:hint="eastAsia"/>
        </w:rPr>
        <w:t xml:space="preserve">　　</w:t>
      </w:r>
      <w:r w:rsidRPr="004B61E4">
        <w:rPr>
          <w:rFonts w:hint="eastAsia"/>
        </w:rPr>
        <w:t xml:space="preserve">　２　位置付けていない</w:t>
      </w:r>
    </w:p>
    <w:p w14:paraId="1828DE66" w14:textId="77777777" w:rsidR="005277AA" w:rsidRPr="009746CC" w:rsidRDefault="005277AA" w:rsidP="005277AA">
      <w:pPr>
        <w:pStyle w:val="4"/>
        <w:ind w:left="448"/>
      </w:pPr>
      <w:bookmarkStart w:id="87" w:name="_Toc172909977"/>
      <w:r w:rsidRPr="009746CC">
        <w:t>履修証明プログラムの実施状況【Ｒ</w:t>
      </w:r>
      <w:r>
        <w:rPr>
          <w:rFonts w:hint="eastAsia"/>
        </w:rPr>
        <w:t>４</w:t>
      </w:r>
      <w:r w:rsidRPr="009746CC">
        <w:t>】</w:t>
      </w:r>
      <w:bookmarkEnd w:id="87"/>
    </w:p>
    <w:p w14:paraId="72E8AFB7" w14:textId="77777777" w:rsidR="005277AA" w:rsidRPr="009746CC" w:rsidRDefault="005277AA" w:rsidP="005277AA">
      <w:pPr>
        <w:pStyle w:val="afa"/>
        <w:ind w:left="1020" w:hanging="180"/>
      </w:pPr>
      <w:r w:rsidRPr="009746CC">
        <w:rPr>
          <w:rFonts w:hint="eastAsia"/>
        </w:rPr>
        <w:t>（※）履修証明プログラムについては、文部科学省ホームページ「大学等の履修証明制度について」（</w:t>
      </w:r>
      <w:hyperlink r:id="rId9" w:history="1">
        <w:r w:rsidRPr="009746CC">
          <w:rPr>
            <w:rStyle w:val="af9"/>
          </w:rPr>
          <w:t>http://www.mext.go.jp/a_menu/koutou/shoumei/</w:t>
        </w:r>
      </w:hyperlink>
      <w:r w:rsidRPr="009746CC">
        <w:rPr>
          <w:rFonts w:hint="eastAsia"/>
        </w:rPr>
        <w:t>）を参照してください。</w:t>
      </w:r>
    </w:p>
    <w:p w14:paraId="63A9F651" w14:textId="77777777" w:rsidR="005277AA" w:rsidRPr="009746CC" w:rsidRDefault="005277AA" w:rsidP="005277AA">
      <w:pPr>
        <w:pStyle w:val="af3"/>
        <w:ind w:left="420" w:hanging="210"/>
      </w:pPr>
      <w:r w:rsidRPr="009746CC">
        <w:rPr>
          <w:rFonts w:hint="eastAsia"/>
        </w:rPr>
        <w:t>［大学全体の状況について回答してください］</w:t>
      </w:r>
    </w:p>
    <w:p w14:paraId="0A5B5E91" w14:textId="77777777" w:rsidR="005277AA" w:rsidRPr="009746CC" w:rsidRDefault="005277AA" w:rsidP="005277AA">
      <w:pPr>
        <w:pStyle w:val="af5"/>
        <w:ind w:left="630" w:hanging="210"/>
      </w:pPr>
      <w:r w:rsidRPr="009746CC">
        <w:rPr>
          <w:rFonts w:hint="eastAsia"/>
        </w:rPr>
        <w:t>①　学校教育法第１０５条及び学校教育法施行規則第１６４条に基づく履修証明プログラムを開設していますか。【Ｒ</w:t>
      </w:r>
      <w:r>
        <w:rPr>
          <w:rFonts w:hint="eastAsia"/>
        </w:rPr>
        <w:t>４</w:t>
      </w:r>
      <w:r w:rsidRPr="009746CC">
        <w:rPr>
          <w:rFonts w:hint="eastAsia"/>
        </w:rPr>
        <w:t>】</w:t>
      </w:r>
    </w:p>
    <w:p w14:paraId="6E478BAF" w14:textId="1BA05395" w:rsidR="005277AA" w:rsidRDefault="005277AA" w:rsidP="006103D1">
      <w:pPr>
        <w:pStyle w:val="af7"/>
        <w:ind w:left="1050" w:hanging="210"/>
      </w:pPr>
      <w:r w:rsidRPr="009746CC">
        <w:rPr>
          <w:rFonts w:hint="eastAsia"/>
        </w:rPr>
        <w:t xml:space="preserve">１　開設している　</w:t>
      </w:r>
      <w:r w:rsidR="00427091">
        <w:rPr>
          <w:rFonts w:hint="eastAsia"/>
        </w:rPr>
        <w:t xml:space="preserve">　　</w:t>
      </w:r>
      <w:r w:rsidRPr="009746CC">
        <w:rPr>
          <w:rFonts w:hint="eastAsia"/>
        </w:rPr>
        <w:t xml:space="preserve">　　　２　開設していない</w:t>
      </w:r>
    </w:p>
    <w:p w14:paraId="49C69C74" w14:textId="77777777" w:rsidR="005277AA" w:rsidRPr="009746CC" w:rsidRDefault="005277AA" w:rsidP="005277AA">
      <w:pPr>
        <w:pStyle w:val="af5"/>
        <w:ind w:left="630" w:hanging="210"/>
      </w:pPr>
      <w:r w:rsidRPr="009746CC">
        <w:rPr>
          <w:rFonts w:hint="eastAsia"/>
        </w:rPr>
        <w:t>②　①で１を選択した場合、以下の事項についてプログラムごとに回答してください。【Ｒ</w:t>
      </w:r>
      <w:r w:rsidRPr="00002E24">
        <w:rPr>
          <w:rFonts w:hint="eastAsia"/>
        </w:rPr>
        <w:t>４</w:t>
      </w:r>
      <w:r w:rsidRPr="009746CC">
        <w:rPr>
          <w:rFonts w:hint="eastAsia"/>
        </w:rPr>
        <w:t>】</w:t>
      </w:r>
    </w:p>
    <w:p w14:paraId="636CECEC" w14:textId="77777777" w:rsidR="005277AA" w:rsidRPr="009746CC" w:rsidRDefault="005277AA" w:rsidP="005277AA">
      <w:pPr>
        <w:pStyle w:val="afa"/>
        <w:ind w:left="1020" w:hanging="180"/>
        <w:rPr>
          <w:rFonts w:ascii="ＭＳ 明朝" w:eastAsia="ＭＳ 明朝" w:hAnsi="Times New Roman" w:cs="Times New Roman"/>
          <w:color w:val="000000"/>
          <w:kern w:val="0"/>
          <w:sz w:val="20"/>
          <w:szCs w:val="20"/>
        </w:rPr>
      </w:pPr>
      <w:r w:rsidRPr="009746CC">
        <w:rPr>
          <w:rFonts w:hint="eastAsia"/>
        </w:rPr>
        <w:t>（※）一つの大学で複数の履修証明プログラムを開設している場合、個々のプログラムごとに回答してください。プログラム名称は「〇〇大学履修証明プログラム」などとせず、個別の名称を回答してください。</w:t>
      </w:r>
    </w:p>
    <w:p w14:paraId="64CA1151" w14:textId="77777777" w:rsidR="005277AA" w:rsidRPr="009746CC" w:rsidRDefault="005277AA" w:rsidP="006103D1">
      <w:pPr>
        <w:pStyle w:val="af7"/>
        <w:ind w:left="1050" w:hanging="210"/>
      </w:pPr>
      <w:r w:rsidRPr="009746CC">
        <w:rPr>
          <w:rFonts w:hint="eastAsia"/>
        </w:rPr>
        <w:t>ア　プログラムの名称</w:t>
      </w:r>
    </w:p>
    <w:p w14:paraId="37074CBC" w14:textId="77777777" w:rsidR="005277AA" w:rsidRPr="00002E24" w:rsidRDefault="005277AA" w:rsidP="005277AA">
      <w:pPr>
        <w:pStyle w:val="af7"/>
        <w:ind w:leftChars="0" w:left="1050" w:hangingChars="500" w:hanging="1050"/>
      </w:pPr>
      <w:r w:rsidRPr="006A7C0E">
        <w:rPr>
          <w:rFonts w:ascii="ＭＳ ゴシック" w:eastAsia="ＭＳ ゴシック" w:hAnsi="ＭＳ ゴシック" w:hint="eastAsia"/>
          <w:color w:val="FF0000"/>
        </w:rPr>
        <w:t>【新設】</w:t>
      </w:r>
      <w:r w:rsidRPr="00002E24">
        <w:rPr>
          <w:rFonts w:hint="eastAsia"/>
        </w:rPr>
        <w:t>イ　プログラムの分野・テーマ（複数回答可）</w:t>
      </w:r>
    </w:p>
    <w:p w14:paraId="2E1788E3" w14:textId="77777777" w:rsidR="005277AA" w:rsidRPr="00002E24" w:rsidRDefault="005277AA" w:rsidP="005277AA">
      <w:pPr>
        <w:pStyle w:val="af7"/>
        <w:ind w:leftChars="600" w:left="1470" w:hanging="210"/>
      </w:pPr>
      <w:bookmarkStart w:id="88" w:name="_Hlk150245148"/>
      <w:r w:rsidRPr="00002E24">
        <w:rPr>
          <w:rFonts w:hint="eastAsia"/>
        </w:rPr>
        <w:t>ａ　デジタル分野（ＩＴ、データサイエンス、ＡＩ等）</w:t>
      </w:r>
    </w:p>
    <w:p w14:paraId="57EB35F8" w14:textId="77777777" w:rsidR="005277AA" w:rsidRDefault="005277AA" w:rsidP="005277AA">
      <w:pPr>
        <w:pStyle w:val="af7"/>
        <w:ind w:leftChars="600" w:left="1470" w:hanging="210"/>
      </w:pPr>
      <w:r w:rsidRPr="00002E24">
        <w:rPr>
          <w:rFonts w:hint="eastAsia"/>
        </w:rPr>
        <w:t>ｂ　グリーン分野（※脱炭素やカーボンニュートラルなど、環境に配慮した技術やそれに関連するもの）</w:t>
      </w:r>
    </w:p>
    <w:p w14:paraId="4BEFA75E" w14:textId="1ED49F27" w:rsidR="00F96D2D" w:rsidRDefault="00F96D2D" w:rsidP="005277AA">
      <w:pPr>
        <w:pStyle w:val="af7"/>
        <w:ind w:leftChars="600" w:left="1470" w:hanging="210"/>
      </w:pPr>
      <w:r w:rsidRPr="00002E24">
        <w:rPr>
          <w:rFonts w:hint="eastAsia"/>
        </w:rPr>
        <w:t>ｃ　ａ</w:t>
      </w:r>
      <w:r w:rsidR="006A7C0E">
        <w:rPr>
          <w:rFonts w:hint="eastAsia"/>
        </w:rPr>
        <w:t>、</w:t>
      </w:r>
      <w:r w:rsidRPr="00002E24">
        <w:rPr>
          <w:rFonts w:hint="eastAsia"/>
        </w:rPr>
        <w:t>ｂ以外の理工農系</w:t>
      </w:r>
      <w:r>
        <w:rPr>
          <w:rFonts w:hint="eastAsia"/>
        </w:rPr>
        <w:t xml:space="preserve">　　　　　　</w:t>
      </w:r>
      <w:r w:rsidR="00967509">
        <w:rPr>
          <w:rFonts w:hint="eastAsia"/>
        </w:rPr>
        <w:t xml:space="preserve">　</w:t>
      </w:r>
      <w:r>
        <w:rPr>
          <w:rFonts w:hint="eastAsia"/>
        </w:rPr>
        <w:t xml:space="preserve">　</w:t>
      </w:r>
      <w:r w:rsidRPr="00002E24">
        <w:rPr>
          <w:rFonts w:hint="eastAsia"/>
        </w:rPr>
        <w:t>ｄ　医療・福祉系</w:t>
      </w:r>
    </w:p>
    <w:p w14:paraId="5091D952" w14:textId="41E3990F" w:rsidR="00F96D2D" w:rsidRDefault="00F96D2D" w:rsidP="004E0DAE">
      <w:pPr>
        <w:pStyle w:val="af7"/>
        <w:ind w:leftChars="600" w:left="1470" w:hanging="210"/>
      </w:pPr>
      <w:r w:rsidRPr="00002E24">
        <w:rPr>
          <w:rFonts w:hint="eastAsia"/>
        </w:rPr>
        <w:t xml:space="preserve">ｅ　</w:t>
      </w:r>
      <w:r w:rsidR="00967509">
        <w:rPr>
          <w:rFonts w:hint="eastAsia"/>
        </w:rPr>
        <w:t>商学・経済学</w:t>
      </w:r>
      <w:r w:rsidRPr="00002E24">
        <w:rPr>
          <w:rFonts w:hint="eastAsia"/>
        </w:rPr>
        <w:t>系（経営・財務等）</w:t>
      </w:r>
      <w:r>
        <w:rPr>
          <w:rFonts w:hint="eastAsia"/>
        </w:rPr>
        <w:t xml:space="preserve">　</w:t>
      </w:r>
      <w:r w:rsidR="00967509">
        <w:rPr>
          <w:rFonts w:hint="eastAsia"/>
        </w:rPr>
        <w:t xml:space="preserve">　</w:t>
      </w:r>
      <w:r>
        <w:rPr>
          <w:rFonts w:hint="eastAsia"/>
        </w:rPr>
        <w:t xml:space="preserve">　</w:t>
      </w:r>
      <w:r w:rsidR="005277AA" w:rsidRPr="00002E24">
        <w:rPr>
          <w:rFonts w:hint="eastAsia"/>
        </w:rPr>
        <w:t>ｆ　政治・法律系</w:t>
      </w:r>
    </w:p>
    <w:p w14:paraId="4D12F465" w14:textId="53739AF5" w:rsidR="005277AA" w:rsidRPr="00002E24" w:rsidRDefault="005277AA" w:rsidP="00967509">
      <w:pPr>
        <w:pStyle w:val="af7"/>
        <w:ind w:leftChars="600" w:left="1470" w:rightChars="-135" w:right="-283" w:hanging="210"/>
      </w:pPr>
      <w:r w:rsidRPr="00002E24">
        <w:rPr>
          <w:rFonts w:hint="eastAsia"/>
        </w:rPr>
        <w:t>ｇ　社会学・心理学系</w:t>
      </w:r>
      <w:r w:rsidR="00F96D2D">
        <w:rPr>
          <w:rFonts w:hint="eastAsia"/>
        </w:rPr>
        <w:t xml:space="preserve">　　　　　　　　</w:t>
      </w:r>
      <w:r w:rsidR="00967509">
        <w:rPr>
          <w:rFonts w:hint="eastAsia"/>
        </w:rPr>
        <w:t xml:space="preserve">　</w:t>
      </w:r>
      <w:r w:rsidR="00F96D2D">
        <w:rPr>
          <w:rFonts w:hint="eastAsia"/>
        </w:rPr>
        <w:t xml:space="preserve">　</w:t>
      </w:r>
      <w:r w:rsidRPr="00002E24">
        <w:rPr>
          <w:rFonts w:hint="eastAsia"/>
        </w:rPr>
        <w:t>ｈ　教育系（教育学、育児に関連するもの等）</w:t>
      </w:r>
    </w:p>
    <w:p w14:paraId="30E1D0F1" w14:textId="150C7FEC" w:rsidR="004E0DAE" w:rsidRDefault="005277AA" w:rsidP="005277AA">
      <w:pPr>
        <w:pStyle w:val="af7"/>
        <w:ind w:leftChars="600" w:left="1470" w:hanging="210"/>
      </w:pPr>
      <w:r w:rsidRPr="00002E24">
        <w:rPr>
          <w:rFonts w:hint="eastAsia"/>
        </w:rPr>
        <w:t>ｉ　人文学系（歴史・文学・哲学等）</w:t>
      </w:r>
      <w:r w:rsidR="004E0DAE">
        <w:rPr>
          <w:rFonts w:hint="eastAsia"/>
        </w:rPr>
        <w:t xml:space="preserve">　</w:t>
      </w:r>
      <w:r w:rsidR="00F96D2D">
        <w:rPr>
          <w:rFonts w:hint="eastAsia"/>
        </w:rPr>
        <w:t xml:space="preserve">　</w:t>
      </w:r>
      <w:r w:rsidR="00967509">
        <w:rPr>
          <w:rFonts w:hint="eastAsia"/>
        </w:rPr>
        <w:t xml:space="preserve">　</w:t>
      </w:r>
      <w:r w:rsidRPr="00002E24">
        <w:rPr>
          <w:rFonts w:hint="eastAsia"/>
        </w:rPr>
        <w:t>ｊ　語学系</w:t>
      </w:r>
    </w:p>
    <w:p w14:paraId="298ACC28" w14:textId="1B944F30" w:rsidR="005277AA" w:rsidRDefault="005277AA" w:rsidP="005277AA">
      <w:pPr>
        <w:pStyle w:val="af7"/>
        <w:ind w:leftChars="600" w:left="1470" w:hanging="210"/>
      </w:pPr>
      <w:r w:rsidRPr="00002E24">
        <w:rPr>
          <w:rFonts w:hint="eastAsia"/>
        </w:rPr>
        <w:t>ｋ　地方創生、地域課題解決</w:t>
      </w:r>
      <w:r w:rsidR="004E0DAE">
        <w:rPr>
          <w:rFonts w:hint="eastAsia"/>
        </w:rPr>
        <w:t xml:space="preserve">　</w:t>
      </w:r>
      <w:r w:rsidR="00F96D2D">
        <w:rPr>
          <w:rFonts w:hint="eastAsia"/>
        </w:rPr>
        <w:t xml:space="preserve">　　　　　</w:t>
      </w:r>
      <w:r w:rsidR="00967509">
        <w:rPr>
          <w:rFonts w:hint="eastAsia"/>
        </w:rPr>
        <w:t xml:space="preserve">　</w:t>
      </w:r>
      <w:r w:rsidRPr="00002E24">
        <w:rPr>
          <w:rFonts w:hint="eastAsia"/>
        </w:rPr>
        <w:t>ｌ　芸術系（音楽・絵画等）</w:t>
      </w:r>
    </w:p>
    <w:p w14:paraId="2C625186" w14:textId="7E656E30" w:rsidR="00967509" w:rsidRDefault="00967509" w:rsidP="005277AA">
      <w:pPr>
        <w:pStyle w:val="af7"/>
        <w:ind w:leftChars="600" w:left="1470" w:hanging="210"/>
      </w:pPr>
      <w:r>
        <w:rPr>
          <w:rFonts w:hint="eastAsia"/>
        </w:rPr>
        <w:t>ｍ　家政学系（栄養学・ファッション等）　ｎ</w:t>
      </w:r>
      <w:r w:rsidR="005277AA" w:rsidRPr="00002E24">
        <w:rPr>
          <w:rFonts w:hint="eastAsia"/>
        </w:rPr>
        <w:t xml:space="preserve">　スポーツ・実技系</w:t>
      </w:r>
    </w:p>
    <w:p w14:paraId="0B5ED6AD" w14:textId="5FAF080A" w:rsidR="005277AA" w:rsidRPr="00002E24" w:rsidRDefault="00967509" w:rsidP="00967509">
      <w:pPr>
        <w:pStyle w:val="af7"/>
        <w:ind w:leftChars="600" w:left="1470" w:hanging="210"/>
      </w:pPr>
      <w:r w:rsidRPr="00002E24">
        <w:rPr>
          <w:rFonts w:hint="eastAsia"/>
        </w:rPr>
        <w:t>ｏ</w:t>
      </w:r>
      <w:r w:rsidR="005277AA" w:rsidRPr="00002E24">
        <w:rPr>
          <w:rFonts w:hint="eastAsia"/>
        </w:rPr>
        <w:t xml:space="preserve">　趣味系（園芸・料理等）</w:t>
      </w:r>
      <w:r>
        <w:rPr>
          <w:rFonts w:hint="eastAsia"/>
        </w:rPr>
        <w:t xml:space="preserve">　　　　　　　ｐ</w:t>
      </w:r>
      <w:r w:rsidR="005277AA" w:rsidRPr="00002E24">
        <w:rPr>
          <w:rFonts w:hint="eastAsia"/>
        </w:rPr>
        <w:t xml:space="preserve">　その他（具体的に）</w:t>
      </w:r>
    </w:p>
    <w:bookmarkEnd w:id="88"/>
    <w:p w14:paraId="505E6524" w14:textId="77777777" w:rsidR="005277AA" w:rsidRPr="009746CC" w:rsidRDefault="005277AA" w:rsidP="00427091">
      <w:pPr>
        <w:pStyle w:val="af7"/>
        <w:ind w:left="1050" w:hanging="210"/>
      </w:pPr>
      <w:r w:rsidRPr="009746CC">
        <w:rPr>
          <w:rFonts w:hint="eastAsia"/>
        </w:rPr>
        <w:t>ウ　総開設時間数（時間）</w:t>
      </w:r>
    </w:p>
    <w:p w14:paraId="505AFC0E" w14:textId="77777777" w:rsidR="005277AA" w:rsidRPr="009746CC" w:rsidRDefault="005277AA" w:rsidP="00427091">
      <w:pPr>
        <w:pStyle w:val="af7"/>
        <w:ind w:left="1050" w:hanging="210"/>
      </w:pPr>
      <w:r w:rsidRPr="009746CC">
        <w:rPr>
          <w:rFonts w:hint="eastAsia"/>
        </w:rPr>
        <w:t>エ　受講者数（※同一プログラムを複数開講した場合は、その合計人数を回答）</w:t>
      </w:r>
    </w:p>
    <w:p w14:paraId="15E1C00E" w14:textId="0445B00C" w:rsidR="00967509" w:rsidRPr="009746CC" w:rsidRDefault="00967509" w:rsidP="00967509">
      <w:pPr>
        <w:pStyle w:val="af7"/>
        <w:ind w:left="1050" w:hanging="210"/>
      </w:pPr>
      <w:r>
        <w:rPr>
          <w:rFonts w:hint="eastAsia"/>
        </w:rPr>
        <w:t>オ</w:t>
      </w:r>
      <w:r w:rsidRPr="009746CC">
        <w:rPr>
          <w:rFonts w:hint="eastAsia"/>
        </w:rPr>
        <w:t xml:space="preserve">　受講者</w:t>
      </w:r>
      <w:r>
        <w:rPr>
          <w:rFonts w:hint="eastAsia"/>
        </w:rPr>
        <w:t>のうち、社会人</w:t>
      </w:r>
      <w:r w:rsidRPr="009746CC">
        <w:rPr>
          <w:rFonts w:hint="eastAsia"/>
        </w:rPr>
        <w:t>数</w:t>
      </w:r>
    </w:p>
    <w:p w14:paraId="4D848717" w14:textId="766BFF46" w:rsidR="005277AA" w:rsidRPr="009746CC" w:rsidRDefault="00967509" w:rsidP="00427091">
      <w:pPr>
        <w:pStyle w:val="af7"/>
        <w:ind w:left="1050" w:hanging="210"/>
      </w:pPr>
      <w:r>
        <w:rPr>
          <w:rFonts w:hint="eastAsia"/>
        </w:rPr>
        <w:t>カ</w:t>
      </w:r>
      <w:r w:rsidR="005277AA" w:rsidRPr="009746CC">
        <w:rPr>
          <w:rFonts w:hint="eastAsia"/>
        </w:rPr>
        <w:t xml:space="preserve">　証明書交付者数（※同一プログラムを複数開講した場合は、その合計人数を回答）</w:t>
      </w:r>
    </w:p>
    <w:p w14:paraId="703F6DAC" w14:textId="5E092EB1" w:rsidR="005277AA" w:rsidRDefault="00967509" w:rsidP="00427091">
      <w:pPr>
        <w:pStyle w:val="af7"/>
        <w:ind w:left="1050" w:hanging="210"/>
      </w:pPr>
      <w:r>
        <w:rPr>
          <w:rFonts w:hint="eastAsia"/>
        </w:rPr>
        <w:t>キ</w:t>
      </w:r>
      <w:r w:rsidR="005277AA" w:rsidRPr="009746CC">
        <w:rPr>
          <w:rFonts w:hint="eastAsia"/>
        </w:rPr>
        <w:t xml:space="preserve">　修了要件</w:t>
      </w:r>
    </w:p>
    <w:p w14:paraId="72D0274E" w14:textId="3CCF057E" w:rsidR="00F96D2D" w:rsidRDefault="00F96D2D">
      <w:pPr>
        <w:widowControl/>
        <w:autoSpaceDE/>
        <w:autoSpaceDN/>
        <w:jc w:val="left"/>
      </w:pPr>
      <w:r>
        <w:br w:type="page"/>
      </w:r>
    </w:p>
    <w:p w14:paraId="4C5F440A" w14:textId="77777777" w:rsidR="005277AA" w:rsidRPr="00002E24" w:rsidRDefault="005277AA" w:rsidP="005277AA">
      <w:pPr>
        <w:pStyle w:val="4"/>
        <w:numPr>
          <w:ilvl w:val="3"/>
          <w:numId w:val="6"/>
        </w:numPr>
        <w:ind w:left="448"/>
      </w:pPr>
      <w:bookmarkStart w:id="89" w:name="_Toc172909978"/>
      <w:r w:rsidRPr="00002E24">
        <w:rPr>
          <w:rFonts w:hint="eastAsia"/>
        </w:rPr>
        <w:lastRenderedPageBreak/>
        <w:t>短期のリカレント教育プログラムの実施状況</w:t>
      </w:r>
      <w:r w:rsidRPr="00002E24">
        <w:rPr>
          <w:color w:val="FF0000"/>
        </w:rPr>
        <w:t>【</w:t>
      </w:r>
      <w:r w:rsidRPr="00002E24">
        <w:rPr>
          <w:rFonts w:hint="eastAsia"/>
          <w:color w:val="FF0000"/>
        </w:rPr>
        <w:t>新規</w:t>
      </w:r>
      <w:r w:rsidRPr="00002E24">
        <w:rPr>
          <w:color w:val="FF0000"/>
        </w:rPr>
        <w:t>】</w:t>
      </w:r>
      <w:bookmarkEnd w:id="89"/>
    </w:p>
    <w:p w14:paraId="7DC2047A" w14:textId="77777777" w:rsidR="005277AA" w:rsidRPr="00002E24" w:rsidRDefault="005277AA" w:rsidP="005277AA">
      <w:pPr>
        <w:pStyle w:val="af3"/>
        <w:ind w:left="420" w:hanging="210"/>
      </w:pPr>
      <w:r w:rsidRPr="00002E24">
        <w:rPr>
          <w:rFonts w:asciiTheme="majorHAnsi" w:eastAsiaTheme="majorEastAsia" w:hAnsiTheme="majorHAnsi" w:hint="eastAsia"/>
        </w:rPr>
        <w:t>［大学全体の状況について回答してください］</w:t>
      </w:r>
    </w:p>
    <w:p w14:paraId="1732BC27" w14:textId="6DE30245" w:rsidR="005277AA" w:rsidRDefault="005277AA" w:rsidP="005277AA">
      <w:pPr>
        <w:pStyle w:val="af5"/>
        <w:ind w:left="630" w:rightChars="-68" w:right="-143" w:hanging="210"/>
      </w:pPr>
      <w:r w:rsidRPr="00002E24">
        <w:rPr>
          <w:rFonts w:hint="eastAsia"/>
        </w:rPr>
        <w:t>①　正規課程外で、一定の修了要件を定める社会人向けの体系的リカレント教育プログラムを実施していますか。</w:t>
      </w:r>
      <w:r w:rsidRPr="00002E24">
        <w:rPr>
          <w:color w:val="FF0000"/>
        </w:rPr>
        <w:t>【</w:t>
      </w:r>
      <w:r w:rsidRPr="00002E24">
        <w:rPr>
          <w:rFonts w:hint="eastAsia"/>
          <w:color w:val="FF0000"/>
        </w:rPr>
        <w:t>新規</w:t>
      </w:r>
      <w:r w:rsidRPr="00002E24">
        <w:rPr>
          <w:color w:val="FF0000"/>
        </w:rPr>
        <w:t>】</w:t>
      </w:r>
    </w:p>
    <w:p w14:paraId="456F0A31" w14:textId="77777777" w:rsidR="004E0DAE" w:rsidRPr="004B61E4" w:rsidRDefault="004E0DAE" w:rsidP="004E0DAE">
      <w:pPr>
        <w:spacing w:line="240" w:lineRule="exact"/>
        <w:ind w:leftChars="400" w:left="1020" w:hangingChars="100" w:hanging="180"/>
        <w:rPr>
          <w:rFonts w:ascii="ＭＳ ゴシック" w:eastAsia="ＭＳ ゴシック" w:hAnsi="ＭＳ ゴシック"/>
          <w:sz w:val="18"/>
          <w:szCs w:val="18"/>
        </w:rPr>
      </w:pPr>
      <w:bookmarkStart w:id="90" w:name="_Hlk150244609"/>
      <w:r w:rsidRPr="004B61E4">
        <w:rPr>
          <w:rFonts w:ascii="ＭＳ ゴシック" w:eastAsia="ＭＳ ゴシック" w:hAnsi="ＭＳ ゴシック" w:hint="eastAsia"/>
          <w:sz w:val="18"/>
          <w:szCs w:val="18"/>
        </w:rPr>
        <w:t>（※）履修証明プログラム</w:t>
      </w:r>
      <w:r>
        <w:rPr>
          <w:rFonts w:ascii="ＭＳ ゴシック" w:eastAsia="ＭＳ ゴシック" w:hAnsi="ＭＳ ゴシック" w:hint="eastAsia"/>
          <w:sz w:val="18"/>
          <w:szCs w:val="18"/>
        </w:rPr>
        <w:t>や単発のワークショップ</w:t>
      </w:r>
      <w:r w:rsidRPr="004B61E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公開講座は</w:t>
      </w:r>
      <w:r w:rsidRPr="004B61E4">
        <w:rPr>
          <w:rFonts w:ascii="ＭＳ ゴシック" w:eastAsia="ＭＳ ゴシック" w:hAnsi="ＭＳ ゴシック" w:hint="eastAsia"/>
          <w:sz w:val="18"/>
          <w:szCs w:val="18"/>
        </w:rPr>
        <w:t>含まない</w:t>
      </w:r>
      <w:r>
        <w:rPr>
          <w:rFonts w:ascii="ＭＳ ゴシック" w:eastAsia="ＭＳ ゴシック" w:hAnsi="ＭＳ ゴシック" w:hint="eastAsia"/>
          <w:sz w:val="18"/>
          <w:szCs w:val="18"/>
        </w:rPr>
        <w:t>でください</w:t>
      </w:r>
      <w:r w:rsidRPr="004B61E4">
        <w:rPr>
          <w:rFonts w:ascii="ＭＳ ゴシック" w:eastAsia="ＭＳ ゴシック" w:hAnsi="ＭＳ ゴシック" w:hint="eastAsia"/>
          <w:sz w:val="18"/>
          <w:szCs w:val="18"/>
        </w:rPr>
        <w:t>。</w:t>
      </w:r>
    </w:p>
    <w:bookmarkEnd w:id="90"/>
    <w:p w14:paraId="1068D327" w14:textId="190D412D" w:rsidR="005277AA" w:rsidRDefault="005277AA" w:rsidP="00427091">
      <w:pPr>
        <w:pStyle w:val="af5"/>
        <w:keepNext w:val="0"/>
        <w:keepLines w:val="0"/>
        <w:widowControl w:val="0"/>
        <w:spacing w:before="0"/>
        <w:ind w:leftChars="400" w:left="1050" w:hanging="210"/>
        <w:rPr>
          <w:rFonts w:asciiTheme="minorEastAsia" w:eastAsiaTheme="minorEastAsia" w:hAnsiTheme="minorEastAsia"/>
        </w:rPr>
      </w:pPr>
      <w:r w:rsidRPr="00002E24">
        <w:rPr>
          <w:rFonts w:asciiTheme="minorEastAsia" w:eastAsiaTheme="minorEastAsia" w:hAnsiTheme="minorEastAsia" w:hint="eastAsia"/>
        </w:rPr>
        <w:t xml:space="preserve">１　実施している　</w:t>
      </w:r>
      <w:r w:rsidR="00427091">
        <w:rPr>
          <w:rFonts w:asciiTheme="minorEastAsia" w:eastAsiaTheme="minorEastAsia" w:hAnsiTheme="minorEastAsia" w:hint="eastAsia"/>
        </w:rPr>
        <w:t xml:space="preserve">　　</w:t>
      </w:r>
      <w:r w:rsidRPr="00002E24">
        <w:rPr>
          <w:rFonts w:asciiTheme="minorEastAsia" w:eastAsiaTheme="minorEastAsia" w:hAnsiTheme="minorEastAsia" w:hint="eastAsia"/>
        </w:rPr>
        <w:t xml:space="preserve">　　　２　実施していない</w:t>
      </w:r>
    </w:p>
    <w:p w14:paraId="20792E60" w14:textId="77777777" w:rsidR="005277AA" w:rsidRPr="00002E24" w:rsidRDefault="005277AA" w:rsidP="005277AA">
      <w:pPr>
        <w:pStyle w:val="af5"/>
        <w:ind w:left="630" w:hanging="210"/>
      </w:pPr>
      <w:r w:rsidRPr="00002E24">
        <w:rPr>
          <w:rFonts w:hint="eastAsia"/>
        </w:rPr>
        <w:t>②　①で１を選択した場合、以下の事項についてプログラムごとに回答してください。</w:t>
      </w:r>
      <w:r w:rsidRPr="00002E24">
        <w:rPr>
          <w:color w:val="FF0000"/>
        </w:rPr>
        <w:t>【</w:t>
      </w:r>
      <w:r w:rsidRPr="00002E24">
        <w:rPr>
          <w:rFonts w:hint="eastAsia"/>
          <w:color w:val="FF0000"/>
        </w:rPr>
        <w:t>新規</w:t>
      </w:r>
      <w:r w:rsidRPr="00002E24">
        <w:rPr>
          <w:color w:val="FF0000"/>
        </w:rPr>
        <w:t>】</w:t>
      </w:r>
    </w:p>
    <w:p w14:paraId="63F4DCFC" w14:textId="77777777" w:rsidR="005277AA" w:rsidRPr="00002E24" w:rsidRDefault="005277AA" w:rsidP="00427091">
      <w:pPr>
        <w:pStyle w:val="af7"/>
        <w:ind w:left="1050" w:hanging="210"/>
      </w:pPr>
      <w:r w:rsidRPr="00002E24">
        <w:rPr>
          <w:rFonts w:hint="eastAsia"/>
        </w:rPr>
        <w:t>ア　プログラムの名称</w:t>
      </w:r>
    </w:p>
    <w:p w14:paraId="43CE8DA8" w14:textId="18E36FF3" w:rsidR="005277AA" w:rsidRPr="00002E24" w:rsidRDefault="005277AA" w:rsidP="00427091">
      <w:pPr>
        <w:pStyle w:val="af7"/>
        <w:ind w:left="1050" w:hanging="210"/>
      </w:pPr>
      <w:r w:rsidRPr="00002E24">
        <w:rPr>
          <w:rFonts w:hint="eastAsia"/>
        </w:rPr>
        <w:t xml:space="preserve">イ　</w:t>
      </w:r>
      <w:r w:rsidR="00967509">
        <w:rPr>
          <w:rFonts w:hint="eastAsia"/>
        </w:rPr>
        <w:t>プログラムの</w:t>
      </w:r>
      <w:r w:rsidRPr="00002E24">
        <w:rPr>
          <w:rFonts w:hint="eastAsia"/>
        </w:rPr>
        <w:t>分野・テーマ（複数回答可）</w:t>
      </w:r>
    </w:p>
    <w:p w14:paraId="235CB2A4" w14:textId="77777777" w:rsidR="00F96D2D" w:rsidRPr="00002E24" w:rsidRDefault="00F96D2D" w:rsidP="00F96D2D">
      <w:pPr>
        <w:pStyle w:val="af7"/>
        <w:ind w:leftChars="600" w:left="1470" w:hanging="210"/>
      </w:pPr>
      <w:r w:rsidRPr="00002E24">
        <w:rPr>
          <w:rFonts w:hint="eastAsia"/>
        </w:rPr>
        <w:t>ａ　デジタル分野（ＩＴ、データサイエンス、ＡＩ等）</w:t>
      </w:r>
    </w:p>
    <w:p w14:paraId="363E0F7A" w14:textId="77777777" w:rsidR="00F96D2D" w:rsidRDefault="00F96D2D" w:rsidP="00F96D2D">
      <w:pPr>
        <w:pStyle w:val="af7"/>
        <w:ind w:leftChars="600" w:left="1470" w:hanging="210"/>
      </w:pPr>
      <w:r w:rsidRPr="00002E24">
        <w:rPr>
          <w:rFonts w:hint="eastAsia"/>
        </w:rPr>
        <w:t>ｂ　グリーン分野（※脱炭素やカーボンニュートラルなど、環境に配慮した技術やそれに関連するもの）</w:t>
      </w:r>
    </w:p>
    <w:p w14:paraId="05E48341" w14:textId="05AF6805" w:rsidR="00F96D2D" w:rsidRDefault="00F96D2D" w:rsidP="00F96D2D">
      <w:pPr>
        <w:pStyle w:val="af7"/>
        <w:ind w:leftChars="600" w:left="1470" w:hanging="210"/>
      </w:pPr>
      <w:bookmarkStart w:id="91" w:name="_Hlk164859210"/>
      <w:r w:rsidRPr="00002E24">
        <w:rPr>
          <w:rFonts w:hint="eastAsia"/>
        </w:rPr>
        <w:t>ｃ　ａ</w:t>
      </w:r>
      <w:r w:rsidR="006A7C0E">
        <w:rPr>
          <w:rFonts w:hint="eastAsia"/>
        </w:rPr>
        <w:t>、</w:t>
      </w:r>
      <w:r w:rsidRPr="00002E24">
        <w:rPr>
          <w:rFonts w:hint="eastAsia"/>
        </w:rPr>
        <w:t>ｂ以外の理工農系</w:t>
      </w:r>
      <w:r>
        <w:rPr>
          <w:rFonts w:hint="eastAsia"/>
        </w:rPr>
        <w:t xml:space="preserve">　　　　　　</w:t>
      </w:r>
      <w:r w:rsidR="00967509">
        <w:rPr>
          <w:rFonts w:hint="eastAsia"/>
        </w:rPr>
        <w:t xml:space="preserve">　</w:t>
      </w:r>
      <w:r>
        <w:rPr>
          <w:rFonts w:hint="eastAsia"/>
        </w:rPr>
        <w:t xml:space="preserve">　</w:t>
      </w:r>
      <w:r w:rsidRPr="00002E24">
        <w:rPr>
          <w:rFonts w:hint="eastAsia"/>
        </w:rPr>
        <w:t>ｄ　医療・福祉系</w:t>
      </w:r>
    </w:p>
    <w:p w14:paraId="2A8C167A" w14:textId="4E4CD364" w:rsidR="00F96D2D" w:rsidRDefault="00F96D2D" w:rsidP="00F96D2D">
      <w:pPr>
        <w:pStyle w:val="af7"/>
        <w:ind w:leftChars="600" w:left="1470" w:hanging="210"/>
      </w:pPr>
      <w:r w:rsidRPr="00002E24">
        <w:rPr>
          <w:rFonts w:hint="eastAsia"/>
        </w:rPr>
        <w:t xml:space="preserve">ｅ　</w:t>
      </w:r>
      <w:r w:rsidR="00967509">
        <w:rPr>
          <w:rFonts w:hint="eastAsia"/>
        </w:rPr>
        <w:t>商学・経済学</w:t>
      </w:r>
      <w:r w:rsidRPr="00002E24">
        <w:rPr>
          <w:rFonts w:hint="eastAsia"/>
        </w:rPr>
        <w:t>系（経営・財務等）</w:t>
      </w:r>
      <w:r>
        <w:rPr>
          <w:rFonts w:hint="eastAsia"/>
        </w:rPr>
        <w:t xml:space="preserve">　　　</w:t>
      </w:r>
      <w:r w:rsidRPr="00002E24">
        <w:rPr>
          <w:rFonts w:hint="eastAsia"/>
        </w:rPr>
        <w:t>ｆ　政治・法律系</w:t>
      </w:r>
    </w:p>
    <w:p w14:paraId="5B471332" w14:textId="38A482E9" w:rsidR="00F96D2D" w:rsidRPr="00002E24" w:rsidRDefault="00F96D2D" w:rsidP="00967509">
      <w:pPr>
        <w:pStyle w:val="af7"/>
        <w:ind w:leftChars="600" w:left="1470" w:rightChars="-135" w:right="-283" w:hanging="210"/>
      </w:pPr>
      <w:r w:rsidRPr="00002E24">
        <w:rPr>
          <w:rFonts w:hint="eastAsia"/>
        </w:rPr>
        <w:t>ｇ　社会学・心理学系</w:t>
      </w:r>
      <w:r>
        <w:rPr>
          <w:rFonts w:hint="eastAsia"/>
        </w:rPr>
        <w:t xml:space="preserve">　　　　　　　　　</w:t>
      </w:r>
      <w:r w:rsidR="00967509">
        <w:rPr>
          <w:rFonts w:hint="eastAsia"/>
        </w:rPr>
        <w:t xml:space="preserve">　</w:t>
      </w:r>
      <w:r w:rsidRPr="00002E24">
        <w:rPr>
          <w:rFonts w:hint="eastAsia"/>
        </w:rPr>
        <w:t>ｈ　教育系（教育学、育児に関連するもの等）</w:t>
      </w:r>
    </w:p>
    <w:p w14:paraId="50B84CF0" w14:textId="1A3EEFCD" w:rsidR="00F96D2D" w:rsidRDefault="00F96D2D" w:rsidP="00F96D2D">
      <w:pPr>
        <w:pStyle w:val="af7"/>
        <w:ind w:leftChars="600" w:left="1470" w:hanging="210"/>
      </w:pPr>
      <w:r w:rsidRPr="00002E24">
        <w:rPr>
          <w:rFonts w:hint="eastAsia"/>
        </w:rPr>
        <w:t>ｉ　人文学系（歴史・文学・哲学等）</w:t>
      </w:r>
      <w:r>
        <w:rPr>
          <w:rFonts w:hint="eastAsia"/>
        </w:rPr>
        <w:t xml:space="preserve">　　</w:t>
      </w:r>
      <w:r w:rsidR="00967509">
        <w:rPr>
          <w:rFonts w:hint="eastAsia"/>
        </w:rPr>
        <w:t xml:space="preserve">　</w:t>
      </w:r>
      <w:r w:rsidRPr="00002E24">
        <w:rPr>
          <w:rFonts w:hint="eastAsia"/>
        </w:rPr>
        <w:t>ｊ　語学系</w:t>
      </w:r>
    </w:p>
    <w:p w14:paraId="496C82FB" w14:textId="7B824610" w:rsidR="00F96D2D" w:rsidRPr="00002E24" w:rsidRDefault="00F96D2D" w:rsidP="00F96D2D">
      <w:pPr>
        <w:pStyle w:val="af7"/>
        <w:ind w:leftChars="600" w:left="1470" w:hanging="210"/>
      </w:pPr>
      <w:r w:rsidRPr="00002E24">
        <w:rPr>
          <w:rFonts w:hint="eastAsia"/>
        </w:rPr>
        <w:t>ｋ　地方創生、地域課題解決</w:t>
      </w:r>
      <w:r>
        <w:rPr>
          <w:rFonts w:hint="eastAsia"/>
        </w:rPr>
        <w:t xml:space="preserve">　　　　　　</w:t>
      </w:r>
      <w:r w:rsidR="00967509">
        <w:rPr>
          <w:rFonts w:hint="eastAsia"/>
        </w:rPr>
        <w:t xml:space="preserve">　</w:t>
      </w:r>
      <w:r w:rsidRPr="00002E24">
        <w:rPr>
          <w:rFonts w:hint="eastAsia"/>
        </w:rPr>
        <w:t>ｌ　芸術系（音楽・絵画等）</w:t>
      </w:r>
    </w:p>
    <w:p w14:paraId="234C28DA" w14:textId="4459EEA9" w:rsidR="00967509" w:rsidRDefault="00F96D2D" w:rsidP="00F96D2D">
      <w:pPr>
        <w:pStyle w:val="af7"/>
        <w:ind w:leftChars="600" w:left="1470" w:hanging="210"/>
      </w:pPr>
      <w:r w:rsidRPr="00002E24">
        <w:rPr>
          <w:rFonts w:hint="eastAsia"/>
        </w:rPr>
        <w:t xml:space="preserve">ｍ　</w:t>
      </w:r>
      <w:r w:rsidR="00967509">
        <w:rPr>
          <w:rFonts w:hint="eastAsia"/>
        </w:rPr>
        <w:t xml:space="preserve">家政学系（栄養学・ファッション等）　ｎ　</w:t>
      </w:r>
      <w:r w:rsidR="00967509" w:rsidRPr="00002E24">
        <w:rPr>
          <w:rFonts w:hint="eastAsia"/>
        </w:rPr>
        <w:t>スポーツ・実技系</w:t>
      </w:r>
    </w:p>
    <w:p w14:paraId="62E9B152" w14:textId="3D9F4D53" w:rsidR="00F96D2D" w:rsidRPr="00002E24" w:rsidRDefault="00967509" w:rsidP="00F96D2D">
      <w:pPr>
        <w:pStyle w:val="af7"/>
        <w:ind w:leftChars="600" w:left="1470" w:hanging="210"/>
      </w:pPr>
      <w:r>
        <w:rPr>
          <w:rFonts w:hint="eastAsia"/>
        </w:rPr>
        <w:t>ｏ</w:t>
      </w:r>
      <w:r w:rsidR="00F96D2D" w:rsidRPr="00002E24">
        <w:rPr>
          <w:rFonts w:hint="eastAsia"/>
        </w:rPr>
        <w:t xml:space="preserve">　趣味系（園芸・料理等）</w:t>
      </w:r>
      <w:r>
        <w:rPr>
          <w:rFonts w:hint="eastAsia"/>
        </w:rPr>
        <w:t xml:space="preserve">　　　　　　　ｐ</w:t>
      </w:r>
      <w:r w:rsidRPr="00002E24">
        <w:rPr>
          <w:rFonts w:hint="eastAsia"/>
        </w:rPr>
        <w:t xml:space="preserve">　その他（具体的に）</w:t>
      </w:r>
    </w:p>
    <w:bookmarkEnd w:id="91"/>
    <w:p w14:paraId="3E62A958" w14:textId="77777777" w:rsidR="005277AA" w:rsidRPr="00002E24" w:rsidRDefault="005277AA" w:rsidP="00427091">
      <w:pPr>
        <w:pStyle w:val="af7"/>
        <w:ind w:left="1050" w:hanging="210"/>
      </w:pPr>
      <w:r w:rsidRPr="00002E24">
        <w:rPr>
          <w:rFonts w:hint="eastAsia"/>
        </w:rPr>
        <w:t>ウ　総開設時間数（時間）</w:t>
      </w:r>
    </w:p>
    <w:p w14:paraId="6A076849" w14:textId="77777777" w:rsidR="005277AA" w:rsidRPr="00002E24" w:rsidRDefault="005277AA" w:rsidP="00427091">
      <w:pPr>
        <w:pStyle w:val="af7"/>
        <w:ind w:left="1050" w:hanging="210"/>
      </w:pPr>
      <w:r w:rsidRPr="00002E24">
        <w:rPr>
          <w:rFonts w:hint="eastAsia"/>
        </w:rPr>
        <w:t>エ　受講者数（※同一プログラムを複数開講した場合は、その合計人数を回答）</w:t>
      </w:r>
    </w:p>
    <w:p w14:paraId="12F63C86" w14:textId="5B0062FB" w:rsidR="00967509" w:rsidRPr="00002E24" w:rsidRDefault="00967509" w:rsidP="00967509">
      <w:pPr>
        <w:pStyle w:val="af7"/>
        <w:ind w:left="1050" w:hanging="210"/>
      </w:pPr>
      <w:r>
        <w:rPr>
          <w:rFonts w:hint="eastAsia"/>
        </w:rPr>
        <w:t>オ</w:t>
      </w:r>
      <w:r w:rsidRPr="00002E24">
        <w:rPr>
          <w:rFonts w:hint="eastAsia"/>
        </w:rPr>
        <w:t xml:space="preserve">　受講者</w:t>
      </w:r>
      <w:r>
        <w:rPr>
          <w:rFonts w:hint="eastAsia"/>
        </w:rPr>
        <w:t>のうち、社会人</w:t>
      </w:r>
      <w:r w:rsidRPr="00002E24">
        <w:rPr>
          <w:rFonts w:hint="eastAsia"/>
        </w:rPr>
        <w:t>数</w:t>
      </w:r>
    </w:p>
    <w:p w14:paraId="3938B820" w14:textId="32976732" w:rsidR="005277AA" w:rsidRPr="00002E24" w:rsidRDefault="00774F2A" w:rsidP="00427091">
      <w:pPr>
        <w:pStyle w:val="af7"/>
        <w:ind w:left="1050" w:hanging="210"/>
      </w:pPr>
      <w:r>
        <w:rPr>
          <w:rFonts w:hint="eastAsia"/>
        </w:rPr>
        <w:t>カ</w:t>
      </w:r>
      <w:r w:rsidR="005277AA" w:rsidRPr="00002E24">
        <w:rPr>
          <w:rFonts w:hint="eastAsia"/>
        </w:rPr>
        <w:t xml:space="preserve">　修了要件</w:t>
      </w:r>
    </w:p>
    <w:p w14:paraId="22FCDA64" w14:textId="77777777" w:rsidR="005277AA" w:rsidRPr="004B61E4" w:rsidRDefault="005277AA" w:rsidP="005277AA">
      <w:pPr>
        <w:pStyle w:val="4"/>
        <w:numPr>
          <w:ilvl w:val="3"/>
          <w:numId w:val="6"/>
        </w:numPr>
        <w:ind w:left="448"/>
      </w:pPr>
      <w:bookmarkStart w:id="92" w:name="_Toc172909979"/>
      <w:r w:rsidRPr="004B61E4">
        <w:rPr>
          <w:rFonts w:hint="eastAsia"/>
        </w:rPr>
        <w:t>公開講座の実施</w:t>
      </w:r>
      <w:r w:rsidRPr="004B61E4">
        <w:t>状況</w:t>
      </w:r>
      <w:r w:rsidRPr="004B61E4">
        <w:rPr>
          <w:color w:val="FF0000"/>
        </w:rPr>
        <w:t>【</w:t>
      </w:r>
      <w:r w:rsidRPr="004B61E4">
        <w:rPr>
          <w:rFonts w:hint="eastAsia"/>
          <w:color w:val="FF0000"/>
        </w:rPr>
        <w:t>新規</w:t>
      </w:r>
      <w:r w:rsidRPr="004B61E4">
        <w:rPr>
          <w:color w:val="FF0000"/>
        </w:rPr>
        <w:t>】</w:t>
      </w:r>
      <w:bookmarkEnd w:id="92"/>
    </w:p>
    <w:p w14:paraId="5952FB34" w14:textId="288A60CA" w:rsidR="005277AA" w:rsidRPr="004B61E4" w:rsidRDefault="005277AA" w:rsidP="005277AA">
      <w:pPr>
        <w:spacing w:line="240" w:lineRule="exact"/>
        <w:ind w:leftChars="400" w:left="1020" w:hangingChars="100" w:hanging="180"/>
        <w:rPr>
          <w:rFonts w:ascii="ＭＳ ゴシック" w:eastAsia="ＭＳ ゴシック" w:hAnsi="ＭＳ ゴシック"/>
          <w:sz w:val="18"/>
          <w:szCs w:val="18"/>
        </w:rPr>
      </w:pPr>
      <w:bookmarkStart w:id="93" w:name="_Hlk150244634"/>
      <w:r w:rsidRPr="004B61E4">
        <w:rPr>
          <w:rFonts w:ascii="ＭＳ ゴシック" w:eastAsia="ＭＳ ゴシック" w:hAnsi="ＭＳ ゴシック" w:hint="eastAsia"/>
          <w:sz w:val="18"/>
          <w:szCs w:val="18"/>
        </w:rPr>
        <w:t>（※）</w:t>
      </w:r>
      <w:r w:rsidR="002C2983">
        <w:rPr>
          <w:rFonts w:ascii="ＭＳ ゴシック" w:eastAsia="ＭＳ ゴシック" w:hAnsi="ＭＳ ゴシック" w:hint="eastAsia"/>
          <w:sz w:val="18"/>
          <w:szCs w:val="18"/>
        </w:rPr>
        <w:t>ここで言う「公開講座」とは、</w:t>
      </w:r>
      <w:r w:rsidRPr="004B61E4">
        <w:rPr>
          <w:rFonts w:ascii="ＭＳ ゴシック" w:eastAsia="ＭＳ ゴシック" w:hAnsi="ＭＳ ゴシック" w:hint="eastAsia"/>
          <w:sz w:val="18"/>
          <w:szCs w:val="18"/>
        </w:rPr>
        <w:t>正規学生以外の社会人や地域住民等を主な対象として行われる市民教養講座等、正課外で開設され、修了要件も特に設けない講座</w:t>
      </w:r>
      <w:r w:rsidR="002C2983">
        <w:rPr>
          <w:rFonts w:ascii="ＭＳ ゴシック" w:eastAsia="ＭＳ ゴシック" w:hAnsi="ＭＳ ゴシック" w:hint="eastAsia"/>
          <w:sz w:val="18"/>
          <w:szCs w:val="18"/>
        </w:rPr>
        <w:t>を指します</w:t>
      </w:r>
      <w:r w:rsidRPr="004B61E4">
        <w:rPr>
          <w:rFonts w:ascii="ＭＳ ゴシック" w:eastAsia="ＭＳ ゴシック" w:hAnsi="ＭＳ ゴシック" w:hint="eastAsia"/>
          <w:sz w:val="18"/>
          <w:szCs w:val="18"/>
        </w:rPr>
        <w:t>。履修証明プログラム、短期のリカレント教育プログラム、高大連携事業と教員免許状更新講習</w:t>
      </w:r>
      <w:r w:rsidR="002C2983">
        <w:rPr>
          <w:rFonts w:ascii="ＭＳ ゴシック" w:eastAsia="ＭＳ ゴシック" w:hAnsi="ＭＳ ゴシック" w:hint="eastAsia"/>
          <w:sz w:val="18"/>
          <w:szCs w:val="18"/>
        </w:rPr>
        <w:t>は</w:t>
      </w:r>
      <w:r w:rsidRPr="004B61E4">
        <w:rPr>
          <w:rFonts w:ascii="ＭＳ ゴシック" w:eastAsia="ＭＳ ゴシック" w:hAnsi="ＭＳ ゴシック" w:hint="eastAsia"/>
          <w:sz w:val="18"/>
          <w:szCs w:val="18"/>
        </w:rPr>
        <w:t>含まない</w:t>
      </w:r>
      <w:r w:rsidR="002C2983">
        <w:rPr>
          <w:rFonts w:ascii="ＭＳ ゴシック" w:eastAsia="ＭＳ ゴシック" w:hAnsi="ＭＳ ゴシック" w:hint="eastAsia"/>
          <w:sz w:val="18"/>
          <w:szCs w:val="18"/>
        </w:rPr>
        <w:t>でください</w:t>
      </w:r>
      <w:r w:rsidRPr="004B61E4">
        <w:rPr>
          <w:rFonts w:ascii="ＭＳ ゴシック" w:eastAsia="ＭＳ ゴシック" w:hAnsi="ＭＳ ゴシック" w:hint="eastAsia"/>
          <w:sz w:val="18"/>
          <w:szCs w:val="18"/>
        </w:rPr>
        <w:t>。</w:t>
      </w:r>
    </w:p>
    <w:p w14:paraId="5F7BE1AA" w14:textId="77777777" w:rsidR="005277AA" w:rsidRPr="004B61E4" w:rsidRDefault="005277AA" w:rsidP="005277AA">
      <w:pPr>
        <w:pStyle w:val="af3"/>
        <w:ind w:left="420" w:hanging="210"/>
      </w:pPr>
      <w:bookmarkStart w:id="94" w:name="_Hlk164106654"/>
      <w:bookmarkEnd w:id="93"/>
      <w:r w:rsidRPr="004B61E4">
        <w:rPr>
          <w:rFonts w:hint="eastAsia"/>
        </w:rPr>
        <w:t>［大学全体の状況について回答してください］</w:t>
      </w:r>
    </w:p>
    <w:bookmarkEnd w:id="94"/>
    <w:p w14:paraId="2E8D268D" w14:textId="77777777" w:rsidR="005277AA" w:rsidRPr="004B61E4" w:rsidRDefault="005277AA" w:rsidP="005277AA">
      <w:pPr>
        <w:pStyle w:val="af5"/>
        <w:ind w:left="630" w:hanging="210"/>
      </w:pPr>
      <w:r w:rsidRPr="004B61E4">
        <w:rPr>
          <w:rFonts w:hint="eastAsia"/>
        </w:rPr>
        <w:t>①　公開講座を実施していますか。</w:t>
      </w:r>
      <w:r w:rsidRPr="00002E24">
        <w:rPr>
          <w:color w:val="FF0000"/>
        </w:rPr>
        <w:t>【</w:t>
      </w:r>
      <w:r w:rsidRPr="00002E24">
        <w:rPr>
          <w:rFonts w:hint="eastAsia"/>
          <w:color w:val="FF0000"/>
        </w:rPr>
        <w:t>新規</w:t>
      </w:r>
      <w:r w:rsidRPr="00002E24">
        <w:rPr>
          <w:color w:val="FF0000"/>
        </w:rPr>
        <w:t>】</w:t>
      </w:r>
    </w:p>
    <w:p w14:paraId="780CC95C" w14:textId="55F1F0FC" w:rsidR="005277AA" w:rsidRDefault="005277AA" w:rsidP="00427091">
      <w:pPr>
        <w:pStyle w:val="af7"/>
        <w:ind w:left="1050" w:hanging="210"/>
      </w:pPr>
      <w:r w:rsidRPr="004B61E4">
        <w:rPr>
          <w:rFonts w:hint="eastAsia"/>
        </w:rPr>
        <w:t xml:space="preserve">１　開設している　</w:t>
      </w:r>
      <w:r w:rsidR="00427091">
        <w:rPr>
          <w:rFonts w:hint="eastAsia"/>
        </w:rPr>
        <w:t xml:space="preserve">　　</w:t>
      </w:r>
      <w:r w:rsidRPr="004B61E4">
        <w:rPr>
          <w:rFonts w:hint="eastAsia"/>
        </w:rPr>
        <w:t xml:space="preserve">　　　２　開設していない</w:t>
      </w:r>
    </w:p>
    <w:p w14:paraId="1D95BBF8" w14:textId="53241710" w:rsidR="005277AA" w:rsidRPr="004B61E4" w:rsidRDefault="005277AA" w:rsidP="005277AA">
      <w:pPr>
        <w:pStyle w:val="af5"/>
        <w:ind w:left="630" w:hanging="210"/>
      </w:pPr>
      <w:r w:rsidRPr="004B61E4">
        <w:rPr>
          <w:rFonts w:hint="eastAsia"/>
        </w:rPr>
        <w:t>②　①で１を選択した場合、以下の事項について回答してください。</w:t>
      </w:r>
      <w:r w:rsidRPr="00002E24">
        <w:rPr>
          <w:color w:val="FF0000"/>
        </w:rPr>
        <w:t>【</w:t>
      </w:r>
      <w:r w:rsidRPr="00002E24">
        <w:rPr>
          <w:rFonts w:hint="eastAsia"/>
          <w:color w:val="FF0000"/>
        </w:rPr>
        <w:t>新規</w:t>
      </w:r>
      <w:r w:rsidRPr="00002E24">
        <w:rPr>
          <w:color w:val="FF0000"/>
        </w:rPr>
        <w:t>】</w:t>
      </w:r>
    </w:p>
    <w:p w14:paraId="1458E227" w14:textId="563C9239" w:rsidR="005277AA" w:rsidRPr="004B61E4" w:rsidRDefault="005277AA" w:rsidP="00427091">
      <w:pPr>
        <w:pStyle w:val="af7"/>
        <w:ind w:left="1050" w:hanging="210"/>
      </w:pPr>
      <w:r w:rsidRPr="004B61E4">
        <w:rPr>
          <w:rFonts w:hint="eastAsia"/>
        </w:rPr>
        <w:t>ア　実施している講座の総数</w:t>
      </w:r>
    </w:p>
    <w:p w14:paraId="30E8A977" w14:textId="6CC26720" w:rsidR="005277AA" w:rsidRPr="004B61E4" w:rsidRDefault="005277AA" w:rsidP="00427091">
      <w:pPr>
        <w:pStyle w:val="af7"/>
        <w:ind w:left="1050" w:hanging="210"/>
      </w:pPr>
      <w:r w:rsidRPr="004B61E4">
        <w:rPr>
          <w:rFonts w:hint="eastAsia"/>
        </w:rPr>
        <w:t>イ　分野・テーマ毎の講座数（複数回答可）</w:t>
      </w:r>
    </w:p>
    <w:p w14:paraId="7195A025" w14:textId="77777777" w:rsidR="00F96D2D" w:rsidRPr="00002E24" w:rsidRDefault="00F96D2D" w:rsidP="00F96D2D">
      <w:pPr>
        <w:pStyle w:val="af7"/>
        <w:ind w:leftChars="600" w:left="1470" w:hanging="210"/>
      </w:pPr>
      <w:r w:rsidRPr="00002E24">
        <w:rPr>
          <w:rFonts w:hint="eastAsia"/>
        </w:rPr>
        <w:t>ａ　デジタル分野（ＩＴ、データサイエンス、ＡＩ等）</w:t>
      </w:r>
    </w:p>
    <w:p w14:paraId="142DA188" w14:textId="77777777" w:rsidR="00F96D2D" w:rsidRDefault="00F96D2D" w:rsidP="00F96D2D">
      <w:pPr>
        <w:pStyle w:val="af7"/>
        <w:ind w:leftChars="600" w:left="1470" w:hanging="210"/>
      </w:pPr>
      <w:r w:rsidRPr="00002E24">
        <w:rPr>
          <w:rFonts w:hint="eastAsia"/>
        </w:rPr>
        <w:t>ｂ　グリーン分野（※脱炭素やカーボンニュートラルなど、環境に配慮した技術やそれに関連するもの）</w:t>
      </w:r>
    </w:p>
    <w:p w14:paraId="359A9C13" w14:textId="047C9AE4" w:rsidR="00F96D2D" w:rsidRDefault="00F96D2D" w:rsidP="00F96D2D">
      <w:pPr>
        <w:pStyle w:val="af7"/>
        <w:ind w:leftChars="600" w:left="1470" w:hanging="210"/>
      </w:pPr>
      <w:r w:rsidRPr="00002E24">
        <w:rPr>
          <w:rFonts w:hint="eastAsia"/>
        </w:rPr>
        <w:t>ｃ　ａ</w:t>
      </w:r>
      <w:r w:rsidR="006A7C0E">
        <w:rPr>
          <w:rFonts w:hint="eastAsia"/>
        </w:rPr>
        <w:t>、</w:t>
      </w:r>
      <w:r w:rsidRPr="00002E24">
        <w:rPr>
          <w:rFonts w:hint="eastAsia"/>
        </w:rPr>
        <w:t>ｂ以外の理工農系</w:t>
      </w:r>
      <w:r>
        <w:rPr>
          <w:rFonts w:hint="eastAsia"/>
        </w:rPr>
        <w:t xml:space="preserve">　　　　　</w:t>
      </w:r>
      <w:r w:rsidR="00967509">
        <w:rPr>
          <w:rFonts w:hint="eastAsia"/>
        </w:rPr>
        <w:t xml:space="preserve">　</w:t>
      </w:r>
      <w:r>
        <w:rPr>
          <w:rFonts w:hint="eastAsia"/>
        </w:rPr>
        <w:t xml:space="preserve">　　</w:t>
      </w:r>
      <w:r w:rsidRPr="00002E24">
        <w:rPr>
          <w:rFonts w:hint="eastAsia"/>
        </w:rPr>
        <w:t>ｄ　医療・福祉系</w:t>
      </w:r>
    </w:p>
    <w:p w14:paraId="07624B30" w14:textId="58D97AAC" w:rsidR="00F96D2D" w:rsidRDefault="00F96D2D" w:rsidP="00F96D2D">
      <w:pPr>
        <w:pStyle w:val="af7"/>
        <w:ind w:leftChars="600" w:left="1470" w:hanging="210"/>
      </w:pPr>
      <w:r w:rsidRPr="00002E24">
        <w:rPr>
          <w:rFonts w:hint="eastAsia"/>
        </w:rPr>
        <w:t xml:space="preserve">ｅ　</w:t>
      </w:r>
      <w:r w:rsidR="00705E16">
        <w:rPr>
          <w:rFonts w:hint="eastAsia"/>
        </w:rPr>
        <w:t>商学・経済学</w:t>
      </w:r>
      <w:r w:rsidR="00705E16" w:rsidRPr="00002E24">
        <w:rPr>
          <w:rFonts w:hint="eastAsia"/>
        </w:rPr>
        <w:t>系</w:t>
      </w:r>
      <w:r w:rsidRPr="00002E24">
        <w:rPr>
          <w:rFonts w:hint="eastAsia"/>
        </w:rPr>
        <w:t>（経営・財務等）</w:t>
      </w:r>
      <w:r>
        <w:rPr>
          <w:rFonts w:hint="eastAsia"/>
        </w:rPr>
        <w:t xml:space="preserve">　　　</w:t>
      </w:r>
      <w:r w:rsidRPr="00002E24">
        <w:rPr>
          <w:rFonts w:hint="eastAsia"/>
        </w:rPr>
        <w:t>ｆ　政治・法律系</w:t>
      </w:r>
    </w:p>
    <w:p w14:paraId="60EB3273" w14:textId="217AA307" w:rsidR="00F96D2D" w:rsidRPr="00002E24" w:rsidRDefault="00F96D2D" w:rsidP="00967509">
      <w:pPr>
        <w:pStyle w:val="af7"/>
        <w:ind w:leftChars="600" w:left="1470" w:rightChars="-135" w:right="-283" w:hanging="210"/>
      </w:pPr>
      <w:r w:rsidRPr="00002E24">
        <w:rPr>
          <w:rFonts w:hint="eastAsia"/>
        </w:rPr>
        <w:t>ｇ　社会学・心理学系</w:t>
      </w:r>
      <w:r>
        <w:rPr>
          <w:rFonts w:hint="eastAsia"/>
        </w:rPr>
        <w:t xml:space="preserve">　　　　　　　</w:t>
      </w:r>
      <w:r w:rsidR="00967509">
        <w:rPr>
          <w:rFonts w:hint="eastAsia"/>
        </w:rPr>
        <w:t xml:space="preserve">　</w:t>
      </w:r>
      <w:r>
        <w:rPr>
          <w:rFonts w:hint="eastAsia"/>
        </w:rPr>
        <w:t xml:space="preserve">　　</w:t>
      </w:r>
      <w:r w:rsidRPr="00002E24">
        <w:rPr>
          <w:rFonts w:hint="eastAsia"/>
        </w:rPr>
        <w:t>ｈ　教育系（教育学、育児に関連するもの等）</w:t>
      </w:r>
    </w:p>
    <w:p w14:paraId="39FB4097" w14:textId="78CD19DB" w:rsidR="00F96D2D" w:rsidRDefault="00F96D2D" w:rsidP="00F96D2D">
      <w:pPr>
        <w:pStyle w:val="af7"/>
        <w:ind w:leftChars="600" w:left="1470" w:hanging="210"/>
      </w:pPr>
      <w:r w:rsidRPr="00002E24">
        <w:rPr>
          <w:rFonts w:hint="eastAsia"/>
        </w:rPr>
        <w:t>ｉ　人文学系（歴史・文学・哲学等）</w:t>
      </w:r>
      <w:r>
        <w:rPr>
          <w:rFonts w:hint="eastAsia"/>
        </w:rPr>
        <w:t xml:space="preserve">　</w:t>
      </w:r>
      <w:r w:rsidR="00967509">
        <w:rPr>
          <w:rFonts w:hint="eastAsia"/>
        </w:rPr>
        <w:t xml:space="preserve">　</w:t>
      </w:r>
      <w:r>
        <w:rPr>
          <w:rFonts w:hint="eastAsia"/>
        </w:rPr>
        <w:t xml:space="preserve">　</w:t>
      </w:r>
      <w:r w:rsidRPr="00002E24">
        <w:rPr>
          <w:rFonts w:hint="eastAsia"/>
        </w:rPr>
        <w:t>ｊ　語学系</w:t>
      </w:r>
    </w:p>
    <w:p w14:paraId="76E9C063" w14:textId="6F65F059" w:rsidR="00F96D2D" w:rsidRPr="00002E24" w:rsidRDefault="00F96D2D" w:rsidP="00F96D2D">
      <w:pPr>
        <w:pStyle w:val="af7"/>
        <w:ind w:leftChars="600" w:left="1470" w:hanging="210"/>
      </w:pPr>
      <w:r w:rsidRPr="00002E24">
        <w:rPr>
          <w:rFonts w:hint="eastAsia"/>
        </w:rPr>
        <w:t>ｋ　地方創生、地域課題解決</w:t>
      </w:r>
      <w:r>
        <w:rPr>
          <w:rFonts w:hint="eastAsia"/>
        </w:rPr>
        <w:t xml:space="preserve">　　　　　</w:t>
      </w:r>
      <w:r w:rsidR="00967509">
        <w:rPr>
          <w:rFonts w:hint="eastAsia"/>
        </w:rPr>
        <w:t xml:space="preserve">　</w:t>
      </w:r>
      <w:r>
        <w:rPr>
          <w:rFonts w:hint="eastAsia"/>
        </w:rPr>
        <w:t xml:space="preserve">　</w:t>
      </w:r>
      <w:r w:rsidRPr="00002E24">
        <w:rPr>
          <w:rFonts w:hint="eastAsia"/>
        </w:rPr>
        <w:t>ｌ　芸術系（音楽・絵画等）</w:t>
      </w:r>
    </w:p>
    <w:p w14:paraId="00868683" w14:textId="6610CAD1" w:rsidR="00F96D2D" w:rsidRPr="00002E24" w:rsidRDefault="00F96D2D" w:rsidP="00F96D2D">
      <w:pPr>
        <w:pStyle w:val="af7"/>
        <w:ind w:leftChars="600" w:left="1470" w:hanging="210"/>
      </w:pPr>
      <w:r w:rsidRPr="00002E24">
        <w:rPr>
          <w:rFonts w:hint="eastAsia"/>
        </w:rPr>
        <w:t xml:space="preserve">ｍ　</w:t>
      </w:r>
      <w:r w:rsidR="00967509">
        <w:rPr>
          <w:rFonts w:hint="eastAsia"/>
        </w:rPr>
        <w:t>家政学系（栄養学・ファッション等）</w:t>
      </w:r>
      <w:r>
        <w:rPr>
          <w:rFonts w:hint="eastAsia"/>
        </w:rPr>
        <w:t xml:space="preserve">　</w:t>
      </w:r>
      <w:r w:rsidRPr="00002E24">
        <w:rPr>
          <w:rFonts w:hint="eastAsia"/>
        </w:rPr>
        <w:t xml:space="preserve">ｎ　</w:t>
      </w:r>
      <w:r w:rsidR="00967509" w:rsidRPr="00002E24">
        <w:rPr>
          <w:rFonts w:hint="eastAsia"/>
        </w:rPr>
        <w:t>スポーツ・実技系</w:t>
      </w:r>
    </w:p>
    <w:p w14:paraId="43E2FC79" w14:textId="6A1355D7" w:rsidR="00F96D2D" w:rsidRPr="00002E24" w:rsidRDefault="00F96D2D" w:rsidP="00F96D2D">
      <w:pPr>
        <w:pStyle w:val="af7"/>
        <w:ind w:leftChars="500" w:left="1050" w:firstLineChars="100" w:firstLine="210"/>
      </w:pPr>
      <w:r w:rsidRPr="00002E24">
        <w:rPr>
          <w:rFonts w:hint="eastAsia"/>
        </w:rPr>
        <w:t xml:space="preserve">ｏ　</w:t>
      </w:r>
      <w:r w:rsidR="00967509" w:rsidRPr="00002E24">
        <w:rPr>
          <w:rFonts w:hint="eastAsia"/>
        </w:rPr>
        <w:t>趣味系（園芸・料理等）</w:t>
      </w:r>
      <w:r w:rsidR="00967509">
        <w:rPr>
          <w:rFonts w:hint="eastAsia"/>
        </w:rPr>
        <w:t xml:space="preserve">　　　　　　　ｐ</w:t>
      </w:r>
      <w:r w:rsidR="00967509" w:rsidRPr="00002E24">
        <w:rPr>
          <w:rFonts w:hint="eastAsia"/>
        </w:rPr>
        <w:t xml:space="preserve">　その他（具体的に）</w:t>
      </w:r>
    </w:p>
    <w:p w14:paraId="6D22A3BA" w14:textId="0B446F29" w:rsidR="005277AA" w:rsidRDefault="005277AA" w:rsidP="00517311">
      <w:pPr>
        <w:pStyle w:val="af7"/>
        <w:ind w:left="1050" w:hanging="210"/>
      </w:pPr>
      <w:r w:rsidRPr="004B61E4">
        <w:rPr>
          <w:rFonts w:hint="eastAsia"/>
        </w:rPr>
        <w:t>ウ　全講座の受講者数（※同一プログラムを複数開講した場合は、その合計人数を回答）</w:t>
      </w:r>
    </w:p>
    <w:p w14:paraId="7E044F81" w14:textId="1767BB19" w:rsidR="00967509" w:rsidRPr="00967509" w:rsidRDefault="00967509" w:rsidP="00967509">
      <w:pPr>
        <w:pStyle w:val="af7"/>
        <w:ind w:left="1050" w:hanging="210"/>
      </w:pPr>
      <w:r>
        <w:rPr>
          <w:rFonts w:hint="eastAsia"/>
        </w:rPr>
        <w:t>エ</w:t>
      </w:r>
      <w:r w:rsidRPr="004B61E4">
        <w:rPr>
          <w:rFonts w:hint="eastAsia"/>
        </w:rPr>
        <w:t xml:space="preserve">　</w:t>
      </w:r>
      <w:bookmarkStart w:id="95" w:name="_Hlk164859233"/>
      <w:r w:rsidRPr="004B61E4">
        <w:rPr>
          <w:rFonts w:hint="eastAsia"/>
        </w:rPr>
        <w:t>全講座の受講者</w:t>
      </w:r>
      <w:r>
        <w:rPr>
          <w:rFonts w:hint="eastAsia"/>
        </w:rPr>
        <w:t>のうち、社会人</w:t>
      </w:r>
      <w:r w:rsidRPr="004B61E4">
        <w:rPr>
          <w:rFonts w:hint="eastAsia"/>
        </w:rPr>
        <w:t>数</w:t>
      </w:r>
      <w:bookmarkEnd w:id="95"/>
    </w:p>
    <w:p w14:paraId="6FB3EB4E" w14:textId="565E0C71" w:rsidR="00896624" w:rsidRPr="009746CC" w:rsidRDefault="00346AA8" w:rsidP="00B74F42">
      <w:pPr>
        <w:pStyle w:val="3"/>
        <w:ind w:left="238"/>
      </w:pPr>
      <w:bookmarkStart w:id="96" w:name="_Toc172909980"/>
      <w:r w:rsidRPr="009746CC">
        <w:rPr>
          <w:rFonts w:hint="eastAsia"/>
        </w:rPr>
        <w:lastRenderedPageBreak/>
        <w:t>教職員の資質向上等の取組状況</w:t>
      </w:r>
      <w:bookmarkEnd w:id="80"/>
      <w:bookmarkEnd w:id="96"/>
    </w:p>
    <w:p w14:paraId="41FAFCF7" w14:textId="3D820B12" w:rsidR="00896624" w:rsidRPr="009746CC" w:rsidRDefault="002A4042" w:rsidP="005D07AD">
      <w:pPr>
        <w:pStyle w:val="4"/>
        <w:ind w:left="448"/>
      </w:pPr>
      <w:bookmarkStart w:id="97" w:name="_Toc534818497"/>
      <w:bookmarkStart w:id="98" w:name="_Toc172909981"/>
      <w:r w:rsidRPr="009746CC">
        <w:rPr>
          <w:rFonts w:hint="eastAsia"/>
        </w:rPr>
        <w:t>ファカルティ・ディベロップメント</w:t>
      </w:r>
      <w:r w:rsidR="00346AA8" w:rsidRPr="009746CC">
        <w:rPr>
          <w:rFonts w:hint="eastAsia"/>
        </w:rPr>
        <w:t>の実施状況</w:t>
      </w:r>
      <w:bookmarkEnd w:id="97"/>
      <w:r w:rsidR="00A95F90" w:rsidRPr="009746CC">
        <w:rPr>
          <w:rFonts w:hint="eastAsia"/>
        </w:rPr>
        <w:t>【</w:t>
      </w:r>
      <w:r w:rsidR="00A65C66" w:rsidRPr="009746CC">
        <w:rPr>
          <w:rFonts w:hint="eastAsia"/>
        </w:rPr>
        <w:t>Ｒ</w:t>
      </w:r>
      <w:r w:rsidR="00E91A7D">
        <w:rPr>
          <w:rFonts w:hint="eastAsia"/>
        </w:rPr>
        <w:t>４</w:t>
      </w:r>
      <w:r w:rsidR="00A95F90" w:rsidRPr="009746CC">
        <w:rPr>
          <w:rFonts w:hint="eastAsia"/>
        </w:rPr>
        <w:t>】</w:t>
      </w:r>
      <w:bookmarkEnd w:id="98"/>
    </w:p>
    <w:p w14:paraId="2211FF82" w14:textId="749E140F" w:rsidR="002A4042" w:rsidRPr="009746CC" w:rsidRDefault="453A2264" w:rsidP="00E91A7D">
      <w:pPr>
        <w:pStyle w:val="afa"/>
        <w:ind w:left="1020" w:hanging="180"/>
      </w:pPr>
      <w:r w:rsidRPr="009746CC">
        <w:t>（</w:t>
      </w:r>
      <w:r w:rsidRPr="009746CC">
        <w:t>※</w:t>
      </w:r>
      <w:r w:rsidRPr="009746CC">
        <w:t>）ファカルティ・ディベロップメント（以下、「ＦＤ」という。）とは、教員が授業内容・方法を改善し、向上させるための組織的な研修または研究の総称で、大学設置基準第１１条第２項において、大学における義務とされています。なお、学生による授業評価等の状況については３－</w:t>
      </w:r>
      <w:r w:rsidR="006A7C0E">
        <w:rPr>
          <w:rFonts w:hint="eastAsia"/>
        </w:rPr>
        <w:t>H</w:t>
      </w:r>
      <w:r w:rsidRPr="009746CC">
        <w:t>でお尋ねいたしますので、ここでは対象外としてください。</w:t>
      </w:r>
    </w:p>
    <w:p w14:paraId="5F2ED9FB" w14:textId="16E49162" w:rsidR="00896624" w:rsidRPr="009746CC" w:rsidRDefault="00346AA8" w:rsidP="002A4042">
      <w:pPr>
        <w:pStyle w:val="af3"/>
        <w:ind w:left="420" w:hanging="210"/>
      </w:pPr>
      <w:r w:rsidRPr="009746CC">
        <w:rPr>
          <w:rFonts w:hint="eastAsia"/>
        </w:rPr>
        <w:t>［</w:t>
      </w:r>
      <w:r w:rsidR="000E1872" w:rsidRPr="009746CC">
        <w:rPr>
          <w:rFonts w:hint="eastAsia"/>
        </w:rPr>
        <w:t>大学全体の状況について回答してください</w:t>
      </w:r>
      <w:r w:rsidRPr="009746CC">
        <w:rPr>
          <w:rFonts w:hint="eastAsia"/>
        </w:rPr>
        <w:t>］</w:t>
      </w:r>
    </w:p>
    <w:p w14:paraId="236D5C36" w14:textId="4309888A" w:rsidR="00896624" w:rsidRPr="009746CC" w:rsidRDefault="00346AA8" w:rsidP="00896624">
      <w:pPr>
        <w:pStyle w:val="af5"/>
        <w:ind w:left="630" w:hanging="210"/>
      </w:pPr>
      <w:r w:rsidRPr="009746CC">
        <w:rPr>
          <w:rFonts w:hint="eastAsia"/>
        </w:rPr>
        <w:t xml:space="preserve">①　</w:t>
      </w:r>
      <w:r w:rsidR="006F0287" w:rsidRPr="009746CC">
        <w:rPr>
          <w:rFonts w:hint="eastAsia"/>
        </w:rPr>
        <w:t>令和</w:t>
      </w:r>
      <w:r w:rsidR="000E5C1C">
        <w:rPr>
          <w:rFonts w:hint="eastAsia"/>
        </w:rPr>
        <w:t>５</w:t>
      </w:r>
      <w:r w:rsidRPr="009746CC">
        <w:rPr>
          <w:rFonts w:hint="eastAsia"/>
        </w:rPr>
        <w:t>年度に全学的なＦＤとして行ったものを、以下の中から選択してください（複数回答可）。</w:t>
      </w:r>
      <w:r w:rsidR="00A95F90" w:rsidRPr="009746CC">
        <w:rPr>
          <w:rFonts w:hint="eastAsia"/>
        </w:rPr>
        <w:t>【</w:t>
      </w:r>
      <w:r w:rsidR="00A65C66" w:rsidRPr="009746CC">
        <w:rPr>
          <w:rFonts w:hint="eastAsia"/>
        </w:rPr>
        <w:t>Ｒ</w:t>
      </w:r>
      <w:r w:rsidR="00E91A7D">
        <w:rPr>
          <w:rFonts w:hint="eastAsia"/>
        </w:rPr>
        <w:t>４</w:t>
      </w:r>
      <w:r w:rsidR="00A95F90" w:rsidRPr="009746CC">
        <w:rPr>
          <w:rFonts w:hint="eastAsia"/>
        </w:rPr>
        <w:t>】</w:t>
      </w:r>
    </w:p>
    <w:p w14:paraId="357737EB" w14:textId="234DA0CB" w:rsidR="00896624" w:rsidRPr="009746CC" w:rsidRDefault="00346AA8" w:rsidP="00427091">
      <w:pPr>
        <w:pStyle w:val="af7"/>
        <w:ind w:left="1050" w:hanging="210"/>
      </w:pPr>
      <w:r w:rsidRPr="009746CC">
        <w:rPr>
          <w:rFonts w:hint="eastAsia"/>
        </w:rPr>
        <w:t>ａ　教員相互の授業参観</w:t>
      </w:r>
    </w:p>
    <w:p w14:paraId="39A903F8" w14:textId="0026B872" w:rsidR="00896624" w:rsidRPr="009746CC" w:rsidRDefault="00346AA8" w:rsidP="00427091">
      <w:pPr>
        <w:pStyle w:val="af7"/>
        <w:ind w:left="1050" w:hanging="210"/>
      </w:pPr>
      <w:r w:rsidRPr="009746CC">
        <w:rPr>
          <w:rFonts w:hint="eastAsia"/>
        </w:rPr>
        <w:t>ｂ　教員相互による授業評価</w:t>
      </w:r>
    </w:p>
    <w:p w14:paraId="240A1384" w14:textId="77777777" w:rsidR="00896624" w:rsidRPr="009746CC" w:rsidRDefault="00346AA8" w:rsidP="00427091">
      <w:pPr>
        <w:pStyle w:val="af7"/>
        <w:ind w:left="1050" w:hanging="210"/>
      </w:pPr>
      <w:r w:rsidRPr="009746CC">
        <w:rPr>
          <w:rFonts w:hint="eastAsia"/>
        </w:rPr>
        <w:t>ｃ　自大学の学生や自大学への入学志願者に対する理解を深めるためのワークショップ</w:t>
      </w:r>
    </w:p>
    <w:p w14:paraId="319B814D" w14:textId="5FB4FDBD" w:rsidR="00896624" w:rsidRPr="009746CC" w:rsidRDefault="00346AA8" w:rsidP="00427091">
      <w:pPr>
        <w:pStyle w:val="af7"/>
        <w:ind w:left="1050" w:hanging="210"/>
      </w:pPr>
      <w:r w:rsidRPr="009746CC">
        <w:rPr>
          <w:rFonts w:hint="eastAsia"/>
        </w:rPr>
        <w:t xml:space="preserve">ｄ　</w:t>
      </w:r>
      <w:r w:rsidR="008D7F3F" w:rsidRPr="009746CC">
        <w:rPr>
          <w:rFonts w:hint="eastAsia"/>
        </w:rPr>
        <w:t>三つの方針に基づく教育課程</w:t>
      </w:r>
      <w:r w:rsidRPr="009746CC">
        <w:rPr>
          <w:rFonts w:hint="eastAsia"/>
        </w:rPr>
        <w:t>の構築を目的としたワークショップまたは授業検討会</w:t>
      </w:r>
    </w:p>
    <w:p w14:paraId="35BC325A" w14:textId="77777777" w:rsidR="00896624" w:rsidRPr="009746CC" w:rsidRDefault="00346AA8" w:rsidP="00427091">
      <w:pPr>
        <w:pStyle w:val="af7"/>
        <w:ind w:left="1050" w:hanging="210"/>
      </w:pPr>
      <w:r w:rsidRPr="009746CC">
        <w:rPr>
          <w:rFonts w:hint="eastAsia"/>
        </w:rPr>
        <w:t>ｅ　アクティブ・ラーニングを推進するためのワークショップまたは授業検討会</w:t>
      </w:r>
    </w:p>
    <w:p w14:paraId="0FE47633" w14:textId="77777777" w:rsidR="00896624" w:rsidRPr="009746CC" w:rsidRDefault="00346AA8" w:rsidP="00427091">
      <w:pPr>
        <w:pStyle w:val="af7"/>
        <w:ind w:left="1050" w:hanging="210"/>
      </w:pPr>
      <w:r w:rsidRPr="009746CC">
        <w:rPr>
          <w:rFonts w:hint="eastAsia"/>
        </w:rPr>
        <w:t>ｆ　教育方法改善のためのワークショップまたは授業検討会（主な目的がｃ～ｅに該当するものは除く）</w:t>
      </w:r>
    </w:p>
    <w:p w14:paraId="24648888" w14:textId="09E9B9BF" w:rsidR="00896624" w:rsidRPr="009746CC" w:rsidRDefault="00A779C5" w:rsidP="00427091">
      <w:pPr>
        <w:pStyle w:val="af7"/>
        <w:ind w:left="1050" w:hanging="210"/>
      </w:pPr>
      <w:r w:rsidRPr="009746CC">
        <w:rPr>
          <w:rFonts w:hint="eastAsia"/>
        </w:rPr>
        <w:t>ｇ</w:t>
      </w:r>
      <w:r w:rsidR="00346AA8" w:rsidRPr="009746CC">
        <w:rPr>
          <w:rFonts w:hint="eastAsia"/>
        </w:rPr>
        <w:t xml:space="preserve">　授業コンサルテーション</w:t>
      </w:r>
    </w:p>
    <w:p w14:paraId="3FD68A4B" w14:textId="6687986B" w:rsidR="00896624" w:rsidRPr="009746CC" w:rsidRDefault="00A779C5" w:rsidP="00427091">
      <w:pPr>
        <w:pStyle w:val="af7"/>
        <w:ind w:left="1050" w:hanging="210"/>
      </w:pPr>
      <w:r w:rsidRPr="009746CC">
        <w:rPr>
          <w:rFonts w:hint="eastAsia"/>
        </w:rPr>
        <w:t>ｈ</w:t>
      </w:r>
      <w:r w:rsidR="00346AA8" w:rsidRPr="009746CC">
        <w:rPr>
          <w:rFonts w:hint="eastAsia"/>
        </w:rPr>
        <w:t xml:space="preserve">　講演会、シンポジウム等（ａ～ｈに該当するものは除く）</w:t>
      </w:r>
    </w:p>
    <w:p w14:paraId="248444A0" w14:textId="7AEF3E5F" w:rsidR="00896624" w:rsidRPr="009746CC" w:rsidRDefault="00A779C5" w:rsidP="00427091">
      <w:pPr>
        <w:pStyle w:val="af7"/>
        <w:ind w:left="1050" w:hanging="210"/>
      </w:pPr>
      <w:r w:rsidRPr="009746CC">
        <w:rPr>
          <w:rFonts w:hint="eastAsia"/>
        </w:rPr>
        <w:t>ｉ</w:t>
      </w:r>
      <w:r w:rsidR="00346AA8" w:rsidRPr="009746CC">
        <w:rPr>
          <w:rFonts w:hint="eastAsia"/>
        </w:rPr>
        <w:t xml:space="preserve">　研究倫理に関する研修会等</w:t>
      </w:r>
    </w:p>
    <w:p w14:paraId="01497EC1" w14:textId="4738CC3B" w:rsidR="00896624" w:rsidRPr="009746CC" w:rsidRDefault="00A779C5" w:rsidP="00427091">
      <w:pPr>
        <w:pStyle w:val="af7"/>
        <w:ind w:left="1050" w:hanging="210"/>
      </w:pPr>
      <w:r w:rsidRPr="009746CC">
        <w:rPr>
          <w:rFonts w:hint="eastAsia"/>
        </w:rPr>
        <w:t>ｊ</w:t>
      </w:r>
      <w:r w:rsidR="00346AA8" w:rsidRPr="009746CC">
        <w:rPr>
          <w:rFonts w:hint="eastAsia"/>
        </w:rPr>
        <w:t xml:space="preserve">　新任教員（※）を対象とした研修会等</w:t>
      </w:r>
    </w:p>
    <w:p w14:paraId="7B90504E" w14:textId="68FFC7E0" w:rsidR="00896624" w:rsidRPr="009746CC" w:rsidRDefault="00A779C5" w:rsidP="00427091">
      <w:pPr>
        <w:pStyle w:val="af7"/>
        <w:ind w:left="1050" w:hanging="210"/>
      </w:pPr>
      <w:r w:rsidRPr="009746CC">
        <w:rPr>
          <w:rFonts w:hint="eastAsia"/>
        </w:rPr>
        <w:t>ｋ</w:t>
      </w:r>
      <w:r w:rsidR="00346AA8" w:rsidRPr="009746CC">
        <w:rPr>
          <w:rFonts w:hint="eastAsia"/>
        </w:rPr>
        <w:t xml:space="preserve">　実務経験を有する教員を対象とした研修会等</w:t>
      </w:r>
    </w:p>
    <w:p w14:paraId="6A65C841" w14:textId="6217CE4E" w:rsidR="00896624" w:rsidRPr="009746CC" w:rsidRDefault="00346AA8" w:rsidP="00896624">
      <w:pPr>
        <w:pStyle w:val="afa"/>
        <w:ind w:left="1020" w:hanging="180"/>
      </w:pPr>
      <w:r w:rsidRPr="009746CC">
        <w:rPr>
          <w:rFonts w:hint="eastAsia"/>
        </w:rPr>
        <w:t>（※）ここでは採用・転入により、新たに</w:t>
      </w:r>
      <w:r w:rsidR="002227F4" w:rsidRPr="009746CC">
        <w:rPr>
          <w:rFonts w:hint="eastAsia"/>
        </w:rPr>
        <w:t>自大学</w:t>
      </w:r>
      <w:r w:rsidRPr="009746CC">
        <w:rPr>
          <w:rFonts w:hint="eastAsia"/>
        </w:rPr>
        <w:t>の本務教員となった教員全てを「新任教員」とします。</w:t>
      </w:r>
    </w:p>
    <w:p w14:paraId="5F6E47EB" w14:textId="5216A4F2" w:rsidR="00896624" w:rsidRPr="009746CC" w:rsidRDefault="000E1872" w:rsidP="00896624">
      <w:pPr>
        <w:pStyle w:val="af5"/>
        <w:ind w:left="630" w:hanging="210"/>
      </w:pPr>
      <w:r>
        <w:rPr>
          <w:rFonts w:hint="eastAsia"/>
        </w:rPr>
        <w:t>②</w:t>
      </w:r>
      <w:r w:rsidR="00346AA8" w:rsidRPr="009746CC">
        <w:rPr>
          <w:rFonts w:hint="eastAsia"/>
        </w:rPr>
        <w:t xml:space="preserve">　ＦＤに関するセンター等の組織（※）を設けていますか（ｃ、ｄと回答する場合を除き複数回答可）。</w:t>
      </w:r>
      <w:r w:rsidR="00A95F90" w:rsidRPr="009746CC">
        <w:rPr>
          <w:rFonts w:hint="eastAsia"/>
        </w:rPr>
        <w:t>【</w:t>
      </w:r>
      <w:r w:rsidR="00A65C66" w:rsidRPr="009746CC">
        <w:rPr>
          <w:rFonts w:hint="eastAsia"/>
        </w:rPr>
        <w:t>Ｒ</w:t>
      </w:r>
      <w:r w:rsidR="00E91A7D">
        <w:rPr>
          <w:rFonts w:hint="eastAsia"/>
        </w:rPr>
        <w:t>４</w:t>
      </w:r>
      <w:r w:rsidR="00A95F90" w:rsidRPr="009746CC">
        <w:rPr>
          <w:rFonts w:hint="eastAsia"/>
        </w:rPr>
        <w:t>】</w:t>
      </w:r>
    </w:p>
    <w:p w14:paraId="24C9F490" w14:textId="77777777" w:rsidR="00896624" w:rsidRPr="009746CC" w:rsidRDefault="00346AA8" w:rsidP="00427091">
      <w:pPr>
        <w:pStyle w:val="af7"/>
        <w:ind w:left="1050" w:hanging="210"/>
      </w:pPr>
      <w:r w:rsidRPr="009746CC">
        <w:rPr>
          <w:rFonts w:hint="eastAsia"/>
        </w:rPr>
        <w:t>ａ　学内にセンター等（学内組織を含む）を設置している</w:t>
      </w:r>
    </w:p>
    <w:p w14:paraId="72B80B41" w14:textId="77777777" w:rsidR="00896624" w:rsidRPr="009746CC" w:rsidRDefault="00346AA8" w:rsidP="00427091">
      <w:pPr>
        <w:pStyle w:val="af7"/>
        <w:ind w:left="1050" w:hanging="210"/>
      </w:pPr>
      <w:r w:rsidRPr="009746CC">
        <w:rPr>
          <w:rFonts w:hint="eastAsia"/>
        </w:rPr>
        <w:t>ｂ　他大学と共同でセンター等を設置している</w:t>
      </w:r>
    </w:p>
    <w:p w14:paraId="1994BFBE" w14:textId="77777777" w:rsidR="00896624" w:rsidRPr="009746CC" w:rsidRDefault="00346AA8" w:rsidP="00427091">
      <w:pPr>
        <w:pStyle w:val="af7"/>
        <w:ind w:left="1050" w:hanging="210"/>
      </w:pPr>
      <w:r w:rsidRPr="009746CC">
        <w:rPr>
          <w:rFonts w:hint="eastAsia"/>
        </w:rPr>
        <w:t>ｃ　ａ、ｂ以外の形で設置している</w:t>
      </w:r>
    </w:p>
    <w:p w14:paraId="7A8C8AB3" w14:textId="77777777" w:rsidR="00896624" w:rsidRPr="009746CC" w:rsidRDefault="00346AA8" w:rsidP="00427091">
      <w:pPr>
        <w:pStyle w:val="af7"/>
        <w:ind w:left="1050" w:hanging="210"/>
      </w:pPr>
      <w:r w:rsidRPr="009746CC">
        <w:rPr>
          <w:rFonts w:hint="eastAsia"/>
        </w:rPr>
        <w:t>ｄ　設置していない</w:t>
      </w:r>
    </w:p>
    <w:p w14:paraId="67761CAE" w14:textId="77777777" w:rsidR="005B52D1" w:rsidRPr="009746CC" w:rsidRDefault="00346AA8" w:rsidP="000B21CB">
      <w:pPr>
        <w:pStyle w:val="afa"/>
        <w:ind w:left="1020" w:hanging="180"/>
      </w:pPr>
      <w:r w:rsidRPr="009746CC">
        <w:rPr>
          <w:rFonts w:hint="eastAsia"/>
        </w:rPr>
        <w:t>（※）教育方法の研究開発、教員を対象とした研修、教授方法に係る個別相談等を行うために設置される組織のことを指します。</w:t>
      </w:r>
    </w:p>
    <w:p w14:paraId="7E79BBF0" w14:textId="7E9E0363" w:rsidR="00896624" w:rsidRPr="009746CC" w:rsidRDefault="000E1872" w:rsidP="00896624">
      <w:pPr>
        <w:pStyle w:val="af5"/>
        <w:ind w:left="630" w:hanging="210"/>
      </w:pPr>
      <w:r>
        <w:rPr>
          <w:rFonts w:hint="eastAsia"/>
        </w:rPr>
        <w:t>③</w:t>
      </w:r>
      <w:r w:rsidR="00346AA8" w:rsidRPr="009746CC">
        <w:rPr>
          <w:rFonts w:hint="eastAsia"/>
        </w:rPr>
        <w:t xml:space="preserve">　</w:t>
      </w:r>
      <w:r>
        <w:rPr>
          <w:rFonts w:hint="eastAsia"/>
        </w:rPr>
        <w:t>②</w:t>
      </w:r>
      <w:r w:rsidR="00346AA8" w:rsidRPr="009746CC">
        <w:rPr>
          <w:rFonts w:hint="eastAsia"/>
        </w:rPr>
        <w:t>でａを選択した場合、当該組織に求められる役割、機能として当てはまるものを以下の中から選択してください（複数回答可）。</w:t>
      </w:r>
      <w:r w:rsidR="00A95F90" w:rsidRPr="009746CC">
        <w:rPr>
          <w:rFonts w:hint="eastAsia"/>
        </w:rPr>
        <w:t>【</w:t>
      </w:r>
      <w:r w:rsidR="00A65C66" w:rsidRPr="009746CC">
        <w:rPr>
          <w:rFonts w:hint="eastAsia"/>
        </w:rPr>
        <w:t>Ｒ</w:t>
      </w:r>
      <w:r w:rsidR="00E91A7D">
        <w:rPr>
          <w:rFonts w:hint="eastAsia"/>
        </w:rPr>
        <w:t>４</w:t>
      </w:r>
      <w:r w:rsidR="00A95F90" w:rsidRPr="009746CC">
        <w:rPr>
          <w:rFonts w:hint="eastAsia"/>
        </w:rPr>
        <w:t>】</w:t>
      </w:r>
    </w:p>
    <w:p w14:paraId="1F2BD23D" w14:textId="384C131E" w:rsidR="00896624" w:rsidRPr="009746CC" w:rsidRDefault="00346AA8" w:rsidP="004F2F68">
      <w:pPr>
        <w:pStyle w:val="af7"/>
        <w:ind w:left="1050" w:rightChars="-68" w:right="-143" w:hanging="210"/>
      </w:pPr>
      <w:r w:rsidRPr="009746CC">
        <w:rPr>
          <w:rFonts w:hint="eastAsia"/>
        </w:rPr>
        <w:t xml:space="preserve">ａ　授業内容、方法の改善、向上　　</w:t>
      </w:r>
      <w:r w:rsidR="004F2F68">
        <w:rPr>
          <w:rFonts w:hint="eastAsia"/>
        </w:rPr>
        <w:t xml:space="preserve">　</w:t>
      </w:r>
      <w:r w:rsidRPr="009746CC">
        <w:rPr>
          <w:rFonts w:hint="eastAsia"/>
        </w:rPr>
        <w:t xml:space="preserve">　ｂ　教育プログラムや教育システムの企画及び開発</w:t>
      </w:r>
    </w:p>
    <w:p w14:paraId="6F2D1EF0" w14:textId="77777777" w:rsidR="00896624" w:rsidRPr="009746CC" w:rsidRDefault="00346AA8" w:rsidP="00427091">
      <w:pPr>
        <w:pStyle w:val="af7"/>
        <w:ind w:left="1050" w:hanging="210"/>
      </w:pPr>
      <w:r w:rsidRPr="009746CC">
        <w:rPr>
          <w:rFonts w:hint="eastAsia"/>
        </w:rPr>
        <w:t>ｃ　教員の教育業績評価（企画、検討段階を含む）</w:t>
      </w:r>
    </w:p>
    <w:p w14:paraId="2B13E758" w14:textId="598628E3" w:rsidR="005B52D1" w:rsidRPr="009746CC" w:rsidRDefault="00346AA8" w:rsidP="00427091">
      <w:pPr>
        <w:pStyle w:val="af7"/>
        <w:ind w:left="1050" w:hanging="210"/>
      </w:pPr>
      <w:r w:rsidRPr="009746CC">
        <w:rPr>
          <w:rFonts w:hint="eastAsia"/>
        </w:rPr>
        <w:t xml:space="preserve">ｄ　ＦＤに関する専門家の養成　　　</w:t>
      </w:r>
      <w:r w:rsidR="004F2F68">
        <w:rPr>
          <w:rFonts w:hint="eastAsia"/>
        </w:rPr>
        <w:t xml:space="preserve">　</w:t>
      </w:r>
      <w:r w:rsidRPr="009746CC">
        <w:rPr>
          <w:rFonts w:hint="eastAsia"/>
        </w:rPr>
        <w:t xml:space="preserve">　ｅ　職員の職能開発</w:t>
      </w:r>
    </w:p>
    <w:p w14:paraId="2AF9B43A" w14:textId="3C0D0CE9" w:rsidR="00896624" w:rsidRPr="009746CC" w:rsidRDefault="000E1872" w:rsidP="00896624">
      <w:pPr>
        <w:pStyle w:val="af5"/>
        <w:ind w:left="630" w:hanging="210"/>
      </w:pPr>
      <w:r>
        <w:rPr>
          <w:rFonts w:hint="eastAsia"/>
        </w:rPr>
        <w:t>④</w:t>
      </w:r>
      <w:r w:rsidR="00346AA8" w:rsidRPr="009746CC">
        <w:rPr>
          <w:rFonts w:hint="eastAsia"/>
        </w:rPr>
        <w:t xml:space="preserve">　大学全体の専任教員のうち、</w:t>
      </w:r>
      <w:r w:rsidR="006F0287" w:rsidRPr="009746CC">
        <w:rPr>
          <w:rFonts w:hint="eastAsia"/>
        </w:rPr>
        <w:t>令和</w:t>
      </w:r>
      <w:r w:rsidR="000E5C1C">
        <w:rPr>
          <w:rFonts w:hint="eastAsia"/>
        </w:rPr>
        <w:t>５</w:t>
      </w:r>
      <w:r w:rsidR="00346AA8" w:rsidRPr="009746CC">
        <w:rPr>
          <w:rFonts w:hint="eastAsia"/>
        </w:rPr>
        <w:t>年度にＦＤに参加した者のおおよその割合を回答してください（小数点以下は切り上げとしてください）</w:t>
      </w:r>
      <w:r w:rsidR="00F611D4" w:rsidRPr="009746CC">
        <w:rPr>
          <w:rFonts w:hint="eastAsia"/>
        </w:rPr>
        <w:t>。</w:t>
      </w:r>
      <w:r w:rsidR="00A95F90" w:rsidRPr="009746CC">
        <w:rPr>
          <w:rFonts w:hint="eastAsia"/>
        </w:rPr>
        <w:t>【</w:t>
      </w:r>
      <w:r w:rsidR="00A65C66" w:rsidRPr="009746CC">
        <w:rPr>
          <w:rFonts w:hint="eastAsia"/>
        </w:rPr>
        <w:t>Ｒ</w:t>
      </w:r>
      <w:r w:rsidR="00E91A7D">
        <w:rPr>
          <w:rFonts w:hint="eastAsia"/>
        </w:rPr>
        <w:t>４</w:t>
      </w:r>
      <w:r w:rsidR="00A95F90" w:rsidRPr="009746CC">
        <w:rPr>
          <w:rFonts w:hint="eastAsia"/>
        </w:rPr>
        <w:t>】</w:t>
      </w:r>
    </w:p>
    <w:p w14:paraId="4883E445" w14:textId="40E9538A" w:rsidR="00896624" w:rsidRPr="009746CC" w:rsidRDefault="00346AA8" w:rsidP="00427091">
      <w:pPr>
        <w:pStyle w:val="af7"/>
        <w:ind w:left="1050" w:hanging="210"/>
      </w:pPr>
      <w:r w:rsidRPr="009746CC">
        <w:rPr>
          <w:rFonts w:hint="eastAsia"/>
        </w:rPr>
        <w:t xml:space="preserve">１　全員（１００％）　　　　　　　　</w:t>
      </w:r>
      <w:r w:rsidR="004F2F68">
        <w:rPr>
          <w:rFonts w:hint="eastAsia"/>
        </w:rPr>
        <w:t xml:space="preserve">　</w:t>
      </w:r>
      <w:r w:rsidRPr="009746CC">
        <w:rPr>
          <w:rFonts w:hint="eastAsia"/>
        </w:rPr>
        <w:t>２　４分の３以上（７５％～９９％）</w:t>
      </w:r>
    </w:p>
    <w:p w14:paraId="06D904AF" w14:textId="5236A322" w:rsidR="00896624" w:rsidRPr="009746CC" w:rsidRDefault="00346AA8" w:rsidP="00427091">
      <w:pPr>
        <w:pStyle w:val="af7"/>
        <w:ind w:left="1050" w:hanging="210"/>
      </w:pPr>
      <w:r w:rsidRPr="009746CC">
        <w:rPr>
          <w:rFonts w:hint="eastAsia"/>
        </w:rPr>
        <w:t xml:space="preserve">３　２分の１以上（５０％～７４％）　</w:t>
      </w:r>
      <w:r w:rsidR="004F2F68">
        <w:rPr>
          <w:rFonts w:hint="eastAsia"/>
        </w:rPr>
        <w:t xml:space="preserve">　</w:t>
      </w:r>
      <w:r w:rsidRPr="009746CC">
        <w:rPr>
          <w:rFonts w:hint="eastAsia"/>
        </w:rPr>
        <w:t>４　４分の１以上（２５％～４９％）</w:t>
      </w:r>
    </w:p>
    <w:p w14:paraId="1B4B2B97" w14:textId="151D2C91" w:rsidR="005B52D1" w:rsidRDefault="00346AA8" w:rsidP="00427091">
      <w:pPr>
        <w:pStyle w:val="af7"/>
        <w:ind w:left="1050" w:hanging="210"/>
      </w:pPr>
      <w:r w:rsidRPr="009746CC">
        <w:rPr>
          <w:rFonts w:hint="eastAsia"/>
        </w:rPr>
        <w:t xml:space="preserve">５　４分の１未満（２４％未満）　　　</w:t>
      </w:r>
      <w:r w:rsidR="004F2F68">
        <w:rPr>
          <w:rFonts w:hint="eastAsia"/>
        </w:rPr>
        <w:t xml:space="preserve">　</w:t>
      </w:r>
      <w:r w:rsidRPr="009746CC">
        <w:rPr>
          <w:rFonts w:hint="eastAsia"/>
        </w:rPr>
        <w:t>６　把握していない</w:t>
      </w:r>
    </w:p>
    <w:p w14:paraId="6ACBE30A" w14:textId="77777777" w:rsidR="00517311" w:rsidRPr="009746CC" w:rsidRDefault="00517311" w:rsidP="00517311"/>
    <w:p w14:paraId="6592A385" w14:textId="59CF56E5" w:rsidR="00896624" w:rsidRPr="009746CC" w:rsidRDefault="000E1872" w:rsidP="00BC6B17">
      <w:pPr>
        <w:pStyle w:val="af5"/>
        <w:ind w:left="630" w:hanging="210"/>
      </w:pPr>
      <w:r>
        <w:rPr>
          <w:rFonts w:hint="eastAsia"/>
        </w:rPr>
        <w:lastRenderedPageBreak/>
        <w:t>⑤</w:t>
      </w:r>
      <w:r w:rsidR="00346AA8" w:rsidRPr="009746CC">
        <w:rPr>
          <w:rFonts w:hint="eastAsia"/>
        </w:rPr>
        <w:t xml:space="preserve">　ＦＤの実施に当たり、ＦＤに関する専門家（※）を活用していますか（ｅと回答する場合を除き複数回答可）。</w:t>
      </w:r>
      <w:r w:rsidR="00A95F90" w:rsidRPr="009746CC">
        <w:rPr>
          <w:rFonts w:hint="eastAsia"/>
        </w:rPr>
        <w:t>【</w:t>
      </w:r>
      <w:r w:rsidR="00A65C66" w:rsidRPr="009746CC">
        <w:rPr>
          <w:rFonts w:hint="eastAsia"/>
        </w:rPr>
        <w:t>Ｒ</w:t>
      </w:r>
      <w:r w:rsidR="00E91A7D">
        <w:rPr>
          <w:rFonts w:hint="eastAsia"/>
        </w:rPr>
        <w:t>４</w:t>
      </w:r>
      <w:r w:rsidR="00A95F90" w:rsidRPr="009746CC">
        <w:rPr>
          <w:rFonts w:hint="eastAsia"/>
        </w:rPr>
        <w:t>】</w:t>
      </w:r>
    </w:p>
    <w:p w14:paraId="785D1710" w14:textId="77777777" w:rsidR="00896624" w:rsidRPr="009746CC" w:rsidRDefault="00346AA8" w:rsidP="00427091">
      <w:pPr>
        <w:pStyle w:val="af7"/>
        <w:ind w:left="1050" w:hanging="210"/>
      </w:pPr>
      <w:r w:rsidRPr="009746CC">
        <w:rPr>
          <w:rFonts w:hint="eastAsia"/>
        </w:rPr>
        <w:t>ａ　自大学の常勤の職員を専門家として活用</w:t>
      </w:r>
    </w:p>
    <w:p w14:paraId="264AC271" w14:textId="77777777" w:rsidR="00896624" w:rsidRPr="009746CC" w:rsidRDefault="00346AA8" w:rsidP="00427091">
      <w:pPr>
        <w:pStyle w:val="af7"/>
        <w:ind w:left="1050" w:hanging="210"/>
      </w:pPr>
      <w:r w:rsidRPr="009746CC">
        <w:rPr>
          <w:rFonts w:hint="eastAsia"/>
        </w:rPr>
        <w:t>ｂ　自大学の非常勤の職員を専門家として活用</w:t>
      </w:r>
    </w:p>
    <w:p w14:paraId="1D1225D2" w14:textId="77777777" w:rsidR="00896624" w:rsidRPr="009746CC" w:rsidRDefault="00346AA8" w:rsidP="00427091">
      <w:pPr>
        <w:pStyle w:val="af7"/>
        <w:ind w:left="1050" w:hanging="210"/>
      </w:pPr>
      <w:r w:rsidRPr="009746CC">
        <w:rPr>
          <w:rFonts w:hint="eastAsia"/>
        </w:rPr>
        <w:t>ｃ　自大学では雇用していないが、他大学と連携し、他大学の専門家を活用する仕組みを構築</w:t>
      </w:r>
    </w:p>
    <w:p w14:paraId="5C41A8AD" w14:textId="77777777" w:rsidR="00896624" w:rsidRPr="009746CC" w:rsidRDefault="00346AA8" w:rsidP="00427091">
      <w:pPr>
        <w:pStyle w:val="af7"/>
        <w:ind w:left="1050" w:hanging="210"/>
      </w:pPr>
      <w:r w:rsidRPr="009746CC">
        <w:rPr>
          <w:rFonts w:hint="eastAsia"/>
        </w:rPr>
        <w:t>ｄ　外部の専門家を必要に応じて活用（研修会講師として招く場合を含む）</w:t>
      </w:r>
    </w:p>
    <w:p w14:paraId="5DF0E850" w14:textId="4E487289" w:rsidR="00896624" w:rsidRPr="009746CC" w:rsidRDefault="00346AA8" w:rsidP="00427091">
      <w:pPr>
        <w:pStyle w:val="af7"/>
        <w:ind w:left="1050" w:hanging="210"/>
      </w:pPr>
      <w:r w:rsidRPr="009746CC">
        <w:rPr>
          <w:rFonts w:hint="eastAsia"/>
        </w:rPr>
        <w:t>ｅ　特に活用していない</w:t>
      </w:r>
    </w:p>
    <w:p w14:paraId="26453F8E" w14:textId="7BEE80A2" w:rsidR="005B52D1" w:rsidRPr="009746CC" w:rsidRDefault="000B21CB" w:rsidP="000B21CB">
      <w:pPr>
        <w:pStyle w:val="afa"/>
        <w:ind w:left="1020" w:hanging="180"/>
      </w:pPr>
      <w:r w:rsidRPr="009746CC">
        <w:rPr>
          <w:rFonts w:hint="eastAsia"/>
        </w:rPr>
        <w:t>（※）何が「ＦＤに関する専門家」に該当するかは、最終的には各大学でご判断いただくことになりますが、判断の目安としては、例えば、「ＦＤの企画や実施方法等に関する専門的なプログラムを修了した者」、「ＦＤに関する研究を長期間専門に行ってきており、ＦＤについて深い知見を有する者」、「ＦＤの企画・立案等について十分な実績を有する者（一例としては、全学のＦＤ担当として５年以上ＦＤの企画・立案等を積極的に行ってきた者）」等が考えられます。</w:t>
      </w:r>
    </w:p>
    <w:p w14:paraId="0F04DBC1" w14:textId="77777777" w:rsidR="004E0DAE" w:rsidRPr="009746CC" w:rsidRDefault="004E0DAE" w:rsidP="004E0DAE">
      <w:pPr>
        <w:pStyle w:val="4"/>
        <w:ind w:left="448"/>
      </w:pPr>
      <w:bookmarkStart w:id="99" w:name="_Toc172909982"/>
      <w:bookmarkStart w:id="100" w:name="_Toc534818498"/>
      <w:r w:rsidRPr="009746CC">
        <w:rPr>
          <w:rFonts w:hint="eastAsia"/>
        </w:rPr>
        <w:t>教員の教育面における評価のための工夫等【Ｒ</w:t>
      </w:r>
      <w:r>
        <w:rPr>
          <w:rFonts w:hint="eastAsia"/>
        </w:rPr>
        <w:t>４</w:t>
      </w:r>
      <w:r w:rsidRPr="009746CC">
        <w:rPr>
          <w:rFonts w:hint="eastAsia"/>
        </w:rPr>
        <w:t>】</w:t>
      </w:r>
      <w:bookmarkEnd w:id="99"/>
    </w:p>
    <w:p w14:paraId="486F357B" w14:textId="77777777" w:rsidR="004E0DAE" w:rsidRPr="009746CC" w:rsidRDefault="004E0DAE" w:rsidP="004E0DAE">
      <w:pPr>
        <w:pStyle w:val="af3"/>
        <w:ind w:left="420" w:hanging="210"/>
      </w:pPr>
      <w:r w:rsidRPr="009746CC">
        <w:rPr>
          <w:rFonts w:hint="eastAsia"/>
        </w:rPr>
        <w:t>［大学全体の状況について回答してください］</w:t>
      </w:r>
    </w:p>
    <w:p w14:paraId="6D639CA0" w14:textId="77777777" w:rsidR="004E0DAE" w:rsidRDefault="004E0DAE" w:rsidP="004E0DAE">
      <w:pPr>
        <w:pStyle w:val="af5"/>
        <w:ind w:left="630" w:hanging="210"/>
      </w:pPr>
      <w:r w:rsidRPr="009746CC">
        <w:rPr>
          <w:rFonts w:hint="eastAsia"/>
        </w:rPr>
        <w:t>①　教員の教育面における業績評価や顕彰を行っていますか。回答票に従い、全ての教員を対象とする取組には「１」を、一部の教員を対象とする取組には「２」を、全く実施していない場合は「３」を、それぞれ記入してください。【Ｒ</w:t>
      </w:r>
      <w:r>
        <w:rPr>
          <w:rFonts w:hint="eastAsia"/>
        </w:rPr>
        <w:t>４】</w:t>
      </w:r>
    </w:p>
    <w:p w14:paraId="217CAA60" w14:textId="77777777" w:rsidR="004E0DAE" w:rsidRPr="009746CC" w:rsidRDefault="004E0DAE" w:rsidP="004E0DAE">
      <w:pPr>
        <w:pStyle w:val="af5"/>
        <w:ind w:left="630" w:hanging="210"/>
      </w:pPr>
      <w:r w:rsidRPr="009746CC">
        <w:rPr>
          <w:rFonts w:hint="eastAsia"/>
        </w:rPr>
        <w:t>②　ティーチング・ポートフォリオ（※）の導入を行っていますか。【Ｒ</w:t>
      </w:r>
      <w:r>
        <w:rPr>
          <w:rFonts w:hint="eastAsia"/>
        </w:rPr>
        <w:t>４</w:t>
      </w:r>
      <w:r w:rsidRPr="009746CC">
        <w:rPr>
          <w:rFonts w:hint="eastAsia"/>
        </w:rPr>
        <w:t>】</w:t>
      </w:r>
    </w:p>
    <w:p w14:paraId="46A0EF47" w14:textId="77777777" w:rsidR="004E0DAE" w:rsidRPr="009746CC" w:rsidRDefault="004E0DAE" w:rsidP="004E0DAE">
      <w:pPr>
        <w:pStyle w:val="af7"/>
        <w:ind w:left="1050" w:hanging="210"/>
      </w:pPr>
      <w:r w:rsidRPr="009746CC">
        <w:rPr>
          <w:rFonts w:hint="eastAsia"/>
        </w:rPr>
        <w:t>１　全ての教員を対象に導入を行っている　　　２　一部の教員を対象に導入を行っている</w:t>
      </w:r>
    </w:p>
    <w:p w14:paraId="27085ECC" w14:textId="77777777" w:rsidR="004E0DAE" w:rsidRPr="009746CC" w:rsidRDefault="004E0DAE" w:rsidP="004E0DAE">
      <w:pPr>
        <w:pStyle w:val="af7"/>
        <w:ind w:left="1050" w:hanging="210"/>
      </w:pPr>
      <w:r w:rsidRPr="009746CC">
        <w:rPr>
          <w:rFonts w:hint="eastAsia"/>
        </w:rPr>
        <w:t>３　行っていない</w:t>
      </w:r>
    </w:p>
    <w:p w14:paraId="07297016" w14:textId="77777777" w:rsidR="004E0DAE" w:rsidRPr="009746CC" w:rsidRDefault="004E0DAE" w:rsidP="004E0DAE">
      <w:pPr>
        <w:pStyle w:val="afa"/>
        <w:ind w:left="1020" w:hanging="180"/>
      </w:pPr>
      <w:r w:rsidRPr="009746CC">
        <w:rPr>
          <w:rFonts w:hint="eastAsia"/>
        </w:rPr>
        <w:t>（※）ティーチング・ポートフォリオとは、大学等の教員が自分の授業や指導において投じた教育努力の少なくとも一部を、目に見える形で自分及び第三者に伝えるために効率的・効果的に記録に残そうとする「教育業績ファイル」、もしくはそれを作成するにおいての技術や概念及び、場合によっては運動を意味するものとされています。ティーチング・ポートフォリオの導入により、①将来の授業の向上と改善、②証拠の提示による教育活動の正当な評価、③優れた熱心な指導の共有等の効果が認められるとされています。</w:t>
      </w:r>
    </w:p>
    <w:p w14:paraId="5BBDA367" w14:textId="77777777" w:rsidR="004E0DAE" w:rsidRPr="009746CC" w:rsidRDefault="004E0DAE" w:rsidP="004E0DAE">
      <w:pPr>
        <w:pStyle w:val="afa"/>
        <w:ind w:left="1020" w:hanging="180"/>
      </w:pPr>
      <w:r w:rsidRPr="009746CC">
        <w:rPr>
          <w:rFonts w:hint="eastAsia"/>
        </w:rPr>
        <w:t xml:space="preserve">　　なお、ここでいうティーチング・ポートフォリオには、教員の教育面の取組だけでなく、研究や社会貢献の取組状況も含めた記録等（いわゆるアカデミック・ポートフォリオ）も含まれます。</w:t>
      </w:r>
    </w:p>
    <w:p w14:paraId="6B6A6A73" w14:textId="77777777" w:rsidR="005C4C9F" w:rsidRPr="009746CC" w:rsidRDefault="005C4C9F" w:rsidP="005C4C9F">
      <w:pPr>
        <w:pStyle w:val="4"/>
        <w:numPr>
          <w:ilvl w:val="3"/>
          <w:numId w:val="6"/>
        </w:numPr>
        <w:ind w:left="448"/>
      </w:pPr>
      <w:bookmarkStart w:id="101" w:name="_Toc83109317"/>
      <w:bookmarkStart w:id="102" w:name="_Toc142394633"/>
      <w:bookmarkStart w:id="103" w:name="_Toc149732333"/>
      <w:bookmarkStart w:id="104" w:name="_Toc172909983"/>
      <w:r w:rsidRPr="009746CC">
        <w:rPr>
          <w:rFonts w:hint="eastAsia"/>
        </w:rPr>
        <w:t>ハラスメントの防止【Ｒ</w:t>
      </w:r>
      <w:r>
        <w:rPr>
          <w:rFonts w:hint="eastAsia"/>
        </w:rPr>
        <w:t>４</w:t>
      </w:r>
      <w:r w:rsidRPr="009746CC">
        <w:rPr>
          <w:rFonts w:hint="eastAsia"/>
        </w:rPr>
        <w:t>】</w:t>
      </w:r>
      <w:bookmarkEnd w:id="101"/>
      <w:bookmarkEnd w:id="102"/>
      <w:bookmarkEnd w:id="103"/>
      <w:bookmarkEnd w:id="104"/>
    </w:p>
    <w:p w14:paraId="6C82B5A9" w14:textId="77777777" w:rsidR="005C4C9F" w:rsidRPr="009746CC" w:rsidRDefault="005C4C9F" w:rsidP="005C4C9F">
      <w:pPr>
        <w:pStyle w:val="afa"/>
        <w:ind w:left="1020" w:hanging="180"/>
      </w:pPr>
      <w:r w:rsidRPr="009746CC">
        <w:rPr>
          <w:rFonts w:hint="eastAsia"/>
        </w:rPr>
        <w:t>（※）「ハラスメント」は、例えば、セクシュアル・ハラスメント、アカデミック・ハラスメントやパワー・ハラスメント、本邦外出身者に対する差別的言動や性的志向及び性自認を理由とする差別的扱い等が考えられます。教職員に対する職場におけるハラスメントに限らず、</w:t>
      </w:r>
      <w:r w:rsidRPr="009746CC">
        <w:rPr>
          <w:rFonts w:hint="eastAsia"/>
          <w:u w:val="single"/>
        </w:rPr>
        <w:t>学生に対するハラスメントを含みます。</w:t>
      </w:r>
    </w:p>
    <w:p w14:paraId="6D800635" w14:textId="77777777" w:rsidR="005C4C9F" w:rsidRPr="009746CC" w:rsidRDefault="005C4C9F" w:rsidP="005C4C9F">
      <w:pPr>
        <w:pStyle w:val="af3"/>
        <w:ind w:left="420" w:hanging="210"/>
      </w:pPr>
      <w:r w:rsidRPr="009746CC">
        <w:rPr>
          <w:rFonts w:hint="eastAsia"/>
        </w:rPr>
        <w:t>［大学全体の状況について回答してください］</w:t>
      </w:r>
    </w:p>
    <w:p w14:paraId="637B1C28" w14:textId="6F7481A1" w:rsidR="005C4C9F" w:rsidRPr="009746CC" w:rsidRDefault="005C4C9F" w:rsidP="005C4C9F">
      <w:pPr>
        <w:pStyle w:val="af5"/>
        <w:ind w:left="630" w:hanging="210"/>
      </w:pPr>
      <w:r w:rsidRPr="009746CC">
        <w:rPr>
          <w:rFonts w:hint="eastAsia"/>
        </w:rPr>
        <w:t>①　大学全体で、学生及び教職員を対象としたハラスメントの防止の取組を実施していますか（令和</w:t>
      </w:r>
      <w:r w:rsidR="006A7C0E">
        <w:rPr>
          <w:rFonts w:hint="eastAsia"/>
        </w:rPr>
        <w:t>５</w:t>
      </w:r>
      <w:r w:rsidRPr="009746CC">
        <w:rPr>
          <w:rFonts w:hint="eastAsia"/>
        </w:rPr>
        <w:t>年度において具体的な事案が生じていない場合も、②</w:t>
      </w:r>
      <w:r>
        <w:rPr>
          <w:rFonts w:hint="eastAsia"/>
        </w:rPr>
        <w:t>～⑧</w:t>
      </w:r>
      <w:r w:rsidRPr="009746CC">
        <w:rPr>
          <w:rFonts w:hint="eastAsia"/>
        </w:rPr>
        <w:t>のような取組があれば、「実施している」と回答してください）。【Ｒ</w:t>
      </w:r>
      <w:r>
        <w:rPr>
          <w:rFonts w:hint="eastAsia"/>
        </w:rPr>
        <w:t>４</w:t>
      </w:r>
      <w:r w:rsidRPr="009746CC">
        <w:rPr>
          <w:rFonts w:hint="eastAsia"/>
        </w:rPr>
        <w:t>】</w:t>
      </w:r>
    </w:p>
    <w:p w14:paraId="04F422F2" w14:textId="77777777" w:rsidR="005C4C9F" w:rsidRDefault="005C4C9F" w:rsidP="005C4C9F">
      <w:pPr>
        <w:pStyle w:val="af7"/>
        <w:ind w:left="1050" w:hanging="210"/>
      </w:pPr>
      <w:r w:rsidRPr="009746CC">
        <w:rPr>
          <w:rFonts w:hint="eastAsia"/>
        </w:rPr>
        <w:t>１　実施している　　　　　　２　実施していない</w:t>
      </w:r>
    </w:p>
    <w:p w14:paraId="24ED4D6C" w14:textId="3C236331" w:rsidR="005C4C9F" w:rsidRPr="009746CC" w:rsidRDefault="005C4C9F" w:rsidP="005C4C9F">
      <w:pPr>
        <w:pStyle w:val="af5"/>
        <w:ind w:left="630" w:hanging="210"/>
      </w:pPr>
      <w:r w:rsidRPr="009746CC">
        <w:rPr>
          <w:rFonts w:hint="eastAsia"/>
        </w:rPr>
        <w:t>②　①で１を選択した場合、ハラスメントに関し、学内の全ての学生及び教職員が相談できる窓口を設置していますか。【Ｒ</w:t>
      </w:r>
      <w:r>
        <w:rPr>
          <w:rFonts w:hint="eastAsia"/>
        </w:rPr>
        <w:t>４</w:t>
      </w:r>
      <w:r w:rsidRPr="009746CC">
        <w:rPr>
          <w:rFonts w:hint="eastAsia"/>
        </w:rPr>
        <w:t>】</w:t>
      </w:r>
    </w:p>
    <w:p w14:paraId="3EBFE1DB" w14:textId="77777777" w:rsidR="005C4C9F" w:rsidRDefault="005C4C9F" w:rsidP="005C4C9F">
      <w:pPr>
        <w:pStyle w:val="af7"/>
        <w:ind w:left="1050" w:hanging="210"/>
      </w:pPr>
      <w:r w:rsidRPr="009746CC">
        <w:rPr>
          <w:rFonts w:hint="eastAsia"/>
        </w:rPr>
        <w:t>１　設置している　　　　　　２　設置していない</w:t>
      </w:r>
    </w:p>
    <w:p w14:paraId="68A17C52" w14:textId="77777777" w:rsidR="005C4C9F" w:rsidRPr="009746CC" w:rsidRDefault="005C4C9F" w:rsidP="005C4C9F"/>
    <w:p w14:paraId="62485C2F" w14:textId="22EC2C6B" w:rsidR="005C4C9F" w:rsidRPr="009746CC" w:rsidRDefault="005C4C9F" w:rsidP="005C4C9F">
      <w:pPr>
        <w:pStyle w:val="af5"/>
        <w:ind w:left="630" w:hanging="210"/>
        <w:rPr>
          <w:rFonts w:asciiTheme="majorEastAsia" w:hAnsiTheme="majorEastAsia"/>
        </w:rPr>
      </w:pPr>
      <w:r w:rsidRPr="009746CC">
        <w:rPr>
          <w:rFonts w:hint="eastAsia"/>
        </w:rPr>
        <w:lastRenderedPageBreak/>
        <w:t xml:space="preserve">③　</w:t>
      </w:r>
      <w:r w:rsidRPr="009746CC">
        <w:rPr>
          <w:rFonts w:asciiTheme="majorEastAsia" w:hAnsiTheme="majorEastAsia" w:hint="eastAsia"/>
        </w:rPr>
        <w:t>②で１を選択した場合、ハラスメントに関し、学内の全ての学生及び教職員が相談できる学外の機関（※）を活用した相談窓口を設けていますか。【</w:t>
      </w:r>
      <w:r w:rsidRPr="009746CC">
        <w:rPr>
          <w:rFonts w:hint="eastAsia"/>
        </w:rPr>
        <w:t>Ｒ</w:t>
      </w:r>
      <w:r>
        <w:rPr>
          <w:rFonts w:hint="eastAsia"/>
        </w:rPr>
        <w:t>４</w:t>
      </w:r>
      <w:r w:rsidRPr="009746CC">
        <w:rPr>
          <w:rFonts w:asciiTheme="majorEastAsia" w:hAnsiTheme="majorEastAsia" w:hint="eastAsia"/>
        </w:rPr>
        <w:t>】</w:t>
      </w:r>
    </w:p>
    <w:p w14:paraId="0D0557CF" w14:textId="77777777" w:rsidR="005C4C9F" w:rsidRPr="009746CC" w:rsidRDefault="005C4C9F" w:rsidP="005C4C9F">
      <w:pPr>
        <w:pStyle w:val="af7"/>
        <w:ind w:left="1050" w:hanging="210"/>
      </w:pPr>
      <w:r w:rsidRPr="009746CC">
        <w:rPr>
          <w:rFonts w:hint="eastAsia"/>
        </w:rPr>
        <w:t>１　設けている　　　　　　　２　設けていない　　　　　３　今後設ける予定がある</w:t>
      </w:r>
    </w:p>
    <w:p w14:paraId="210666C9" w14:textId="77777777" w:rsidR="005C4C9F" w:rsidRPr="009746CC" w:rsidRDefault="005C4C9F" w:rsidP="005C4C9F">
      <w:pPr>
        <w:pStyle w:val="af5"/>
        <w:keepNext w:val="0"/>
        <w:keepLines w:val="0"/>
        <w:widowControl w:val="0"/>
        <w:spacing w:before="0" w:line="240" w:lineRule="exact"/>
        <w:ind w:leftChars="400" w:left="1020" w:hanging="180"/>
        <w:rPr>
          <w:rFonts w:asciiTheme="majorEastAsia" w:hAnsiTheme="majorEastAsia"/>
          <w:sz w:val="18"/>
          <w:szCs w:val="18"/>
        </w:rPr>
      </w:pPr>
      <w:r w:rsidRPr="009746CC">
        <w:rPr>
          <w:rFonts w:asciiTheme="majorEastAsia" w:hAnsiTheme="majorEastAsia" w:hint="eastAsia"/>
          <w:sz w:val="18"/>
          <w:szCs w:val="18"/>
        </w:rPr>
        <w:t>（※）学外の機関の活用例として、例えば、ハラスメント対策を専門とする民間のコンサルティング会社や学外の弁護士法律事務所等と個別に契約を締結して相談窓口を設けること等が考えられます。</w:t>
      </w:r>
    </w:p>
    <w:p w14:paraId="0DA1E48B" w14:textId="5967A5EF" w:rsidR="005C4C9F" w:rsidRPr="009746CC" w:rsidRDefault="005C4C9F" w:rsidP="005C4C9F">
      <w:pPr>
        <w:pStyle w:val="af5"/>
        <w:ind w:left="630" w:hanging="210"/>
      </w:pPr>
      <w:r>
        <w:rPr>
          <w:rFonts w:asciiTheme="majorEastAsia" w:hAnsiTheme="majorEastAsia" w:hint="eastAsia"/>
        </w:rPr>
        <w:t>④</w:t>
      </w:r>
      <w:r w:rsidRPr="009746CC">
        <w:rPr>
          <w:rFonts w:asciiTheme="majorEastAsia" w:hAnsiTheme="majorEastAsia"/>
        </w:rPr>
        <w:t xml:space="preserve">　</w:t>
      </w:r>
      <w:r w:rsidRPr="009746CC">
        <w:t>③で１を選択した場合、具体的にどのような取組を実施しているか、以下の中から選択してください</w:t>
      </w:r>
      <w:r>
        <w:rPr>
          <w:rFonts w:hint="eastAsia"/>
        </w:rPr>
        <w:t>（複数回答可）</w:t>
      </w:r>
      <w:r w:rsidRPr="009746CC">
        <w:t>。【Ｒ</w:t>
      </w:r>
      <w:r>
        <w:rPr>
          <w:rFonts w:hint="eastAsia"/>
        </w:rPr>
        <w:t>４</w:t>
      </w:r>
      <w:r w:rsidRPr="009746CC">
        <w:t>】</w:t>
      </w:r>
    </w:p>
    <w:p w14:paraId="16C972D4" w14:textId="2F405B1D" w:rsidR="005C4C9F" w:rsidRPr="009746CC" w:rsidRDefault="005C4C9F" w:rsidP="005C4C9F">
      <w:pPr>
        <w:pStyle w:val="af7"/>
        <w:ind w:left="1050" w:hanging="210"/>
      </w:pPr>
      <w:r w:rsidRPr="009746CC">
        <w:rPr>
          <w:rFonts w:hint="eastAsia"/>
        </w:rPr>
        <w:t>ａ　大学の顧問弁護士事務所と契約し、電話等で相談できる窓口を設置している。</w:t>
      </w:r>
    </w:p>
    <w:p w14:paraId="4946E9AF" w14:textId="77777777" w:rsidR="005C4C9F" w:rsidRPr="009746CC" w:rsidRDefault="005C4C9F" w:rsidP="005C4C9F">
      <w:pPr>
        <w:pStyle w:val="af7"/>
        <w:ind w:left="1050" w:hanging="210"/>
      </w:pPr>
      <w:r w:rsidRPr="009746CC">
        <w:rPr>
          <w:rFonts w:hint="eastAsia"/>
        </w:rPr>
        <w:t>ｂ　大学の顧問弁護士以外の弁護士事務所と契約し、電話等で相談できる窓口を設置している。</w:t>
      </w:r>
    </w:p>
    <w:p w14:paraId="407FC108" w14:textId="77777777" w:rsidR="005C4C9F" w:rsidRPr="009746CC" w:rsidRDefault="005C4C9F" w:rsidP="005C4C9F">
      <w:pPr>
        <w:pStyle w:val="af7"/>
        <w:ind w:left="1050" w:hanging="210"/>
      </w:pPr>
      <w:r w:rsidRPr="00DC5531">
        <w:rPr>
          <w:rFonts w:eastAsiaTheme="minorHAnsi" w:hint="eastAsia"/>
        </w:rPr>
        <w:t>ｃ</w:t>
      </w:r>
      <w:r w:rsidRPr="009746CC">
        <w:rPr>
          <w:rFonts w:ascii="ＭＳ ゴシック" w:eastAsia="ＭＳ ゴシック" w:hAnsi="ＭＳ ゴシック" w:hint="eastAsia"/>
        </w:rPr>
        <w:t xml:space="preserve">　</w:t>
      </w:r>
      <w:r w:rsidRPr="009746CC">
        <w:rPr>
          <w:rFonts w:hint="eastAsia"/>
        </w:rPr>
        <w:t>民間企業と契約し、相談窓口を設置している。</w:t>
      </w:r>
    </w:p>
    <w:p w14:paraId="001D1D50" w14:textId="77777777" w:rsidR="005C4C9F" w:rsidRPr="009746CC" w:rsidRDefault="005C4C9F" w:rsidP="005C4C9F">
      <w:pPr>
        <w:pStyle w:val="af7"/>
        <w:ind w:left="1050" w:hanging="210"/>
      </w:pPr>
      <w:r w:rsidRPr="009746CC">
        <w:rPr>
          <w:rFonts w:hint="eastAsia"/>
        </w:rPr>
        <w:t>ｄ　学外のＮＰＯ法人と契約し、相談窓口を設置している。</w:t>
      </w:r>
    </w:p>
    <w:p w14:paraId="77FA2B86" w14:textId="77777777" w:rsidR="005C4C9F" w:rsidRPr="009746CC" w:rsidRDefault="005C4C9F" w:rsidP="005C4C9F">
      <w:pPr>
        <w:pStyle w:val="af7"/>
        <w:ind w:left="1050" w:hanging="210"/>
      </w:pPr>
      <w:r w:rsidRPr="009746CC">
        <w:rPr>
          <w:rFonts w:hint="eastAsia"/>
        </w:rPr>
        <w:t>ｅ　その他（具体的に記載）</w:t>
      </w:r>
    </w:p>
    <w:p w14:paraId="5364ACFD" w14:textId="7D85C82D" w:rsidR="005C4C9F" w:rsidRPr="009746CC" w:rsidRDefault="005C4C9F" w:rsidP="005C4C9F">
      <w:pPr>
        <w:pStyle w:val="af5"/>
        <w:ind w:left="630" w:hanging="210"/>
      </w:pPr>
      <w:r>
        <w:rPr>
          <w:rFonts w:asciiTheme="majorEastAsia" w:hAnsiTheme="majorEastAsia" w:hint="eastAsia"/>
        </w:rPr>
        <w:t>⑤</w:t>
      </w:r>
      <w:r w:rsidRPr="009746CC">
        <w:rPr>
          <w:rFonts w:asciiTheme="majorEastAsia" w:hAnsiTheme="majorEastAsia" w:hint="eastAsia"/>
        </w:rPr>
        <w:t xml:space="preserve">　</w:t>
      </w:r>
      <w:r w:rsidRPr="009746CC">
        <w:rPr>
          <w:rFonts w:hint="eastAsia"/>
        </w:rPr>
        <w:t>①で１を選択した場合、ハラスメントの防止のための全学的な調査・対策機関を設置していますか。【Ｒ</w:t>
      </w:r>
      <w:r>
        <w:rPr>
          <w:rFonts w:hint="eastAsia"/>
        </w:rPr>
        <w:t>４</w:t>
      </w:r>
      <w:r w:rsidRPr="009746CC">
        <w:rPr>
          <w:rFonts w:hint="eastAsia"/>
        </w:rPr>
        <w:t>】</w:t>
      </w:r>
    </w:p>
    <w:p w14:paraId="584D5122" w14:textId="77777777" w:rsidR="005C4C9F" w:rsidRPr="009746CC" w:rsidRDefault="005C4C9F" w:rsidP="005C4C9F">
      <w:pPr>
        <w:pStyle w:val="af7"/>
        <w:ind w:left="1050" w:hanging="210"/>
      </w:pPr>
      <w:r w:rsidRPr="009746CC">
        <w:rPr>
          <w:rFonts w:hint="eastAsia"/>
        </w:rPr>
        <w:t>１　常設の機関を設置している</w:t>
      </w:r>
    </w:p>
    <w:p w14:paraId="292E5C6C" w14:textId="77777777" w:rsidR="005C4C9F" w:rsidRPr="009746CC" w:rsidRDefault="005C4C9F" w:rsidP="005C4C9F">
      <w:pPr>
        <w:pStyle w:val="af7"/>
        <w:ind w:left="1050" w:hanging="210"/>
      </w:pPr>
      <w:r w:rsidRPr="009746CC">
        <w:rPr>
          <w:rFonts w:hint="eastAsia"/>
        </w:rPr>
        <w:t>２　常設の機関は置いていないが、学内で設置が必要と認めた場合に調査委員会等を設置する</w:t>
      </w:r>
    </w:p>
    <w:p w14:paraId="729C5141" w14:textId="77777777" w:rsidR="005C4C9F" w:rsidRPr="009746CC" w:rsidRDefault="005C4C9F" w:rsidP="005C4C9F">
      <w:pPr>
        <w:pStyle w:val="af7"/>
        <w:ind w:left="1050" w:hanging="210"/>
      </w:pPr>
      <w:r w:rsidRPr="009746CC">
        <w:rPr>
          <w:rFonts w:hint="eastAsia"/>
        </w:rPr>
        <w:t>３　常設・非常設を問わず調査委員会等は設置しない</w:t>
      </w:r>
    </w:p>
    <w:p w14:paraId="71E62964" w14:textId="741DD43D" w:rsidR="005C4C9F" w:rsidRPr="009746CC" w:rsidRDefault="005C4C9F" w:rsidP="005C4C9F">
      <w:pPr>
        <w:keepNext/>
        <w:keepLines/>
        <w:widowControl/>
        <w:spacing w:before="240"/>
        <w:ind w:leftChars="200" w:left="630" w:hangingChars="100" w:hanging="210"/>
        <w:rPr>
          <w:rFonts w:asciiTheme="majorEastAsia" w:eastAsiaTheme="majorEastAsia" w:hAnsiTheme="majorEastAsia"/>
        </w:rPr>
      </w:pPr>
      <w:r>
        <w:rPr>
          <w:rFonts w:asciiTheme="majorHAnsi" w:eastAsiaTheme="majorHAnsi" w:hAnsiTheme="majorHAnsi" w:hint="eastAsia"/>
        </w:rPr>
        <w:t>⑥</w:t>
      </w:r>
      <w:r w:rsidRPr="009B37DC">
        <w:rPr>
          <w:rFonts w:asciiTheme="majorHAnsi" w:eastAsiaTheme="majorHAnsi" w:hAnsiTheme="majorHAnsi" w:hint="eastAsia"/>
        </w:rPr>
        <w:t xml:space="preserve">　</w:t>
      </w:r>
      <w:r>
        <w:rPr>
          <w:rFonts w:asciiTheme="majorEastAsia" w:eastAsiaTheme="majorEastAsia" w:hAnsiTheme="majorEastAsia" w:hint="eastAsia"/>
        </w:rPr>
        <w:t>⑤</w:t>
      </w:r>
      <w:r w:rsidRPr="009746CC">
        <w:rPr>
          <w:rFonts w:asciiTheme="majorEastAsia" w:eastAsiaTheme="majorEastAsia" w:hAnsiTheme="majorEastAsia" w:hint="eastAsia"/>
        </w:rPr>
        <w:t>で１</w:t>
      </w:r>
      <w:r w:rsidR="006A7C0E">
        <w:rPr>
          <w:rFonts w:asciiTheme="majorEastAsia" w:eastAsiaTheme="majorEastAsia" w:hAnsiTheme="majorEastAsia" w:hint="eastAsia"/>
        </w:rPr>
        <w:t>または</w:t>
      </w:r>
      <w:r w:rsidRPr="009746CC">
        <w:rPr>
          <w:rFonts w:asciiTheme="majorEastAsia" w:eastAsiaTheme="majorEastAsia" w:hAnsiTheme="majorEastAsia" w:hint="eastAsia"/>
        </w:rPr>
        <w:t>２を選択した場合、より実効</w:t>
      </w:r>
      <w:r w:rsidRPr="009B37DC">
        <w:rPr>
          <w:rFonts w:asciiTheme="majorHAnsi" w:eastAsiaTheme="majorHAnsi" w:hAnsiTheme="majorHAnsi" w:hint="eastAsia"/>
        </w:rPr>
        <w:t>性を高めるという観点から、学内の調査・対策機関に第三者を含める等の取組を実施していますか。【Ｒ</w:t>
      </w:r>
      <w:r>
        <w:rPr>
          <w:rFonts w:asciiTheme="majorHAnsi" w:eastAsiaTheme="majorHAnsi" w:hAnsiTheme="majorHAnsi" w:hint="eastAsia"/>
        </w:rPr>
        <w:t>４</w:t>
      </w:r>
      <w:r w:rsidRPr="009B37DC">
        <w:rPr>
          <w:rFonts w:asciiTheme="majorHAnsi" w:eastAsiaTheme="majorHAnsi" w:hAnsiTheme="majorHAnsi" w:hint="eastAsia"/>
        </w:rPr>
        <w:t>】</w:t>
      </w:r>
    </w:p>
    <w:p w14:paraId="25CEC80F" w14:textId="77777777" w:rsidR="005C4C9F" w:rsidRDefault="005C4C9F" w:rsidP="005C4C9F">
      <w:pPr>
        <w:ind w:leftChars="400" w:left="1050" w:hangingChars="100" w:hanging="210"/>
      </w:pPr>
      <w:r w:rsidRPr="009746CC">
        <w:rPr>
          <w:rFonts w:hint="eastAsia"/>
        </w:rPr>
        <w:t>１　取り組んでいる　　２　取り組んでいない　　３　今後取り組む予定がある</w:t>
      </w:r>
    </w:p>
    <w:p w14:paraId="38BB45B3" w14:textId="1514B013" w:rsidR="005C4C9F" w:rsidRPr="009B37DC" w:rsidRDefault="005C4C9F" w:rsidP="005C4C9F">
      <w:pPr>
        <w:keepNext/>
        <w:keepLines/>
        <w:widowControl/>
        <w:spacing w:before="240"/>
        <w:ind w:leftChars="200" w:left="630" w:hangingChars="100" w:hanging="210"/>
        <w:rPr>
          <w:rFonts w:asciiTheme="majorHAnsi" w:eastAsiaTheme="majorHAnsi" w:hAnsiTheme="majorHAnsi"/>
        </w:rPr>
      </w:pPr>
      <w:r>
        <w:rPr>
          <w:rFonts w:asciiTheme="majorHAnsi" w:eastAsiaTheme="majorHAnsi" w:hAnsiTheme="majorHAnsi" w:hint="eastAsia"/>
        </w:rPr>
        <w:t>⑦</w:t>
      </w:r>
      <w:r w:rsidRPr="009B37DC">
        <w:rPr>
          <w:rFonts w:asciiTheme="majorHAnsi" w:eastAsiaTheme="majorHAnsi" w:hAnsiTheme="majorHAnsi" w:hint="eastAsia"/>
        </w:rPr>
        <w:t xml:space="preserve">　</w:t>
      </w:r>
      <w:r>
        <w:rPr>
          <w:rFonts w:asciiTheme="majorHAnsi" w:eastAsiaTheme="majorHAnsi" w:hAnsiTheme="majorHAnsi" w:hint="eastAsia"/>
        </w:rPr>
        <w:t>⑥</w:t>
      </w:r>
      <w:r w:rsidRPr="009B37DC">
        <w:rPr>
          <w:rFonts w:asciiTheme="majorHAnsi" w:eastAsiaTheme="majorHAnsi" w:hAnsiTheme="majorHAnsi" w:hint="eastAsia"/>
        </w:rPr>
        <w:t>で１を選択した場合、具体的にどのような取組を実施していますか（複数回答可）。【Ｒ</w:t>
      </w:r>
      <w:r>
        <w:rPr>
          <w:rFonts w:asciiTheme="majorHAnsi" w:eastAsiaTheme="majorHAnsi" w:hAnsiTheme="majorHAnsi" w:hint="eastAsia"/>
        </w:rPr>
        <w:t>４</w:t>
      </w:r>
      <w:r w:rsidRPr="009B37DC">
        <w:rPr>
          <w:rFonts w:asciiTheme="majorHAnsi" w:eastAsiaTheme="majorHAnsi" w:hAnsiTheme="majorHAnsi" w:hint="eastAsia"/>
        </w:rPr>
        <w:t>】</w:t>
      </w:r>
    </w:p>
    <w:p w14:paraId="036DC836" w14:textId="77777777" w:rsidR="005C4C9F" w:rsidRPr="009746CC" w:rsidRDefault="005C4C9F" w:rsidP="005C4C9F">
      <w:pPr>
        <w:ind w:leftChars="400" w:left="1050" w:hangingChars="100" w:hanging="210"/>
      </w:pPr>
      <w:r w:rsidRPr="009746CC">
        <w:rPr>
          <w:rFonts w:hint="eastAsia"/>
        </w:rPr>
        <w:t>ａ　大学の顧問弁護士を調査・対策機関の委員に加えるようにしている。</w:t>
      </w:r>
    </w:p>
    <w:p w14:paraId="25A66D7A" w14:textId="77777777" w:rsidR="005C4C9F" w:rsidRPr="009746CC" w:rsidRDefault="005C4C9F" w:rsidP="005C4C9F">
      <w:pPr>
        <w:ind w:leftChars="400" w:left="1050" w:hangingChars="100" w:hanging="210"/>
      </w:pPr>
      <w:r w:rsidRPr="009746CC">
        <w:rPr>
          <w:rFonts w:hint="eastAsia"/>
        </w:rPr>
        <w:t>ｂ　大学の顧問弁護士以外の弁護士を調査・対策機関の委員に加えるようにしている。</w:t>
      </w:r>
    </w:p>
    <w:p w14:paraId="7CC29B16" w14:textId="77777777" w:rsidR="005C4C9F" w:rsidRPr="009746CC" w:rsidRDefault="005C4C9F" w:rsidP="005C4C9F">
      <w:pPr>
        <w:ind w:leftChars="400" w:left="1050" w:hangingChars="100" w:hanging="210"/>
      </w:pPr>
      <w:r w:rsidRPr="009746CC">
        <w:t>ｃ　医療、心理、福祉、法律等に関する専門家（※）を調査・対策機関の委員に加えるようにしている。</w:t>
      </w:r>
    </w:p>
    <w:p w14:paraId="50C49CEB" w14:textId="77777777" w:rsidR="005C4C9F" w:rsidRPr="009746CC" w:rsidRDefault="005C4C9F" w:rsidP="005C4C9F">
      <w:pPr>
        <w:ind w:leftChars="400" w:left="1050" w:hangingChars="100" w:hanging="210"/>
      </w:pPr>
      <w:r w:rsidRPr="009746CC">
        <w:rPr>
          <w:rFonts w:hint="eastAsia"/>
        </w:rPr>
        <w:t>ｄ　事案に関係のない職員を調査・対策機関の委員に加えるようにしている。</w:t>
      </w:r>
    </w:p>
    <w:p w14:paraId="21C4BC03" w14:textId="77777777" w:rsidR="005C4C9F" w:rsidRPr="009746CC" w:rsidRDefault="005C4C9F" w:rsidP="005C4C9F">
      <w:pPr>
        <w:ind w:leftChars="400" w:left="1050" w:hangingChars="100" w:hanging="210"/>
      </w:pPr>
      <w:r w:rsidRPr="009746CC">
        <w:rPr>
          <w:rFonts w:hint="eastAsia"/>
        </w:rPr>
        <w:t>ｅ　その他（具体的に記載）</w:t>
      </w:r>
    </w:p>
    <w:p w14:paraId="136D945C" w14:textId="1940D238" w:rsidR="005C4C9F" w:rsidRPr="009746CC" w:rsidRDefault="005C4C9F" w:rsidP="005C4C9F">
      <w:pPr>
        <w:pStyle w:val="af5"/>
        <w:keepNext w:val="0"/>
        <w:keepLines w:val="0"/>
        <w:widowControl w:val="0"/>
        <w:spacing w:before="0" w:line="240" w:lineRule="exact"/>
        <w:ind w:leftChars="400" w:left="1020" w:hanging="180"/>
        <w:rPr>
          <w:rFonts w:asciiTheme="majorEastAsia" w:hAnsiTheme="majorEastAsia"/>
          <w:sz w:val="18"/>
          <w:szCs w:val="18"/>
        </w:rPr>
      </w:pPr>
      <w:r w:rsidRPr="009746CC">
        <w:rPr>
          <w:rFonts w:asciiTheme="majorEastAsia" w:hAnsiTheme="majorEastAsia" w:hint="eastAsia"/>
          <w:sz w:val="18"/>
          <w:szCs w:val="18"/>
        </w:rPr>
        <w:t>（※）</w:t>
      </w:r>
      <w:r w:rsidRPr="009746CC">
        <w:rPr>
          <w:rFonts w:hint="eastAsia"/>
          <w:sz w:val="18"/>
          <w:szCs w:val="18"/>
        </w:rPr>
        <w:t>医療、心理、福祉、法律等に関する専門家</w:t>
      </w:r>
      <w:r w:rsidRPr="009746CC">
        <w:rPr>
          <w:rFonts w:asciiTheme="majorEastAsia" w:hAnsiTheme="majorEastAsia" w:hint="eastAsia"/>
          <w:sz w:val="18"/>
          <w:szCs w:val="18"/>
        </w:rPr>
        <w:t>については、これらの分野に限らず、ハラスメント対応や性暴力等の被害者支援の知識を有する者など、事案に応じて適切な専門家の協力を得ることが想定されます。なお、ここでは、</w:t>
      </w:r>
      <w:r>
        <w:rPr>
          <w:rFonts w:asciiTheme="majorEastAsia" w:hAnsiTheme="majorEastAsia" w:hint="eastAsia"/>
          <w:sz w:val="18"/>
          <w:szCs w:val="18"/>
        </w:rPr>
        <w:t>ａ</w:t>
      </w:r>
      <w:r w:rsidR="006A7C0E">
        <w:rPr>
          <w:rFonts w:asciiTheme="majorEastAsia" w:hAnsiTheme="majorEastAsia" w:hint="eastAsia"/>
          <w:sz w:val="18"/>
          <w:szCs w:val="18"/>
        </w:rPr>
        <w:t>、</w:t>
      </w:r>
      <w:r>
        <w:rPr>
          <w:rFonts w:asciiTheme="majorEastAsia" w:hAnsiTheme="majorEastAsia" w:hint="eastAsia"/>
          <w:sz w:val="18"/>
          <w:szCs w:val="18"/>
        </w:rPr>
        <w:t>ｂ</w:t>
      </w:r>
      <w:r w:rsidRPr="009746CC">
        <w:rPr>
          <w:rFonts w:asciiTheme="majorEastAsia" w:hAnsiTheme="majorEastAsia" w:hint="eastAsia"/>
          <w:sz w:val="18"/>
          <w:szCs w:val="18"/>
        </w:rPr>
        <w:t>に掲げる弁護士を除く者をいいます。</w:t>
      </w:r>
    </w:p>
    <w:p w14:paraId="6DE15C05" w14:textId="62C2BAE2" w:rsidR="005C4C9F" w:rsidRPr="009746CC" w:rsidRDefault="005C4C9F" w:rsidP="005C4C9F">
      <w:pPr>
        <w:pStyle w:val="af5"/>
        <w:ind w:left="630" w:hanging="210"/>
      </w:pPr>
      <w:r>
        <w:rPr>
          <w:rFonts w:asciiTheme="majorEastAsia" w:hAnsiTheme="majorEastAsia" w:hint="eastAsia"/>
        </w:rPr>
        <w:t>⑧</w:t>
      </w:r>
      <w:r w:rsidRPr="009746CC">
        <w:rPr>
          <w:rFonts w:asciiTheme="majorEastAsia" w:hAnsiTheme="majorEastAsia" w:hint="eastAsia"/>
        </w:rPr>
        <w:t xml:space="preserve">　①で１を選択した場合、普及・啓発活動や事案発生後の対応の周知を含め、</w:t>
      </w:r>
      <w:r w:rsidRPr="009746CC">
        <w:rPr>
          <w:rFonts w:hint="eastAsia"/>
        </w:rPr>
        <w:t>ハラスメント防止のための取組として行っているものを、以下の中から選択してください（複数回答可）</w:t>
      </w:r>
      <w:r>
        <w:rPr>
          <w:rFonts w:hint="eastAsia"/>
        </w:rPr>
        <w:t>。</w:t>
      </w:r>
      <w:r w:rsidRPr="009746CC">
        <w:rPr>
          <w:rFonts w:hint="eastAsia"/>
        </w:rPr>
        <w:t>【Ｒ</w:t>
      </w:r>
      <w:r>
        <w:rPr>
          <w:rFonts w:hint="eastAsia"/>
        </w:rPr>
        <w:t>４</w:t>
      </w:r>
      <w:r w:rsidRPr="009746CC">
        <w:rPr>
          <w:rFonts w:hint="eastAsia"/>
        </w:rPr>
        <w:t>】</w:t>
      </w:r>
    </w:p>
    <w:p w14:paraId="79941A68" w14:textId="77777777" w:rsidR="005C4C9F" w:rsidRPr="009746CC" w:rsidRDefault="005C4C9F" w:rsidP="005C4C9F">
      <w:pPr>
        <w:pStyle w:val="af7"/>
        <w:ind w:leftChars="237" w:left="708" w:hanging="210"/>
      </w:pPr>
      <w:r w:rsidRPr="009746CC">
        <w:rPr>
          <w:rFonts w:hint="eastAsia"/>
        </w:rPr>
        <w:t>［ハラスメントの防止等に関する規則・体制の整備］</w:t>
      </w:r>
    </w:p>
    <w:p w14:paraId="41C60BE1" w14:textId="77777777" w:rsidR="005C4C9F" w:rsidRPr="009746CC" w:rsidRDefault="005C4C9F" w:rsidP="005C4C9F">
      <w:pPr>
        <w:pStyle w:val="af7"/>
        <w:ind w:left="1050" w:hanging="210"/>
      </w:pPr>
      <w:r w:rsidRPr="009746CC">
        <w:rPr>
          <w:rFonts w:asciiTheme="minorEastAsia" w:hAnsiTheme="minorEastAsia" w:hint="eastAsia"/>
        </w:rPr>
        <w:t>ａ</w:t>
      </w:r>
      <w:r w:rsidRPr="009746CC">
        <w:rPr>
          <w:rFonts w:ascii="ＭＳ ゴシック" w:eastAsia="ＭＳ ゴシック" w:hAnsi="ＭＳ ゴシック" w:hint="eastAsia"/>
        </w:rPr>
        <w:t xml:space="preserve">　</w:t>
      </w:r>
      <w:r w:rsidRPr="009746CC">
        <w:rPr>
          <w:rFonts w:hint="eastAsia"/>
        </w:rPr>
        <w:t>ハラスメント防止に関する方針等の策定・明示（※１）</w:t>
      </w:r>
    </w:p>
    <w:p w14:paraId="65C29991" w14:textId="77777777" w:rsidR="005C4C9F" w:rsidRPr="009746CC" w:rsidRDefault="005C4C9F" w:rsidP="005C4C9F">
      <w:pPr>
        <w:pStyle w:val="af7"/>
        <w:ind w:left="1050" w:hanging="210"/>
      </w:pPr>
      <w:r w:rsidRPr="009746CC">
        <w:rPr>
          <w:rFonts w:hint="eastAsia"/>
        </w:rPr>
        <w:t>ｂ　ハラスメントを行った者への対処方針（懲戒規程等）の策定・明示（※２）</w:t>
      </w:r>
    </w:p>
    <w:p w14:paraId="758A3FEA" w14:textId="77777777" w:rsidR="005C4C9F" w:rsidRPr="009746CC" w:rsidRDefault="005C4C9F" w:rsidP="005C4C9F">
      <w:pPr>
        <w:pStyle w:val="af7"/>
        <w:ind w:left="1050" w:hanging="210"/>
      </w:pPr>
      <w:r w:rsidRPr="009746CC">
        <w:rPr>
          <w:rFonts w:hint="eastAsia"/>
        </w:rPr>
        <w:t>ｃ　オンラインでの相談対応</w:t>
      </w:r>
    </w:p>
    <w:p w14:paraId="53C2F7F5" w14:textId="77777777" w:rsidR="005C4C9F" w:rsidRPr="009746CC" w:rsidRDefault="005C4C9F" w:rsidP="005C4C9F">
      <w:pPr>
        <w:pStyle w:val="af7"/>
        <w:ind w:left="1050" w:hanging="210"/>
      </w:pPr>
      <w:r w:rsidRPr="009746CC">
        <w:rPr>
          <w:rFonts w:hint="eastAsia"/>
        </w:rPr>
        <w:t>ｄ　専門職員の配置等の相談体制の充実</w:t>
      </w:r>
    </w:p>
    <w:p w14:paraId="79AF46E5" w14:textId="77777777" w:rsidR="005C4C9F" w:rsidRPr="009746CC" w:rsidRDefault="005C4C9F" w:rsidP="005C4C9F">
      <w:pPr>
        <w:pStyle w:val="af7"/>
        <w:ind w:left="1050" w:hanging="210"/>
      </w:pPr>
      <w:r w:rsidRPr="009746CC">
        <w:rPr>
          <w:rFonts w:hint="eastAsia"/>
        </w:rPr>
        <w:t>ｅ　相談業務を担当する教職員への支援（※３）</w:t>
      </w:r>
    </w:p>
    <w:p w14:paraId="543FB7AD" w14:textId="77777777" w:rsidR="005C4C9F" w:rsidRPr="009746CC" w:rsidRDefault="005C4C9F" w:rsidP="005C4C9F">
      <w:pPr>
        <w:pStyle w:val="af7"/>
        <w:ind w:left="1050" w:hanging="210"/>
      </w:pPr>
      <w:r w:rsidRPr="009746CC">
        <w:rPr>
          <w:rFonts w:hint="eastAsia"/>
        </w:rPr>
        <w:t>ｆ　被害者への速やかかつ適切な配慮に関する規定の整備（※４）</w:t>
      </w:r>
    </w:p>
    <w:p w14:paraId="2B7644AF" w14:textId="77777777" w:rsidR="005C4C9F" w:rsidRPr="009746CC" w:rsidRDefault="005C4C9F" w:rsidP="005C4C9F">
      <w:pPr>
        <w:pStyle w:val="af7"/>
        <w:ind w:left="1050" w:hanging="210"/>
      </w:pPr>
      <w:r w:rsidRPr="009746CC">
        <w:rPr>
          <w:rFonts w:hint="eastAsia"/>
        </w:rPr>
        <w:t>ｇ　再発防止策に関する規定の整備</w:t>
      </w:r>
    </w:p>
    <w:p w14:paraId="7335C96F" w14:textId="77777777" w:rsidR="005C4C9F" w:rsidRDefault="005C4C9F" w:rsidP="005C4C9F">
      <w:pPr>
        <w:pStyle w:val="af7"/>
        <w:ind w:left="1050" w:hanging="210"/>
      </w:pPr>
      <w:r w:rsidRPr="009746CC">
        <w:rPr>
          <w:rFonts w:hint="eastAsia"/>
        </w:rPr>
        <w:t>ｈ　教員採用段階における過去の学生への性暴力等に係る懲戒処分歴等の確認（※５）</w:t>
      </w:r>
    </w:p>
    <w:p w14:paraId="5C7B3CEB" w14:textId="77777777" w:rsidR="005C4C9F" w:rsidRPr="009746CC" w:rsidRDefault="005C4C9F" w:rsidP="005C4C9F">
      <w:pPr>
        <w:pStyle w:val="af7"/>
        <w:ind w:left="1050" w:hanging="210"/>
      </w:pPr>
    </w:p>
    <w:p w14:paraId="717D9BAF" w14:textId="77777777" w:rsidR="005C4C9F" w:rsidRPr="009746CC" w:rsidRDefault="005C4C9F" w:rsidP="005C4C9F">
      <w:pPr>
        <w:pStyle w:val="af7"/>
        <w:ind w:leftChars="237" w:left="708" w:hanging="210"/>
      </w:pPr>
      <w:r w:rsidRPr="009746CC">
        <w:rPr>
          <w:rFonts w:hint="eastAsia"/>
        </w:rPr>
        <w:lastRenderedPageBreak/>
        <w:t>［周知・啓発活動］</w:t>
      </w:r>
    </w:p>
    <w:p w14:paraId="7ACA8C38" w14:textId="77777777" w:rsidR="005C4C9F" w:rsidRPr="009746CC" w:rsidRDefault="005C4C9F" w:rsidP="005C4C9F">
      <w:pPr>
        <w:pStyle w:val="af7"/>
        <w:ind w:left="1050" w:hanging="210"/>
      </w:pPr>
      <w:r>
        <w:rPr>
          <w:rFonts w:hint="eastAsia"/>
        </w:rPr>
        <w:t>ｉ</w:t>
      </w:r>
      <w:r w:rsidRPr="009746CC">
        <w:rPr>
          <w:rFonts w:hint="eastAsia"/>
        </w:rPr>
        <w:t xml:space="preserve">　管理職を含む教職員に対する研修・ガイダンスの実施</w:t>
      </w:r>
    </w:p>
    <w:p w14:paraId="47724617" w14:textId="77777777" w:rsidR="005C4C9F" w:rsidRPr="009746CC" w:rsidRDefault="005C4C9F" w:rsidP="005C4C9F">
      <w:pPr>
        <w:pStyle w:val="af7"/>
        <w:ind w:left="1050" w:hanging="210"/>
      </w:pPr>
      <w:r>
        <w:rPr>
          <w:rFonts w:hint="eastAsia"/>
        </w:rPr>
        <w:t>ｊ</w:t>
      </w:r>
      <w:r w:rsidRPr="009746CC">
        <w:rPr>
          <w:rFonts w:hint="eastAsia"/>
        </w:rPr>
        <w:t xml:space="preserve">　学生に対する研修・説明会の実施</w:t>
      </w:r>
    </w:p>
    <w:p w14:paraId="05F7C30A" w14:textId="77777777" w:rsidR="005C4C9F" w:rsidRPr="009746CC" w:rsidRDefault="005C4C9F" w:rsidP="005C4C9F">
      <w:pPr>
        <w:pStyle w:val="af7"/>
        <w:ind w:left="1050" w:hanging="210"/>
      </w:pPr>
      <w:r>
        <w:rPr>
          <w:rFonts w:hint="eastAsia"/>
        </w:rPr>
        <w:t>ｋ</w:t>
      </w:r>
      <w:r w:rsidRPr="009746CC">
        <w:rPr>
          <w:rFonts w:hint="eastAsia"/>
        </w:rPr>
        <w:t xml:space="preserve">　ハラスメントに関する規程・相談窓口やハラスメント防止に関する取組内容についてインターネットで公表</w:t>
      </w:r>
    </w:p>
    <w:p w14:paraId="0D021294" w14:textId="77777777" w:rsidR="005C4C9F" w:rsidRPr="009746CC" w:rsidRDefault="005C4C9F" w:rsidP="005C4C9F">
      <w:pPr>
        <w:pStyle w:val="af7"/>
        <w:ind w:left="1050" w:hanging="210"/>
      </w:pPr>
      <w:r>
        <w:rPr>
          <w:rFonts w:hint="eastAsia"/>
        </w:rPr>
        <w:t>ｌ</w:t>
      </w:r>
      <w:r w:rsidRPr="009746CC">
        <w:rPr>
          <w:rFonts w:hint="eastAsia"/>
        </w:rPr>
        <w:t xml:space="preserve">　ハラスメント防止に関するリーフレット等を作成し教職員や学生に配布</w:t>
      </w:r>
    </w:p>
    <w:p w14:paraId="238F773B" w14:textId="77777777" w:rsidR="005C4C9F" w:rsidRPr="009746CC" w:rsidRDefault="005C4C9F" w:rsidP="005C4C9F">
      <w:pPr>
        <w:pStyle w:val="af7"/>
        <w:ind w:left="1050" w:hanging="210"/>
      </w:pPr>
      <w:r>
        <w:rPr>
          <w:rFonts w:hint="eastAsia"/>
        </w:rPr>
        <w:t>ｍ</w:t>
      </w:r>
      <w:r w:rsidRPr="009746CC">
        <w:rPr>
          <w:rFonts w:hint="eastAsia"/>
        </w:rPr>
        <w:t xml:space="preserve">　ハラスメント防止に関するポスター等の学内掲示</w:t>
      </w:r>
    </w:p>
    <w:p w14:paraId="51DDE681" w14:textId="77777777" w:rsidR="005C4C9F" w:rsidRPr="009746CC" w:rsidRDefault="005C4C9F" w:rsidP="005C4C9F">
      <w:pPr>
        <w:pStyle w:val="af7"/>
        <w:ind w:leftChars="237" w:left="708" w:hanging="210"/>
      </w:pPr>
      <w:r w:rsidRPr="009746CC">
        <w:rPr>
          <w:rFonts w:hint="eastAsia"/>
        </w:rPr>
        <w:t>［実態把握］</w:t>
      </w:r>
    </w:p>
    <w:p w14:paraId="48E0B50F" w14:textId="77777777" w:rsidR="005C4C9F" w:rsidRPr="009746CC" w:rsidRDefault="005C4C9F" w:rsidP="005C4C9F">
      <w:pPr>
        <w:pStyle w:val="af7"/>
        <w:ind w:left="1050" w:hanging="210"/>
      </w:pPr>
      <w:r w:rsidRPr="009746CC">
        <w:rPr>
          <w:rFonts w:hint="eastAsia"/>
        </w:rPr>
        <w:t>ｎ　教職員</w:t>
      </w:r>
      <w:r>
        <w:rPr>
          <w:rFonts w:hint="eastAsia"/>
        </w:rPr>
        <w:t>への実態</w:t>
      </w:r>
      <w:r w:rsidRPr="009746CC">
        <w:rPr>
          <w:rFonts w:hint="eastAsia"/>
        </w:rPr>
        <w:t>調査（※６）</w:t>
      </w:r>
    </w:p>
    <w:p w14:paraId="6F8EE440" w14:textId="77777777" w:rsidR="005C4C9F" w:rsidRPr="009746CC" w:rsidRDefault="005C4C9F" w:rsidP="005C4C9F">
      <w:pPr>
        <w:pStyle w:val="af7"/>
        <w:ind w:left="1050" w:hanging="210"/>
      </w:pPr>
      <w:r w:rsidRPr="009746CC">
        <w:t>о　学生</w:t>
      </w:r>
      <w:r>
        <w:rPr>
          <w:rFonts w:hint="eastAsia"/>
        </w:rPr>
        <w:t>への実態</w:t>
      </w:r>
      <w:r w:rsidRPr="009746CC">
        <w:t>調査（※６）</w:t>
      </w:r>
    </w:p>
    <w:p w14:paraId="57D7695A" w14:textId="77777777" w:rsidR="005C4C9F" w:rsidRPr="009746CC" w:rsidRDefault="005C4C9F" w:rsidP="005C4C9F">
      <w:pPr>
        <w:pStyle w:val="af7"/>
        <w:ind w:leftChars="237" w:left="708" w:hanging="210"/>
      </w:pPr>
      <w:r w:rsidRPr="009746CC">
        <w:t>［その他］</w:t>
      </w:r>
    </w:p>
    <w:p w14:paraId="7DF19681" w14:textId="77777777" w:rsidR="005C4C9F" w:rsidRPr="009746CC" w:rsidRDefault="005C4C9F" w:rsidP="005C4C9F">
      <w:pPr>
        <w:pStyle w:val="af7"/>
        <w:ind w:left="1050" w:hanging="210"/>
      </w:pPr>
      <w:r w:rsidRPr="009746CC">
        <w:rPr>
          <w:rFonts w:hint="eastAsia"/>
        </w:rPr>
        <w:t>ｐ　その他（具体的に記載）</w:t>
      </w:r>
    </w:p>
    <w:p w14:paraId="3827D9E3" w14:textId="77777777" w:rsidR="005C4C9F" w:rsidRPr="009B37DC" w:rsidRDefault="005C4C9F" w:rsidP="005C4C9F">
      <w:pPr>
        <w:pStyle w:val="afa"/>
        <w:ind w:left="1020" w:hanging="180"/>
        <w:rPr>
          <w:szCs w:val="18"/>
        </w:rPr>
      </w:pPr>
      <w:r w:rsidRPr="009B37DC">
        <w:rPr>
          <w:rFonts w:hint="eastAsia"/>
          <w:szCs w:val="18"/>
        </w:rPr>
        <w:t>（※１）ここでいう「ハラスメント防止に関する方針等の策定・明示」とは、ハラスメント防止に関する規程やその他の学内規則等の文書において、ハラスメントの定義及びハラスメントを行ってはならない旨の方針を明確化し、教職員及び学生等の大学の構成員（以下「構成員」という。）に周知することを指します。</w:t>
      </w:r>
    </w:p>
    <w:p w14:paraId="6BDE993A" w14:textId="77777777" w:rsidR="005C4C9F" w:rsidRPr="009B37DC" w:rsidRDefault="005C4C9F" w:rsidP="005C4C9F">
      <w:pPr>
        <w:pStyle w:val="afa"/>
        <w:ind w:left="1020" w:hanging="180"/>
        <w:rPr>
          <w:szCs w:val="18"/>
        </w:rPr>
      </w:pPr>
      <w:r w:rsidRPr="009B37DC">
        <w:rPr>
          <w:szCs w:val="18"/>
        </w:rPr>
        <w:t>（</w:t>
      </w:r>
      <w:r w:rsidRPr="009B37DC">
        <w:rPr>
          <w:szCs w:val="18"/>
        </w:rPr>
        <w:t>※</w:t>
      </w:r>
      <w:r w:rsidRPr="009B37DC">
        <w:rPr>
          <w:szCs w:val="18"/>
        </w:rPr>
        <w:t>２）ここでいう「対処方針の策定・明示」とは、懲戒規程やその他の学内規則等の文書において、ハラスメントを行った者に対して厳正に対処する旨の方針及び対処の内容を定め、構成員に周知することを指します。</w:t>
      </w:r>
    </w:p>
    <w:p w14:paraId="55A93603" w14:textId="77777777" w:rsidR="005C4C9F" w:rsidRPr="009B37DC" w:rsidRDefault="005C4C9F" w:rsidP="005C4C9F">
      <w:pPr>
        <w:pStyle w:val="afa"/>
        <w:ind w:left="1020" w:hanging="180"/>
        <w:rPr>
          <w:szCs w:val="18"/>
        </w:rPr>
      </w:pPr>
      <w:r w:rsidRPr="009B37DC">
        <w:rPr>
          <w:rFonts w:hint="eastAsia"/>
          <w:szCs w:val="18"/>
        </w:rPr>
        <w:t>（※３）ここでいう「教職員への支援」とは、相談業務に関するマニュアルの整備、研修等の実施、専門的な職員の配置等を指します。</w:t>
      </w:r>
    </w:p>
    <w:p w14:paraId="5789F950" w14:textId="77777777" w:rsidR="005C4C9F" w:rsidRPr="009B37DC" w:rsidRDefault="005C4C9F" w:rsidP="005C4C9F">
      <w:pPr>
        <w:pStyle w:val="afa"/>
        <w:ind w:left="1020" w:hanging="180"/>
        <w:rPr>
          <w:szCs w:val="18"/>
        </w:rPr>
      </w:pPr>
      <w:r w:rsidRPr="009B37DC">
        <w:rPr>
          <w:szCs w:val="18"/>
        </w:rPr>
        <w:t>（</w:t>
      </w:r>
      <w:r w:rsidRPr="009B37DC">
        <w:rPr>
          <w:szCs w:val="18"/>
        </w:rPr>
        <w:t>※</w:t>
      </w:r>
      <w:r w:rsidRPr="009B37DC">
        <w:rPr>
          <w:szCs w:val="18"/>
        </w:rPr>
        <w:t>４）ここでいう「配慮に関する規定の整備」とは、ハラスメント防止に関する規程やその他の学内規則等の文書において、被害者等と行為者の接触回避や、被害者等の学修や研究の継続のための教育研究上の配慮、被害者のメンタルヘルス不調への相談対応等について定めることを指します。</w:t>
      </w:r>
    </w:p>
    <w:p w14:paraId="632E654D" w14:textId="77777777" w:rsidR="005C4C9F" w:rsidRPr="009B37DC" w:rsidRDefault="005C4C9F" w:rsidP="005C4C9F">
      <w:pPr>
        <w:pStyle w:val="afa"/>
        <w:ind w:left="1020" w:hanging="180"/>
        <w:rPr>
          <w:szCs w:val="18"/>
        </w:rPr>
      </w:pPr>
      <w:r w:rsidRPr="009B37DC">
        <w:rPr>
          <w:rFonts w:hint="eastAsia"/>
          <w:szCs w:val="18"/>
        </w:rPr>
        <w:t>（※５）ここでいう「懲戒</w:t>
      </w:r>
      <w:r>
        <w:rPr>
          <w:rFonts w:hint="eastAsia"/>
          <w:szCs w:val="18"/>
        </w:rPr>
        <w:t>処分</w:t>
      </w:r>
      <w:r w:rsidRPr="009B37DC">
        <w:rPr>
          <w:rFonts w:hint="eastAsia"/>
          <w:szCs w:val="18"/>
        </w:rPr>
        <w:t>歴等の確認」とは、履歴書により、</w:t>
      </w:r>
      <w:r w:rsidRPr="009B37DC">
        <w:rPr>
          <w:rFonts w:hint="eastAsia"/>
          <w:szCs w:val="18"/>
          <w:u w:val="single"/>
        </w:rPr>
        <w:t>過去の学生に対するセクシュアル</w:t>
      </w:r>
      <w:r>
        <w:rPr>
          <w:rFonts w:hint="eastAsia"/>
          <w:szCs w:val="18"/>
          <w:u w:val="single"/>
        </w:rPr>
        <w:t>・</w:t>
      </w:r>
      <w:r w:rsidRPr="009B37DC">
        <w:rPr>
          <w:rFonts w:hint="eastAsia"/>
          <w:szCs w:val="18"/>
          <w:u w:val="single"/>
        </w:rPr>
        <w:t>ハラスメントを含む性暴力等を原因とする</w:t>
      </w:r>
      <w:r w:rsidRPr="009B37DC">
        <w:rPr>
          <w:rFonts w:hint="eastAsia"/>
          <w:szCs w:val="18"/>
        </w:rPr>
        <w:t>懲戒処分歴やその事由を申告させ、経歴詐称は懲戒解雇等につながることを明示することにより確認することなどを指します。</w:t>
      </w:r>
    </w:p>
    <w:p w14:paraId="05F122C1" w14:textId="77777777" w:rsidR="005C4C9F" w:rsidRPr="009B37DC" w:rsidRDefault="005C4C9F" w:rsidP="005C4C9F">
      <w:pPr>
        <w:pStyle w:val="afa"/>
        <w:ind w:left="1020" w:hanging="180"/>
        <w:rPr>
          <w:szCs w:val="18"/>
        </w:rPr>
      </w:pPr>
      <w:r w:rsidRPr="009B37DC">
        <w:rPr>
          <w:rFonts w:hint="eastAsia"/>
          <w:szCs w:val="18"/>
        </w:rPr>
        <w:t>（※６）ここでいう「</w:t>
      </w:r>
      <w:r>
        <w:rPr>
          <w:rFonts w:hint="eastAsia"/>
          <w:szCs w:val="18"/>
        </w:rPr>
        <w:t>実態</w:t>
      </w:r>
      <w:r w:rsidRPr="009B37DC">
        <w:rPr>
          <w:rFonts w:hint="eastAsia"/>
          <w:szCs w:val="18"/>
        </w:rPr>
        <w:t>調査」とは</w:t>
      </w:r>
      <w:r w:rsidRPr="00C74B7C">
        <w:rPr>
          <w:rFonts w:hint="eastAsia"/>
          <w:spacing w:val="-20"/>
          <w:szCs w:val="18"/>
        </w:rPr>
        <w:t>、</w:t>
      </w:r>
      <w:r w:rsidRPr="009B37DC">
        <w:rPr>
          <w:rFonts w:hint="eastAsia"/>
          <w:szCs w:val="18"/>
        </w:rPr>
        <w:t>ハラスメントの被害を含めた実態や、大学が行っているハラスメント防止のための取組の認知度・効果等を把握するためのアンケート調査等を実施している場合が該当します。</w:t>
      </w:r>
    </w:p>
    <w:p w14:paraId="78819629" w14:textId="77777777" w:rsidR="005C4C9F" w:rsidRPr="009746CC" w:rsidRDefault="005C4C9F" w:rsidP="005C4C9F">
      <w:pPr>
        <w:pStyle w:val="aff1"/>
        <w:keepLines/>
        <w:widowControl/>
        <w:pBdr>
          <w:top w:val="dashed" w:sz="4" w:space="0" w:color="FF0000"/>
        </w:pBdr>
        <w:spacing w:before="120"/>
        <w:ind w:left="1020" w:hanging="180"/>
      </w:pPr>
      <w:r w:rsidRPr="009746CC">
        <w:rPr>
          <w:rFonts w:hint="eastAsia"/>
        </w:rPr>
        <w:t>Ｑ．「学内の全ての学生及び教職員が相談できる窓口」とは、１つの窓口で、全ての教職員からの相談を受け付けるものを指すのですか。</w:t>
      </w:r>
    </w:p>
    <w:p w14:paraId="1E6AAD4A" w14:textId="77777777" w:rsidR="005C4C9F" w:rsidRPr="009746CC" w:rsidRDefault="005C4C9F" w:rsidP="005C4C9F">
      <w:pPr>
        <w:pStyle w:val="aff1"/>
        <w:keepLines/>
        <w:widowControl/>
        <w:pBdr>
          <w:top w:val="dashed" w:sz="4" w:space="0" w:color="FF0000"/>
        </w:pBdr>
        <w:spacing w:after="120"/>
        <w:ind w:left="1020" w:hanging="180"/>
      </w:pPr>
      <w:r w:rsidRPr="009746CC">
        <w:rPr>
          <w:rFonts w:hint="eastAsia"/>
        </w:rPr>
        <w:t>Ａ．必ずしも１つの窓口である必要はありません。例えば、複数の窓口（学部、研究科等単位）を設置しており、それら複数の窓口により、全ての学生及び教職員からの相談を受け付ける体制が整えられている場合も含まれます。</w:t>
      </w:r>
    </w:p>
    <w:p w14:paraId="7D86B63D" w14:textId="77777777" w:rsidR="005C4C9F" w:rsidRPr="009746CC" w:rsidRDefault="005C4C9F" w:rsidP="005C4C9F">
      <w:pPr>
        <w:pStyle w:val="aff1"/>
        <w:keepLines/>
        <w:widowControl/>
        <w:pBdr>
          <w:top w:val="dashed" w:sz="4" w:space="0" w:color="FF0000"/>
        </w:pBdr>
        <w:spacing w:before="120"/>
        <w:ind w:left="1020" w:hanging="180"/>
      </w:pPr>
      <w:r w:rsidRPr="009746CC">
        <w:rPr>
          <w:rFonts w:hint="eastAsia"/>
        </w:rPr>
        <w:t>Ｑ．大学としてではなく、学校法人としてハラスメントの防止の取組を実施している場合も該当しますか。</w:t>
      </w:r>
    </w:p>
    <w:p w14:paraId="570AD668" w14:textId="53DC637C" w:rsidR="00E91A7D" w:rsidRDefault="005C4C9F" w:rsidP="005C4C9F">
      <w:pPr>
        <w:pStyle w:val="aff1"/>
        <w:keepLines/>
        <w:widowControl/>
        <w:pBdr>
          <w:top w:val="dashed" w:sz="4" w:space="0" w:color="FF0000"/>
        </w:pBdr>
        <w:spacing w:after="120"/>
        <w:ind w:left="1020" w:hanging="180"/>
      </w:pPr>
      <w:r w:rsidRPr="009746CC">
        <w:rPr>
          <w:rFonts w:hint="eastAsia"/>
        </w:rPr>
        <w:t>Ａ．貴見のとおりです。</w:t>
      </w:r>
      <w:bookmarkEnd w:id="100"/>
    </w:p>
    <w:p w14:paraId="696BA6F5" w14:textId="6E71B5FE" w:rsidR="00BC6B17" w:rsidRPr="009746CC" w:rsidRDefault="00BC6B17" w:rsidP="00B74F42">
      <w:pPr>
        <w:pStyle w:val="3"/>
        <w:ind w:left="238"/>
      </w:pPr>
      <w:bookmarkStart w:id="105" w:name="_Toc534818499"/>
      <w:bookmarkStart w:id="106" w:name="_Toc172909984"/>
      <w:r w:rsidRPr="009746CC">
        <w:rPr>
          <w:rFonts w:hint="eastAsia"/>
        </w:rPr>
        <w:lastRenderedPageBreak/>
        <w:t>組織運営の活性化</w:t>
      </w:r>
      <w:bookmarkEnd w:id="105"/>
      <w:bookmarkEnd w:id="106"/>
    </w:p>
    <w:p w14:paraId="61F0E6B5" w14:textId="67266A46" w:rsidR="00BC6B17" w:rsidRPr="009746CC" w:rsidRDefault="00602214" w:rsidP="005D07AD">
      <w:pPr>
        <w:pStyle w:val="4"/>
        <w:ind w:left="448"/>
      </w:pPr>
      <w:bookmarkStart w:id="107" w:name="_Toc534818500"/>
      <w:bookmarkStart w:id="108" w:name="_Toc172909985"/>
      <w:r w:rsidRPr="009746CC">
        <w:rPr>
          <w:rFonts w:hint="eastAsia"/>
        </w:rPr>
        <w:t>教員等の採用状況</w:t>
      </w:r>
      <w:bookmarkEnd w:id="107"/>
      <w:r w:rsidR="00A95F90" w:rsidRPr="009746CC">
        <w:rPr>
          <w:rFonts w:hint="eastAsia"/>
        </w:rPr>
        <w:t>【</w:t>
      </w:r>
      <w:r w:rsidR="00F73715" w:rsidRPr="009746CC">
        <w:rPr>
          <w:rFonts w:hint="eastAsia"/>
        </w:rPr>
        <w:t>Ｒ</w:t>
      </w:r>
      <w:r w:rsidR="00E91A7D">
        <w:rPr>
          <w:rFonts w:hint="eastAsia"/>
        </w:rPr>
        <w:t>４</w:t>
      </w:r>
      <w:r w:rsidR="00A95F90" w:rsidRPr="009746CC">
        <w:rPr>
          <w:rFonts w:hint="eastAsia"/>
        </w:rPr>
        <w:t>】</w:t>
      </w:r>
      <w:bookmarkEnd w:id="108"/>
    </w:p>
    <w:p w14:paraId="4F42F635" w14:textId="24174FB4" w:rsidR="003A6D81" w:rsidRPr="009746CC" w:rsidRDefault="003A6D81" w:rsidP="003A6D81">
      <w:pPr>
        <w:pStyle w:val="afa"/>
        <w:spacing w:after="120"/>
        <w:ind w:left="1020" w:hanging="180"/>
      </w:pPr>
      <w:r w:rsidRPr="009746CC">
        <w:rPr>
          <w:rFonts w:hint="eastAsia"/>
        </w:rPr>
        <w:t>（※）「教員等」には、競争的資金で雇用されている特任教員（非常勤教員を除く）も含みます。</w:t>
      </w:r>
    </w:p>
    <w:p w14:paraId="71CFA88F" w14:textId="59D30551" w:rsidR="00BC6B17" w:rsidRPr="009746CC" w:rsidRDefault="00602214" w:rsidP="000E1B6A">
      <w:pPr>
        <w:pStyle w:val="afd"/>
        <w:ind w:left="1020" w:hanging="180"/>
      </w:pPr>
      <w:r w:rsidRPr="009746CC">
        <w:rPr>
          <w:rFonts w:hint="eastAsia"/>
        </w:rPr>
        <w:t>Ｑ．学部・学科・附置研究所以外（教育センター等）に所属する教員も対象となるのですか。</w:t>
      </w:r>
    </w:p>
    <w:p w14:paraId="0DD83DA4" w14:textId="45DB39CA" w:rsidR="005B52D1" w:rsidRPr="009746CC" w:rsidRDefault="00602214" w:rsidP="000E1B6A">
      <w:pPr>
        <w:pStyle w:val="aff"/>
        <w:ind w:left="1020" w:hanging="180"/>
      </w:pPr>
      <w:r w:rsidRPr="009746CC">
        <w:rPr>
          <w:rFonts w:hint="eastAsia"/>
        </w:rPr>
        <w:t>Ａ．対象となります。</w:t>
      </w:r>
    </w:p>
    <w:p w14:paraId="3EA13A87" w14:textId="46678EA6" w:rsidR="00BC6B17" w:rsidRPr="009746CC" w:rsidRDefault="00602214" w:rsidP="00602214">
      <w:pPr>
        <w:pStyle w:val="afd"/>
        <w:ind w:left="1020" w:hanging="180"/>
      </w:pPr>
      <w:r w:rsidRPr="009746CC">
        <w:rPr>
          <w:rFonts w:hint="eastAsia"/>
        </w:rPr>
        <w:t>Ｑ．客員教授はどう扱うのですか。</w:t>
      </w:r>
    </w:p>
    <w:p w14:paraId="4A4F27EE" w14:textId="64FAF093" w:rsidR="00BC6B17" w:rsidRPr="009746CC" w:rsidRDefault="00602214" w:rsidP="0034526E">
      <w:pPr>
        <w:pStyle w:val="aff"/>
        <w:ind w:left="1020" w:hanging="180"/>
      </w:pPr>
      <w:r w:rsidRPr="009746CC">
        <w:rPr>
          <w:rFonts w:hint="eastAsia"/>
        </w:rPr>
        <w:t>Ａ．常勤か非常勤かで判断してください。</w:t>
      </w:r>
    </w:p>
    <w:p w14:paraId="51ED8BDE" w14:textId="29518B16" w:rsidR="003A6D81" w:rsidRPr="009746CC" w:rsidRDefault="00602214" w:rsidP="000E1B6A">
      <w:pPr>
        <w:pStyle w:val="af3"/>
        <w:ind w:left="420" w:hanging="210"/>
      </w:pPr>
      <w:r w:rsidRPr="009746CC">
        <w:rPr>
          <w:rFonts w:hint="eastAsia"/>
        </w:rPr>
        <w:t>［大学全体の状況について回答してください］</w:t>
      </w:r>
    </w:p>
    <w:p w14:paraId="0E649500" w14:textId="459C5AB4" w:rsidR="00BC6B17" w:rsidRPr="009746CC" w:rsidRDefault="00602214" w:rsidP="003A6D81">
      <w:pPr>
        <w:pStyle w:val="af5"/>
        <w:ind w:left="630" w:hanging="210"/>
      </w:pPr>
      <w:r w:rsidRPr="009746CC">
        <w:rPr>
          <w:rFonts w:hint="eastAsia"/>
        </w:rPr>
        <w:t>①　教員等の採用時に当たり、以下の選択肢の内容を基準等に盛り込んでいますか（</w:t>
      </w:r>
      <w:r w:rsidR="005F2613" w:rsidRPr="009746CC">
        <w:rPr>
          <w:rFonts w:hint="eastAsia"/>
        </w:rPr>
        <w:t>ｇと回答する場合を除き</w:t>
      </w:r>
      <w:r w:rsidRPr="009746CC">
        <w:rPr>
          <w:rFonts w:hint="eastAsia"/>
        </w:rPr>
        <w:t>複数回答可）。</w:t>
      </w:r>
      <w:r w:rsidR="00A95F90" w:rsidRPr="009746CC">
        <w:rPr>
          <w:rFonts w:hint="eastAsia"/>
        </w:rPr>
        <w:t>【</w:t>
      </w:r>
      <w:r w:rsidR="00F73715" w:rsidRPr="009746CC">
        <w:rPr>
          <w:rFonts w:hint="eastAsia"/>
        </w:rPr>
        <w:t>Ｒ</w:t>
      </w:r>
      <w:r w:rsidR="00E91A7D">
        <w:rPr>
          <w:rFonts w:hint="eastAsia"/>
        </w:rPr>
        <w:t>４</w:t>
      </w:r>
      <w:r w:rsidR="00A95F90" w:rsidRPr="009746CC">
        <w:rPr>
          <w:rFonts w:hint="eastAsia"/>
        </w:rPr>
        <w:t>】</w:t>
      </w:r>
    </w:p>
    <w:p w14:paraId="43B4D66D" w14:textId="430CBABF" w:rsidR="00BC6B17" w:rsidRPr="009746CC" w:rsidRDefault="00602214" w:rsidP="00427091">
      <w:pPr>
        <w:pStyle w:val="af7"/>
        <w:ind w:left="1050" w:hanging="210"/>
      </w:pPr>
      <w:r w:rsidRPr="009746CC">
        <w:rPr>
          <w:rFonts w:hint="eastAsia"/>
        </w:rPr>
        <w:t>ａ　他大学出身者の積極的採用</w:t>
      </w:r>
    </w:p>
    <w:p w14:paraId="0B92DAA2" w14:textId="4DDDCAEC" w:rsidR="00BC6B17" w:rsidRPr="009746CC" w:rsidRDefault="00602214" w:rsidP="00427091">
      <w:pPr>
        <w:pStyle w:val="af7"/>
        <w:ind w:left="1050" w:hanging="210"/>
      </w:pPr>
      <w:r w:rsidRPr="009746CC">
        <w:rPr>
          <w:rFonts w:hint="eastAsia"/>
        </w:rPr>
        <w:t>ｂ　他大学・研究機関等における在籍経験を有する者の積極的採用</w:t>
      </w:r>
    </w:p>
    <w:p w14:paraId="1BDA33D3" w14:textId="77777777" w:rsidR="00602214" w:rsidRPr="009746CC" w:rsidRDefault="00602214" w:rsidP="00427091">
      <w:pPr>
        <w:pStyle w:val="af7"/>
        <w:ind w:left="1050" w:hanging="210"/>
      </w:pPr>
      <w:r w:rsidRPr="009746CC">
        <w:rPr>
          <w:rFonts w:hint="eastAsia"/>
        </w:rPr>
        <w:t>ｃ　特定の研究機関等の出身者に偏ることの防止　　ｄ　女性の積極的採用</w:t>
      </w:r>
    </w:p>
    <w:p w14:paraId="5936414E" w14:textId="1A508C33" w:rsidR="00DB4F82" w:rsidRPr="009746CC" w:rsidRDefault="00602214" w:rsidP="00427091">
      <w:pPr>
        <w:pStyle w:val="af7"/>
        <w:ind w:left="1050" w:hanging="210"/>
      </w:pPr>
      <w:r w:rsidRPr="009746CC">
        <w:rPr>
          <w:rFonts w:hint="eastAsia"/>
        </w:rPr>
        <w:t>ｅ　外国人</w:t>
      </w:r>
      <w:r w:rsidR="00DB4F82" w:rsidRPr="009746CC">
        <w:rPr>
          <w:rFonts w:hint="eastAsia"/>
        </w:rPr>
        <w:t>および外国の大学で学位を取得した教員</w:t>
      </w:r>
      <w:r w:rsidRPr="009746CC">
        <w:rPr>
          <w:rFonts w:hint="eastAsia"/>
        </w:rPr>
        <w:t>の積極的採用</w:t>
      </w:r>
    </w:p>
    <w:p w14:paraId="1D02D742" w14:textId="79A58BAD" w:rsidR="00BC6B17" w:rsidRPr="009746CC" w:rsidRDefault="00602214" w:rsidP="00427091">
      <w:pPr>
        <w:pStyle w:val="af7"/>
        <w:ind w:left="1050" w:hanging="210"/>
      </w:pPr>
      <w:r w:rsidRPr="009746CC">
        <w:rPr>
          <w:rFonts w:hint="eastAsia"/>
        </w:rPr>
        <w:t>ｆ　社会人の積極的採用</w:t>
      </w:r>
    </w:p>
    <w:p w14:paraId="201CD3C4" w14:textId="4301D7A1" w:rsidR="005B52D1" w:rsidRPr="009746CC" w:rsidRDefault="00602214" w:rsidP="00427091">
      <w:pPr>
        <w:pStyle w:val="af7"/>
        <w:ind w:left="1050" w:hanging="210"/>
      </w:pPr>
      <w:r w:rsidRPr="009746CC">
        <w:rPr>
          <w:rFonts w:hint="eastAsia"/>
        </w:rPr>
        <w:t>ｇ　ａ～ｆの内容は盛り込んでいない</w:t>
      </w:r>
    </w:p>
    <w:p w14:paraId="509C6C2D" w14:textId="287CE4E8" w:rsidR="00BC6B17" w:rsidRPr="009746CC" w:rsidRDefault="00602214" w:rsidP="00602214">
      <w:pPr>
        <w:pStyle w:val="af5"/>
        <w:ind w:left="630" w:hanging="210"/>
      </w:pPr>
      <w:r w:rsidRPr="009746CC">
        <w:rPr>
          <w:rFonts w:hint="eastAsia"/>
        </w:rPr>
        <w:t>②　教員等の採用・昇進に関し、テニュアトラック制（※）を導入していますか。</w:t>
      </w:r>
      <w:r w:rsidR="00A95F90" w:rsidRPr="009746CC">
        <w:rPr>
          <w:rFonts w:hint="eastAsia"/>
        </w:rPr>
        <w:t>【</w:t>
      </w:r>
      <w:r w:rsidR="00F73715" w:rsidRPr="009746CC">
        <w:rPr>
          <w:rFonts w:hint="eastAsia"/>
        </w:rPr>
        <w:t>Ｒ</w:t>
      </w:r>
      <w:r w:rsidR="00E91A7D">
        <w:rPr>
          <w:rFonts w:hint="eastAsia"/>
        </w:rPr>
        <w:t>４</w:t>
      </w:r>
      <w:r w:rsidR="00A95F90" w:rsidRPr="009746CC">
        <w:rPr>
          <w:rFonts w:hint="eastAsia"/>
        </w:rPr>
        <w:t>】</w:t>
      </w:r>
    </w:p>
    <w:p w14:paraId="1BEED16B" w14:textId="43082D15" w:rsidR="00BC6B17" w:rsidRPr="009746CC" w:rsidRDefault="00602214" w:rsidP="004F2F68">
      <w:pPr>
        <w:pStyle w:val="af7"/>
        <w:ind w:left="1050" w:hanging="210"/>
      </w:pPr>
      <w:r w:rsidRPr="009746CC">
        <w:rPr>
          <w:rFonts w:hint="eastAsia"/>
        </w:rPr>
        <w:t>１　全学的に導入している</w:t>
      </w:r>
    </w:p>
    <w:p w14:paraId="33E4ABE5" w14:textId="77777777" w:rsidR="00BC6B17" w:rsidRPr="009746CC" w:rsidRDefault="00602214" w:rsidP="004F2F68">
      <w:pPr>
        <w:pStyle w:val="af7"/>
        <w:ind w:left="1050" w:hanging="210"/>
      </w:pPr>
      <w:r w:rsidRPr="009746CC">
        <w:rPr>
          <w:rFonts w:hint="eastAsia"/>
        </w:rPr>
        <w:t>２　一部の学部、研究科等で導入している</w:t>
      </w:r>
    </w:p>
    <w:p w14:paraId="66A3489B" w14:textId="70B0FEDF" w:rsidR="00BC6B17" w:rsidRPr="009746CC" w:rsidRDefault="00602214" w:rsidP="004F2F68">
      <w:pPr>
        <w:pStyle w:val="af7"/>
        <w:ind w:left="1050" w:hanging="210"/>
      </w:pPr>
      <w:r w:rsidRPr="009746CC">
        <w:rPr>
          <w:rFonts w:hint="eastAsia"/>
        </w:rPr>
        <w:t>３　導入していない</w:t>
      </w:r>
    </w:p>
    <w:p w14:paraId="2125490A" w14:textId="77777777" w:rsidR="00BC6B17" w:rsidRPr="009746CC" w:rsidRDefault="00602214" w:rsidP="00427091">
      <w:pPr>
        <w:pStyle w:val="af7"/>
        <w:ind w:left="1050" w:hanging="210"/>
      </w:pPr>
      <w:r w:rsidRPr="009746CC">
        <w:rPr>
          <w:rFonts w:hint="eastAsia"/>
        </w:rPr>
        <w:t>４　任期付の教員等の採用・昇進に関し、類似の仕組みを導入している</w:t>
      </w:r>
    </w:p>
    <w:p w14:paraId="2B67C02C" w14:textId="6848BD39" w:rsidR="005B52D1" w:rsidRPr="009746CC" w:rsidRDefault="00602214" w:rsidP="00E91A7D">
      <w:pPr>
        <w:pStyle w:val="afa"/>
        <w:ind w:left="1020" w:hanging="180"/>
      </w:pPr>
      <w:r w:rsidRPr="009746CC">
        <w:rPr>
          <w:rFonts w:hint="eastAsia"/>
        </w:rPr>
        <w:t>（※）テニュアトラック制とは、公正で透明性の高い選抜により採用された若手研究者が、審査を経てより安定的な職を得る前に任期付の雇用形態で自立した研究者として経験を積むことができる仕組みを指します。大学において「テニュアトラック制」としている場合でも、この定義に当てはまらないものは、類似の仕組みとして４を選択してください。</w:t>
      </w:r>
    </w:p>
    <w:p w14:paraId="257CFB38" w14:textId="0CB8F00B" w:rsidR="00602214" w:rsidRPr="009746CC" w:rsidRDefault="013CE107" w:rsidP="000E1B6A">
      <w:pPr>
        <w:pStyle w:val="af5"/>
        <w:ind w:left="630" w:hanging="210"/>
      </w:pPr>
      <w:r w:rsidRPr="009746CC">
        <w:t>③　令和</w:t>
      </w:r>
      <w:r w:rsidR="00E91A7D">
        <w:rPr>
          <w:rFonts w:hint="eastAsia"/>
        </w:rPr>
        <w:t>５</w:t>
      </w:r>
      <w:r w:rsidRPr="009746CC">
        <w:t>年度に採用した教員（※）（非常勤教員を除く）について、採用した教員数、公募により採用した教員数、テニュアトラック制の教員数を職種（教授、准教授、講師、助教、助手）ごと、分野（人文系、社会系、理学系、工学系、農学系、保健系（医学、歯学、薬学、その他）、その他）ごと、男女ごとに回答してください。該当がない場合は、回答欄に「０」を入力してください。【Ｒ</w:t>
      </w:r>
      <w:r w:rsidR="00E91A7D">
        <w:rPr>
          <w:rFonts w:hint="eastAsia"/>
        </w:rPr>
        <w:t>４</w:t>
      </w:r>
      <w:r w:rsidRPr="009746CC">
        <w:t>】</w:t>
      </w:r>
    </w:p>
    <w:p w14:paraId="621A19F3" w14:textId="4AA0CEE9" w:rsidR="00B5495C" w:rsidRDefault="013CE107" w:rsidP="00E91A7D">
      <w:pPr>
        <w:pStyle w:val="afa"/>
        <w:ind w:left="1020" w:hanging="180"/>
      </w:pPr>
      <w:r w:rsidRPr="009746CC">
        <w:t>（</w:t>
      </w:r>
      <w:r w:rsidRPr="009746CC">
        <w:t>※</w:t>
      </w:r>
      <w:r w:rsidRPr="009746CC">
        <w:t>）公募等の募集時期ではなく、実際に採用した時期が令和</w:t>
      </w:r>
      <w:r w:rsidR="000E5C1C">
        <w:rPr>
          <w:rFonts w:hint="eastAsia"/>
        </w:rPr>
        <w:t>５</w:t>
      </w:r>
      <w:r w:rsidRPr="009746CC">
        <w:t>年度</w:t>
      </w:r>
      <w:r w:rsidR="00DC5531">
        <w:rPr>
          <w:rFonts w:hint="eastAsia"/>
        </w:rPr>
        <w:t>で</w:t>
      </w:r>
      <w:r w:rsidRPr="009746CC">
        <w:t>あるものが本調査の対象です。</w:t>
      </w:r>
      <w:bookmarkStart w:id="109" w:name="_Toc534818504"/>
    </w:p>
    <w:p w14:paraId="1F47F7A5" w14:textId="6CD8B46E" w:rsidR="000E1B6A" w:rsidRDefault="000E1B6A" w:rsidP="000E1B6A">
      <w:pPr>
        <w:pStyle w:val="4"/>
        <w:numPr>
          <w:ilvl w:val="3"/>
          <w:numId w:val="6"/>
        </w:numPr>
        <w:ind w:left="448"/>
      </w:pPr>
      <w:bookmarkStart w:id="110" w:name="_Toc534818501"/>
      <w:bookmarkStart w:id="111" w:name="_Toc535347367"/>
      <w:bookmarkStart w:id="112" w:name="_Toc58428682"/>
      <w:bookmarkStart w:id="113" w:name="_Toc115953826"/>
      <w:bookmarkStart w:id="114" w:name="_Toc172909986"/>
      <w:r>
        <w:rPr>
          <w:rFonts w:hint="eastAsia"/>
        </w:rPr>
        <w:t>教員等の任期制等の実施</w:t>
      </w:r>
      <w:bookmarkEnd w:id="110"/>
      <w:r>
        <w:rPr>
          <w:rFonts w:hint="eastAsia"/>
        </w:rPr>
        <w:t>【Ｒ３】</w:t>
      </w:r>
      <w:bookmarkEnd w:id="111"/>
      <w:bookmarkEnd w:id="112"/>
      <w:bookmarkEnd w:id="113"/>
      <w:bookmarkEnd w:id="114"/>
    </w:p>
    <w:p w14:paraId="26F42EDD" w14:textId="77777777" w:rsidR="000E1B6A" w:rsidRDefault="000E1B6A" w:rsidP="000E1B6A">
      <w:pPr>
        <w:pStyle w:val="af3"/>
        <w:ind w:left="420" w:hanging="210"/>
      </w:pPr>
      <w:r>
        <w:rPr>
          <w:rFonts w:hint="eastAsia"/>
        </w:rPr>
        <w:t>［大学全体の状況について回答してください］</w:t>
      </w:r>
    </w:p>
    <w:p w14:paraId="00B6976D" w14:textId="77777777" w:rsidR="000E1B6A" w:rsidRDefault="000E1B6A" w:rsidP="000E1B6A">
      <w:pPr>
        <w:pStyle w:val="aff1"/>
        <w:keepLines/>
        <w:widowControl/>
        <w:spacing w:before="120"/>
        <w:ind w:left="1020" w:hanging="180"/>
      </w:pPr>
      <w:r>
        <w:rPr>
          <w:rFonts w:hint="eastAsia"/>
        </w:rPr>
        <w:t>Ｑ．ここでいう「任期制」とは、「大学教員等の任期に関する法律」（平成９年法律第８２号）に基づくものに限るのですか。</w:t>
      </w:r>
    </w:p>
    <w:p w14:paraId="77DBDA7B" w14:textId="7BF1A51A" w:rsidR="000E1B6A" w:rsidRDefault="000E1B6A" w:rsidP="000E1B6A">
      <w:pPr>
        <w:pStyle w:val="aff1"/>
        <w:keepLines/>
        <w:widowControl/>
        <w:spacing w:after="120"/>
        <w:ind w:left="1020" w:hanging="180"/>
      </w:pPr>
      <w:r>
        <w:rPr>
          <w:rFonts w:hint="eastAsia"/>
        </w:rPr>
        <w:t>Ａ．必ずしも「大学教員等の任期に関する法律」に基づかなくても構いません。</w:t>
      </w:r>
    </w:p>
    <w:p w14:paraId="2ED4C054" w14:textId="5BB52CB2" w:rsidR="000E1B6A" w:rsidRDefault="000E1B6A" w:rsidP="000E1B6A">
      <w:pPr>
        <w:pStyle w:val="af5"/>
        <w:ind w:left="630" w:hanging="210"/>
      </w:pPr>
      <w:r>
        <w:rPr>
          <w:rFonts w:hint="eastAsia"/>
        </w:rPr>
        <w:t>①　任期を付して任用している教員等の数について、職種（教授、准教授、講師、助教、助手（非常勤教員を除く））ごとに、回答票に沿って記入してください（令和５年５月１日現在）。【Ｒ３】</w:t>
      </w:r>
    </w:p>
    <w:p w14:paraId="32E31A1A" w14:textId="77777777" w:rsidR="000E1B6A" w:rsidRDefault="000E1B6A" w:rsidP="000E1B6A"/>
    <w:p w14:paraId="4D6D2B24" w14:textId="1CEC0141" w:rsidR="000E1B6A" w:rsidRDefault="000E1B6A" w:rsidP="000E1B6A">
      <w:pPr>
        <w:pStyle w:val="af5"/>
        <w:ind w:left="630" w:hanging="210"/>
      </w:pPr>
      <w:r>
        <w:rPr>
          <w:rFonts w:hint="eastAsia"/>
        </w:rPr>
        <w:lastRenderedPageBreak/>
        <w:t>②　①で回答いただいた人数のうち、再任可能な任期制を適用している教員等（※）数を、職種（教授、准教授、講師、助教、助手（非常勤教員を除く））ごとに回答してください。【Ｒ３】</w:t>
      </w:r>
    </w:p>
    <w:p w14:paraId="701CD9CB" w14:textId="77777777" w:rsidR="000E1B6A" w:rsidRDefault="000E1B6A" w:rsidP="000E1B6A">
      <w:pPr>
        <w:pStyle w:val="afa"/>
        <w:ind w:left="1020" w:hanging="180"/>
      </w:pPr>
      <w:r>
        <w:rPr>
          <w:rFonts w:hint="eastAsia"/>
        </w:rPr>
        <w:t>（※）例えば、５年間のプロジェクト雇用の場合、便宜上１年単位の再任をしている者は含まれません。</w:t>
      </w:r>
    </w:p>
    <w:p w14:paraId="2489897A" w14:textId="77777777" w:rsidR="000E1B6A" w:rsidRDefault="000E1B6A" w:rsidP="000E1B6A">
      <w:pPr>
        <w:pStyle w:val="aff1"/>
        <w:keepLines/>
        <w:widowControl/>
        <w:spacing w:before="120"/>
        <w:ind w:left="1020" w:hanging="180"/>
      </w:pPr>
      <w:r>
        <w:rPr>
          <w:rFonts w:hint="eastAsia"/>
        </w:rPr>
        <w:t>Ｑ．定年までの在任年齢内で５年以内の期間をもって繰り返し延長できることになっている特任教員が、今回の発令を最後に定年になる場合、再任可能な適用者に含めるのですか。</w:t>
      </w:r>
    </w:p>
    <w:p w14:paraId="4B6BCDE8" w14:textId="0057CC16" w:rsidR="000E1B6A" w:rsidRDefault="000E1B6A" w:rsidP="000E1B6A">
      <w:pPr>
        <w:pStyle w:val="aff1"/>
        <w:keepLines/>
        <w:widowControl/>
        <w:spacing w:after="120"/>
        <w:ind w:left="1020" w:hanging="180"/>
      </w:pPr>
      <w:r>
        <w:rPr>
          <w:rFonts w:hint="eastAsia"/>
        </w:rPr>
        <w:t>Ａ．令和</w:t>
      </w:r>
      <w:r w:rsidR="006A7C0E">
        <w:rPr>
          <w:rFonts w:hint="eastAsia"/>
        </w:rPr>
        <w:t>５</w:t>
      </w:r>
      <w:r>
        <w:rPr>
          <w:rFonts w:hint="eastAsia"/>
        </w:rPr>
        <w:t>年５月１日の時点で「再任可能な任期制を適用している教員」であれば、今回の発令を最後に定年になる場合であっても、再任可能な任期制を適用している教員に含めてください。</w:t>
      </w:r>
    </w:p>
    <w:p w14:paraId="75E0B859" w14:textId="6DE87454" w:rsidR="005C6BCA" w:rsidRPr="009746CC" w:rsidRDefault="005C6BCA" w:rsidP="00E91A7D">
      <w:pPr>
        <w:pStyle w:val="4"/>
        <w:ind w:left="448"/>
      </w:pPr>
      <w:bookmarkStart w:id="115" w:name="_Toc172909987"/>
      <w:r>
        <w:rPr>
          <w:rFonts w:hint="eastAsia"/>
        </w:rPr>
        <w:t>基幹教員制度の導入状況</w:t>
      </w:r>
      <w:r w:rsidRPr="00E91A7D">
        <w:t>【</w:t>
      </w:r>
      <w:r w:rsidR="00E91A7D" w:rsidRPr="00E91A7D">
        <w:rPr>
          <w:rFonts w:hint="eastAsia"/>
        </w:rPr>
        <w:t>Ｒ４</w:t>
      </w:r>
      <w:r w:rsidRPr="00E91A7D">
        <w:t>】</w:t>
      </w:r>
      <w:bookmarkEnd w:id="115"/>
    </w:p>
    <w:p w14:paraId="121616E9" w14:textId="10E97CC8" w:rsidR="001676BF" w:rsidRPr="007D1AA1" w:rsidRDefault="00E91A7D" w:rsidP="00E91A7D">
      <w:pPr>
        <w:pStyle w:val="af7"/>
        <w:spacing w:line="240" w:lineRule="exact"/>
        <w:ind w:left="1020" w:hanging="180"/>
        <w:rPr>
          <w:b/>
          <w:sz w:val="18"/>
          <w:szCs w:val="18"/>
        </w:rPr>
      </w:pPr>
      <w:r>
        <w:rPr>
          <w:rFonts w:asciiTheme="majorEastAsia" w:eastAsiaTheme="majorEastAsia" w:hAnsiTheme="majorEastAsia" w:hint="eastAsia"/>
          <w:sz w:val="18"/>
          <w:szCs w:val="18"/>
        </w:rPr>
        <w:t>（</w:t>
      </w:r>
      <w:r w:rsidR="001676BF" w:rsidRPr="009746CC">
        <w:rPr>
          <w:rFonts w:asciiTheme="majorEastAsia" w:eastAsiaTheme="majorEastAsia" w:hAnsiTheme="majorEastAsia"/>
          <w:sz w:val="18"/>
          <w:szCs w:val="18"/>
        </w:rPr>
        <w:t>※</w:t>
      </w:r>
      <w:r>
        <w:rPr>
          <w:rFonts w:asciiTheme="majorEastAsia" w:eastAsiaTheme="majorEastAsia" w:hAnsiTheme="majorEastAsia" w:hint="eastAsia"/>
          <w:sz w:val="18"/>
          <w:szCs w:val="18"/>
        </w:rPr>
        <w:t>）</w:t>
      </w:r>
      <w:r w:rsidR="001676BF">
        <w:rPr>
          <w:rFonts w:asciiTheme="majorEastAsia" w:eastAsiaTheme="majorEastAsia" w:hAnsiTheme="majorEastAsia" w:hint="eastAsia"/>
          <w:sz w:val="18"/>
          <w:szCs w:val="18"/>
        </w:rPr>
        <w:t>令和４年９月の</w:t>
      </w:r>
      <w:r w:rsidR="001676BF" w:rsidRPr="009746CC">
        <w:rPr>
          <w:rFonts w:asciiTheme="majorEastAsia" w:eastAsiaTheme="majorEastAsia" w:hAnsiTheme="majorEastAsia"/>
          <w:sz w:val="18"/>
          <w:szCs w:val="18"/>
        </w:rPr>
        <w:t>大学設置基準</w:t>
      </w:r>
      <w:r w:rsidR="001676BF">
        <w:rPr>
          <w:rFonts w:asciiTheme="majorEastAsia" w:eastAsiaTheme="majorEastAsia" w:hAnsiTheme="majorEastAsia" w:hint="eastAsia"/>
          <w:sz w:val="18"/>
          <w:szCs w:val="18"/>
        </w:rPr>
        <w:t>の一部改正</w:t>
      </w:r>
      <w:r w:rsidR="001676BF" w:rsidRPr="009746CC">
        <w:rPr>
          <w:rFonts w:asciiTheme="majorEastAsia" w:eastAsiaTheme="majorEastAsia" w:hAnsiTheme="majorEastAsia"/>
          <w:sz w:val="18"/>
          <w:szCs w:val="18"/>
        </w:rPr>
        <w:t>により、</w:t>
      </w:r>
      <w:r w:rsidR="001676BF">
        <w:rPr>
          <w:rFonts w:asciiTheme="majorEastAsia" w:eastAsiaTheme="majorEastAsia" w:hAnsiTheme="majorEastAsia" w:hint="eastAsia"/>
          <w:sz w:val="18"/>
          <w:szCs w:val="18"/>
        </w:rPr>
        <w:t>基幹教員制度が導入されています（大学院は対象外）。基幹教員の規定の適用には経過措置が設けられており、組織改編等を行わない場合には、導入の時期に期限はありませんが、導入に当たっては、必ず大学等の全部の学部等において一斉に導入する必要があります。</w:t>
      </w:r>
    </w:p>
    <w:p w14:paraId="59FC9E6B" w14:textId="7E46C47E" w:rsidR="00AE5178" w:rsidRPr="009746CC" w:rsidRDefault="006A2CFA" w:rsidP="00AE5178">
      <w:pPr>
        <w:pStyle w:val="af3"/>
        <w:ind w:left="420" w:hanging="210"/>
        <w:rPr>
          <w:sz w:val="20"/>
          <w:szCs w:val="20"/>
        </w:rPr>
      </w:pPr>
      <w:r w:rsidRPr="009746CC">
        <w:rPr>
          <w:rFonts w:hint="eastAsia"/>
        </w:rPr>
        <w:t>［</w:t>
      </w:r>
      <w:r w:rsidR="005837E4" w:rsidRPr="009B37DC">
        <w:rPr>
          <w:rFonts w:asciiTheme="majorHAnsi" w:eastAsiaTheme="majorHAnsi" w:hAnsiTheme="majorHAnsi" w:hint="eastAsia"/>
        </w:rPr>
        <w:t>大学全体（研究科は除く）</w:t>
      </w:r>
      <w:r w:rsidR="001676BF" w:rsidRPr="009B37DC">
        <w:rPr>
          <w:rFonts w:asciiTheme="majorHAnsi" w:eastAsiaTheme="majorHAnsi" w:hAnsiTheme="majorHAnsi" w:hint="eastAsia"/>
        </w:rPr>
        <w:t>の状況について回答してください</w:t>
      </w:r>
      <w:r w:rsidRPr="009746CC">
        <w:rPr>
          <w:rFonts w:hint="eastAsia"/>
        </w:rPr>
        <w:t>］</w:t>
      </w:r>
      <w:r w:rsidR="00AE5178">
        <w:rPr>
          <w:rFonts w:asciiTheme="majorHAnsi" w:eastAsiaTheme="majorHAnsi" w:hAnsiTheme="majorHAnsi"/>
        </w:rPr>
        <w:br/>
      </w:r>
      <w:r w:rsidR="00AE5178" w:rsidRPr="009746CC">
        <w:rPr>
          <w:rFonts w:hint="eastAsia"/>
        </w:rPr>
        <w:t>（※）</w:t>
      </w:r>
      <w:r w:rsidR="00AE5178">
        <w:rPr>
          <w:rFonts w:hint="eastAsia"/>
        </w:rPr>
        <w:t>研究科のみの大学院大学</w:t>
      </w:r>
      <w:r w:rsidR="00AE5178" w:rsidRPr="009746CC">
        <w:rPr>
          <w:rFonts w:hint="eastAsia"/>
        </w:rPr>
        <w:t>は回答</w:t>
      </w:r>
      <w:r w:rsidR="00AE5178">
        <w:rPr>
          <w:rFonts w:hint="eastAsia"/>
        </w:rPr>
        <w:t>不要です</w:t>
      </w:r>
      <w:r w:rsidR="00AE5178" w:rsidRPr="009746CC">
        <w:rPr>
          <w:rFonts w:hint="eastAsia"/>
        </w:rPr>
        <w:t>。</w:t>
      </w:r>
    </w:p>
    <w:p w14:paraId="7A80AABF" w14:textId="5D6FCEDE" w:rsidR="001676BF" w:rsidRPr="007B04A4" w:rsidRDefault="00E91A7D" w:rsidP="00E91A7D">
      <w:pPr>
        <w:keepNext/>
        <w:keepLines/>
        <w:widowControl/>
        <w:spacing w:before="240"/>
        <w:ind w:leftChars="200" w:left="630" w:hangingChars="100" w:hanging="210"/>
        <w:rPr>
          <w:rFonts w:asciiTheme="majorHAnsi" w:eastAsiaTheme="majorHAnsi" w:hAnsiTheme="majorHAnsi"/>
        </w:rPr>
      </w:pPr>
      <w:r w:rsidRPr="007B04A4">
        <w:rPr>
          <w:rFonts w:asciiTheme="majorHAnsi" w:eastAsiaTheme="majorHAnsi" w:hAnsiTheme="majorHAnsi" w:hint="eastAsia"/>
        </w:rPr>
        <w:t xml:space="preserve">①　</w:t>
      </w:r>
      <w:r w:rsidR="001676BF" w:rsidRPr="007B04A4">
        <w:rPr>
          <w:rFonts w:asciiTheme="majorHAnsi" w:eastAsiaTheme="majorHAnsi" w:hAnsiTheme="majorHAnsi" w:hint="eastAsia"/>
        </w:rPr>
        <w:t>基幹教員制度を導入していますか。</w:t>
      </w:r>
      <w:r w:rsidR="005837E4" w:rsidRPr="007B04A4">
        <w:rPr>
          <w:rFonts w:asciiTheme="majorHAnsi" w:eastAsiaTheme="majorHAnsi" w:hAnsiTheme="majorHAnsi" w:hint="eastAsia"/>
        </w:rPr>
        <w:t>【</w:t>
      </w:r>
      <w:r w:rsidRPr="007B04A4">
        <w:rPr>
          <w:rFonts w:asciiTheme="majorHAnsi" w:eastAsiaTheme="majorHAnsi" w:hAnsiTheme="majorHAnsi" w:hint="eastAsia"/>
        </w:rPr>
        <w:t>Ｒ４</w:t>
      </w:r>
      <w:r w:rsidR="005837E4" w:rsidRPr="007B04A4">
        <w:rPr>
          <w:rFonts w:asciiTheme="majorHAnsi" w:eastAsiaTheme="majorHAnsi" w:hAnsiTheme="majorHAnsi" w:hint="eastAsia"/>
        </w:rPr>
        <w:t>】</w:t>
      </w:r>
    </w:p>
    <w:p w14:paraId="35235DD8" w14:textId="2CA6381F" w:rsidR="001676BF" w:rsidRDefault="001676BF" w:rsidP="00427091">
      <w:pPr>
        <w:pStyle w:val="af7"/>
        <w:ind w:left="1050" w:hanging="210"/>
      </w:pPr>
      <w:bookmarkStart w:id="116" w:name="_Hlk149317399"/>
      <w:r w:rsidRPr="009746CC">
        <w:rPr>
          <w:rFonts w:hint="eastAsia"/>
        </w:rPr>
        <w:t xml:space="preserve">１　</w:t>
      </w:r>
      <w:r>
        <w:rPr>
          <w:rFonts w:hint="eastAsia"/>
        </w:rPr>
        <w:t>導入</w:t>
      </w:r>
      <w:r w:rsidRPr="009746CC">
        <w:rPr>
          <w:rFonts w:hint="eastAsia"/>
        </w:rPr>
        <w:t>している</w:t>
      </w:r>
      <w:r w:rsidR="00427091">
        <w:rPr>
          <w:rFonts w:hint="eastAsia"/>
        </w:rPr>
        <w:t xml:space="preserve">　　</w:t>
      </w:r>
      <w:r w:rsidRPr="009746CC">
        <w:rPr>
          <w:rFonts w:hint="eastAsia"/>
        </w:rPr>
        <w:t xml:space="preserve">　　</w:t>
      </w:r>
      <w:r w:rsidR="00E91A7D">
        <w:rPr>
          <w:rFonts w:hint="eastAsia"/>
        </w:rPr>
        <w:t xml:space="preserve">　　</w:t>
      </w:r>
      <w:r w:rsidRPr="009746CC">
        <w:rPr>
          <w:rFonts w:hint="eastAsia"/>
        </w:rPr>
        <w:t xml:space="preserve">２　</w:t>
      </w:r>
      <w:r>
        <w:rPr>
          <w:rFonts w:hint="eastAsia"/>
        </w:rPr>
        <w:t>導入</w:t>
      </w:r>
      <w:r w:rsidRPr="009746CC">
        <w:rPr>
          <w:rFonts w:hint="eastAsia"/>
        </w:rPr>
        <w:t>していない</w:t>
      </w:r>
    </w:p>
    <w:p w14:paraId="07228991" w14:textId="078D5E98" w:rsidR="00BC6B17" w:rsidRPr="009746CC" w:rsidRDefault="00C6140B" w:rsidP="005D07AD">
      <w:pPr>
        <w:pStyle w:val="4"/>
        <w:ind w:left="448"/>
      </w:pPr>
      <w:bookmarkStart w:id="117" w:name="_Toc172909988"/>
      <w:bookmarkEnd w:id="116"/>
      <w:r>
        <w:rPr>
          <w:rFonts w:hint="eastAsia"/>
        </w:rPr>
        <w:t>IRに</w:t>
      </w:r>
      <w:r w:rsidR="00602214" w:rsidRPr="009746CC">
        <w:rPr>
          <w:rFonts w:hint="eastAsia"/>
        </w:rPr>
        <w:t>関する取組の状況</w:t>
      </w:r>
      <w:bookmarkEnd w:id="109"/>
      <w:r w:rsidR="003F523E" w:rsidRPr="009746CC">
        <w:rPr>
          <w:rFonts w:hint="eastAsia"/>
        </w:rPr>
        <w:t>【</w:t>
      </w:r>
      <w:r w:rsidR="00F73715" w:rsidRPr="009746CC">
        <w:rPr>
          <w:rFonts w:hint="eastAsia"/>
        </w:rPr>
        <w:t>Ｒ</w:t>
      </w:r>
      <w:r w:rsidR="00E91A7D">
        <w:rPr>
          <w:rFonts w:hint="eastAsia"/>
        </w:rPr>
        <w:t>４</w:t>
      </w:r>
      <w:r w:rsidR="003F523E" w:rsidRPr="009746CC">
        <w:rPr>
          <w:rFonts w:hint="eastAsia"/>
        </w:rPr>
        <w:t>】</w:t>
      </w:r>
      <w:bookmarkEnd w:id="117"/>
    </w:p>
    <w:p w14:paraId="53042E48" w14:textId="01EC44B4" w:rsidR="00BC6B17" w:rsidRPr="009746CC" w:rsidRDefault="00602214" w:rsidP="003A6D81">
      <w:pPr>
        <w:pStyle w:val="afa"/>
        <w:ind w:left="1020" w:hanging="180"/>
      </w:pPr>
      <w:r w:rsidRPr="009746CC">
        <w:rPr>
          <w:rFonts w:hint="eastAsia"/>
        </w:rPr>
        <w:t>（※）「ＩＲ（インスティ</w:t>
      </w:r>
      <w:r w:rsidR="00C72D96" w:rsidRPr="009746CC">
        <w:rPr>
          <w:rFonts w:hint="eastAsia"/>
        </w:rPr>
        <w:t>テュ</w:t>
      </w:r>
      <w:r w:rsidRPr="009746CC">
        <w:rPr>
          <w:rFonts w:hint="eastAsia"/>
        </w:rPr>
        <w:t>ーショナル・リサーチ）」は、大学の組織や教育研究等に関する情報を収集・分析することで、学内の意思決定や改善活動の支援や、外部に対する説明責任を果たす活動といわれており、アメリカでは、ＩＲを担当する部署で、連邦政府への報告や地域の基準認定に関連した業務、学生の履修登録管理等のデータ収集や分析を行っているとされています。また、我が国でも、複数大学が連携して共通のデータ収集を行うことによる大学間での相互評価や、学生の状況観測等の取組が行われています。</w:t>
      </w:r>
    </w:p>
    <w:p w14:paraId="6270593F" w14:textId="77777777" w:rsidR="00BC6B17" w:rsidRPr="009746CC" w:rsidRDefault="00602214" w:rsidP="00E91A7D">
      <w:pPr>
        <w:pStyle w:val="af3"/>
        <w:ind w:left="420" w:hanging="210"/>
      </w:pPr>
      <w:r w:rsidRPr="009746CC">
        <w:rPr>
          <w:rFonts w:hint="eastAsia"/>
        </w:rPr>
        <w:t>［大学全体の状況について回答してください］</w:t>
      </w:r>
    </w:p>
    <w:p w14:paraId="0B1C9E9B" w14:textId="0EB42939" w:rsidR="00BC6B17" w:rsidRPr="009746CC" w:rsidRDefault="00602214" w:rsidP="006E09AC">
      <w:pPr>
        <w:pStyle w:val="af5"/>
        <w:ind w:left="630" w:hanging="210"/>
      </w:pPr>
      <w:r w:rsidRPr="009746CC">
        <w:rPr>
          <w:rFonts w:hint="eastAsia"/>
        </w:rPr>
        <w:t>①　大学内に、全学的な組織としてＩＲを専門で担当する部署を設けていますか（ＩＲを専門で担当する部署の具体的な業務の例は、⑥を御参照ください）</w:t>
      </w:r>
      <w:r w:rsidR="00C91E0E" w:rsidRPr="009746CC">
        <w:rPr>
          <w:rFonts w:hint="eastAsia"/>
        </w:rPr>
        <w:t>。</w:t>
      </w:r>
      <w:r w:rsidR="003F523E" w:rsidRPr="009746CC">
        <w:rPr>
          <w:rFonts w:hint="eastAsia"/>
        </w:rPr>
        <w:t>【</w:t>
      </w:r>
      <w:r w:rsidR="00F73715" w:rsidRPr="009746CC">
        <w:rPr>
          <w:rFonts w:hint="eastAsia"/>
        </w:rPr>
        <w:t>Ｒ</w:t>
      </w:r>
      <w:r w:rsidR="00E91A7D">
        <w:rPr>
          <w:rFonts w:hint="eastAsia"/>
        </w:rPr>
        <w:t>４</w:t>
      </w:r>
      <w:r w:rsidR="003F523E" w:rsidRPr="009746CC">
        <w:rPr>
          <w:rFonts w:hint="eastAsia"/>
        </w:rPr>
        <w:t>】</w:t>
      </w:r>
    </w:p>
    <w:p w14:paraId="63FD562E" w14:textId="77777777" w:rsidR="00BC6B17" w:rsidRPr="009746CC" w:rsidRDefault="00602214" w:rsidP="00427091">
      <w:pPr>
        <w:pStyle w:val="af7"/>
        <w:ind w:left="1050" w:hanging="210"/>
      </w:pPr>
      <w:r w:rsidRPr="009746CC">
        <w:rPr>
          <w:rFonts w:hint="eastAsia"/>
        </w:rPr>
        <w:t>１　専門の担当部署を設けている</w:t>
      </w:r>
    </w:p>
    <w:p w14:paraId="08E0138E" w14:textId="77777777" w:rsidR="00BC6B17" w:rsidRPr="009746CC" w:rsidRDefault="00602214" w:rsidP="00427091">
      <w:pPr>
        <w:pStyle w:val="af7"/>
        <w:ind w:left="1050" w:hanging="210"/>
      </w:pPr>
      <w:r w:rsidRPr="009746CC">
        <w:rPr>
          <w:rFonts w:hint="eastAsia"/>
        </w:rPr>
        <w:t>２　専門の担当部署は設けていないが、教職員の併任による委員会方式の組織を設けている</w:t>
      </w:r>
    </w:p>
    <w:p w14:paraId="175AF732" w14:textId="77777777" w:rsidR="00BC6B17" w:rsidRPr="009746CC" w:rsidRDefault="00602214" w:rsidP="00427091">
      <w:pPr>
        <w:pStyle w:val="af7"/>
        <w:ind w:left="1050" w:hanging="210"/>
      </w:pPr>
      <w:r w:rsidRPr="009746CC">
        <w:rPr>
          <w:rFonts w:hint="eastAsia"/>
        </w:rPr>
        <w:t>３　大学内に１、２に該当する組織は特に設けていない</w:t>
      </w:r>
    </w:p>
    <w:p w14:paraId="13B2D37B" w14:textId="77777777" w:rsidR="005B52D1" w:rsidRPr="009746CC" w:rsidRDefault="00602214" w:rsidP="00427091">
      <w:pPr>
        <w:pStyle w:val="af7"/>
        <w:ind w:left="1050" w:hanging="210"/>
      </w:pPr>
      <w:r w:rsidRPr="009746CC">
        <w:rPr>
          <w:rFonts w:hint="eastAsia"/>
        </w:rPr>
        <w:t>４　大学内に１、２に該当する組織は設けていないが、</w:t>
      </w:r>
      <w:r w:rsidR="004C5065" w:rsidRPr="009746CC">
        <w:rPr>
          <w:rFonts w:hint="eastAsia"/>
        </w:rPr>
        <w:t>学校</w:t>
      </w:r>
      <w:r w:rsidRPr="009746CC">
        <w:rPr>
          <w:rFonts w:hint="eastAsia"/>
        </w:rPr>
        <w:t>法人等に設けている</w:t>
      </w:r>
    </w:p>
    <w:p w14:paraId="00D07F19" w14:textId="5495D901" w:rsidR="00BC6B17" w:rsidRPr="009746CC" w:rsidRDefault="00602214" w:rsidP="006E09AC">
      <w:pPr>
        <w:pStyle w:val="afd"/>
        <w:ind w:left="1020" w:hanging="180"/>
      </w:pPr>
      <w:r w:rsidRPr="009746CC">
        <w:rPr>
          <w:rFonts w:hint="eastAsia"/>
        </w:rPr>
        <w:t>Ｑ．ＩＲの担当部署が大学内の組織ではなく、法人直属の組織として位置づけられている場合、本設問の回答は「設けていない」という整理になるのですか。</w:t>
      </w:r>
    </w:p>
    <w:p w14:paraId="0E1D4F12" w14:textId="3CFD287F" w:rsidR="005B52D1" w:rsidRPr="009746CC" w:rsidRDefault="00602214" w:rsidP="0034526E">
      <w:pPr>
        <w:pStyle w:val="aff"/>
        <w:ind w:left="1020" w:hanging="180"/>
      </w:pPr>
      <w:r w:rsidRPr="009746CC">
        <w:rPr>
          <w:rFonts w:hint="eastAsia"/>
        </w:rPr>
        <w:t>Ａ．</w:t>
      </w:r>
      <w:r w:rsidR="00BC4ACA" w:rsidRPr="009746CC">
        <w:rPr>
          <w:rFonts w:hint="eastAsia"/>
        </w:rPr>
        <w:t>「４　大学</w:t>
      </w:r>
      <w:r w:rsidR="006A7C0E">
        <w:rPr>
          <w:rFonts w:hint="eastAsia"/>
        </w:rPr>
        <w:t>内</w:t>
      </w:r>
      <w:r w:rsidR="00BC4ACA" w:rsidRPr="009746CC">
        <w:rPr>
          <w:rFonts w:hint="eastAsia"/>
        </w:rPr>
        <w:t>に該当する組織は設けていないが、</w:t>
      </w:r>
      <w:r w:rsidR="004C5065" w:rsidRPr="009746CC">
        <w:rPr>
          <w:rFonts w:hint="eastAsia"/>
        </w:rPr>
        <w:t>学校</w:t>
      </w:r>
      <w:r w:rsidR="00BC4ACA" w:rsidRPr="009746CC">
        <w:rPr>
          <w:rFonts w:hint="eastAsia"/>
        </w:rPr>
        <w:t>法人等に設けている」という整理になります。</w:t>
      </w:r>
    </w:p>
    <w:p w14:paraId="128BD2D5" w14:textId="0AA59A4E" w:rsidR="00BC6B17" w:rsidRPr="009746CC" w:rsidRDefault="00602214" w:rsidP="006E09AC">
      <w:pPr>
        <w:pStyle w:val="afd"/>
        <w:ind w:left="1020" w:hanging="180"/>
      </w:pPr>
      <w:r w:rsidRPr="009746CC">
        <w:rPr>
          <w:rFonts w:hint="eastAsia"/>
        </w:rPr>
        <w:t>Ｑ．ここでいう「ＩＲを専門で担当する部署」とは、具体的には、どのような部署を指すのですか。</w:t>
      </w:r>
    </w:p>
    <w:p w14:paraId="4142564D" w14:textId="77777777" w:rsidR="005B52D1" w:rsidRPr="009746CC" w:rsidRDefault="00602214" w:rsidP="0034526E">
      <w:pPr>
        <w:pStyle w:val="aff"/>
        <w:ind w:left="1020" w:hanging="180"/>
      </w:pPr>
      <w:r w:rsidRPr="009746CC">
        <w:rPr>
          <w:rFonts w:hint="eastAsia"/>
        </w:rPr>
        <w:t>Ａ．ＩＲ業務の具体的な内容としては設問⑥に掲げたものが挙げられますが、これらの業務に、年間を通じて専従する部署が「ＩＲを専門で担当する部署」に該当するものと考えられます。</w:t>
      </w:r>
    </w:p>
    <w:p w14:paraId="57236394" w14:textId="5F95A029" w:rsidR="00BC6B17" w:rsidRPr="009746CC" w:rsidRDefault="00602214" w:rsidP="006E09AC">
      <w:pPr>
        <w:pStyle w:val="af5"/>
        <w:ind w:left="630" w:hanging="210"/>
      </w:pPr>
      <w:r w:rsidRPr="009746CC">
        <w:rPr>
          <w:rFonts w:hint="eastAsia"/>
        </w:rPr>
        <w:t>②　①で１を選択した場合、ＩＲを専門で担当する部署に専任の教員を置いていますか。</w:t>
      </w:r>
      <w:r w:rsidR="003F523E" w:rsidRPr="009746CC">
        <w:rPr>
          <w:rFonts w:hint="eastAsia"/>
        </w:rPr>
        <w:t>【</w:t>
      </w:r>
      <w:r w:rsidR="00F73715" w:rsidRPr="009746CC">
        <w:rPr>
          <w:rFonts w:hint="eastAsia"/>
        </w:rPr>
        <w:t>Ｒ</w:t>
      </w:r>
      <w:r w:rsidR="00E91A7D">
        <w:rPr>
          <w:rFonts w:hint="eastAsia"/>
        </w:rPr>
        <w:t>４</w:t>
      </w:r>
      <w:r w:rsidR="003F523E" w:rsidRPr="009746CC">
        <w:rPr>
          <w:rFonts w:hint="eastAsia"/>
        </w:rPr>
        <w:t>】</w:t>
      </w:r>
    </w:p>
    <w:p w14:paraId="038C7296" w14:textId="7B71F5A4" w:rsidR="005B52D1" w:rsidRDefault="00602214" w:rsidP="00427091">
      <w:pPr>
        <w:pStyle w:val="af7"/>
        <w:ind w:left="1050" w:hanging="210"/>
      </w:pPr>
      <w:r w:rsidRPr="009746CC">
        <w:rPr>
          <w:rFonts w:hint="eastAsia"/>
        </w:rPr>
        <w:t>１　置いている</w:t>
      </w:r>
      <w:r w:rsidR="006E09AC" w:rsidRPr="009746CC">
        <w:rPr>
          <w:rFonts w:hint="eastAsia"/>
        </w:rPr>
        <w:t xml:space="preserve">　</w:t>
      </w:r>
      <w:r w:rsidR="00427091">
        <w:rPr>
          <w:rFonts w:hint="eastAsia"/>
        </w:rPr>
        <w:t xml:space="preserve">　　　</w:t>
      </w:r>
      <w:r w:rsidR="006E09AC" w:rsidRPr="009746CC">
        <w:rPr>
          <w:rFonts w:hint="eastAsia"/>
        </w:rPr>
        <w:t xml:space="preserve">　　</w:t>
      </w:r>
      <w:r w:rsidRPr="009746CC">
        <w:rPr>
          <w:rFonts w:hint="eastAsia"/>
        </w:rPr>
        <w:t xml:space="preserve">　２　置いていない</w:t>
      </w:r>
    </w:p>
    <w:p w14:paraId="33043F04" w14:textId="77777777" w:rsidR="00517311" w:rsidRDefault="00517311" w:rsidP="00517311"/>
    <w:p w14:paraId="0F32A147" w14:textId="4C72A760" w:rsidR="00BC6B17" w:rsidRPr="009746CC" w:rsidRDefault="013CE107" w:rsidP="006E09AC">
      <w:pPr>
        <w:pStyle w:val="af5"/>
        <w:ind w:left="630" w:hanging="210"/>
      </w:pPr>
      <w:r w:rsidRPr="009746CC">
        <w:lastRenderedPageBreak/>
        <w:t>③　②で１を選択した場合、令和</w:t>
      </w:r>
      <w:r w:rsidR="00E91A7D">
        <w:rPr>
          <w:rFonts w:hint="eastAsia"/>
        </w:rPr>
        <w:t>５</w:t>
      </w:r>
      <w:r w:rsidRPr="009746CC">
        <w:t>年度における専任の教員の人数を、以下のａ～ｄにより区分して回答してください（令和</w:t>
      </w:r>
      <w:r w:rsidR="00E91A7D">
        <w:rPr>
          <w:rFonts w:hint="eastAsia"/>
        </w:rPr>
        <w:t>６</w:t>
      </w:r>
      <w:r w:rsidRPr="009746CC">
        <w:t>年３月３１日時点で、ＩＲを専門で担当している部署に在籍している者が回答の対象者となります。複数の項目に該当する者がいる場合は、次の例を参考に、いずれか１つの項目でのみ回答してください。例：ａとｂに該当する者：ａで回答。ｂとｄに該当する者：ｂで回答。なお、該当がない区分は「０」を記入してください）</w:t>
      </w:r>
      <w:r w:rsidR="00C91E0E" w:rsidRPr="009746CC">
        <w:t>。</w:t>
      </w:r>
      <w:r w:rsidRPr="009746CC">
        <w:t>【Ｒ</w:t>
      </w:r>
      <w:r w:rsidR="00E91A7D" w:rsidRPr="00E91A7D">
        <w:rPr>
          <w:rFonts w:hint="eastAsia"/>
        </w:rPr>
        <w:t>４</w:t>
      </w:r>
      <w:r w:rsidRPr="009746CC">
        <w:t>】</w:t>
      </w:r>
    </w:p>
    <w:p w14:paraId="2461C6EF" w14:textId="77777777" w:rsidR="00BC6B17" w:rsidRPr="009746CC" w:rsidRDefault="00602214" w:rsidP="00427091">
      <w:pPr>
        <w:pStyle w:val="af7"/>
        <w:ind w:left="1050" w:hanging="210"/>
      </w:pPr>
      <w:r w:rsidRPr="009746CC">
        <w:rPr>
          <w:rFonts w:hint="eastAsia"/>
        </w:rPr>
        <w:t>ａ　ＩＲを研究の対象としている者</w:t>
      </w:r>
    </w:p>
    <w:p w14:paraId="561983C2" w14:textId="77777777" w:rsidR="00BC6B17" w:rsidRPr="009746CC" w:rsidRDefault="00602214" w:rsidP="00427091">
      <w:pPr>
        <w:pStyle w:val="af7"/>
        <w:ind w:left="1050" w:hanging="210"/>
      </w:pPr>
      <w:r w:rsidRPr="009746CC">
        <w:rPr>
          <w:rFonts w:hint="eastAsia"/>
        </w:rPr>
        <w:t>ｂ　ＩＲの企画や実施方法等に関する専門的な高等教育プログラムを受講した者（ここでいう「専門的な高等教育プログラム」には講演会や単発の研修への参加は含まれません。）</w:t>
      </w:r>
    </w:p>
    <w:p w14:paraId="2BE08783" w14:textId="77777777" w:rsidR="00BC6B17" w:rsidRPr="009746CC" w:rsidRDefault="00602214" w:rsidP="00427091">
      <w:pPr>
        <w:pStyle w:val="af7"/>
        <w:ind w:left="1050" w:hanging="210"/>
      </w:pPr>
      <w:r w:rsidRPr="009746CC">
        <w:rPr>
          <w:rFonts w:hint="eastAsia"/>
        </w:rPr>
        <w:t>ｃ　ＩＲの企画や実施方法等に関する研修に参加したことがある者</w:t>
      </w:r>
    </w:p>
    <w:p w14:paraId="0E9AE40E" w14:textId="77777777" w:rsidR="005B52D1" w:rsidRPr="009746CC" w:rsidRDefault="00602214" w:rsidP="00427091">
      <w:pPr>
        <w:pStyle w:val="af7"/>
        <w:ind w:left="1050" w:hanging="210"/>
      </w:pPr>
      <w:r w:rsidRPr="009746CC">
        <w:rPr>
          <w:rFonts w:hint="eastAsia"/>
        </w:rPr>
        <w:t>ｄ　その他</w:t>
      </w:r>
    </w:p>
    <w:p w14:paraId="589B9F89" w14:textId="51E4B515" w:rsidR="00BC6B17" w:rsidRPr="009746CC" w:rsidRDefault="00602214" w:rsidP="006E09AC">
      <w:pPr>
        <w:pStyle w:val="af5"/>
        <w:ind w:left="630" w:hanging="210"/>
      </w:pPr>
      <w:r w:rsidRPr="009746CC">
        <w:rPr>
          <w:rFonts w:hint="eastAsia"/>
        </w:rPr>
        <w:t>④　①で１を選択した場合、ＩＲを専門で担当する部署に専任の職員を置いていますか。</w:t>
      </w:r>
      <w:r w:rsidR="003F523E" w:rsidRPr="009746CC">
        <w:rPr>
          <w:rFonts w:hint="eastAsia"/>
        </w:rPr>
        <w:t>【</w:t>
      </w:r>
      <w:r w:rsidR="00F73715" w:rsidRPr="009746CC">
        <w:rPr>
          <w:rFonts w:hint="eastAsia"/>
        </w:rPr>
        <w:t>Ｒ</w:t>
      </w:r>
      <w:r w:rsidR="00E91A7D">
        <w:rPr>
          <w:rFonts w:hint="eastAsia"/>
        </w:rPr>
        <w:t>４</w:t>
      </w:r>
      <w:r w:rsidR="003F523E" w:rsidRPr="009746CC">
        <w:rPr>
          <w:rFonts w:hint="eastAsia"/>
        </w:rPr>
        <w:t>】</w:t>
      </w:r>
    </w:p>
    <w:p w14:paraId="61B53384" w14:textId="3779F8F2" w:rsidR="005B52D1" w:rsidRDefault="00602214" w:rsidP="00427091">
      <w:pPr>
        <w:pStyle w:val="af7"/>
        <w:ind w:left="1050" w:hanging="210"/>
      </w:pPr>
      <w:r w:rsidRPr="009746CC">
        <w:rPr>
          <w:rFonts w:hint="eastAsia"/>
        </w:rPr>
        <w:t xml:space="preserve">１　置いている　</w:t>
      </w:r>
      <w:r w:rsidR="00427091">
        <w:rPr>
          <w:rFonts w:hint="eastAsia"/>
        </w:rPr>
        <w:t xml:space="preserve">　　　</w:t>
      </w:r>
      <w:r w:rsidR="006E09AC" w:rsidRPr="009746CC">
        <w:rPr>
          <w:rFonts w:hint="eastAsia"/>
        </w:rPr>
        <w:t xml:space="preserve">　　　</w:t>
      </w:r>
      <w:r w:rsidRPr="009746CC">
        <w:rPr>
          <w:rFonts w:hint="eastAsia"/>
        </w:rPr>
        <w:t>２　置いていない</w:t>
      </w:r>
    </w:p>
    <w:p w14:paraId="1110B3CF" w14:textId="75CDDAAF" w:rsidR="00BC6B17" w:rsidRPr="009746CC" w:rsidRDefault="013CE107" w:rsidP="006E09AC">
      <w:pPr>
        <w:pStyle w:val="af5"/>
        <w:ind w:left="630" w:hanging="210"/>
      </w:pPr>
      <w:r w:rsidRPr="009746CC">
        <w:t>⑤　④で１を選択した場合、令和</w:t>
      </w:r>
      <w:r w:rsidR="000E5C1C">
        <w:rPr>
          <w:rFonts w:hint="eastAsia"/>
        </w:rPr>
        <w:t>５</w:t>
      </w:r>
      <w:r w:rsidRPr="009746CC">
        <w:t>年度における専任の職員の人数を、以下のａ～ｃにより区分して回答してください（対象者の考え方等は③と同じです）</w:t>
      </w:r>
      <w:r w:rsidR="00C91E0E" w:rsidRPr="009746CC">
        <w:t>。</w:t>
      </w:r>
      <w:r w:rsidRPr="009746CC">
        <w:t>【Ｒ</w:t>
      </w:r>
      <w:r w:rsidR="00E91A7D">
        <w:rPr>
          <w:rFonts w:hint="eastAsia"/>
        </w:rPr>
        <w:t>４</w:t>
      </w:r>
      <w:r w:rsidRPr="009746CC">
        <w:t>】</w:t>
      </w:r>
    </w:p>
    <w:p w14:paraId="48CEC5BE" w14:textId="1B654C71" w:rsidR="00BC6B17" w:rsidRPr="009746CC" w:rsidRDefault="00602214" w:rsidP="00427091">
      <w:pPr>
        <w:pStyle w:val="af7"/>
        <w:ind w:left="1050" w:hanging="210"/>
      </w:pPr>
      <w:r w:rsidRPr="009746CC">
        <w:rPr>
          <w:rFonts w:hint="eastAsia"/>
        </w:rPr>
        <w:t>ａ　ＩＲの企画や実施方法等に関する専門的な高等教育プログラムを受講した者</w:t>
      </w:r>
    </w:p>
    <w:p w14:paraId="3F84F70B" w14:textId="77777777" w:rsidR="00BC6B17" w:rsidRPr="009746CC" w:rsidRDefault="00602214" w:rsidP="00427091">
      <w:pPr>
        <w:pStyle w:val="af7"/>
        <w:ind w:left="1050" w:hanging="210"/>
      </w:pPr>
      <w:r w:rsidRPr="009746CC">
        <w:rPr>
          <w:rFonts w:hint="eastAsia"/>
        </w:rPr>
        <w:t>ｂ　ＩＲの企画や実施方法等に関する研修に参加したことがある者</w:t>
      </w:r>
    </w:p>
    <w:p w14:paraId="4A977617" w14:textId="236F30B5" w:rsidR="005B52D1" w:rsidRPr="009746CC" w:rsidRDefault="00602214" w:rsidP="00427091">
      <w:pPr>
        <w:pStyle w:val="af7"/>
        <w:ind w:left="1050" w:hanging="210"/>
      </w:pPr>
      <w:r w:rsidRPr="009746CC">
        <w:rPr>
          <w:rFonts w:hint="eastAsia"/>
        </w:rPr>
        <w:t>ｃ　その他</w:t>
      </w:r>
    </w:p>
    <w:p w14:paraId="5D418AE6" w14:textId="6D87C1C3" w:rsidR="00BC6B17" w:rsidRPr="009746CC" w:rsidRDefault="00602214" w:rsidP="006E09AC">
      <w:pPr>
        <w:pStyle w:val="af5"/>
        <w:ind w:left="630" w:hanging="210"/>
      </w:pPr>
      <w:r w:rsidRPr="009746CC">
        <w:rPr>
          <w:rFonts w:hint="eastAsia"/>
        </w:rPr>
        <w:t>⑥　①で１を選択した場合、その部署で行っている業務には、どのようなものがありますか（複数回答可）。</w:t>
      </w:r>
      <w:r w:rsidR="003F523E" w:rsidRPr="009746CC">
        <w:rPr>
          <w:rFonts w:hint="eastAsia"/>
        </w:rPr>
        <w:t>【</w:t>
      </w:r>
      <w:r w:rsidR="00F73715" w:rsidRPr="009746CC">
        <w:rPr>
          <w:rFonts w:hint="eastAsia"/>
        </w:rPr>
        <w:t>Ｒ</w:t>
      </w:r>
      <w:r w:rsidR="00E91A7D">
        <w:rPr>
          <w:rFonts w:hint="eastAsia"/>
        </w:rPr>
        <w:t>４</w:t>
      </w:r>
      <w:r w:rsidR="003F523E" w:rsidRPr="009746CC">
        <w:rPr>
          <w:rFonts w:hint="eastAsia"/>
        </w:rPr>
        <w:t>】</w:t>
      </w:r>
    </w:p>
    <w:p w14:paraId="367A7F75" w14:textId="7B1BB3BF" w:rsidR="00BC6B17" w:rsidRPr="009746CC" w:rsidRDefault="00602214" w:rsidP="00427091">
      <w:pPr>
        <w:pStyle w:val="af7"/>
        <w:ind w:left="1050" w:hanging="210"/>
      </w:pPr>
      <w:r w:rsidRPr="009746CC">
        <w:rPr>
          <w:rFonts w:hint="eastAsia"/>
        </w:rPr>
        <w:t>ａ　学内の意思決定に資する提案書の作成</w:t>
      </w:r>
    </w:p>
    <w:p w14:paraId="1478868B" w14:textId="77777777" w:rsidR="00BC6B17" w:rsidRPr="009746CC" w:rsidRDefault="00602214" w:rsidP="00427091">
      <w:pPr>
        <w:pStyle w:val="af7"/>
        <w:ind w:left="1050" w:hanging="210"/>
      </w:pPr>
      <w:r w:rsidRPr="009746CC">
        <w:rPr>
          <w:rFonts w:hint="eastAsia"/>
        </w:rPr>
        <w:t>ｂ　認証評価機関への報告書の作成や必要なデータの収集等、認証評価に関連する業務</w:t>
      </w:r>
    </w:p>
    <w:p w14:paraId="6ECE5092" w14:textId="5E57A5B7" w:rsidR="00BC6B17" w:rsidRPr="009746CC" w:rsidRDefault="00602214" w:rsidP="00427091">
      <w:pPr>
        <w:pStyle w:val="af7"/>
        <w:ind w:left="1050" w:hanging="210"/>
      </w:pPr>
      <w:r w:rsidRPr="009746CC">
        <w:rPr>
          <w:rFonts w:hint="eastAsia"/>
        </w:rPr>
        <w:t>ｃ　自己点検評価に必要なデータの収集や分析等、自己点検評価に関連する業務</w:t>
      </w:r>
    </w:p>
    <w:p w14:paraId="7BF5D537" w14:textId="226C7D78" w:rsidR="00BC6B17" w:rsidRPr="009746CC" w:rsidRDefault="00602214" w:rsidP="00427091">
      <w:pPr>
        <w:pStyle w:val="af7"/>
        <w:ind w:left="1050" w:hanging="210"/>
      </w:pPr>
      <w:r w:rsidRPr="009746CC">
        <w:rPr>
          <w:rFonts w:hint="eastAsia"/>
        </w:rPr>
        <w:t>ｄ　その他の評価（国立大学法人評価やその他の第三者評価等）に必要なデータの収集等、その他の評価に関連する業務</w:t>
      </w:r>
    </w:p>
    <w:p w14:paraId="210199A4" w14:textId="60BB5DAE" w:rsidR="00BC6B17" w:rsidRPr="009746CC" w:rsidRDefault="00602214" w:rsidP="00427091">
      <w:pPr>
        <w:pStyle w:val="af7"/>
        <w:ind w:left="1050" w:hanging="210"/>
      </w:pPr>
      <w:r w:rsidRPr="009746CC">
        <w:rPr>
          <w:rFonts w:hint="eastAsia"/>
        </w:rPr>
        <w:t>ｅ　国（政府）への報告の作成（ｂ～ｄに関するものは除く）</w:t>
      </w:r>
    </w:p>
    <w:p w14:paraId="556FE964" w14:textId="68C447C7" w:rsidR="00BC6B17" w:rsidRPr="009746CC" w:rsidRDefault="00602214" w:rsidP="00427091">
      <w:pPr>
        <w:pStyle w:val="af7"/>
        <w:ind w:left="1050" w:hanging="210"/>
      </w:pPr>
      <w:r w:rsidRPr="009746CC">
        <w:rPr>
          <w:rFonts w:hint="eastAsia"/>
        </w:rPr>
        <w:t>ｆ　学生の学修成果の評価のためのデータ収集、評価の実施・分析</w:t>
      </w:r>
    </w:p>
    <w:p w14:paraId="41597FBD" w14:textId="77777777" w:rsidR="00BC6B17" w:rsidRPr="009746CC" w:rsidRDefault="00602214" w:rsidP="00427091">
      <w:pPr>
        <w:pStyle w:val="af7"/>
        <w:ind w:left="1050" w:hanging="210"/>
      </w:pPr>
      <w:r w:rsidRPr="009746CC">
        <w:rPr>
          <w:rFonts w:hint="eastAsia"/>
        </w:rPr>
        <w:t>ｇ　学生の学修時間の把握のためのデータ収集、分析</w:t>
      </w:r>
    </w:p>
    <w:p w14:paraId="21864A68" w14:textId="7321E12D" w:rsidR="00BC6B17" w:rsidRPr="009746CC" w:rsidRDefault="00602214" w:rsidP="00427091">
      <w:pPr>
        <w:pStyle w:val="af7"/>
        <w:ind w:left="1050" w:hanging="210"/>
      </w:pPr>
      <w:r w:rsidRPr="009746CC">
        <w:rPr>
          <w:rFonts w:hint="eastAsia"/>
        </w:rPr>
        <w:t>ｈ　学生の募集管理</w:t>
      </w:r>
    </w:p>
    <w:p w14:paraId="37E13BF8" w14:textId="24AF1DF2" w:rsidR="00BC6B17" w:rsidRPr="009746CC" w:rsidRDefault="00602214" w:rsidP="00427091">
      <w:pPr>
        <w:pStyle w:val="af7"/>
        <w:ind w:left="1050" w:hanging="210"/>
      </w:pPr>
      <w:r w:rsidRPr="009746CC">
        <w:rPr>
          <w:rFonts w:hint="eastAsia"/>
        </w:rPr>
        <w:t>ｉ　学生の履修登録管理</w:t>
      </w:r>
    </w:p>
    <w:p w14:paraId="56C657CF" w14:textId="7CD903D4" w:rsidR="00BC6B17" w:rsidRPr="009746CC" w:rsidRDefault="00602214" w:rsidP="00427091">
      <w:pPr>
        <w:pStyle w:val="af7"/>
        <w:ind w:left="1050" w:hanging="210"/>
      </w:pPr>
      <w:r w:rsidRPr="009746CC">
        <w:rPr>
          <w:rFonts w:hint="eastAsia"/>
        </w:rPr>
        <w:t>ｊ　予算・財務計画の策定のためのデータ収集、分析</w:t>
      </w:r>
    </w:p>
    <w:p w14:paraId="306AFD1F" w14:textId="04C1EEE5" w:rsidR="005B52D1" w:rsidRPr="009746CC" w:rsidRDefault="00602214" w:rsidP="00427091">
      <w:pPr>
        <w:pStyle w:val="af7"/>
        <w:ind w:left="1050" w:hanging="210"/>
      </w:pPr>
      <w:r w:rsidRPr="009746CC">
        <w:rPr>
          <w:rFonts w:hint="eastAsia"/>
        </w:rPr>
        <w:t>ｋ　学生、大学教員、大学職員に関するデータ収集、分析（主にａ～ｉを目的としたものは除く）</w:t>
      </w:r>
    </w:p>
    <w:p w14:paraId="3A14FB96" w14:textId="0F9FFB38" w:rsidR="005C6BCA" w:rsidRPr="009746CC" w:rsidRDefault="005C6BCA" w:rsidP="00E91A7D">
      <w:pPr>
        <w:pStyle w:val="4"/>
        <w:numPr>
          <w:ilvl w:val="3"/>
          <w:numId w:val="6"/>
        </w:numPr>
        <w:ind w:left="448"/>
      </w:pPr>
      <w:bookmarkStart w:id="118" w:name="_Toc172909989"/>
      <w:bookmarkStart w:id="119" w:name="_Toc534818505"/>
      <w:r w:rsidRPr="009746CC">
        <w:rPr>
          <w:rFonts w:hint="eastAsia"/>
        </w:rPr>
        <w:t>入学者受入れに関する取組状況【Ｒ</w:t>
      </w:r>
      <w:r w:rsidR="00E91A7D">
        <w:rPr>
          <w:rFonts w:hint="eastAsia"/>
        </w:rPr>
        <w:t>４</w:t>
      </w:r>
      <w:r w:rsidRPr="009746CC">
        <w:rPr>
          <w:rFonts w:hint="eastAsia"/>
        </w:rPr>
        <w:t>】</w:t>
      </w:r>
      <w:bookmarkEnd w:id="118"/>
    </w:p>
    <w:bookmarkEnd w:id="119"/>
    <w:p w14:paraId="5D60919E" w14:textId="77777777" w:rsidR="00BC6B17" w:rsidRPr="009746CC" w:rsidRDefault="00602214" w:rsidP="00E91A7D">
      <w:pPr>
        <w:pStyle w:val="af3"/>
        <w:ind w:left="420" w:hanging="210"/>
      </w:pPr>
      <w:r w:rsidRPr="009746CC">
        <w:rPr>
          <w:rFonts w:hint="eastAsia"/>
        </w:rPr>
        <w:t>［大学全体の状況について回答してください］</w:t>
      </w:r>
    </w:p>
    <w:p w14:paraId="5CBF4D43" w14:textId="1C6B0E0E" w:rsidR="00BC6B17" w:rsidRPr="004710B3" w:rsidRDefault="00E91A7D" w:rsidP="00E91A7D">
      <w:pPr>
        <w:keepNext/>
        <w:keepLines/>
        <w:widowControl/>
        <w:spacing w:before="240"/>
        <w:ind w:leftChars="200" w:left="630" w:hangingChars="100" w:hanging="210"/>
        <w:rPr>
          <w:rFonts w:asciiTheme="majorHAnsi" w:eastAsiaTheme="majorHAnsi" w:hAnsiTheme="majorHAnsi"/>
        </w:rPr>
      </w:pPr>
      <w:r w:rsidRPr="004710B3">
        <w:rPr>
          <w:rFonts w:asciiTheme="majorHAnsi" w:eastAsiaTheme="majorHAnsi" w:hAnsiTheme="majorHAnsi" w:hint="eastAsia"/>
        </w:rPr>
        <w:t>①</w:t>
      </w:r>
      <w:r w:rsidR="3DC348C8" w:rsidRPr="004710B3">
        <w:rPr>
          <w:rFonts w:asciiTheme="majorHAnsi" w:eastAsiaTheme="majorHAnsi" w:hAnsiTheme="majorHAnsi"/>
        </w:rPr>
        <w:t xml:space="preserve">　入学者選抜に関する学内組織（入試担当部署以外に設置されるセンター等を含む）（※）が担う役割、機能として当てはまるものを、入試区分（一般選抜、学校推薦型選抜、総合型選抜）ごとに以下の中から選択してください（ｊと回答する場合を除き複数回答可）。【Ｒ</w:t>
      </w:r>
      <w:r w:rsidRPr="004710B3">
        <w:rPr>
          <w:rFonts w:asciiTheme="majorHAnsi" w:eastAsiaTheme="majorHAnsi" w:hAnsiTheme="majorHAnsi" w:hint="eastAsia"/>
        </w:rPr>
        <w:t>４</w:t>
      </w:r>
      <w:r w:rsidR="3DC348C8" w:rsidRPr="004710B3">
        <w:rPr>
          <w:rFonts w:asciiTheme="majorHAnsi" w:eastAsiaTheme="majorHAnsi" w:hAnsiTheme="majorHAnsi"/>
        </w:rPr>
        <w:t>】</w:t>
      </w:r>
    </w:p>
    <w:p w14:paraId="5BE6C140" w14:textId="77777777" w:rsidR="00BC6B17" w:rsidRPr="009746CC" w:rsidRDefault="00602214" w:rsidP="00427091">
      <w:pPr>
        <w:pStyle w:val="af7"/>
        <w:ind w:left="1050" w:hanging="210"/>
      </w:pPr>
      <w:r w:rsidRPr="009746CC">
        <w:rPr>
          <w:rFonts w:hint="eastAsia"/>
        </w:rPr>
        <w:t>ａ　入学者選抜の企画及び開発</w:t>
      </w:r>
      <w:r w:rsidR="00E631E2" w:rsidRPr="009746CC">
        <w:rPr>
          <w:rFonts w:hint="eastAsia"/>
        </w:rPr>
        <w:t xml:space="preserve">　　　　　　</w:t>
      </w:r>
      <w:r w:rsidRPr="009746CC">
        <w:rPr>
          <w:rFonts w:hint="eastAsia"/>
        </w:rPr>
        <w:t>ｂ　広報</w:t>
      </w:r>
      <w:r w:rsidR="00E631E2" w:rsidRPr="009746CC">
        <w:rPr>
          <w:rFonts w:hint="eastAsia"/>
        </w:rPr>
        <w:t xml:space="preserve">　　　　　　</w:t>
      </w:r>
      <w:r w:rsidRPr="009746CC">
        <w:rPr>
          <w:rFonts w:hint="eastAsia"/>
        </w:rPr>
        <w:t>ｃ　高大連携</w:t>
      </w:r>
    </w:p>
    <w:p w14:paraId="3E908C84" w14:textId="77777777" w:rsidR="00BC6B17" w:rsidRPr="009746CC" w:rsidRDefault="00602214" w:rsidP="00427091">
      <w:pPr>
        <w:pStyle w:val="af7"/>
        <w:ind w:left="1050" w:hanging="210"/>
      </w:pPr>
      <w:r w:rsidRPr="009746CC">
        <w:rPr>
          <w:rFonts w:hint="eastAsia"/>
        </w:rPr>
        <w:t>ｄ　入学者選抜の実施及び運営</w:t>
      </w:r>
      <w:r w:rsidR="00E631E2" w:rsidRPr="009746CC">
        <w:rPr>
          <w:rFonts w:hint="eastAsia"/>
        </w:rPr>
        <w:t xml:space="preserve">　　　　　　</w:t>
      </w:r>
      <w:r w:rsidRPr="009746CC">
        <w:rPr>
          <w:rFonts w:hint="eastAsia"/>
        </w:rPr>
        <w:t>ｅ　合否判定（その一部を行う場合を含む）</w:t>
      </w:r>
    </w:p>
    <w:p w14:paraId="4A6B7CBE" w14:textId="77777777" w:rsidR="00BC6B17" w:rsidRPr="009746CC" w:rsidRDefault="00602214" w:rsidP="00427091">
      <w:pPr>
        <w:pStyle w:val="af7"/>
        <w:ind w:left="1050" w:hanging="210"/>
      </w:pPr>
      <w:r w:rsidRPr="009746CC">
        <w:rPr>
          <w:rFonts w:hint="eastAsia"/>
        </w:rPr>
        <w:t>ｆ　入学後の追跡調査等による信頼性・妥当性の検証</w:t>
      </w:r>
    </w:p>
    <w:p w14:paraId="189D683B" w14:textId="77777777" w:rsidR="00BC6B17" w:rsidRPr="009746CC" w:rsidRDefault="00602214" w:rsidP="00427091">
      <w:pPr>
        <w:pStyle w:val="af7"/>
        <w:ind w:left="1050" w:hanging="210"/>
      </w:pPr>
      <w:r w:rsidRPr="009746CC">
        <w:rPr>
          <w:rFonts w:hint="eastAsia"/>
        </w:rPr>
        <w:t>ｇ　入学者受入れに関する専門家の養成</w:t>
      </w:r>
      <w:r w:rsidR="00E631E2" w:rsidRPr="009746CC">
        <w:rPr>
          <w:rFonts w:hint="eastAsia"/>
        </w:rPr>
        <w:t xml:space="preserve">　　</w:t>
      </w:r>
      <w:r w:rsidRPr="009746CC">
        <w:rPr>
          <w:rFonts w:hint="eastAsia"/>
        </w:rPr>
        <w:t>ｈ　教職員の研修</w:t>
      </w:r>
    </w:p>
    <w:p w14:paraId="69B465CA" w14:textId="77777777" w:rsidR="00BC6B17" w:rsidRPr="009746CC" w:rsidRDefault="00602214" w:rsidP="00427091">
      <w:pPr>
        <w:pStyle w:val="af7"/>
        <w:ind w:left="1050" w:hanging="210"/>
      </w:pPr>
      <w:r w:rsidRPr="009746CC">
        <w:rPr>
          <w:rFonts w:hint="eastAsia"/>
        </w:rPr>
        <w:t>ｉ　調査研究（入試データの分析・評価等）</w:t>
      </w:r>
    </w:p>
    <w:p w14:paraId="48B1E5BA" w14:textId="77777777" w:rsidR="00BC6B17" w:rsidRPr="009746CC" w:rsidRDefault="00602214" w:rsidP="00427091">
      <w:pPr>
        <w:pStyle w:val="af7"/>
        <w:ind w:left="1050" w:hanging="210"/>
      </w:pPr>
      <w:r w:rsidRPr="009746CC">
        <w:rPr>
          <w:rFonts w:hint="eastAsia"/>
        </w:rPr>
        <w:t>ｊ　ａ～ｉに該当する役割・機能はない</w:t>
      </w:r>
    </w:p>
    <w:p w14:paraId="760557E6" w14:textId="77777777" w:rsidR="005B52D1" w:rsidRPr="009746CC" w:rsidRDefault="003A6D81" w:rsidP="003A6D81">
      <w:pPr>
        <w:pStyle w:val="afa"/>
        <w:ind w:left="1020" w:hanging="180"/>
      </w:pPr>
      <w:r w:rsidRPr="009746CC">
        <w:rPr>
          <w:rFonts w:hint="eastAsia"/>
        </w:rPr>
        <w:t>（※）恒常的に設置されている学内組織を対象にしており、入試委員会等の委員会組織は対象外です。</w:t>
      </w:r>
    </w:p>
    <w:p w14:paraId="48A2D53F" w14:textId="3753F36B" w:rsidR="00BC6B17" w:rsidRPr="009746CC" w:rsidRDefault="00602214" w:rsidP="00E91A7D">
      <w:pPr>
        <w:pStyle w:val="af5"/>
        <w:ind w:left="630" w:hanging="210"/>
      </w:pPr>
      <w:r w:rsidRPr="009746CC">
        <w:rPr>
          <w:rFonts w:hint="eastAsia"/>
        </w:rPr>
        <w:lastRenderedPageBreak/>
        <w:t>②　入学者選抜の実施に当たり、入学者受入れに関する専門家（※）を活用していますか（ｅと回答する場合を除き複数回答可）。</w:t>
      </w:r>
      <w:r w:rsidR="003F523E" w:rsidRPr="009746CC">
        <w:rPr>
          <w:rFonts w:hint="eastAsia"/>
        </w:rPr>
        <w:t>【</w:t>
      </w:r>
      <w:r w:rsidR="00F73715" w:rsidRPr="009746CC">
        <w:rPr>
          <w:rFonts w:hint="eastAsia"/>
        </w:rPr>
        <w:t>Ｒ</w:t>
      </w:r>
      <w:r w:rsidR="00E91A7D">
        <w:rPr>
          <w:rFonts w:hint="eastAsia"/>
        </w:rPr>
        <w:t>４</w:t>
      </w:r>
      <w:r w:rsidR="003F523E" w:rsidRPr="009746CC">
        <w:rPr>
          <w:rFonts w:hint="eastAsia"/>
        </w:rPr>
        <w:t>】</w:t>
      </w:r>
    </w:p>
    <w:p w14:paraId="6E37AF22" w14:textId="77777777" w:rsidR="00BC6B17" w:rsidRPr="009746CC" w:rsidRDefault="00602214" w:rsidP="00427091">
      <w:pPr>
        <w:pStyle w:val="af7"/>
        <w:ind w:left="1050" w:hanging="210"/>
      </w:pPr>
      <w:r w:rsidRPr="009746CC">
        <w:rPr>
          <w:rFonts w:hint="eastAsia"/>
        </w:rPr>
        <w:t>ａ　外部から専門家を常勤雇用して活用</w:t>
      </w:r>
      <w:r w:rsidR="00E631E2" w:rsidRPr="009746CC">
        <w:rPr>
          <w:rFonts w:hint="eastAsia"/>
        </w:rPr>
        <w:t xml:space="preserve">　　　</w:t>
      </w:r>
      <w:r w:rsidRPr="009746CC">
        <w:rPr>
          <w:rFonts w:hint="eastAsia"/>
        </w:rPr>
        <w:t xml:space="preserve">　ｂ　外部から専門家を非常勤雇用して活用</w:t>
      </w:r>
    </w:p>
    <w:p w14:paraId="694697EC" w14:textId="77777777" w:rsidR="00BC6B17" w:rsidRPr="009746CC" w:rsidRDefault="00602214" w:rsidP="00427091">
      <w:pPr>
        <w:pStyle w:val="af7"/>
        <w:ind w:left="1050" w:hanging="210"/>
      </w:pPr>
      <w:r w:rsidRPr="009746CC">
        <w:rPr>
          <w:rFonts w:hint="eastAsia"/>
        </w:rPr>
        <w:t>ｃ　自大学では雇用していないが、他大学と連携し、他大学の専門家を活用する仕組みを構築</w:t>
      </w:r>
    </w:p>
    <w:p w14:paraId="543F1A37" w14:textId="77777777" w:rsidR="00BC6B17" w:rsidRPr="009746CC" w:rsidRDefault="00602214" w:rsidP="00427091">
      <w:pPr>
        <w:pStyle w:val="af7"/>
        <w:ind w:left="1050" w:hanging="210"/>
      </w:pPr>
      <w:r w:rsidRPr="009746CC">
        <w:rPr>
          <w:rFonts w:hint="eastAsia"/>
        </w:rPr>
        <w:t>ｄ　外部の専門家を必要に応じて活用（研修会講師として招く場合を含む）</w:t>
      </w:r>
    </w:p>
    <w:p w14:paraId="13DD95E3" w14:textId="3DD2DC84" w:rsidR="00BC6B17" w:rsidRPr="009746CC" w:rsidRDefault="00602214" w:rsidP="00427091">
      <w:pPr>
        <w:pStyle w:val="af7"/>
        <w:ind w:left="1050" w:hanging="210"/>
      </w:pPr>
      <w:r w:rsidRPr="009746CC">
        <w:rPr>
          <w:rFonts w:hint="eastAsia"/>
        </w:rPr>
        <w:t>ｅ　特に活用していない</w:t>
      </w:r>
    </w:p>
    <w:p w14:paraId="12170606" w14:textId="77777777" w:rsidR="005B52D1" w:rsidRPr="009746CC" w:rsidRDefault="003A6D81" w:rsidP="003A6D81">
      <w:pPr>
        <w:pStyle w:val="afa"/>
        <w:ind w:left="1020" w:hanging="180"/>
      </w:pPr>
      <w:r w:rsidRPr="009746CC">
        <w:rPr>
          <w:rFonts w:hint="eastAsia"/>
        </w:rPr>
        <w:t>（※）何が「入学者受入れに関する専門家」に該当するかは、最終的に各大学でご判断いただくことになりますが、判断の目安としては、例えば、「入学者選抜の企画や実施方法等に関して、十分な実績を有する者、もしくは精通している者」、「入学者選抜に関する研究を長期間専門に行ってきており、深い知見を有する者」等が考えられます。</w:t>
      </w:r>
    </w:p>
    <w:p w14:paraId="457C6527" w14:textId="3BCD6E68" w:rsidR="00BC6B17" w:rsidRPr="009746CC" w:rsidRDefault="00602214" w:rsidP="006E09AC">
      <w:pPr>
        <w:pStyle w:val="af5"/>
        <w:ind w:left="630" w:hanging="210"/>
      </w:pPr>
      <w:r w:rsidRPr="009746CC">
        <w:rPr>
          <w:rFonts w:hint="eastAsia"/>
        </w:rPr>
        <w:t>③　②でａ～ｄを選択した場合、入学者受入れに関する専門家の属性として当てはまるものを以下の中から選択してください（</w:t>
      </w:r>
      <w:r w:rsidR="00745E2B" w:rsidRPr="009746CC">
        <w:rPr>
          <w:rFonts w:hint="eastAsia"/>
        </w:rPr>
        <w:t>複数回答</w:t>
      </w:r>
      <w:r w:rsidRPr="009746CC">
        <w:rPr>
          <w:rFonts w:hint="eastAsia"/>
        </w:rPr>
        <w:t>可）。</w:t>
      </w:r>
      <w:r w:rsidR="003F523E" w:rsidRPr="009746CC">
        <w:rPr>
          <w:rFonts w:hint="eastAsia"/>
        </w:rPr>
        <w:t>【</w:t>
      </w:r>
      <w:r w:rsidR="00F73715" w:rsidRPr="009746CC">
        <w:rPr>
          <w:rFonts w:hint="eastAsia"/>
        </w:rPr>
        <w:t>Ｒ</w:t>
      </w:r>
      <w:r w:rsidR="00E91A7D">
        <w:rPr>
          <w:rFonts w:hint="eastAsia"/>
        </w:rPr>
        <w:t>４</w:t>
      </w:r>
      <w:r w:rsidR="003F523E" w:rsidRPr="009746CC">
        <w:rPr>
          <w:rFonts w:hint="eastAsia"/>
        </w:rPr>
        <w:t>】</w:t>
      </w:r>
    </w:p>
    <w:p w14:paraId="37E619E2" w14:textId="661E7077" w:rsidR="005B52D1" w:rsidRPr="009746CC" w:rsidRDefault="00602214" w:rsidP="00427091">
      <w:pPr>
        <w:pStyle w:val="af7"/>
        <w:ind w:left="1050" w:hanging="210"/>
      </w:pPr>
      <w:r w:rsidRPr="009746CC">
        <w:rPr>
          <w:rFonts w:hint="eastAsia"/>
        </w:rPr>
        <w:t>ａ　事務職員</w:t>
      </w:r>
      <w:r w:rsidR="00E631E2" w:rsidRPr="009746CC">
        <w:rPr>
          <w:rFonts w:hint="eastAsia"/>
        </w:rPr>
        <w:t xml:space="preserve">　　　　</w:t>
      </w:r>
      <w:r w:rsidRPr="009746CC">
        <w:rPr>
          <w:rFonts w:hint="eastAsia"/>
        </w:rPr>
        <w:t>ｂ　教員</w:t>
      </w:r>
      <w:r w:rsidR="00E631E2" w:rsidRPr="009746CC">
        <w:rPr>
          <w:rFonts w:hint="eastAsia"/>
        </w:rPr>
        <w:t xml:space="preserve">　　　　</w:t>
      </w:r>
      <w:r w:rsidRPr="009746CC">
        <w:rPr>
          <w:rFonts w:hint="eastAsia"/>
        </w:rPr>
        <w:t>ｃ　その他</w:t>
      </w:r>
    </w:p>
    <w:p w14:paraId="79B6D85A" w14:textId="5CE2F215" w:rsidR="00BC6B17" w:rsidRPr="009746CC" w:rsidRDefault="00602214" w:rsidP="006E09AC">
      <w:pPr>
        <w:pStyle w:val="af5"/>
        <w:ind w:left="630" w:hanging="210"/>
      </w:pPr>
      <w:r w:rsidRPr="009746CC">
        <w:rPr>
          <w:rFonts w:hint="eastAsia"/>
        </w:rPr>
        <w:t>④　②でａ～ｄを選択した場合、入学者受入れに関する専門家が担う役割、機能として当てはまるものを以下の中から選択してください（</w:t>
      </w:r>
      <w:r w:rsidR="00745E2B" w:rsidRPr="009746CC">
        <w:rPr>
          <w:rFonts w:hint="eastAsia"/>
        </w:rPr>
        <w:t>複数回答</w:t>
      </w:r>
      <w:r w:rsidRPr="009746CC">
        <w:rPr>
          <w:rFonts w:hint="eastAsia"/>
        </w:rPr>
        <w:t>可）。</w:t>
      </w:r>
      <w:r w:rsidR="003F523E" w:rsidRPr="009746CC">
        <w:rPr>
          <w:rFonts w:hint="eastAsia"/>
        </w:rPr>
        <w:t>【</w:t>
      </w:r>
      <w:r w:rsidR="00F73715" w:rsidRPr="009746CC">
        <w:rPr>
          <w:rFonts w:hint="eastAsia"/>
        </w:rPr>
        <w:t>Ｒ</w:t>
      </w:r>
      <w:r w:rsidR="00E91A7D">
        <w:rPr>
          <w:rFonts w:hint="eastAsia"/>
        </w:rPr>
        <w:t>４</w:t>
      </w:r>
      <w:r w:rsidR="003F523E" w:rsidRPr="009746CC">
        <w:rPr>
          <w:rFonts w:hint="eastAsia"/>
        </w:rPr>
        <w:t>】</w:t>
      </w:r>
    </w:p>
    <w:p w14:paraId="7696F6B1" w14:textId="03835779" w:rsidR="00BC6B17" w:rsidRPr="009746CC" w:rsidRDefault="00602214" w:rsidP="00427091">
      <w:pPr>
        <w:pStyle w:val="af7"/>
        <w:ind w:left="1050" w:hanging="210"/>
      </w:pPr>
      <w:r w:rsidRPr="009746CC">
        <w:rPr>
          <w:rFonts w:hint="eastAsia"/>
        </w:rPr>
        <w:t>ａ　入学者選抜の企画及び開発</w:t>
      </w:r>
      <w:r w:rsidR="006E09AC" w:rsidRPr="009746CC">
        <w:rPr>
          <w:rFonts w:hint="eastAsia"/>
        </w:rPr>
        <w:t xml:space="preserve">　　　　　　</w:t>
      </w:r>
      <w:r w:rsidRPr="009746CC">
        <w:rPr>
          <w:rFonts w:hint="eastAsia"/>
        </w:rPr>
        <w:t>ｂ　広報</w:t>
      </w:r>
      <w:r w:rsidR="006E09AC" w:rsidRPr="009746CC">
        <w:rPr>
          <w:rFonts w:hint="eastAsia"/>
        </w:rPr>
        <w:t xml:space="preserve">　</w:t>
      </w:r>
      <w:r w:rsidR="00BA56E0" w:rsidRPr="009746CC">
        <w:rPr>
          <w:rFonts w:hint="eastAsia"/>
        </w:rPr>
        <w:t xml:space="preserve">　　</w:t>
      </w:r>
      <w:r w:rsidR="006E09AC" w:rsidRPr="009746CC">
        <w:rPr>
          <w:rFonts w:hint="eastAsia"/>
        </w:rPr>
        <w:t xml:space="preserve">　　　</w:t>
      </w:r>
      <w:r w:rsidRPr="009746CC">
        <w:rPr>
          <w:rFonts w:hint="eastAsia"/>
        </w:rPr>
        <w:t>ｃ　高大連携</w:t>
      </w:r>
    </w:p>
    <w:p w14:paraId="1882EA33" w14:textId="16311245" w:rsidR="00BC6B17" w:rsidRPr="009746CC" w:rsidRDefault="00602214" w:rsidP="00427091">
      <w:pPr>
        <w:pStyle w:val="af7"/>
        <w:ind w:left="1050" w:hanging="210"/>
      </w:pPr>
      <w:r w:rsidRPr="009746CC">
        <w:rPr>
          <w:rFonts w:hint="eastAsia"/>
        </w:rPr>
        <w:t>ｄ　入学者選抜の実施及び運営</w:t>
      </w:r>
      <w:r w:rsidR="006E09AC" w:rsidRPr="009746CC">
        <w:rPr>
          <w:rFonts w:hint="eastAsia"/>
        </w:rPr>
        <w:t xml:space="preserve">　　　　　　</w:t>
      </w:r>
      <w:r w:rsidRPr="009746CC">
        <w:rPr>
          <w:rFonts w:hint="eastAsia"/>
        </w:rPr>
        <w:t>ｅ　合否判定（その一部を行う場合を含む）</w:t>
      </w:r>
    </w:p>
    <w:p w14:paraId="715F70C7" w14:textId="77777777" w:rsidR="00BC6B17" w:rsidRPr="009746CC" w:rsidRDefault="00602214" w:rsidP="00427091">
      <w:pPr>
        <w:pStyle w:val="af7"/>
        <w:ind w:left="1050" w:hanging="210"/>
      </w:pPr>
      <w:r w:rsidRPr="009746CC">
        <w:rPr>
          <w:rFonts w:hint="eastAsia"/>
        </w:rPr>
        <w:t>ｆ　入学後の追跡調査等による信頼性・妥当性の検証</w:t>
      </w:r>
    </w:p>
    <w:p w14:paraId="757682B8" w14:textId="7F70E3AD" w:rsidR="00BC6B17" w:rsidRPr="009746CC" w:rsidRDefault="00602214" w:rsidP="00427091">
      <w:pPr>
        <w:pStyle w:val="af7"/>
        <w:ind w:left="1050" w:hanging="210"/>
      </w:pPr>
      <w:r w:rsidRPr="009746CC">
        <w:rPr>
          <w:rFonts w:hint="eastAsia"/>
        </w:rPr>
        <w:t>ｇ　入学者受入れに関する専門家の養成</w:t>
      </w:r>
      <w:r w:rsidR="006E09AC" w:rsidRPr="009746CC">
        <w:rPr>
          <w:rFonts w:hint="eastAsia"/>
        </w:rPr>
        <w:t xml:space="preserve">　　</w:t>
      </w:r>
      <w:r w:rsidRPr="009746CC">
        <w:rPr>
          <w:rFonts w:hint="eastAsia"/>
        </w:rPr>
        <w:t>ｈ　教職員の研修</w:t>
      </w:r>
    </w:p>
    <w:p w14:paraId="4872A71F" w14:textId="3D754205" w:rsidR="00E91A7D" w:rsidRDefault="00602214" w:rsidP="00427091">
      <w:pPr>
        <w:pStyle w:val="af7"/>
        <w:ind w:left="1050" w:hanging="210"/>
      </w:pPr>
      <w:r w:rsidRPr="009746CC">
        <w:rPr>
          <w:rFonts w:hint="eastAsia"/>
        </w:rPr>
        <w:t>ｉ　調査研究（入試データの分析・評価等）</w:t>
      </w:r>
    </w:p>
    <w:p w14:paraId="567298C0" w14:textId="7EDCF316" w:rsidR="00E91A7D" w:rsidRDefault="00E91A7D">
      <w:pPr>
        <w:widowControl/>
        <w:autoSpaceDE/>
        <w:autoSpaceDN/>
        <w:jc w:val="left"/>
      </w:pPr>
    </w:p>
    <w:p w14:paraId="2092A458" w14:textId="58C6663B" w:rsidR="00BC6B17" w:rsidRPr="009746CC" w:rsidRDefault="00602214" w:rsidP="00B74F42">
      <w:pPr>
        <w:pStyle w:val="3"/>
        <w:ind w:left="238"/>
      </w:pPr>
      <w:bookmarkStart w:id="120" w:name="_Toc534818506"/>
      <w:bookmarkStart w:id="121" w:name="_Toc172909990"/>
      <w:r w:rsidRPr="009746CC">
        <w:rPr>
          <w:rFonts w:hint="eastAsia"/>
        </w:rPr>
        <w:lastRenderedPageBreak/>
        <w:t>グローバル人材育成と大学の国際化の状況</w:t>
      </w:r>
      <w:bookmarkEnd w:id="120"/>
      <w:bookmarkEnd w:id="121"/>
    </w:p>
    <w:p w14:paraId="34B781C9" w14:textId="0028732B" w:rsidR="00BC6B17" w:rsidRPr="009746CC" w:rsidRDefault="00602214" w:rsidP="005D07AD">
      <w:pPr>
        <w:pStyle w:val="4"/>
        <w:ind w:left="448"/>
      </w:pPr>
      <w:bookmarkStart w:id="122" w:name="_Toc534818507"/>
      <w:bookmarkStart w:id="123" w:name="_Toc172909991"/>
      <w:r w:rsidRPr="009746CC">
        <w:rPr>
          <w:rFonts w:hint="eastAsia"/>
        </w:rPr>
        <w:t>外国語教育の実施状況</w:t>
      </w:r>
      <w:bookmarkEnd w:id="122"/>
      <w:r w:rsidR="003F523E" w:rsidRPr="009746CC">
        <w:rPr>
          <w:rFonts w:hint="eastAsia"/>
        </w:rPr>
        <w:t>【</w:t>
      </w:r>
      <w:r w:rsidR="00B5495C" w:rsidRPr="009746CC">
        <w:rPr>
          <w:rFonts w:hint="eastAsia"/>
        </w:rPr>
        <w:t>Ｒ</w:t>
      </w:r>
      <w:r w:rsidR="004B0917">
        <w:rPr>
          <w:rFonts w:hint="eastAsia"/>
        </w:rPr>
        <w:t>４</w:t>
      </w:r>
      <w:r w:rsidR="003F523E" w:rsidRPr="009746CC">
        <w:rPr>
          <w:rFonts w:hint="eastAsia"/>
        </w:rPr>
        <w:t>】</w:t>
      </w:r>
      <w:bookmarkEnd w:id="123"/>
    </w:p>
    <w:p w14:paraId="7EFAD03C" w14:textId="77777777" w:rsidR="00BC6B17" w:rsidRPr="009746CC" w:rsidRDefault="00602214" w:rsidP="00BA56E0">
      <w:pPr>
        <w:pStyle w:val="af3"/>
        <w:ind w:left="420" w:hanging="210"/>
      </w:pPr>
      <w:r w:rsidRPr="009746CC">
        <w:rPr>
          <w:rFonts w:hint="eastAsia"/>
        </w:rPr>
        <w:t>［各学部の状況について回答してください］</w:t>
      </w:r>
    </w:p>
    <w:p w14:paraId="7713944A" w14:textId="01FC4F1B" w:rsidR="00BC6B17" w:rsidRPr="009746CC" w:rsidRDefault="00602214" w:rsidP="00BA56E0">
      <w:pPr>
        <w:pStyle w:val="af5"/>
        <w:ind w:left="630" w:hanging="210"/>
      </w:pPr>
      <w:r w:rsidRPr="009746CC">
        <w:rPr>
          <w:rFonts w:hint="eastAsia"/>
        </w:rPr>
        <w:t>①　英語教育に関して、以下のような取組を行っていますか（ｊと回答する場合を除き複数回答可）。</w:t>
      </w:r>
      <w:r w:rsidR="003F523E" w:rsidRPr="009746CC">
        <w:rPr>
          <w:rFonts w:hint="eastAsia"/>
        </w:rPr>
        <w:t>【</w:t>
      </w:r>
      <w:r w:rsidR="00B5495C" w:rsidRPr="009746CC">
        <w:rPr>
          <w:rFonts w:hint="eastAsia"/>
        </w:rPr>
        <w:t>Ｒ</w:t>
      </w:r>
      <w:r w:rsidR="004B0917">
        <w:rPr>
          <w:rFonts w:hint="eastAsia"/>
        </w:rPr>
        <w:t>４</w:t>
      </w:r>
      <w:r w:rsidR="003F523E" w:rsidRPr="009746CC">
        <w:rPr>
          <w:rFonts w:hint="eastAsia"/>
        </w:rPr>
        <w:t>】</w:t>
      </w:r>
    </w:p>
    <w:p w14:paraId="452CDCE2" w14:textId="77777777" w:rsidR="00BC6B17" w:rsidRPr="009746CC" w:rsidRDefault="00602214" w:rsidP="00427091">
      <w:pPr>
        <w:pStyle w:val="af7"/>
        <w:ind w:left="1050" w:hanging="210"/>
      </w:pPr>
      <w:r w:rsidRPr="009746CC">
        <w:rPr>
          <w:rFonts w:hint="eastAsia"/>
        </w:rPr>
        <w:t>ａ　会話中心、速読中心等目的別クラス編成</w:t>
      </w:r>
      <w:r w:rsidR="00E631E2" w:rsidRPr="009746CC">
        <w:rPr>
          <w:rFonts w:hint="eastAsia"/>
        </w:rPr>
        <w:t xml:space="preserve">　　　　</w:t>
      </w:r>
      <w:r w:rsidRPr="009746CC">
        <w:rPr>
          <w:rFonts w:hint="eastAsia"/>
        </w:rPr>
        <w:t>ｂ　能力別クラス編成</w:t>
      </w:r>
    </w:p>
    <w:p w14:paraId="6522A9A2" w14:textId="77777777" w:rsidR="00BC6B17" w:rsidRPr="009746CC" w:rsidRDefault="00602214" w:rsidP="00427091">
      <w:pPr>
        <w:pStyle w:val="af7"/>
        <w:ind w:left="1050" w:hanging="210"/>
      </w:pPr>
      <w:r w:rsidRPr="009746CC">
        <w:rPr>
          <w:rFonts w:hint="eastAsia"/>
        </w:rPr>
        <w:t xml:space="preserve">ｃ　少人数クラス（１クラス２０人以下）の開設　</w:t>
      </w:r>
      <w:r w:rsidR="00E631E2" w:rsidRPr="009746CC">
        <w:rPr>
          <w:rFonts w:hint="eastAsia"/>
        </w:rPr>
        <w:t xml:space="preserve">　</w:t>
      </w:r>
      <w:r w:rsidRPr="009746CC">
        <w:rPr>
          <w:rFonts w:hint="eastAsia"/>
        </w:rPr>
        <w:t>ｄ　ＬＬ、映像教材等の利用</w:t>
      </w:r>
    </w:p>
    <w:p w14:paraId="7DD29C64" w14:textId="54F334C7" w:rsidR="00BC6B17" w:rsidRPr="009746CC" w:rsidRDefault="00602214" w:rsidP="00427091">
      <w:pPr>
        <w:pStyle w:val="af7"/>
        <w:ind w:left="1050" w:hanging="210"/>
      </w:pPr>
      <w:r w:rsidRPr="009746CC">
        <w:rPr>
          <w:rFonts w:hint="eastAsia"/>
        </w:rPr>
        <w:t xml:space="preserve">ｅ　ＩＣＴの活用　</w:t>
      </w:r>
      <w:r w:rsidR="00E631E2" w:rsidRPr="009746CC">
        <w:rPr>
          <w:rFonts w:hint="eastAsia"/>
        </w:rPr>
        <w:t xml:space="preserve">　　　</w:t>
      </w:r>
      <w:r w:rsidR="00EC1D4E" w:rsidRPr="009746CC">
        <w:rPr>
          <w:rFonts w:hint="eastAsia"/>
        </w:rPr>
        <w:t xml:space="preserve">　　　　　　　　　　　　</w:t>
      </w:r>
      <w:r w:rsidRPr="009746CC">
        <w:rPr>
          <w:rFonts w:hint="eastAsia"/>
        </w:rPr>
        <w:t>ｆ　ネイティブ・スピーカーの活用</w:t>
      </w:r>
    </w:p>
    <w:p w14:paraId="13C6A1CA" w14:textId="77777777" w:rsidR="00BC6B17" w:rsidRPr="009746CC" w:rsidRDefault="00602214" w:rsidP="00427091">
      <w:pPr>
        <w:pStyle w:val="af7"/>
        <w:ind w:left="1050" w:hanging="210"/>
      </w:pPr>
      <w:r w:rsidRPr="009746CC">
        <w:rPr>
          <w:rFonts w:hint="eastAsia"/>
        </w:rPr>
        <w:t>ｇ　ＴＯＥＦＬ、ＴＯＥＩＣ、英検等に必要な能力の養成を目的とした科目の開設</w:t>
      </w:r>
    </w:p>
    <w:p w14:paraId="463986CB" w14:textId="77777777" w:rsidR="00BC6B17" w:rsidRPr="009746CC" w:rsidRDefault="00602214" w:rsidP="00427091">
      <w:pPr>
        <w:pStyle w:val="af7"/>
        <w:ind w:left="1050" w:hanging="210"/>
      </w:pPr>
      <w:r w:rsidRPr="009746CC">
        <w:rPr>
          <w:rFonts w:hint="eastAsia"/>
        </w:rPr>
        <w:t>ｈ　ＴＯＥＦＬ、ＴＯＥＩＣ、英検等の学外試験結果の単位認定</w:t>
      </w:r>
    </w:p>
    <w:p w14:paraId="27F4ED5E" w14:textId="77777777" w:rsidR="00BC6B17" w:rsidRPr="009746CC" w:rsidRDefault="00602214" w:rsidP="00427091">
      <w:pPr>
        <w:pStyle w:val="af7"/>
        <w:ind w:left="1050" w:hanging="210"/>
      </w:pPr>
      <w:r w:rsidRPr="009746CC">
        <w:rPr>
          <w:rFonts w:hint="eastAsia"/>
        </w:rPr>
        <w:t>ｉ　ＴＯＥＦＬ、ＴＯＥＩＣ、英検等の学外試験の結果を進級や卒業等の基準または要件として活用</w:t>
      </w:r>
    </w:p>
    <w:p w14:paraId="1426CD66" w14:textId="77777777" w:rsidR="005B52D1" w:rsidRPr="009746CC" w:rsidRDefault="00602214" w:rsidP="00427091">
      <w:pPr>
        <w:pStyle w:val="af7"/>
        <w:ind w:left="1050" w:hanging="210"/>
      </w:pPr>
      <w:r w:rsidRPr="009746CC">
        <w:rPr>
          <w:rFonts w:hint="eastAsia"/>
        </w:rPr>
        <w:t>ｊ　特になし</w:t>
      </w:r>
    </w:p>
    <w:p w14:paraId="37272CDA" w14:textId="557ED1A6" w:rsidR="00BC6B17" w:rsidRPr="009746CC" w:rsidRDefault="00602214" w:rsidP="00BA56E0">
      <w:pPr>
        <w:pStyle w:val="af5"/>
        <w:ind w:left="630" w:hanging="210"/>
      </w:pPr>
      <w:r w:rsidRPr="009746CC">
        <w:rPr>
          <w:rFonts w:hint="eastAsia"/>
        </w:rPr>
        <w:t>②　外国語教育に関して、在学中に学生が身につけるべき水準について、何らかの達成目標を設定していますか（</w:t>
      </w:r>
      <w:r w:rsidR="00C30D31" w:rsidRPr="009746CC">
        <w:rPr>
          <w:rFonts w:hint="eastAsia"/>
        </w:rPr>
        <w:t>ｆ</w:t>
      </w:r>
      <w:r w:rsidRPr="009746CC">
        <w:rPr>
          <w:rFonts w:hint="eastAsia"/>
        </w:rPr>
        <w:t>と回答する場合を除き複数回答可）。</w:t>
      </w:r>
      <w:r w:rsidR="003F523E" w:rsidRPr="009746CC">
        <w:rPr>
          <w:rFonts w:hint="eastAsia"/>
        </w:rPr>
        <w:t>【</w:t>
      </w:r>
      <w:r w:rsidR="00B5495C" w:rsidRPr="009746CC">
        <w:rPr>
          <w:rFonts w:hint="eastAsia"/>
        </w:rPr>
        <w:t>Ｒ</w:t>
      </w:r>
      <w:r w:rsidR="004B0917">
        <w:rPr>
          <w:rFonts w:hint="eastAsia"/>
        </w:rPr>
        <w:t>４</w:t>
      </w:r>
      <w:r w:rsidR="003F523E" w:rsidRPr="009746CC">
        <w:rPr>
          <w:rFonts w:hint="eastAsia"/>
        </w:rPr>
        <w:t>】</w:t>
      </w:r>
    </w:p>
    <w:p w14:paraId="74F07258" w14:textId="77777777" w:rsidR="00BC6B17" w:rsidRPr="009746CC" w:rsidRDefault="00602214" w:rsidP="00427091">
      <w:pPr>
        <w:pStyle w:val="af7"/>
        <w:ind w:left="1050" w:hanging="210"/>
      </w:pPr>
      <w:r w:rsidRPr="009746CC">
        <w:rPr>
          <w:rFonts w:hint="eastAsia"/>
        </w:rPr>
        <w:t>ａ　英語について、ＴＯＥＩＣ、ＴＯＥＦＬ等外部試験のスコア等を到達水準の１つとして設定している</w:t>
      </w:r>
    </w:p>
    <w:p w14:paraId="475FA14A" w14:textId="072D2841" w:rsidR="00BC6B17" w:rsidRPr="009746CC" w:rsidRDefault="00602214" w:rsidP="00427091">
      <w:pPr>
        <w:pStyle w:val="af7"/>
        <w:ind w:left="1050" w:hanging="210"/>
      </w:pPr>
      <w:r w:rsidRPr="009746CC">
        <w:rPr>
          <w:rFonts w:hint="eastAsia"/>
        </w:rPr>
        <w:t>ｂ　英語について、外部試験のスコア等以外の到達水準を設定している（大学独自で定めている到達水準を含む）</w:t>
      </w:r>
    </w:p>
    <w:p w14:paraId="5236AA79" w14:textId="27E911D7" w:rsidR="00EC06CE" w:rsidRPr="009746CC" w:rsidRDefault="001245BD" w:rsidP="00427091">
      <w:pPr>
        <w:pStyle w:val="af7"/>
        <w:ind w:left="1050" w:hanging="210"/>
      </w:pPr>
      <w:r>
        <w:rPr>
          <w:rFonts w:hint="eastAsia"/>
        </w:rPr>
        <w:t>ｃ</w:t>
      </w:r>
      <w:r w:rsidR="00FC54E9" w:rsidRPr="009746CC">
        <w:rPr>
          <w:rFonts w:hint="eastAsia"/>
        </w:rPr>
        <w:t xml:space="preserve">　英語について、大学又は学部・学科等の</w:t>
      </w:r>
      <w:r w:rsidR="005D5A43" w:rsidRPr="009746CC">
        <w:rPr>
          <w:rFonts w:hint="eastAsia"/>
        </w:rPr>
        <w:t>卒業認定・学位授与の方針において</w:t>
      </w:r>
      <w:r w:rsidR="00A60153" w:rsidRPr="009746CC">
        <w:rPr>
          <w:rFonts w:hint="eastAsia"/>
        </w:rPr>
        <w:t>、</w:t>
      </w:r>
      <w:r w:rsidR="005D5A43" w:rsidRPr="009746CC">
        <w:rPr>
          <w:rFonts w:hint="eastAsia"/>
        </w:rPr>
        <w:t>到達水準を設定して</w:t>
      </w:r>
      <w:r w:rsidR="00A60153" w:rsidRPr="009746CC">
        <w:rPr>
          <w:rFonts w:hint="eastAsia"/>
        </w:rPr>
        <w:t>いる</w:t>
      </w:r>
      <w:r w:rsidR="00FC54E9" w:rsidRPr="009746CC">
        <w:rPr>
          <w:rFonts w:hint="eastAsia"/>
        </w:rPr>
        <w:t>。</w:t>
      </w:r>
    </w:p>
    <w:p w14:paraId="3ABB6F85" w14:textId="335E1C42" w:rsidR="00BC6B17" w:rsidRPr="009746CC" w:rsidRDefault="001245BD" w:rsidP="00427091">
      <w:pPr>
        <w:pStyle w:val="af7"/>
        <w:ind w:left="1050" w:hanging="210"/>
      </w:pPr>
      <w:r>
        <w:rPr>
          <w:rFonts w:hint="eastAsia"/>
        </w:rPr>
        <w:t>ｄ</w:t>
      </w:r>
      <w:r w:rsidR="00602214" w:rsidRPr="009746CC">
        <w:rPr>
          <w:rFonts w:hint="eastAsia"/>
        </w:rPr>
        <w:t xml:space="preserve">　英語以外の外国語について、外部試験のスコア等を到達水準の１つとして設定している</w:t>
      </w:r>
    </w:p>
    <w:p w14:paraId="5339387A" w14:textId="3C6ECE78" w:rsidR="00EC06CE" w:rsidRPr="009746CC" w:rsidRDefault="001245BD" w:rsidP="00427091">
      <w:pPr>
        <w:pStyle w:val="af7"/>
        <w:ind w:left="1050" w:hanging="210"/>
      </w:pPr>
      <w:r>
        <w:rPr>
          <w:rFonts w:hint="eastAsia"/>
        </w:rPr>
        <w:t>ｅ</w:t>
      </w:r>
      <w:r w:rsidR="00602214" w:rsidRPr="009746CC">
        <w:rPr>
          <w:rFonts w:hint="eastAsia"/>
        </w:rPr>
        <w:t xml:space="preserve">　英語以外の外国語について、外部試験のスコア等以外の到達水準を設定している（大学独自で定めている到達水準を含む）</w:t>
      </w:r>
    </w:p>
    <w:p w14:paraId="076F2FD5" w14:textId="01F397CE" w:rsidR="005B52D1" w:rsidRPr="009746CC" w:rsidRDefault="001245BD" w:rsidP="00427091">
      <w:pPr>
        <w:pStyle w:val="af7"/>
        <w:ind w:left="1050" w:hanging="210"/>
      </w:pPr>
      <w:r>
        <w:rPr>
          <w:rFonts w:hint="eastAsia"/>
        </w:rPr>
        <w:t>ｆ</w:t>
      </w:r>
      <w:r w:rsidR="00602214" w:rsidRPr="009746CC">
        <w:rPr>
          <w:rFonts w:hint="eastAsia"/>
        </w:rPr>
        <w:t xml:space="preserve">　設定していない</w:t>
      </w:r>
    </w:p>
    <w:p w14:paraId="000E87CA" w14:textId="4242D849" w:rsidR="00A60153" w:rsidRPr="009746CC" w:rsidRDefault="00602214" w:rsidP="00A60153">
      <w:pPr>
        <w:pStyle w:val="af5"/>
        <w:ind w:left="630" w:hanging="210"/>
      </w:pPr>
      <w:r w:rsidRPr="009746CC">
        <w:rPr>
          <w:rFonts w:hint="eastAsia"/>
        </w:rPr>
        <w:t>③　②でａまたはｂを選択した場合、その達成目標の達成者数（実数）を回答してください。</w:t>
      </w:r>
      <w:r w:rsidR="003F523E" w:rsidRPr="009746CC">
        <w:rPr>
          <w:rFonts w:hint="eastAsia"/>
        </w:rPr>
        <w:t>【</w:t>
      </w:r>
      <w:r w:rsidR="00B5495C" w:rsidRPr="009746CC">
        <w:rPr>
          <w:rFonts w:hint="eastAsia"/>
        </w:rPr>
        <w:t>Ｒ</w:t>
      </w:r>
      <w:r w:rsidR="004B0917">
        <w:rPr>
          <w:rFonts w:hint="eastAsia"/>
        </w:rPr>
        <w:t>４</w:t>
      </w:r>
      <w:r w:rsidR="003F523E" w:rsidRPr="009746CC">
        <w:rPr>
          <w:rFonts w:hint="eastAsia"/>
        </w:rPr>
        <w:t>】</w:t>
      </w:r>
    </w:p>
    <w:p w14:paraId="3416EB6B" w14:textId="08CA3D6C" w:rsidR="00BC6B17" w:rsidRPr="009746CC" w:rsidRDefault="00602214" w:rsidP="005D07AD">
      <w:pPr>
        <w:pStyle w:val="4"/>
        <w:ind w:left="448"/>
      </w:pPr>
      <w:bookmarkStart w:id="124" w:name="_Toc534818508"/>
      <w:bookmarkStart w:id="125" w:name="_Toc172909992"/>
      <w:r w:rsidRPr="009746CC">
        <w:rPr>
          <w:rFonts w:hint="eastAsia"/>
        </w:rPr>
        <w:t>英語による授業の実施状況</w:t>
      </w:r>
      <w:bookmarkEnd w:id="124"/>
      <w:r w:rsidR="003F523E" w:rsidRPr="009746CC">
        <w:rPr>
          <w:rFonts w:hint="eastAsia"/>
        </w:rPr>
        <w:t>【</w:t>
      </w:r>
      <w:r w:rsidR="00B5495C" w:rsidRPr="009746CC">
        <w:rPr>
          <w:rFonts w:hint="eastAsia"/>
        </w:rPr>
        <w:t>Ｒ</w:t>
      </w:r>
      <w:r w:rsidR="004B0917">
        <w:rPr>
          <w:rFonts w:hint="eastAsia"/>
        </w:rPr>
        <w:t>４</w:t>
      </w:r>
      <w:r w:rsidR="003F523E" w:rsidRPr="009746CC">
        <w:rPr>
          <w:rFonts w:hint="eastAsia"/>
        </w:rPr>
        <w:t>】</w:t>
      </w:r>
      <w:bookmarkEnd w:id="125"/>
    </w:p>
    <w:p w14:paraId="6E523EDC" w14:textId="77777777" w:rsidR="00BC6B17" w:rsidRPr="009746CC" w:rsidRDefault="00602214" w:rsidP="00BA56E0">
      <w:pPr>
        <w:pStyle w:val="af3"/>
        <w:ind w:left="420" w:hanging="210"/>
      </w:pPr>
      <w:r w:rsidRPr="009746CC">
        <w:rPr>
          <w:rFonts w:hint="eastAsia"/>
        </w:rPr>
        <w:t>［各学部・研究科の状況について回答してください］</w:t>
      </w:r>
    </w:p>
    <w:p w14:paraId="644279B4" w14:textId="478889DC" w:rsidR="00BC6B17" w:rsidRPr="009746CC" w:rsidRDefault="00602214" w:rsidP="00BA56E0">
      <w:pPr>
        <w:pStyle w:val="af5"/>
        <w:ind w:left="630" w:hanging="210"/>
      </w:pPr>
      <w:r w:rsidRPr="009746CC">
        <w:rPr>
          <w:rFonts w:hint="eastAsia"/>
        </w:rPr>
        <w:t>①　学部または研究科の授業科目で、外国語のみにより（日本語を併用せずに）授業を行っているものがありますか（外国語教育を主たる目的としているもの（例：英語演習）は除きます）。</w:t>
      </w:r>
      <w:r w:rsidR="003F523E" w:rsidRPr="009746CC">
        <w:rPr>
          <w:rFonts w:hint="eastAsia"/>
        </w:rPr>
        <w:t>【</w:t>
      </w:r>
      <w:r w:rsidR="00B5495C" w:rsidRPr="009746CC">
        <w:rPr>
          <w:rFonts w:hint="eastAsia"/>
        </w:rPr>
        <w:t>Ｒ</w:t>
      </w:r>
      <w:r w:rsidR="004B0917">
        <w:rPr>
          <w:rFonts w:hint="eastAsia"/>
        </w:rPr>
        <w:t>４</w:t>
      </w:r>
      <w:r w:rsidR="003F523E" w:rsidRPr="009746CC">
        <w:rPr>
          <w:rFonts w:hint="eastAsia"/>
        </w:rPr>
        <w:t>】</w:t>
      </w:r>
    </w:p>
    <w:p w14:paraId="6543CAED" w14:textId="45BDA3E1" w:rsidR="00BC6B17" w:rsidRPr="009746CC" w:rsidRDefault="00602214" w:rsidP="00427091">
      <w:pPr>
        <w:pStyle w:val="af7"/>
        <w:ind w:left="1050" w:hanging="210"/>
      </w:pPr>
      <w:bookmarkStart w:id="126" w:name="_Hlk149317493"/>
      <w:r w:rsidRPr="009746CC">
        <w:rPr>
          <w:rFonts w:hint="eastAsia"/>
        </w:rPr>
        <w:t>１　ある</w:t>
      </w:r>
      <w:r w:rsidR="00BA56E0" w:rsidRPr="009746CC">
        <w:rPr>
          <w:rFonts w:hint="eastAsia"/>
        </w:rPr>
        <w:t xml:space="preserve">　　</w:t>
      </w:r>
      <w:r w:rsidR="00427091">
        <w:rPr>
          <w:rFonts w:hint="eastAsia"/>
        </w:rPr>
        <w:t xml:space="preserve">　　　　　　</w:t>
      </w:r>
      <w:r w:rsidR="00BA56E0" w:rsidRPr="009746CC">
        <w:rPr>
          <w:rFonts w:hint="eastAsia"/>
        </w:rPr>
        <w:t xml:space="preserve">　　</w:t>
      </w:r>
      <w:r w:rsidRPr="009746CC">
        <w:rPr>
          <w:rFonts w:hint="eastAsia"/>
        </w:rPr>
        <w:t>２　ない</w:t>
      </w:r>
    </w:p>
    <w:bookmarkEnd w:id="126"/>
    <w:p w14:paraId="036BBFED" w14:textId="655BD08D" w:rsidR="005B52D1" w:rsidRPr="009746CC" w:rsidRDefault="0074452A" w:rsidP="0034526E">
      <w:pPr>
        <w:pStyle w:val="afa"/>
        <w:ind w:left="1020" w:hanging="180"/>
      </w:pPr>
      <w:r w:rsidRPr="009746CC">
        <w:rPr>
          <w:rFonts w:hint="eastAsia"/>
        </w:rPr>
        <w:t>※</w:t>
      </w:r>
      <w:r w:rsidR="0034526E" w:rsidRPr="009746CC">
        <w:rPr>
          <w:rFonts w:hint="eastAsia"/>
        </w:rPr>
        <w:t>「</w:t>
      </w:r>
      <w:r w:rsidRPr="009746CC">
        <w:rPr>
          <w:rFonts w:hint="eastAsia"/>
        </w:rPr>
        <w:t>２</w:t>
      </w:r>
      <w:r w:rsidR="0034526E" w:rsidRPr="009746CC">
        <w:rPr>
          <w:rFonts w:hint="eastAsia"/>
        </w:rPr>
        <w:t xml:space="preserve">　ない」</w:t>
      </w:r>
      <w:r w:rsidRPr="009746CC">
        <w:rPr>
          <w:rFonts w:hint="eastAsia"/>
        </w:rPr>
        <w:t>を選択した場合、②及び③への回答は不要です。</w:t>
      </w:r>
    </w:p>
    <w:p w14:paraId="6FCC3642" w14:textId="5F4F61E7" w:rsidR="00BC6B17" w:rsidRPr="009746CC" w:rsidRDefault="00602214" w:rsidP="00BA56E0">
      <w:pPr>
        <w:pStyle w:val="afd"/>
        <w:ind w:left="1020" w:hanging="180"/>
      </w:pPr>
      <w:r w:rsidRPr="009746CC">
        <w:rPr>
          <w:rFonts w:hint="eastAsia"/>
        </w:rPr>
        <w:t>Ｑ．同一内容の授業科目を２クラス開設しており、１クラスでは英語のみ、もう１クラスは日本語と併用して開設している場合はどう回答すればよいのですか。</w:t>
      </w:r>
    </w:p>
    <w:p w14:paraId="28132635" w14:textId="77777777" w:rsidR="005B52D1" w:rsidRPr="009746CC" w:rsidRDefault="00602214" w:rsidP="0034526E">
      <w:pPr>
        <w:pStyle w:val="aff"/>
        <w:ind w:left="1020" w:hanging="180"/>
      </w:pPr>
      <w:r w:rsidRPr="009746CC">
        <w:rPr>
          <w:rFonts w:hint="eastAsia"/>
        </w:rPr>
        <w:t>Ａ．「１　ある」のみで回答してください。</w:t>
      </w:r>
    </w:p>
    <w:p w14:paraId="74DE022D" w14:textId="6348A361" w:rsidR="00FA365A" w:rsidRPr="009746CC" w:rsidRDefault="00FA365A" w:rsidP="009F4C38">
      <w:pPr>
        <w:pStyle w:val="af5"/>
        <w:ind w:left="630" w:hanging="210"/>
      </w:pPr>
      <w:r w:rsidRPr="009746CC">
        <w:rPr>
          <w:rFonts w:hint="eastAsia"/>
        </w:rPr>
        <w:t>②　①で１を選択した場合、次の選択肢の中から、</w:t>
      </w:r>
      <w:r w:rsidR="00D46461" w:rsidRPr="009746CC">
        <w:rPr>
          <w:rFonts w:hint="eastAsia"/>
        </w:rPr>
        <w:t>該当する外国語が使用</w:t>
      </w:r>
      <w:r w:rsidRPr="009746CC">
        <w:rPr>
          <w:rFonts w:hint="eastAsia"/>
        </w:rPr>
        <w:t>されている</w:t>
      </w:r>
      <w:r w:rsidR="00D46461" w:rsidRPr="009746CC">
        <w:rPr>
          <w:rFonts w:hint="eastAsia"/>
        </w:rPr>
        <w:t>授業</w:t>
      </w:r>
      <w:r w:rsidRPr="009746CC">
        <w:rPr>
          <w:rFonts w:hint="eastAsia"/>
        </w:rPr>
        <w:t>科目について、それぞれ回答票に従い、</w:t>
      </w:r>
      <w:r w:rsidR="00C93677" w:rsidRPr="009746CC">
        <w:rPr>
          <w:rFonts w:hint="eastAsia"/>
        </w:rPr>
        <w:t>令和</w:t>
      </w:r>
      <w:r w:rsidR="00DB6C39">
        <w:rPr>
          <w:rFonts w:hint="eastAsia"/>
        </w:rPr>
        <w:t>５</w:t>
      </w:r>
      <w:r w:rsidRPr="009746CC">
        <w:rPr>
          <w:rFonts w:hint="eastAsia"/>
        </w:rPr>
        <w:t>年度における総開講科目数を回答してください</w:t>
      </w:r>
      <w:r w:rsidRPr="00CF4D48">
        <w:rPr>
          <w:rFonts w:hint="eastAsia"/>
          <w:spacing w:val="-20"/>
        </w:rPr>
        <w:t>。</w:t>
      </w:r>
      <w:r w:rsidRPr="009746CC">
        <w:rPr>
          <w:rFonts w:hint="eastAsia"/>
        </w:rPr>
        <w:t>【</w:t>
      </w:r>
      <w:r w:rsidR="00B5495C" w:rsidRPr="009746CC">
        <w:rPr>
          <w:rFonts w:hint="eastAsia"/>
        </w:rPr>
        <w:t>Ｒ</w:t>
      </w:r>
      <w:r w:rsidR="004B0917">
        <w:rPr>
          <w:rFonts w:hint="eastAsia"/>
        </w:rPr>
        <w:t>４</w:t>
      </w:r>
      <w:r w:rsidRPr="009746CC">
        <w:rPr>
          <w:rFonts w:hint="eastAsia"/>
        </w:rPr>
        <w:t>】</w:t>
      </w:r>
    </w:p>
    <w:p w14:paraId="04066021" w14:textId="77777777" w:rsidR="00FA365A" w:rsidRPr="009746CC" w:rsidRDefault="00FA365A" w:rsidP="00427091">
      <w:pPr>
        <w:pStyle w:val="af7"/>
        <w:ind w:left="1050" w:hanging="210"/>
      </w:pPr>
      <w:r w:rsidRPr="009746CC">
        <w:rPr>
          <w:rFonts w:hint="eastAsia"/>
        </w:rPr>
        <w:t>ａ　英語　　　　　　ｂ　フランス語　　　　ｃ　ドイツ語　　　ｄ　スペイン語</w:t>
      </w:r>
    </w:p>
    <w:p w14:paraId="03A27522" w14:textId="77777777" w:rsidR="00FA365A" w:rsidRPr="009746CC" w:rsidRDefault="00FA365A" w:rsidP="00427091">
      <w:pPr>
        <w:pStyle w:val="af7"/>
        <w:ind w:left="1050" w:hanging="210"/>
      </w:pPr>
      <w:r w:rsidRPr="009746CC">
        <w:rPr>
          <w:rFonts w:hint="eastAsia"/>
        </w:rPr>
        <w:t>ｅ　ポルトガル語　　ｆ　インドネシア語　　ｇ　ギリシャ語　　ｈ　タイ語</w:t>
      </w:r>
    </w:p>
    <w:p w14:paraId="0A745419" w14:textId="77777777" w:rsidR="00FA365A" w:rsidRPr="009746CC" w:rsidRDefault="00FA365A" w:rsidP="00427091">
      <w:pPr>
        <w:pStyle w:val="af7"/>
        <w:ind w:left="1050" w:hanging="210"/>
      </w:pPr>
      <w:r w:rsidRPr="009746CC">
        <w:rPr>
          <w:rFonts w:hint="eastAsia"/>
        </w:rPr>
        <w:lastRenderedPageBreak/>
        <w:t>ｉ　中国語　　　　　ｊ　ロシア語　　　　　ｋ　ラテン語　　　ｌ　朝鮮語（韓国語）</w:t>
      </w:r>
    </w:p>
    <w:p w14:paraId="2BCB0625" w14:textId="23AD6C34" w:rsidR="00FA365A" w:rsidRPr="009746CC" w:rsidRDefault="00FA365A" w:rsidP="00427091">
      <w:pPr>
        <w:pStyle w:val="af7"/>
        <w:ind w:left="1050" w:hanging="210"/>
      </w:pPr>
      <w:r w:rsidRPr="009746CC">
        <w:rPr>
          <w:rFonts w:hint="eastAsia"/>
        </w:rPr>
        <w:t>ｍ　アラビア語　　　ｎ　イタリア語　　　　ｏ　その他</w:t>
      </w:r>
    </w:p>
    <w:p w14:paraId="53FE145B" w14:textId="301EEADA" w:rsidR="001B47C6" w:rsidRPr="009746CC" w:rsidRDefault="001B47C6" w:rsidP="009F4C38">
      <w:pPr>
        <w:pStyle w:val="af5"/>
        <w:ind w:left="630" w:hanging="210"/>
      </w:pPr>
      <w:r w:rsidRPr="009746CC">
        <w:rPr>
          <w:rFonts w:hint="eastAsia"/>
        </w:rPr>
        <w:t>③</w:t>
      </w:r>
      <w:r w:rsidR="009A1D7D" w:rsidRPr="009746CC">
        <w:rPr>
          <w:rFonts w:hint="eastAsia"/>
        </w:rPr>
        <w:t xml:space="preserve">　</w:t>
      </w:r>
      <w:r w:rsidRPr="009746CC">
        <w:rPr>
          <w:rFonts w:hint="eastAsia"/>
        </w:rPr>
        <w:t>②で英語</w:t>
      </w:r>
      <w:r w:rsidR="00D46461" w:rsidRPr="009746CC">
        <w:rPr>
          <w:rFonts w:hint="eastAsia"/>
        </w:rPr>
        <w:t>のみによる授業</w:t>
      </w:r>
      <w:r w:rsidRPr="009746CC">
        <w:rPr>
          <w:rFonts w:hint="eastAsia"/>
        </w:rPr>
        <w:t>科目を開講していると回答した場合、</w:t>
      </w:r>
      <w:r w:rsidR="00602214" w:rsidRPr="009746CC">
        <w:rPr>
          <w:rFonts w:hint="eastAsia"/>
        </w:rPr>
        <w:t>英語による授業科目のみの履修で卒業または課程を修了することができますか。</w:t>
      </w:r>
      <w:r w:rsidR="0074452A" w:rsidRPr="009746CC">
        <w:rPr>
          <w:rFonts w:hint="eastAsia"/>
        </w:rPr>
        <w:t>※①で２を選択した場合</w:t>
      </w:r>
      <w:r w:rsidRPr="009746CC">
        <w:rPr>
          <w:rFonts w:hint="eastAsia"/>
        </w:rPr>
        <w:t>及び②で英語に</w:t>
      </w:r>
      <w:r w:rsidR="00D46461" w:rsidRPr="009746CC">
        <w:rPr>
          <w:rFonts w:hint="eastAsia"/>
        </w:rPr>
        <w:t>よる授業</w:t>
      </w:r>
      <w:r w:rsidRPr="009746CC">
        <w:rPr>
          <w:rFonts w:hint="eastAsia"/>
        </w:rPr>
        <w:t>科目を開講していると回答していない場合は、回答不要です。【</w:t>
      </w:r>
      <w:r w:rsidR="00B5495C" w:rsidRPr="009746CC">
        <w:rPr>
          <w:rFonts w:hint="eastAsia"/>
        </w:rPr>
        <w:t>Ｒ</w:t>
      </w:r>
      <w:r w:rsidR="004B0917">
        <w:rPr>
          <w:rFonts w:hint="eastAsia"/>
        </w:rPr>
        <w:t>４</w:t>
      </w:r>
      <w:r w:rsidRPr="009746CC">
        <w:rPr>
          <w:rFonts w:hint="eastAsia"/>
        </w:rPr>
        <w:t>】</w:t>
      </w:r>
    </w:p>
    <w:p w14:paraId="759FC98F" w14:textId="3A920E01" w:rsidR="00BC6B17" w:rsidRPr="009746CC" w:rsidRDefault="00602214" w:rsidP="00427091">
      <w:pPr>
        <w:pStyle w:val="af7"/>
        <w:ind w:left="1050" w:hanging="210"/>
      </w:pPr>
      <w:r w:rsidRPr="009746CC">
        <w:rPr>
          <w:rFonts w:hint="eastAsia"/>
        </w:rPr>
        <w:t>１　学部（研究科）の全ての学生に対し、英語による授業科目のみの履修で卒業（修了）することを義務づけている</w:t>
      </w:r>
    </w:p>
    <w:p w14:paraId="0E047986" w14:textId="6F251211" w:rsidR="00BC6B17" w:rsidRPr="009746CC" w:rsidRDefault="00602214" w:rsidP="00427091">
      <w:pPr>
        <w:pStyle w:val="af7"/>
        <w:ind w:left="1050" w:hanging="210"/>
      </w:pPr>
      <w:r w:rsidRPr="009746CC">
        <w:rPr>
          <w:rFonts w:hint="eastAsia"/>
        </w:rPr>
        <w:t>２　学部（研究科）の全ての学生が、英語による授業科目のみの履修で卒業（修了）できる（履修の義務づけはされていない）</w:t>
      </w:r>
    </w:p>
    <w:p w14:paraId="5CB6C5D8" w14:textId="4A242A7A" w:rsidR="00BC6B17" w:rsidRPr="009746CC" w:rsidRDefault="00602214" w:rsidP="00427091">
      <w:pPr>
        <w:pStyle w:val="af7"/>
        <w:ind w:left="1050" w:hanging="210"/>
      </w:pPr>
      <w:r w:rsidRPr="009746CC">
        <w:rPr>
          <w:rFonts w:hint="eastAsia"/>
        </w:rPr>
        <w:t>３　学部（研究科）の一部の学生が、英語による授業科目のみの履修で卒業（修了）できる（履修は留学生のみに限定されていない）</w:t>
      </w:r>
    </w:p>
    <w:p w14:paraId="6AD0EA33" w14:textId="1B70EE6A" w:rsidR="00BC6B17" w:rsidRPr="009746CC" w:rsidRDefault="00602214" w:rsidP="00427091">
      <w:pPr>
        <w:pStyle w:val="af7"/>
        <w:ind w:left="1050" w:hanging="210"/>
      </w:pPr>
      <w:r w:rsidRPr="009746CC">
        <w:rPr>
          <w:rFonts w:hint="eastAsia"/>
        </w:rPr>
        <w:t>４　学部（研究科）の一部の学生が、英語による授業科目のみの履修で卒業（修了）できるが、履修が留学生に限定されている</w:t>
      </w:r>
    </w:p>
    <w:p w14:paraId="1C073AD5" w14:textId="77777777" w:rsidR="005B52D1" w:rsidRPr="009746CC" w:rsidRDefault="00602214" w:rsidP="00427091">
      <w:pPr>
        <w:pStyle w:val="af7"/>
        <w:ind w:left="1050" w:hanging="210"/>
      </w:pPr>
      <w:r w:rsidRPr="009746CC">
        <w:rPr>
          <w:rFonts w:hint="eastAsia"/>
        </w:rPr>
        <w:t>５　卒業（修了）できない</w:t>
      </w:r>
    </w:p>
    <w:p w14:paraId="6B84037A" w14:textId="756C4FEE" w:rsidR="0087532B" w:rsidRPr="009746CC" w:rsidRDefault="0087532B" w:rsidP="0087532B">
      <w:pPr>
        <w:pStyle w:val="4"/>
        <w:ind w:left="448"/>
      </w:pPr>
      <w:bookmarkStart w:id="127" w:name="_Toc172909993"/>
      <w:bookmarkStart w:id="128" w:name="_Toc534818509"/>
      <w:r w:rsidRPr="0087532B">
        <w:rPr>
          <w:rFonts w:hint="eastAsia"/>
        </w:rPr>
        <w:t>国際経験の実施状況</w:t>
      </w:r>
      <w:r w:rsidRPr="00FA4327">
        <w:rPr>
          <w:rFonts w:hint="eastAsia"/>
          <w:color w:val="FF0000"/>
        </w:rPr>
        <w:t>【新規】</w:t>
      </w:r>
      <w:bookmarkEnd w:id="127"/>
    </w:p>
    <w:p w14:paraId="428647C5" w14:textId="28202CBE" w:rsidR="0087532B" w:rsidRDefault="0087532B" w:rsidP="0087532B">
      <w:pPr>
        <w:pStyle w:val="af3"/>
        <w:ind w:left="420" w:hanging="210"/>
      </w:pPr>
      <w:r w:rsidRPr="004B61E4">
        <w:rPr>
          <w:rFonts w:hint="eastAsia"/>
        </w:rPr>
        <w:t>［</w:t>
      </w:r>
      <w:r w:rsidRPr="0087532B">
        <w:rPr>
          <w:rFonts w:hint="eastAsia"/>
        </w:rPr>
        <w:t>各学部・研究科の状況について回答してください</w:t>
      </w:r>
      <w:r w:rsidRPr="004B61E4">
        <w:rPr>
          <w:rFonts w:hint="eastAsia"/>
        </w:rPr>
        <w:t>］</w:t>
      </w:r>
    </w:p>
    <w:p w14:paraId="18C79060" w14:textId="3C7A0243" w:rsidR="0087532B" w:rsidRPr="009746CC" w:rsidRDefault="0087532B" w:rsidP="0087532B">
      <w:pPr>
        <w:pStyle w:val="af5"/>
        <w:ind w:left="630" w:hanging="210"/>
      </w:pPr>
      <w:r w:rsidRPr="009746CC">
        <w:rPr>
          <w:rFonts w:hint="eastAsia"/>
        </w:rPr>
        <w:t xml:space="preserve">①　</w:t>
      </w:r>
      <w:r w:rsidRPr="0087532B">
        <w:rPr>
          <w:rFonts w:hint="eastAsia"/>
        </w:rPr>
        <w:t>在学期間中</w:t>
      </w:r>
      <w:r w:rsidR="00473A40">
        <w:rPr>
          <w:rFonts w:hint="eastAsia"/>
        </w:rPr>
        <w:t>の</w:t>
      </w:r>
      <w:r w:rsidR="0097110F">
        <w:rPr>
          <w:rFonts w:hint="eastAsia"/>
        </w:rPr>
        <w:t>海外での</w:t>
      </w:r>
      <w:r w:rsidR="00473A40">
        <w:rPr>
          <w:rFonts w:hint="eastAsia"/>
        </w:rPr>
        <w:t>国際経験</w:t>
      </w:r>
      <w:r w:rsidRPr="0087532B">
        <w:rPr>
          <w:rFonts w:hint="eastAsia"/>
        </w:rPr>
        <w:t>を</w:t>
      </w:r>
      <w:r w:rsidR="00473A40">
        <w:rPr>
          <w:rFonts w:hint="eastAsia"/>
        </w:rPr>
        <w:t>必修</w:t>
      </w:r>
      <w:r w:rsidRPr="0087532B">
        <w:rPr>
          <w:rFonts w:hint="eastAsia"/>
        </w:rPr>
        <w:t>化していますか。</w:t>
      </w:r>
      <w:r w:rsidR="00155B1D" w:rsidRPr="00155B1D">
        <w:rPr>
          <w:rFonts w:hint="eastAsia"/>
        </w:rPr>
        <w:t>以下の中から選択してください（ｉと回答する場合を除き複数回答可）</w:t>
      </w:r>
      <w:r w:rsidR="00155B1D">
        <w:rPr>
          <w:rFonts w:hint="eastAsia"/>
        </w:rPr>
        <w:t>。</w:t>
      </w:r>
      <w:r w:rsidRPr="00FA4327">
        <w:rPr>
          <w:rFonts w:hint="eastAsia"/>
          <w:color w:val="FF0000"/>
        </w:rPr>
        <w:t>【新規】</w:t>
      </w:r>
    </w:p>
    <w:p w14:paraId="373E889E" w14:textId="0D3D1B50" w:rsidR="0087532B" w:rsidRDefault="0087532B" w:rsidP="0087532B">
      <w:pPr>
        <w:pStyle w:val="af7"/>
        <w:ind w:left="1050" w:hanging="210"/>
      </w:pPr>
      <w:r>
        <w:rPr>
          <w:rFonts w:hint="eastAsia"/>
        </w:rPr>
        <w:t xml:space="preserve">ａ　</w:t>
      </w:r>
      <w:r w:rsidR="00473A40">
        <w:rPr>
          <w:rFonts w:hint="eastAsia"/>
        </w:rPr>
        <w:t>語学研修</w:t>
      </w:r>
    </w:p>
    <w:p w14:paraId="750BF946" w14:textId="291CBDD2" w:rsidR="0087532B" w:rsidRDefault="0087532B" w:rsidP="0087532B">
      <w:pPr>
        <w:pStyle w:val="af7"/>
        <w:ind w:left="1050" w:hanging="210"/>
      </w:pPr>
      <w:r>
        <w:rPr>
          <w:rFonts w:hint="eastAsia"/>
        </w:rPr>
        <w:t xml:space="preserve">ｂ　</w:t>
      </w:r>
      <w:r w:rsidR="00473A40">
        <w:rPr>
          <w:rFonts w:hint="eastAsia"/>
        </w:rPr>
        <w:t>短期留学（３ヶ月未満）</w:t>
      </w:r>
    </w:p>
    <w:p w14:paraId="6766F780" w14:textId="26477C1F" w:rsidR="0087532B" w:rsidRDefault="0087532B" w:rsidP="0087532B">
      <w:pPr>
        <w:pStyle w:val="af7"/>
        <w:ind w:left="1050" w:hanging="210"/>
      </w:pPr>
      <w:r>
        <w:rPr>
          <w:rFonts w:hint="eastAsia"/>
        </w:rPr>
        <w:t xml:space="preserve">ｃ　</w:t>
      </w:r>
      <w:r w:rsidR="00473A40">
        <w:rPr>
          <w:rFonts w:hint="eastAsia"/>
        </w:rPr>
        <w:t>中長期留学（３ヶ月以上）</w:t>
      </w:r>
    </w:p>
    <w:p w14:paraId="5EDE998D" w14:textId="6578A21F" w:rsidR="00473A40" w:rsidRDefault="00473A40" w:rsidP="0087532B">
      <w:pPr>
        <w:pStyle w:val="af7"/>
        <w:ind w:left="1050" w:hanging="210"/>
      </w:pPr>
      <w:r>
        <w:rPr>
          <w:rFonts w:hint="eastAsia"/>
        </w:rPr>
        <w:t>ｄ　海外で開催される国際学会等での発表</w:t>
      </w:r>
    </w:p>
    <w:p w14:paraId="237D01C6" w14:textId="13997AB3" w:rsidR="00473A40" w:rsidRDefault="00473A40" w:rsidP="0087532B">
      <w:pPr>
        <w:pStyle w:val="af7"/>
        <w:ind w:left="1050" w:hanging="210"/>
      </w:pPr>
      <w:r>
        <w:rPr>
          <w:rFonts w:hint="eastAsia"/>
        </w:rPr>
        <w:t>ｅ　海外での国際共同研究の実施</w:t>
      </w:r>
    </w:p>
    <w:p w14:paraId="0E57098C" w14:textId="1E1370C6" w:rsidR="00473A40" w:rsidRDefault="00473A40" w:rsidP="0087532B">
      <w:pPr>
        <w:pStyle w:val="af7"/>
        <w:ind w:left="1050" w:hanging="210"/>
      </w:pPr>
      <w:r>
        <w:rPr>
          <w:rFonts w:hint="eastAsia"/>
        </w:rPr>
        <w:t>ｆ　海外フィールドワーク</w:t>
      </w:r>
    </w:p>
    <w:p w14:paraId="4EE088A9" w14:textId="61380D41" w:rsidR="00473A40" w:rsidRDefault="00473A40" w:rsidP="0087532B">
      <w:pPr>
        <w:pStyle w:val="af7"/>
        <w:ind w:left="1050" w:hanging="210"/>
      </w:pPr>
      <w:r>
        <w:rPr>
          <w:rFonts w:hint="eastAsia"/>
        </w:rPr>
        <w:t>ｇ　海外インターンシップ</w:t>
      </w:r>
    </w:p>
    <w:p w14:paraId="39354E4D" w14:textId="50CABF79" w:rsidR="00473A40" w:rsidRDefault="00473A40" w:rsidP="0087532B">
      <w:pPr>
        <w:pStyle w:val="af7"/>
        <w:ind w:left="1050" w:hanging="210"/>
      </w:pPr>
      <w:r>
        <w:rPr>
          <w:rFonts w:hint="eastAsia"/>
        </w:rPr>
        <w:t>ｈ　その他海外における活動（具体的に記載）</w:t>
      </w:r>
    </w:p>
    <w:p w14:paraId="2C29BD92" w14:textId="667514B2" w:rsidR="00473A40" w:rsidRPr="00473A40" w:rsidRDefault="00473A40" w:rsidP="0087532B">
      <w:pPr>
        <w:pStyle w:val="af7"/>
        <w:ind w:left="1050" w:hanging="210"/>
      </w:pPr>
      <w:r>
        <w:rPr>
          <w:rFonts w:hint="eastAsia"/>
        </w:rPr>
        <w:t xml:space="preserve">ｉ　</w:t>
      </w:r>
      <w:r w:rsidR="0097110F">
        <w:rPr>
          <w:rFonts w:hint="eastAsia"/>
        </w:rPr>
        <w:t>国際経験は必修化していない</w:t>
      </w:r>
    </w:p>
    <w:p w14:paraId="424AEE20" w14:textId="72F48846" w:rsidR="0087532B" w:rsidRPr="009746CC" w:rsidRDefault="0087532B" w:rsidP="0087532B">
      <w:pPr>
        <w:pStyle w:val="af5"/>
        <w:ind w:left="630" w:hanging="210"/>
      </w:pPr>
      <w:r>
        <w:rPr>
          <w:rFonts w:hint="eastAsia"/>
        </w:rPr>
        <w:t>②</w:t>
      </w:r>
      <w:r w:rsidRPr="009746CC">
        <w:rPr>
          <w:rFonts w:hint="eastAsia"/>
        </w:rPr>
        <w:t xml:space="preserve">　在学期間中における、単位修得を伴う海外留学経験者数の目標を設定していますか。【Ｒ</w:t>
      </w:r>
      <w:r>
        <w:rPr>
          <w:rFonts w:hint="eastAsia"/>
        </w:rPr>
        <w:t>４</w:t>
      </w:r>
      <w:r w:rsidR="00473A40">
        <w:rPr>
          <w:rFonts w:hint="eastAsia"/>
        </w:rPr>
        <w:t>、一部改変</w:t>
      </w:r>
      <w:r w:rsidRPr="009746CC">
        <w:rPr>
          <w:rFonts w:hint="eastAsia"/>
        </w:rPr>
        <w:t>】</w:t>
      </w:r>
    </w:p>
    <w:p w14:paraId="4F9E0CDA" w14:textId="1789258C" w:rsidR="0087532B" w:rsidRDefault="0087532B" w:rsidP="0087532B">
      <w:pPr>
        <w:pStyle w:val="af7"/>
        <w:ind w:left="1050" w:hanging="210"/>
      </w:pPr>
      <w:r w:rsidRPr="009746CC">
        <w:rPr>
          <w:rFonts w:hint="eastAsia"/>
        </w:rPr>
        <w:t>１　設定している</w:t>
      </w:r>
      <w:r w:rsidR="00473A40">
        <w:rPr>
          <w:rFonts w:hint="eastAsia"/>
        </w:rPr>
        <w:t>（具体的に記載）</w:t>
      </w:r>
      <w:r w:rsidRPr="009746CC">
        <w:rPr>
          <w:rFonts w:hint="eastAsia"/>
        </w:rPr>
        <w:t xml:space="preserve">　</w:t>
      </w:r>
      <w:r>
        <w:rPr>
          <w:rFonts w:hint="eastAsia"/>
        </w:rPr>
        <w:t xml:space="preserve">　　</w:t>
      </w:r>
      <w:r w:rsidRPr="009746CC">
        <w:rPr>
          <w:rFonts w:hint="eastAsia"/>
        </w:rPr>
        <w:t xml:space="preserve">　　　２　設定していない</w:t>
      </w:r>
    </w:p>
    <w:p w14:paraId="618196DB" w14:textId="77777777" w:rsidR="0087532B" w:rsidRDefault="0087532B">
      <w:pPr>
        <w:widowControl/>
        <w:autoSpaceDE/>
        <w:autoSpaceDN/>
        <w:jc w:val="left"/>
      </w:pPr>
    </w:p>
    <w:p w14:paraId="75818B91" w14:textId="5A8954A8" w:rsidR="0087532B" w:rsidRDefault="0087532B">
      <w:pPr>
        <w:widowControl/>
        <w:autoSpaceDE/>
        <w:autoSpaceDN/>
        <w:jc w:val="left"/>
      </w:pPr>
      <w:r>
        <w:br w:type="page"/>
      </w:r>
    </w:p>
    <w:p w14:paraId="51844B1A" w14:textId="5ADEA549" w:rsidR="00BC6B17" w:rsidRPr="009746CC" w:rsidRDefault="00602214" w:rsidP="005D07AD">
      <w:pPr>
        <w:pStyle w:val="4"/>
        <w:ind w:left="448"/>
      </w:pPr>
      <w:bookmarkStart w:id="129" w:name="_Toc172909994"/>
      <w:r w:rsidRPr="009746CC">
        <w:rPr>
          <w:rFonts w:hint="eastAsia"/>
        </w:rPr>
        <w:lastRenderedPageBreak/>
        <w:t>海外の大学との大学間交流協定</w:t>
      </w:r>
      <w:bookmarkEnd w:id="128"/>
      <w:r w:rsidR="003F523E" w:rsidRPr="009746CC">
        <w:rPr>
          <w:rFonts w:hint="eastAsia"/>
        </w:rPr>
        <w:t>【</w:t>
      </w:r>
      <w:r w:rsidR="00B5495C" w:rsidRPr="009746CC">
        <w:rPr>
          <w:rFonts w:hint="eastAsia"/>
        </w:rPr>
        <w:t>Ｒ</w:t>
      </w:r>
      <w:r w:rsidR="004B0917">
        <w:rPr>
          <w:rFonts w:hint="eastAsia"/>
        </w:rPr>
        <w:t>４</w:t>
      </w:r>
      <w:r w:rsidR="003F523E" w:rsidRPr="009746CC">
        <w:rPr>
          <w:rFonts w:hint="eastAsia"/>
        </w:rPr>
        <w:t>】</w:t>
      </w:r>
      <w:bookmarkEnd w:id="129"/>
    </w:p>
    <w:p w14:paraId="3138C02E" w14:textId="77777777" w:rsidR="00B74F42" w:rsidRPr="004B61E4" w:rsidRDefault="00B74F42" w:rsidP="00B74F42">
      <w:pPr>
        <w:pStyle w:val="af3"/>
        <w:ind w:left="420" w:hanging="210"/>
      </w:pPr>
      <w:r w:rsidRPr="004B61E4">
        <w:rPr>
          <w:rFonts w:hint="eastAsia"/>
        </w:rPr>
        <w:t>［大学全体の状況について回答してください］</w:t>
      </w:r>
    </w:p>
    <w:p w14:paraId="5B420DF1" w14:textId="15A86496" w:rsidR="00BC6B17" w:rsidRPr="009746CC" w:rsidRDefault="0034526E" w:rsidP="003A6D81">
      <w:pPr>
        <w:pStyle w:val="afa"/>
        <w:ind w:left="1020" w:hanging="180"/>
      </w:pPr>
      <w:r w:rsidRPr="009746CC">
        <w:rPr>
          <w:rFonts w:hint="eastAsia"/>
        </w:rPr>
        <w:t>（※）</w:t>
      </w:r>
      <w:r w:rsidR="00BA56E0" w:rsidRPr="009746CC">
        <w:rPr>
          <w:rFonts w:hint="eastAsia"/>
        </w:rPr>
        <w:t>「</w:t>
      </w:r>
      <w:r w:rsidR="00602214" w:rsidRPr="009746CC">
        <w:rPr>
          <w:rFonts w:hint="eastAsia"/>
        </w:rPr>
        <w:t>大学間交流協定」とは、複数の大学間において、学生・教職員の交流や共同研究の促進等につき、各々の当事者が履行すべき義務や約束について取り交わした合意文書を指します。</w:t>
      </w:r>
    </w:p>
    <w:p w14:paraId="55F58619" w14:textId="77777777" w:rsidR="003A6D81" w:rsidRPr="009746CC" w:rsidRDefault="00602214" w:rsidP="003A6D81">
      <w:pPr>
        <w:pStyle w:val="afa"/>
        <w:ind w:left="1380" w:hangingChars="300" w:hanging="540"/>
      </w:pPr>
      <w:r w:rsidRPr="009746CC">
        <w:rPr>
          <w:rFonts w:hint="eastAsia"/>
        </w:rPr>
        <w:t xml:space="preserve">　</w:t>
      </w:r>
      <w:r w:rsidR="00BA56E0" w:rsidRPr="009746CC">
        <w:rPr>
          <w:rFonts w:hint="eastAsia"/>
        </w:rPr>
        <w:t xml:space="preserve">　</w:t>
      </w:r>
      <w:r w:rsidRPr="009746CC">
        <w:rPr>
          <w:rFonts w:hint="eastAsia"/>
        </w:rPr>
        <w:t>・「大学」には、学位を授与する権限を持つ教育機関及び大学コンソーシアムを含みます。</w:t>
      </w:r>
    </w:p>
    <w:p w14:paraId="6CC8FD09" w14:textId="77777777" w:rsidR="003A6D81" w:rsidRPr="009746CC" w:rsidRDefault="00BA56E0" w:rsidP="003A6D81">
      <w:pPr>
        <w:pStyle w:val="afa"/>
        <w:ind w:left="1380" w:hangingChars="300" w:hanging="540"/>
      </w:pPr>
      <w:r w:rsidRPr="009746CC">
        <w:rPr>
          <w:rFonts w:hint="eastAsia"/>
        </w:rPr>
        <w:t xml:space="preserve">　</w:t>
      </w:r>
      <w:r w:rsidR="00602214" w:rsidRPr="009746CC">
        <w:rPr>
          <w:rFonts w:hint="eastAsia"/>
        </w:rPr>
        <w:t xml:space="preserve">　・「複数の大学間」には、自大学と相手方大学との２大学間の協定を含みます。</w:t>
      </w:r>
    </w:p>
    <w:p w14:paraId="6D3DF505" w14:textId="5745B362" w:rsidR="003A6D81" w:rsidRPr="009746CC" w:rsidRDefault="00BA56E0" w:rsidP="003A6D81">
      <w:pPr>
        <w:pStyle w:val="afa"/>
        <w:ind w:left="1380" w:hangingChars="300" w:hanging="540"/>
      </w:pPr>
      <w:r w:rsidRPr="009746CC">
        <w:rPr>
          <w:rFonts w:hint="eastAsia"/>
        </w:rPr>
        <w:t xml:space="preserve">　</w:t>
      </w:r>
      <w:r w:rsidR="00602214" w:rsidRPr="009746CC">
        <w:rPr>
          <w:rFonts w:hint="eastAsia"/>
        </w:rPr>
        <w:t xml:space="preserve">　・大学の附属図書館</w:t>
      </w:r>
      <w:r w:rsidR="0026504B" w:rsidRPr="009746CC">
        <w:rPr>
          <w:rFonts w:hint="eastAsia"/>
        </w:rPr>
        <w:t>・病院の</w:t>
      </w:r>
      <w:r w:rsidR="00602214" w:rsidRPr="009746CC">
        <w:rPr>
          <w:rFonts w:hint="eastAsia"/>
        </w:rPr>
        <w:t>間での交流協定も含みます。</w:t>
      </w:r>
    </w:p>
    <w:p w14:paraId="3F2B22B8" w14:textId="77777777" w:rsidR="003A6D81" w:rsidRPr="009746CC" w:rsidRDefault="00BA56E0" w:rsidP="003A6D81">
      <w:pPr>
        <w:pStyle w:val="afa"/>
        <w:ind w:left="1380" w:hangingChars="300" w:hanging="540"/>
      </w:pPr>
      <w:r w:rsidRPr="009746CC">
        <w:rPr>
          <w:rFonts w:hint="eastAsia"/>
        </w:rPr>
        <w:t xml:space="preserve">　</w:t>
      </w:r>
      <w:r w:rsidR="00602214" w:rsidRPr="009746CC">
        <w:rPr>
          <w:rFonts w:hint="eastAsia"/>
        </w:rPr>
        <w:t xml:space="preserve">　・個別の大学ではなく、海外のコンソーシアムのみと協定を締結している場合も含みます。</w:t>
      </w:r>
    </w:p>
    <w:p w14:paraId="4A4C9A08" w14:textId="0F957468" w:rsidR="00DD26FF" w:rsidRPr="009746CC" w:rsidRDefault="00DD26FF" w:rsidP="003A6D81">
      <w:pPr>
        <w:pStyle w:val="afa"/>
        <w:ind w:left="1380" w:hangingChars="300" w:hanging="540"/>
      </w:pPr>
      <w:r w:rsidRPr="009746CC">
        <w:rPr>
          <w:rFonts w:hint="eastAsia"/>
        </w:rPr>
        <w:t xml:space="preserve">　　・国際機関や政府機関（省庁）、大学の附属でなくかつ</w:t>
      </w:r>
      <w:r w:rsidR="0026504B" w:rsidRPr="009746CC">
        <w:rPr>
          <w:rFonts w:hint="eastAsia"/>
        </w:rPr>
        <w:t>学位</w:t>
      </w:r>
      <w:r w:rsidRPr="009746CC">
        <w:rPr>
          <w:rFonts w:hint="eastAsia"/>
        </w:rPr>
        <w:t>を授与する権限を持たない研究所や医療機関、博物館、美術館、小中高等学校、財団、ＮＰＯ、民間企業等は本調査の対象外です。</w:t>
      </w:r>
    </w:p>
    <w:p w14:paraId="77BE0DA7" w14:textId="77777777" w:rsidR="00BC6B17" w:rsidRPr="009746CC" w:rsidRDefault="00602214" w:rsidP="003A6D81">
      <w:pPr>
        <w:pStyle w:val="afa"/>
        <w:ind w:left="1020" w:hanging="180"/>
      </w:pPr>
      <w:r w:rsidRPr="009746CC">
        <w:rPr>
          <w:rFonts w:hint="eastAsia"/>
        </w:rPr>
        <w:t>（※）大学全体の状況について回答してください。</w:t>
      </w:r>
    </w:p>
    <w:p w14:paraId="3C966739" w14:textId="77777777" w:rsidR="003A6D81" w:rsidRPr="009746CC" w:rsidRDefault="00602214" w:rsidP="003A6D81">
      <w:pPr>
        <w:pStyle w:val="afa"/>
        <w:ind w:left="1380" w:hangingChars="300" w:hanging="540"/>
      </w:pPr>
      <w:r w:rsidRPr="009746CC">
        <w:rPr>
          <w:rFonts w:hint="eastAsia"/>
        </w:rPr>
        <w:t xml:space="preserve">　</w:t>
      </w:r>
      <w:r w:rsidR="00BA56E0" w:rsidRPr="009746CC">
        <w:rPr>
          <w:rFonts w:hint="eastAsia"/>
        </w:rPr>
        <w:t xml:space="preserve">　</w:t>
      </w:r>
      <w:r w:rsidRPr="009746CC">
        <w:rPr>
          <w:rFonts w:hint="eastAsia"/>
        </w:rPr>
        <w:t>・各学部・研究科及び複数学部・研究科で締結しているもののいずれも含めて回答してください。</w:t>
      </w:r>
    </w:p>
    <w:p w14:paraId="2351E428" w14:textId="3AC54289" w:rsidR="00BC6B17" w:rsidRPr="009746CC" w:rsidRDefault="00602214" w:rsidP="003A6D81">
      <w:pPr>
        <w:pStyle w:val="afa"/>
        <w:ind w:left="1020" w:hanging="180"/>
      </w:pPr>
      <w:r w:rsidRPr="009746CC">
        <w:rPr>
          <w:rFonts w:hint="eastAsia"/>
        </w:rPr>
        <w:t>（※）取り交わしている協定ごとに回答してください。</w:t>
      </w:r>
    </w:p>
    <w:p w14:paraId="18A939BD" w14:textId="739F7186" w:rsidR="003A6D81" w:rsidRPr="009746CC" w:rsidRDefault="00602214" w:rsidP="003A6D81">
      <w:pPr>
        <w:pStyle w:val="afa"/>
        <w:ind w:left="1380" w:hangingChars="300" w:hanging="540"/>
      </w:pPr>
      <w:r w:rsidRPr="009746CC">
        <w:rPr>
          <w:rFonts w:hint="eastAsia"/>
        </w:rPr>
        <w:t xml:space="preserve">　</w:t>
      </w:r>
      <w:r w:rsidR="00BA56E0" w:rsidRPr="009746CC">
        <w:rPr>
          <w:rFonts w:hint="eastAsia"/>
        </w:rPr>
        <w:t xml:space="preserve">　</w:t>
      </w:r>
      <w:r w:rsidRPr="009746CC">
        <w:rPr>
          <w:rFonts w:hint="eastAsia"/>
        </w:rPr>
        <w:t>・ある国に所在する複数の大学とそれぞれ協定を締結している場合、協定ごとに別々の行で回答してください。</w:t>
      </w:r>
    </w:p>
    <w:p w14:paraId="0F78CB6D" w14:textId="74E618AA" w:rsidR="0026504B" w:rsidRPr="009746CC" w:rsidRDefault="0026504B" w:rsidP="00ED3D1E">
      <w:pPr>
        <w:pStyle w:val="afa"/>
        <w:ind w:leftChars="600" w:left="1260" w:firstLineChars="0" w:firstLine="0"/>
      </w:pPr>
      <w:r w:rsidRPr="009746CC">
        <w:rPr>
          <w:rFonts w:hint="eastAsia"/>
        </w:rPr>
        <w:t>・一つの協定にて相手方大学が２校以上にわたる場合、１行に複数の相手方大学を記載してください。（以下の②の（※</w:t>
      </w:r>
      <w:r w:rsidR="00A40476">
        <w:rPr>
          <w:rFonts w:hint="eastAsia"/>
        </w:rPr>
        <w:t>４</w:t>
      </w:r>
      <w:r w:rsidRPr="009746CC">
        <w:t>）も参照してください。）</w:t>
      </w:r>
    </w:p>
    <w:p w14:paraId="162B03F0" w14:textId="77777777" w:rsidR="003A6D81" w:rsidRPr="009746CC" w:rsidRDefault="00602214" w:rsidP="003A6D81">
      <w:pPr>
        <w:pStyle w:val="afa"/>
        <w:ind w:left="1380" w:hangingChars="300" w:hanging="540"/>
      </w:pPr>
      <w:r w:rsidRPr="009746CC">
        <w:rPr>
          <w:rFonts w:hint="eastAsia"/>
        </w:rPr>
        <w:t xml:space="preserve">　</w:t>
      </w:r>
      <w:r w:rsidR="00BA56E0" w:rsidRPr="009746CC">
        <w:rPr>
          <w:rFonts w:hint="eastAsia"/>
        </w:rPr>
        <w:t xml:space="preserve">　</w:t>
      </w:r>
      <w:r w:rsidRPr="009746CC">
        <w:rPr>
          <w:rFonts w:hint="eastAsia"/>
        </w:rPr>
        <w:t>・協定は、相手方大学が同じである場合でも、それぞれを１件として回答してください。（例　「Ａ大学とＢ大学との間における学術交流に関する協定」と「Ａ大学とＢ大学との間における学生交流に関する覚書」は、それぞれを１件として回答してください。）</w:t>
      </w:r>
    </w:p>
    <w:p w14:paraId="4E857A59" w14:textId="77777777" w:rsidR="005B52D1" w:rsidRPr="009746CC" w:rsidRDefault="00BA56E0" w:rsidP="003A6D81">
      <w:pPr>
        <w:pStyle w:val="afa"/>
        <w:ind w:left="1380" w:hangingChars="300" w:hanging="540"/>
      </w:pPr>
      <w:r w:rsidRPr="009746CC">
        <w:rPr>
          <w:rFonts w:hint="eastAsia"/>
        </w:rPr>
        <w:t xml:space="preserve">　</w:t>
      </w:r>
      <w:r w:rsidR="00602214" w:rsidRPr="009746CC">
        <w:rPr>
          <w:rFonts w:hint="eastAsia"/>
        </w:rPr>
        <w:t xml:space="preserve">　・同じ雛形を用いてそれぞれの大学と交わしている場合、それぞれを１件として回答してください。</w:t>
      </w:r>
    </w:p>
    <w:p w14:paraId="6638B2AD" w14:textId="12DD13A5" w:rsidR="00BC6B17" w:rsidRPr="009746CC" w:rsidRDefault="6E4BA734" w:rsidP="003A6D81">
      <w:pPr>
        <w:pStyle w:val="afd"/>
        <w:ind w:left="1020" w:hanging="180"/>
      </w:pPr>
      <w:r w:rsidRPr="009746CC">
        <w:t>Ｑ．ここで言う「大学間交流協定」とは「令和</w:t>
      </w:r>
      <w:r w:rsidR="000E5C1C">
        <w:rPr>
          <w:rFonts w:hint="eastAsia"/>
        </w:rPr>
        <w:t>５</w:t>
      </w:r>
      <w:r w:rsidRPr="009746CC">
        <w:t>年度に新たに締結した協定」のみなのか、それとも「令和</w:t>
      </w:r>
      <w:r w:rsidR="000E5C1C">
        <w:rPr>
          <w:rFonts w:hint="eastAsia"/>
        </w:rPr>
        <w:t>４</w:t>
      </w:r>
      <w:r w:rsidRPr="009746CC">
        <w:t>年度以前に締結した協定を含めた令和</w:t>
      </w:r>
      <w:r w:rsidR="000E5C1C">
        <w:rPr>
          <w:rFonts w:hint="eastAsia"/>
        </w:rPr>
        <w:t>５</w:t>
      </w:r>
      <w:r w:rsidRPr="009746CC">
        <w:t>年度現在で締結している（有効である）協定」を指すのですか。</w:t>
      </w:r>
    </w:p>
    <w:p w14:paraId="260CFB55" w14:textId="1290D41D" w:rsidR="005B52D1" w:rsidRPr="009746CC" w:rsidRDefault="6E4BA734" w:rsidP="0034526E">
      <w:pPr>
        <w:pStyle w:val="aff"/>
        <w:ind w:left="1020" w:hanging="180"/>
      </w:pPr>
      <w:r w:rsidRPr="009746CC">
        <w:t>Ａ．「令和</w:t>
      </w:r>
      <w:r w:rsidR="000E5C1C">
        <w:rPr>
          <w:rFonts w:hint="eastAsia"/>
        </w:rPr>
        <w:t>４</w:t>
      </w:r>
      <w:r w:rsidRPr="009746CC">
        <w:t>年度以前に締結した協定を含めた令和</w:t>
      </w:r>
      <w:r w:rsidR="000E5C1C">
        <w:rPr>
          <w:rFonts w:hint="eastAsia"/>
        </w:rPr>
        <w:t>５</w:t>
      </w:r>
      <w:r w:rsidRPr="009746CC">
        <w:t>年度現在で締結している（有効である）協定」を指します。</w:t>
      </w:r>
    </w:p>
    <w:p w14:paraId="2E0F2A33" w14:textId="3461C69B" w:rsidR="00BC6B17" w:rsidRPr="009746CC" w:rsidRDefault="00602214" w:rsidP="00BA56E0">
      <w:pPr>
        <w:pStyle w:val="afd"/>
        <w:ind w:left="1020" w:hanging="180"/>
      </w:pPr>
      <w:r w:rsidRPr="009746CC">
        <w:rPr>
          <w:rFonts w:hint="eastAsia"/>
        </w:rPr>
        <w:t>Ｑ．正式な協定書（合意文書）がない場合は該当しないのですか。</w:t>
      </w:r>
    </w:p>
    <w:p w14:paraId="4D6A3AE3" w14:textId="77777777" w:rsidR="005B52D1" w:rsidRPr="009746CC" w:rsidRDefault="00602214" w:rsidP="0034526E">
      <w:pPr>
        <w:pStyle w:val="aff"/>
        <w:ind w:left="1020" w:hanging="180"/>
      </w:pPr>
      <w:r w:rsidRPr="009746CC">
        <w:rPr>
          <w:rFonts w:hint="eastAsia"/>
        </w:rPr>
        <w:t>Ａ．該当しません。</w:t>
      </w:r>
    </w:p>
    <w:p w14:paraId="6569873E" w14:textId="5D65875C" w:rsidR="00BC6B17" w:rsidRPr="009746CC" w:rsidRDefault="00602214" w:rsidP="00BA56E0">
      <w:pPr>
        <w:pStyle w:val="af5"/>
        <w:ind w:left="630" w:hanging="210"/>
      </w:pPr>
      <w:r w:rsidRPr="009746CC">
        <w:rPr>
          <w:rFonts w:hint="eastAsia"/>
        </w:rPr>
        <w:t>①　大学間交流協定を締結していますか。</w:t>
      </w:r>
      <w:r w:rsidR="003F523E" w:rsidRPr="009746CC">
        <w:rPr>
          <w:rFonts w:hint="eastAsia"/>
        </w:rPr>
        <w:t>【</w:t>
      </w:r>
      <w:r w:rsidR="00B5495C" w:rsidRPr="009746CC">
        <w:rPr>
          <w:rFonts w:hint="eastAsia"/>
        </w:rPr>
        <w:t>Ｒ</w:t>
      </w:r>
      <w:r w:rsidR="004B0917">
        <w:rPr>
          <w:rFonts w:hint="eastAsia"/>
        </w:rPr>
        <w:t>４</w:t>
      </w:r>
      <w:r w:rsidR="003F523E" w:rsidRPr="009746CC">
        <w:rPr>
          <w:rFonts w:hint="eastAsia"/>
        </w:rPr>
        <w:t>】</w:t>
      </w:r>
    </w:p>
    <w:p w14:paraId="6133460D" w14:textId="428D1FBD" w:rsidR="00427091" w:rsidRDefault="00602214" w:rsidP="00427091">
      <w:pPr>
        <w:pStyle w:val="af7"/>
        <w:ind w:left="1050" w:hanging="210"/>
      </w:pPr>
      <w:bookmarkStart w:id="130" w:name="_Hlk149317516"/>
      <w:r w:rsidRPr="009746CC">
        <w:rPr>
          <w:rFonts w:hint="eastAsia"/>
        </w:rPr>
        <w:t>１　締結している</w:t>
      </w:r>
      <w:r w:rsidR="00BA56E0" w:rsidRPr="009746CC">
        <w:rPr>
          <w:rFonts w:hint="eastAsia"/>
        </w:rPr>
        <w:t xml:space="preserve">　</w:t>
      </w:r>
      <w:r w:rsidR="00427091">
        <w:rPr>
          <w:rFonts w:hint="eastAsia"/>
        </w:rPr>
        <w:t xml:space="preserve">　　</w:t>
      </w:r>
      <w:r w:rsidR="00BA56E0" w:rsidRPr="009746CC">
        <w:rPr>
          <w:rFonts w:hint="eastAsia"/>
        </w:rPr>
        <w:t xml:space="preserve">　　</w:t>
      </w:r>
      <w:r w:rsidRPr="009746CC">
        <w:rPr>
          <w:rFonts w:hint="eastAsia"/>
        </w:rPr>
        <w:t xml:space="preserve">　２　締結していない</w:t>
      </w:r>
    </w:p>
    <w:bookmarkEnd w:id="130"/>
    <w:p w14:paraId="756E1DBC" w14:textId="0F09BB85" w:rsidR="00BC6B17" w:rsidRPr="009746CC" w:rsidRDefault="00602214" w:rsidP="00BA56E0">
      <w:pPr>
        <w:pStyle w:val="af5"/>
        <w:ind w:left="630" w:hanging="210"/>
      </w:pPr>
      <w:r w:rsidRPr="009746CC">
        <w:rPr>
          <w:rFonts w:hint="eastAsia"/>
        </w:rPr>
        <w:t>②　①で１を選択した場合、協定ごとに以下の事項について回答してください。</w:t>
      </w:r>
      <w:r w:rsidR="003F523E" w:rsidRPr="009746CC">
        <w:rPr>
          <w:rFonts w:hint="eastAsia"/>
        </w:rPr>
        <w:t>【</w:t>
      </w:r>
      <w:r w:rsidR="00B5495C" w:rsidRPr="009746CC">
        <w:rPr>
          <w:rFonts w:hint="eastAsia"/>
        </w:rPr>
        <w:t>Ｒ</w:t>
      </w:r>
      <w:r w:rsidR="004B0917">
        <w:rPr>
          <w:rFonts w:hint="eastAsia"/>
        </w:rPr>
        <w:t>４</w:t>
      </w:r>
      <w:r w:rsidR="003F523E" w:rsidRPr="009746CC">
        <w:rPr>
          <w:rFonts w:hint="eastAsia"/>
        </w:rPr>
        <w:t>】</w:t>
      </w:r>
    </w:p>
    <w:p w14:paraId="1C77B833" w14:textId="77777777" w:rsidR="00BC6B17" w:rsidRPr="009746CC" w:rsidRDefault="00602214" w:rsidP="00427091">
      <w:pPr>
        <w:pStyle w:val="af7"/>
        <w:ind w:left="1050" w:hanging="210"/>
      </w:pPr>
      <w:r w:rsidRPr="009746CC">
        <w:rPr>
          <w:rFonts w:hint="eastAsia"/>
        </w:rPr>
        <w:t>ア　協定について、いずれかを選択してください。（※１）</w:t>
      </w:r>
    </w:p>
    <w:p w14:paraId="37E23C98" w14:textId="6843FDD2" w:rsidR="00BA56E0" w:rsidRPr="009746CC" w:rsidRDefault="00602214" w:rsidP="00BA56E0">
      <w:pPr>
        <w:pStyle w:val="af7"/>
        <w:ind w:leftChars="600" w:left="1470" w:hanging="210"/>
      </w:pPr>
      <w:r w:rsidRPr="009746CC">
        <w:rPr>
          <w:rFonts w:hint="eastAsia"/>
        </w:rPr>
        <w:t>ａ　包括的な協定等【付属あり】（付属的な位置</w:t>
      </w:r>
      <w:r w:rsidR="004941F1" w:rsidRPr="009746CC">
        <w:rPr>
          <w:rFonts w:hint="eastAsia"/>
        </w:rPr>
        <w:t>付</w:t>
      </w:r>
      <w:r w:rsidRPr="009746CC">
        <w:rPr>
          <w:rFonts w:hint="eastAsia"/>
        </w:rPr>
        <w:t>けの協定</w:t>
      </w:r>
      <w:r w:rsidR="00256DE8">
        <w:rPr>
          <w:rFonts w:hint="eastAsia"/>
        </w:rPr>
        <w:t>等</w:t>
      </w:r>
      <w:r w:rsidRPr="009746CC">
        <w:rPr>
          <w:rFonts w:hint="eastAsia"/>
        </w:rPr>
        <w:t>あり）</w:t>
      </w:r>
    </w:p>
    <w:p w14:paraId="7D3B524E" w14:textId="2F13FA2A" w:rsidR="00BA56E0" w:rsidRPr="009746CC" w:rsidRDefault="00602214" w:rsidP="00BA56E0">
      <w:pPr>
        <w:pStyle w:val="af7"/>
        <w:ind w:leftChars="600" w:left="1470" w:hanging="210"/>
      </w:pPr>
      <w:r w:rsidRPr="009746CC">
        <w:rPr>
          <w:rFonts w:hint="eastAsia"/>
        </w:rPr>
        <w:t>ｂ　包括的な協定等【単体】（付属的な位置づけの協定</w:t>
      </w:r>
      <w:r w:rsidR="00256DE8">
        <w:rPr>
          <w:rFonts w:hint="eastAsia"/>
        </w:rPr>
        <w:t>等</w:t>
      </w:r>
      <w:r w:rsidRPr="009746CC">
        <w:rPr>
          <w:rFonts w:hint="eastAsia"/>
        </w:rPr>
        <w:t>なし）</w:t>
      </w:r>
    </w:p>
    <w:p w14:paraId="67D1784A" w14:textId="77777777" w:rsidR="00BC6B17" w:rsidRPr="009746CC" w:rsidRDefault="00602214" w:rsidP="00BA56E0">
      <w:pPr>
        <w:pStyle w:val="af7"/>
        <w:ind w:leftChars="600" w:left="1470" w:hanging="210"/>
      </w:pPr>
      <w:r w:rsidRPr="009746CC">
        <w:rPr>
          <w:rFonts w:hint="eastAsia"/>
        </w:rPr>
        <w:t>ｃ　個別的な協定等</w:t>
      </w:r>
    </w:p>
    <w:p w14:paraId="6A0095C2" w14:textId="77777777" w:rsidR="00BC6B17" w:rsidRPr="009746CC" w:rsidRDefault="00602214" w:rsidP="00427091">
      <w:pPr>
        <w:pStyle w:val="af7"/>
        <w:ind w:left="1050" w:hanging="210"/>
      </w:pPr>
      <w:r w:rsidRPr="009746CC">
        <w:rPr>
          <w:rFonts w:hint="eastAsia"/>
        </w:rPr>
        <w:t>イ　協定等名（特に定めていない場合は「なし」と記入してください。）（※２）</w:t>
      </w:r>
    </w:p>
    <w:p w14:paraId="337E1C61" w14:textId="77777777" w:rsidR="00BC6B17" w:rsidRPr="009746CC" w:rsidRDefault="00602214" w:rsidP="00427091">
      <w:pPr>
        <w:pStyle w:val="af7"/>
        <w:ind w:left="1050" w:hanging="210"/>
      </w:pPr>
      <w:r w:rsidRPr="009746CC">
        <w:rPr>
          <w:rFonts w:hint="eastAsia"/>
        </w:rPr>
        <w:t>ウ　相手方大学の大学名（※２）（※３）</w:t>
      </w:r>
    </w:p>
    <w:p w14:paraId="0813741B" w14:textId="77777777" w:rsidR="00BC6B17" w:rsidRPr="009746CC" w:rsidRDefault="00602214" w:rsidP="00427091">
      <w:pPr>
        <w:pStyle w:val="af7"/>
        <w:ind w:left="1050" w:hanging="210"/>
      </w:pPr>
      <w:r w:rsidRPr="009746CC">
        <w:rPr>
          <w:rFonts w:hint="eastAsia"/>
        </w:rPr>
        <w:t>エ　相手方大学の国名または地域名（別表から番号を選択して記入）（※４）</w:t>
      </w:r>
    </w:p>
    <w:p w14:paraId="6D59F27E" w14:textId="33D28003" w:rsidR="00BC6B17" w:rsidRPr="009746CC" w:rsidRDefault="00602214" w:rsidP="00427091">
      <w:pPr>
        <w:pStyle w:val="af7"/>
        <w:ind w:left="1050" w:hanging="210"/>
      </w:pPr>
      <w:r w:rsidRPr="009746CC">
        <w:rPr>
          <w:rFonts w:hint="eastAsia"/>
        </w:rPr>
        <w:t>オ　協定等の内容（以下のａ～ｊの中から該当するものに○を付してください（ｊと回答する場合を除き複数回答可）。</w:t>
      </w:r>
      <w:r w:rsidR="005D5713">
        <w:rPr>
          <w:rFonts w:hint="eastAsia"/>
        </w:rPr>
        <w:t>）</w:t>
      </w:r>
    </w:p>
    <w:p w14:paraId="2EB8BEF1" w14:textId="77777777" w:rsidR="00BC6B17" w:rsidRPr="009746CC" w:rsidRDefault="00602214" w:rsidP="00BA56E0">
      <w:pPr>
        <w:pStyle w:val="af7"/>
        <w:ind w:leftChars="600" w:left="1470" w:hanging="210"/>
      </w:pPr>
      <w:r w:rsidRPr="009746CC">
        <w:rPr>
          <w:rFonts w:hint="eastAsia"/>
        </w:rPr>
        <w:t xml:space="preserve">ａ　学生の交流　</w:t>
      </w:r>
      <w:r w:rsidR="00BA56E0" w:rsidRPr="009746CC">
        <w:rPr>
          <w:rFonts w:hint="eastAsia"/>
        </w:rPr>
        <w:t xml:space="preserve">　　　</w:t>
      </w:r>
      <w:r w:rsidRPr="009746CC">
        <w:rPr>
          <w:rFonts w:hint="eastAsia"/>
        </w:rPr>
        <w:t>ｂ　教員・研究者の派遣、研修、その他の交流</w:t>
      </w:r>
    </w:p>
    <w:p w14:paraId="0081DE13" w14:textId="77777777" w:rsidR="00BC6B17" w:rsidRPr="009746CC" w:rsidRDefault="00602214" w:rsidP="00BA56E0">
      <w:pPr>
        <w:pStyle w:val="af7"/>
        <w:ind w:leftChars="600" w:left="1470" w:hanging="210"/>
      </w:pPr>
      <w:r w:rsidRPr="009746CC">
        <w:rPr>
          <w:rFonts w:hint="eastAsia"/>
        </w:rPr>
        <w:t>ｃ　事務職員の派遣、研修、その他の交流</w:t>
      </w:r>
      <w:r w:rsidR="00BA56E0" w:rsidRPr="009746CC">
        <w:rPr>
          <w:rFonts w:hint="eastAsia"/>
        </w:rPr>
        <w:t xml:space="preserve">　　</w:t>
      </w:r>
      <w:r w:rsidRPr="009746CC">
        <w:rPr>
          <w:rFonts w:hint="eastAsia"/>
        </w:rPr>
        <w:t>ｄ　単位の互換（※５）</w:t>
      </w:r>
    </w:p>
    <w:p w14:paraId="11312D10" w14:textId="77777777" w:rsidR="00BC6B17" w:rsidRPr="009746CC" w:rsidRDefault="00602214" w:rsidP="00BA56E0">
      <w:pPr>
        <w:pStyle w:val="af7"/>
        <w:ind w:leftChars="600" w:left="1470" w:hanging="210"/>
      </w:pPr>
      <w:r w:rsidRPr="009746CC">
        <w:rPr>
          <w:rFonts w:hint="eastAsia"/>
        </w:rPr>
        <w:t>ｅ　ダブル・ディグリー（※６）</w:t>
      </w:r>
      <w:r w:rsidR="00BA56E0" w:rsidRPr="009746CC">
        <w:rPr>
          <w:rFonts w:hint="eastAsia"/>
        </w:rPr>
        <w:t xml:space="preserve">　　　　　　</w:t>
      </w:r>
      <w:r w:rsidRPr="009746CC">
        <w:rPr>
          <w:rFonts w:hint="eastAsia"/>
        </w:rPr>
        <w:t>ｆ　ジョイント・ディグリー（※７）</w:t>
      </w:r>
    </w:p>
    <w:p w14:paraId="269A6E18" w14:textId="77777777" w:rsidR="00BC6B17" w:rsidRPr="009746CC" w:rsidRDefault="00602214" w:rsidP="00BA56E0">
      <w:pPr>
        <w:pStyle w:val="af7"/>
        <w:ind w:leftChars="600" w:left="1470" w:hanging="210"/>
      </w:pPr>
      <w:r w:rsidRPr="009746CC">
        <w:rPr>
          <w:rFonts w:hint="eastAsia"/>
        </w:rPr>
        <w:t xml:space="preserve">ｇ　共同研究の実施　</w:t>
      </w:r>
      <w:r w:rsidR="00BA56E0" w:rsidRPr="009746CC">
        <w:rPr>
          <w:rFonts w:hint="eastAsia"/>
        </w:rPr>
        <w:t xml:space="preserve">　</w:t>
      </w:r>
      <w:r w:rsidRPr="009746CC">
        <w:rPr>
          <w:rFonts w:hint="eastAsia"/>
        </w:rPr>
        <w:t>ｈ　締結先大学の学生の受入に伴う奨学金の支給</w:t>
      </w:r>
    </w:p>
    <w:p w14:paraId="0D7E654D" w14:textId="77777777" w:rsidR="00BC6B17" w:rsidRPr="009746CC" w:rsidRDefault="00602214" w:rsidP="00BA56E0">
      <w:pPr>
        <w:pStyle w:val="af7"/>
        <w:ind w:leftChars="600" w:left="1470" w:hanging="210"/>
      </w:pPr>
      <w:r w:rsidRPr="009746CC">
        <w:rPr>
          <w:rFonts w:hint="eastAsia"/>
        </w:rPr>
        <w:t>ｉ　学生の派遣・受入に係る授業料の相互不徴収</w:t>
      </w:r>
    </w:p>
    <w:p w14:paraId="4500FD3F" w14:textId="77777777" w:rsidR="00BC6B17" w:rsidRDefault="00602214" w:rsidP="00BA56E0">
      <w:pPr>
        <w:pStyle w:val="af7"/>
        <w:ind w:leftChars="600" w:left="1470" w:hanging="210"/>
      </w:pPr>
      <w:r w:rsidRPr="009746CC">
        <w:rPr>
          <w:rFonts w:hint="eastAsia"/>
        </w:rPr>
        <w:t>ｊ　ａ～</w:t>
      </w:r>
      <w:r w:rsidR="00BD5E70" w:rsidRPr="009746CC">
        <w:rPr>
          <w:rFonts w:hint="eastAsia"/>
        </w:rPr>
        <w:t>ｉ</w:t>
      </w:r>
      <w:r w:rsidRPr="009746CC">
        <w:rPr>
          <w:rFonts w:hint="eastAsia"/>
        </w:rPr>
        <w:t>には該当しない</w:t>
      </w:r>
    </w:p>
    <w:p w14:paraId="2B5CA8DF" w14:textId="74B74F16" w:rsidR="00C71388" w:rsidRDefault="00C71388" w:rsidP="00427091">
      <w:pPr>
        <w:pStyle w:val="afa"/>
        <w:spacing w:line="240" w:lineRule="auto"/>
        <w:ind w:left="1050" w:hanging="210"/>
        <w:rPr>
          <w:rFonts w:asciiTheme="minorHAnsi" w:eastAsiaTheme="minorHAnsi"/>
          <w:sz w:val="21"/>
        </w:rPr>
      </w:pPr>
      <w:r>
        <w:rPr>
          <w:rFonts w:asciiTheme="minorHAnsi" w:eastAsiaTheme="minorHAnsi" w:hint="eastAsia"/>
          <w:sz w:val="21"/>
        </w:rPr>
        <w:t>カ</w:t>
      </w:r>
      <w:r w:rsidRPr="009A3335">
        <w:rPr>
          <w:rFonts w:asciiTheme="minorHAnsi" w:eastAsiaTheme="minorHAnsi" w:hint="eastAsia"/>
          <w:sz w:val="21"/>
        </w:rPr>
        <w:t xml:space="preserve">　オの</w:t>
      </w:r>
      <w:r w:rsidR="00FB3393">
        <w:rPr>
          <w:rFonts w:asciiTheme="minorHAnsi" w:eastAsiaTheme="minorHAnsi" w:hint="eastAsia"/>
          <w:sz w:val="21"/>
        </w:rPr>
        <w:t>ａ</w:t>
      </w:r>
      <w:r>
        <w:rPr>
          <w:rFonts w:asciiTheme="minorHAnsi" w:eastAsiaTheme="minorHAnsi" w:hint="eastAsia"/>
          <w:sz w:val="21"/>
        </w:rPr>
        <w:t>を選択した場合</w:t>
      </w:r>
      <w:r w:rsidRPr="009A3335">
        <w:rPr>
          <w:rFonts w:asciiTheme="minorHAnsi" w:eastAsiaTheme="minorHAnsi" w:hint="eastAsia"/>
          <w:sz w:val="21"/>
        </w:rPr>
        <w:t>、</w:t>
      </w:r>
      <w:r>
        <w:rPr>
          <w:rFonts w:asciiTheme="minorHAnsi" w:eastAsiaTheme="minorHAnsi" w:hint="eastAsia"/>
          <w:sz w:val="21"/>
        </w:rPr>
        <w:t>大学間で実施したオンラインの取組について、学部生・研究科生それぞれの参加人数を回答してください。数値は、推計値で問題ありません。</w:t>
      </w:r>
    </w:p>
    <w:p w14:paraId="7E1D7196" w14:textId="67AA1936" w:rsidR="0087532B" w:rsidRDefault="0087532B">
      <w:pPr>
        <w:widowControl/>
        <w:autoSpaceDE/>
        <w:autoSpaceDN/>
        <w:jc w:val="left"/>
        <w:rPr>
          <w:rFonts w:eastAsiaTheme="minorHAnsi"/>
        </w:rPr>
      </w:pPr>
      <w:r>
        <w:rPr>
          <w:rFonts w:eastAsiaTheme="minorHAnsi"/>
        </w:rPr>
        <w:br w:type="page"/>
      </w:r>
    </w:p>
    <w:p w14:paraId="520039E8" w14:textId="7526E184" w:rsidR="00BC6B17" w:rsidRPr="009746CC" w:rsidRDefault="00C71388" w:rsidP="00427091">
      <w:pPr>
        <w:pStyle w:val="af7"/>
        <w:ind w:left="1050" w:hanging="210"/>
      </w:pPr>
      <w:r>
        <w:rPr>
          <w:rFonts w:hint="eastAsia"/>
        </w:rPr>
        <w:lastRenderedPageBreak/>
        <w:t>キ</w:t>
      </w:r>
      <w:r w:rsidR="6E4BA734" w:rsidRPr="009746CC">
        <w:t xml:space="preserve">　各協定に基づき、令和</w:t>
      </w:r>
      <w:r w:rsidR="000E5C1C">
        <w:rPr>
          <w:rFonts w:hint="eastAsia"/>
        </w:rPr>
        <w:t>５</w:t>
      </w:r>
      <w:r w:rsidR="6E4BA734" w:rsidRPr="009746CC">
        <w:t>年度に、自大学から相手方大学等へ送り出している学生数及び相手方大学等から自大学へ受け入れている学生数（０人の場合は「０」を記入。オでｄ、ｅ、ｆを選択した場合は、内数としてそれぞれの人数を、また、内数として令和</w:t>
      </w:r>
      <w:r w:rsidR="000E5C1C">
        <w:rPr>
          <w:rFonts w:hint="eastAsia"/>
        </w:rPr>
        <w:t>４</w:t>
      </w:r>
      <w:r w:rsidR="6E4BA734" w:rsidRPr="009746CC">
        <w:t>年度以前に送り出し等を行った人数と、令和</w:t>
      </w:r>
      <w:r w:rsidR="000E5C1C">
        <w:rPr>
          <w:rFonts w:hint="eastAsia"/>
        </w:rPr>
        <w:t>５</w:t>
      </w:r>
      <w:r w:rsidR="6E4BA734" w:rsidRPr="009746CC">
        <w:t>年度に新規で送り出し等を行った人数とに区分して回答欄に記入してください。）</w:t>
      </w:r>
    </w:p>
    <w:p w14:paraId="6DBA5D88" w14:textId="77777777" w:rsidR="00BC6B17" w:rsidRPr="009746CC" w:rsidRDefault="00602214" w:rsidP="00BA56E0">
      <w:pPr>
        <w:pStyle w:val="afa"/>
        <w:ind w:left="1020" w:hanging="180"/>
      </w:pPr>
      <w:r w:rsidRPr="009746CC">
        <w:rPr>
          <w:rFonts w:hint="eastAsia"/>
        </w:rPr>
        <w:t>（※１）ここで言う「協定等」とは、「協定」「覚書」「合意書」等を含みます。本設問では、名称ではなく、その協定の位置付けに基づいて回答してください。</w:t>
      </w:r>
    </w:p>
    <w:p w14:paraId="21A32BF6" w14:textId="77777777" w:rsidR="00BC6B17" w:rsidRPr="009746CC" w:rsidRDefault="00602214" w:rsidP="00BA56E0">
      <w:pPr>
        <w:pStyle w:val="afa"/>
        <w:ind w:leftChars="600" w:left="1440" w:hanging="180"/>
      </w:pPr>
      <w:r w:rsidRPr="009746CC">
        <w:rPr>
          <w:rFonts w:hint="eastAsia"/>
        </w:rPr>
        <w:t>・「ａ　包括的な協定等【付属あり】（付属的な位置づけの協定等あり）」</w:t>
      </w:r>
    </w:p>
    <w:p w14:paraId="0BDA3218" w14:textId="77777777" w:rsidR="00BA56E0" w:rsidRPr="009746CC" w:rsidRDefault="00602214" w:rsidP="00BA56E0">
      <w:pPr>
        <w:pStyle w:val="afa"/>
        <w:ind w:leftChars="700" w:left="1650" w:hanging="180"/>
      </w:pPr>
      <w:r w:rsidRPr="009746CC">
        <w:rPr>
          <w:rFonts w:hint="eastAsia"/>
        </w:rPr>
        <w:t>：交流の大綱について定める協定等（包括的な協定等）のうち、その協定に付属する協定等（具体的な内容や実施方法等を定めたもの）があるもの。</w:t>
      </w:r>
    </w:p>
    <w:p w14:paraId="4CC07F43" w14:textId="77777777" w:rsidR="00BC6B17" w:rsidRPr="009746CC" w:rsidRDefault="00BA56E0" w:rsidP="00BA56E0">
      <w:pPr>
        <w:pStyle w:val="afa"/>
        <w:ind w:leftChars="700" w:left="1650" w:hanging="180"/>
      </w:pPr>
      <w:r w:rsidRPr="009746CC">
        <w:rPr>
          <w:rFonts w:hint="eastAsia"/>
        </w:rPr>
        <w:t xml:space="preserve">　</w:t>
      </w:r>
      <w:r w:rsidR="00602214" w:rsidRPr="009746CC">
        <w:rPr>
          <w:rFonts w:hint="eastAsia"/>
        </w:rPr>
        <w:t>なお、「ａ」を選択した場合、その協定等に付属する協定等は「ｃ」として別の行に記入してください。</w:t>
      </w:r>
    </w:p>
    <w:p w14:paraId="0FDEFE31" w14:textId="77777777" w:rsidR="00BC6B17" w:rsidRPr="009746CC" w:rsidRDefault="00602214" w:rsidP="00BA56E0">
      <w:pPr>
        <w:pStyle w:val="afa"/>
        <w:ind w:leftChars="600" w:left="1440" w:hanging="180"/>
      </w:pPr>
      <w:r w:rsidRPr="009746CC">
        <w:rPr>
          <w:rFonts w:hint="eastAsia"/>
        </w:rPr>
        <w:t>・「ｂ　包括的な協定等【単体】（付属的な位置づけの協定等なし）」</w:t>
      </w:r>
    </w:p>
    <w:p w14:paraId="78CA50E6" w14:textId="77777777" w:rsidR="00BC6B17" w:rsidRPr="009746CC" w:rsidRDefault="00602214" w:rsidP="00BA56E0">
      <w:pPr>
        <w:pStyle w:val="afa"/>
        <w:ind w:leftChars="700" w:left="1650" w:hanging="180"/>
      </w:pPr>
      <w:r w:rsidRPr="009746CC">
        <w:rPr>
          <w:rFonts w:hint="eastAsia"/>
        </w:rPr>
        <w:t>：交流の大綱について定める協定等（包括的な協定等）のうち、その協定に付属する協定等（具体的な内容や実施方法等を定めたもの）がないもの。（例１　交流の具体的な内容や実施方法等について、正式な合意書での定めはなく、運用上のルール等に基づいて交流を実施している場合。例２　「包括的な協定等」を締結した後、付属する協定等については相手大学と調整中でまだ締結していない場合。）</w:t>
      </w:r>
    </w:p>
    <w:p w14:paraId="048E831E" w14:textId="77777777" w:rsidR="00BC6B17" w:rsidRPr="009746CC" w:rsidRDefault="00602214" w:rsidP="00BA56E0">
      <w:pPr>
        <w:pStyle w:val="afa"/>
        <w:ind w:leftChars="600" w:left="1440" w:hanging="180"/>
      </w:pPr>
      <w:r w:rsidRPr="009746CC">
        <w:rPr>
          <w:rFonts w:hint="eastAsia"/>
        </w:rPr>
        <w:t>・「ｃ　個別的な協定等」</w:t>
      </w:r>
    </w:p>
    <w:p w14:paraId="6A48B73D" w14:textId="77777777" w:rsidR="00BC6B17" w:rsidRPr="009746CC" w:rsidRDefault="00602214" w:rsidP="00BA56E0">
      <w:pPr>
        <w:pStyle w:val="afa"/>
        <w:ind w:leftChars="700" w:left="1650" w:hanging="180"/>
      </w:pPr>
      <w:r w:rsidRPr="009746CC">
        <w:rPr>
          <w:rFonts w:hint="eastAsia"/>
        </w:rPr>
        <w:t>：学術交流・学生交流等の具体的な内容や実施方法等について定めるもの。（例１　「ａ」に付属するもの。例２　「ｃ」のみに基づいて交流を実施するもの。）</w:t>
      </w:r>
    </w:p>
    <w:p w14:paraId="02AA98D9" w14:textId="4C3E8DBA" w:rsidR="00BC6B17" w:rsidRPr="009746CC" w:rsidRDefault="00602214" w:rsidP="00804A8E">
      <w:pPr>
        <w:pStyle w:val="afa"/>
        <w:ind w:left="1200" w:hangingChars="200" w:hanging="360"/>
      </w:pPr>
      <w:r w:rsidRPr="009746CC">
        <w:rPr>
          <w:rFonts w:hint="eastAsia"/>
        </w:rPr>
        <w:t>（※２）「</w:t>
      </w:r>
      <w:r w:rsidR="001A0138" w:rsidRPr="004B0917">
        <w:rPr>
          <w:rFonts w:hint="eastAsia"/>
        </w:rPr>
        <w:t>イ</w:t>
      </w:r>
      <w:r w:rsidRPr="004B0917">
        <w:rPr>
          <w:rFonts w:hint="eastAsia"/>
        </w:rPr>
        <w:t xml:space="preserve">　協定等名」及び「</w:t>
      </w:r>
      <w:r w:rsidR="001A0138" w:rsidRPr="004B0917">
        <w:rPr>
          <w:rFonts w:hint="eastAsia"/>
        </w:rPr>
        <w:t>ウ</w:t>
      </w:r>
      <w:r w:rsidRPr="004B0917">
        <w:rPr>
          <w:rFonts w:hint="eastAsia"/>
        </w:rPr>
        <w:t xml:space="preserve">　相手方</w:t>
      </w:r>
      <w:r w:rsidRPr="009746CC">
        <w:rPr>
          <w:rFonts w:hint="eastAsia"/>
        </w:rPr>
        <w:t>大学の大学名</w:t>
      </w:r>
      <w:r w:rsidR="001A0138" w:rsidRPr="009746CC">
        <w:rPr>
          <w:rFonts w:hint="eastAsia"/>
        </w:rPr>
        <w:t>」</w:t>
      </w:r>
      <w:r w:rsidRPr="009746CC">
        <w:rPr>
          <w:rFonts w:hint="eastAsia"/>
        </w:rPr>
        <w:t>は、日本語、英語の双方を必ず記入してください。</w:t>
      </w:r>
    </w:p>
    <w:p w14:paraId="65B66FB5" w14:textId="46D32747" w:rsidR="00BC6B17" w:rsidRPr="009746CC" w:rsidRDefault="00602214" w:rsidP="00804A8E">
      <w:pPr>
        <w:pStyle w:val="afa"/>
        <w:ind w:left="1200" w:hangingChars="200" w:hanging="360"/>
      </w:pPr>
      <w:r w:rsidRPr="009746CC">
        <w:rPr>
          <w:rFonts w:hint="eastAsia"/>
        </w:rPr>
        <w:t>（※３）大学名は、日本語はカナ部分を全角で記入してください。英語は正式名を</w:t>
      </w:r>
      <w:r w:rsidR="0026504B" w:rsidRPr="009746CC">
        <w:rPr>
          <w:rFonts w:hint="eastAsia"/>
        </w:rPr>
        <w:t>頭文字を</w:t>
      </w:r>
      <w:r w:rsidRPr="009746CC">
        <w:rPr>
          <w:rFonts w:hint="eastAsia"/>
        </w:rPr>
        <w:t>大文字の半角英字で記入してください。（例　シカゴ大学、</w:t>
      </w:r>
      <w:r w:rsidR="00BA56E0" w:rsidRPr="009746CC">
        <w:t>The University of Chicago</w:t>
      </w:r>
      <w:r w:rsidRPr="009746CC">
        <w:rPr>
          <w:rFonts w:hint="eastAsia"/>
        </w:rPr>
        <w:t>）</w:t>
      </w:r>
    </w:p>
    <w:p w14:paraId="22E85969" w14:textId="77777777" w:rsidR="00BC6B17" w:rsidRPr="009746CC" w:rsidRDefault="00602214" w:rsidP="00804A8E">
      <w:pPr>
        <w:pStyle w:val="afa"/>
        <w:ind w:left="1200" w:hangingChars="200" w:hanging="360"/>
      </w:pPr>
      <w:r w:rsidRPr="009746CC">
        <w:rPr>
          <w:rFonts w:hint="eastAsia"/>
        </w:rPr>
        <w:t>（※４）相手方大学が２カ国以上にわたる場合は「８０１　その他」とし、対象となる国名全てを具体的に記入してください。</w:t>
      </w:r>
    </w:p>
    <w:p w14:paraId="46BAD5C7" w14:textId="77777777" w:rsidR="00BC6B17" w:rsidRPr="009746CC" w:rsidRDefault="00602214" w:rsidP="00804A8E">
      <w:pPr>
        <w:pStyle w:val="afa"/>
        <w:ind w:left="1200" w:hangingChars="200" w:hanging="360"/>
      </w:pPr>
      <w:r w:rsidRPr="009746CC">
        <w:rPr>
          <w:rFonts w:hint="eastAsia"/>
        </w:rPr>
        <w:t>（※５）ここで言う「単位の互換」とは、大学や大学院が相互に他大学の学生の聴講を認め、学生が教育研究上の必要から在学校以外の大学の授業に出席し、所定の試験への合格等により一定の学修を修めたことを確認した上で、その結果を在学校における単位として認定するものを指します。</w:t>
      </w:r>
    </w:p>
    <w:p w14:paraId="08A81BD2" w14:textId="77777777" w:rsidR="00BC6B17" w:rsidRPr="009746CC" w:rsidRDefault="00602214" w:rsidP="00804A8E">
      <w:pPr>
        <w:pStyle w:val="afa"/>
        <w:ind w:left="1200" w:hangingChars="200" w:hanging="360"/>
      </w:pPr>
      <w:r w:rsidRPr="009746CC">
        <w:rPr>
          <w:rFonts w:hint="eastAsia"/>
        </w:rPr>
        <w:t>（※６）ここで言う「ダブル・ディグリー」とは、我が国と外国の大学が、教育課程の実施や単位互換等について協議し、また、教育課程を共同で編成・実施し、単位互換を活用することにより、双方の大学がそれぞれ学位を授与する形態を指します。</w:t>
      </w:r>
    </w:p>
    <w:p w14:paraId="342C9305" w14:textId="77777777" w:rsidR="005B52D1" w:rsidRPr="009746CC" w:rsidRDefault="00602214" w:rsidP="00804A8E">
      <w:pPr>
        <w:pStyle w:val="afa"/>
        <w:ind w:left="1200" w:hangingChars="200" w:hanging="360"/>
      </w:pPr>
      <w:r w:rsidRPr="009746CC">
        <w:rPr>
          <w:rFonts w:hint="eastAsia"/>
        </w:rPr>
        <w:t>（※７）ここで言う「ジョイント・ディグリー」とは、連携する大学間で開設された単一の共同の教育プログラムを修了した学生に対して、当該連携する複数の大学が共同で単一の学位を授与するものを指します。</w:t>
      </w:r>
    </w:p>
    <w:p w14:paraId="3D2B7502" w14:textId="1BD92A37" w:rsidR="00BC6B17" w:rsidRPr="009746CC" w:rsidRDefault="00602214" w:rsidP="00BA56E0">
      <w:pPr>
        <w:pStyle w:val="afd"/>
        <w:ind w:left="1020" w:hanging="180"/>
      </w:pPr>
      <w:r w:rsidRPr="009746CC">
        <w:rPr>
          <w:rFonts w:hint="eastAsia"/>
        </w:rPr>
        <w:t>Ｑ．協定</w:t>
      </w:r>
      <w:r w:rsidR="005D5713">
        <w:rPr>
          <w:rFonts w:hint="eastAsia"/>
        </w:rPr>
        <w:t>等</w:t>
      </w:r>
      <w:r w:rsidRPr="009746CC">
        <w:rPr>
          <w:rFonts w:hint="eastAsia"/>
        </w:rPr>
        <w:t>名（②</w:t>
      </w:r>
      <w:r w:rsidR="00E631E2" w:rsidRPr="009746CC">
        <w:rPr>
          <w:rFonts w:hint="eastAsia"/>
        </w:rPr>
        <w:t>イ</w:t>
      </w:r>
      <w:r w:rsidRPr="009746CC">
        <w:rPr>
          <w:rFonts w:hint="eastAsia"/>
        </w:rPr>
        <w:t>）、相手方大学の大学名（②</w:t>
      </w:r>
      <w:r w:rsidR="00E631E2" w:rsidRPr="009746CC">
        <w:rPr>
          <w:rFonts w:hint="eastAsia"/>
        </w:rPr>
        <w:t>ウ</w:t>
      </w:r>
      <w:r w:rsidRPr="009746CC">
        <w:rPr>
          <w:rFonts w:hint="eastAsia"/>
        </w:rPr>
        <w:t>）、相手方大学の学部・研究科</w:t>
      </w:r>
      <w:r w:rsidR="005D5713">
        <w:rPr>
          <w:rFonts w:hint="eastAsia"/>
        </w:rPr>
        <w:t>等</w:t>
      </w:r>
      <w:r w:rsidRPr="009746CC">
        <w:rPr>
          <w:rFonts w:hint="eastAsia"/>
        </w:rPr>
        <w:t>名（③</w:t>
      </w:r>
      <w:r w:rsidR="00E631E2" w:rsidRPr="009746CC">
        <w:rPr>
          <w:rFonts w:hint="eastAsia"/>
        </w:rPr>
        <w:t>イ</w:t>
      </w:r>
      <w:r w:rsidRPr="009746CC">
        <w:rPr>
          <w:rFonts w:hint="eastAsia"/>
        </w:rPr>
        <w:t>、④</w:t>
      </w:r>
      <w:r w:rsidR="00E631E2" w:rsidRPr="009746CC">
        <w:rPr>
          <w:rFonts w:hint="eastAsia"/>
        </w:rPr>
        <w:t>イ</w:t>
      </w:r>
      <w:r w:rsidRPr="009746CC">
        <w:rPr>
          <w:rFonts w:hint="eastAsia"/>
        </w:rPr>
        <w:t>、⑤</w:t>
      </w:r>
      <w:r w:rsidR="00E631E2" w:rsidRPr="009746CC">
        <w:rPr>
          <w:rFonts w:hint="eastAsia"/>
        </w:rPr>
        <w:t>イ</w:t>
      </w:r>
      <w:r w:rsidRPr="009746CC">
        <w:rPr>
          <w:rFonts w:hint="eastAsia"/>
        </w:rPr>
        <w:t>）の日本語表記、英語表記については、双方記入しなければならないのですか。</w:t>
      </w:r>
    </w:p>
    <w:p w14:paraId="0EDE6271" w14:textId="77777777" w:rsidR="005B52D1" w:rsidRPr="004B0917" w:rsidRDefault="00602214" w:rsidP="008101CB">
      <w:pPr>
        <w:pStyle w:val="aff"/>
        <w:ind w:left="1020" w:hanging="180"/>
      </w:pPr>
      <w:r w:rsidRPr="009746CC">
        <w:rPr>
          <w:rFonts w:hint="eastAsia"/>
        </w:rPr>
        <w:t>Ａ．双方記入してください。中国、韓国等の漢字圏や、フランス、ドイツ等の非英語欧米圏でも、現地語表</w:t>
      </w:r>
      <w:r w:rsidRPr="004B0917">
        <w:rPr>
          <w:rFonts w:hint="eastAsia"/>
        </w:rPr>
        <w:t>記ではなく英語表記としてください。英語表記による名称が特に無い場合は、記入不要です。</w:t>
      </w:r>
    </w:p>
    <w:p w14:paraId="35750ED7" w14:textId="16D006A5" w:rsidR="00BC6B17" w:rsidRPr="004B0917" w:rsidRDefault="00602214" w:rsidP="003A6D81">
      <w:pPr>
        <w:pStyle w:val="afd"/>
        <w:ind w:left="1020" w:hanging="180"/>
      </w:pPr>
      <w:r w:rsidRPr="004B0917">
        <w:rPr>
          <w:rFonts w:hint="eastAsia"/>
        </w:rPr>
        <w:t>Ｑ．</w:t>
      </w:r>
      <w:r w:rsidR="005D5713" w:rsidRPr="004B0917">
        <w:rPr>
          <w:rFonts w:hint="eastAsia"/>
        </w:rPr>
        <w:t>②</w:t>
      </w:r>
      <w:r w:rsidRPr="004B0917">
        <w:rPr>
          <w:rFonts w:hint="eastAsia"/>
        </w:rPr>
        <w:t>オにおいて協定等の内容、</w:t>
      </w:r>
      <w:r w:rsidR="00CA3E73" w:rsidRPr="004B0917">
        <w:rPr>
          <w:rFonts w:hint="eastAsia"/>
        </w:rPr>
        <w:t>②</w:t>
      </w:r>
      <w:r w:rsidR="001A0138" w:rsidRPr="004B0917">
        <w:rPr>
          <w:rFonts w:hint="eastAsia"/>
        </w:rPr>
        <w:t>キ</w:t>
      </w:r>
      <w:r w:rsidRPr="004B0917">
        <w:rPr>
          <w:rFonts w:hint="eastAsia"/>
        </w:rPr>
        <w:t>において協定等に基づく受入人数・送り出し人数について回答する際、交流の具体的な内容や実施方法等について定めた協定（「ｃ　個別的な協定等」の例１）の内容や受入人数・送り出し人数についても、「ａ　包括的な協定</w:t>
      </w:r>
      <w:r w:rsidR="005D5713" w:rsidRPr="004B0917">
        <w:rPr>
          <w:rFonts w:hint="eastAsia"/>
        </w:rPr>
        <w:t>等</w:t>
      </w:r>
      <w:r w:rsidRPr="004B0917">
        <w:rPr>
          <w:rFonts w:hint="eastAsia"/>
        </w:rPr>
        <w:t>【付属あり】」に含めて回答するのですか。</w:t>
      </w:r>
    </w:p>
    <w:p w14:paraId="5A8C9C40" w14:textId="7A98CC58" w:rsidR="005B52D1" w:rsidRPr="004B0917" w:rsidRDefault="00602214" w:rsidP="008101CB">
      <w:pPr>
        <w:pStyle w:val="aff"/>
        <w:ind w:left="1020" w:hanging="180"/>
      </w:pPr>
      <w:r w:rsidRPr="004B0917">
        <w:rPr>
          <w:rFonts w:hint="eastAsia"/>
        </w:rPr>
        <w:t>Ａ．含みます。「ａ　包括的な協定</w:t>
      </w:r>
      <w:r w:rsidR="005D5713" w:rsidRPr="004B0917">
        <w:rPr>
          <w:rFonts w:hint="eastAsia"/>
        </w:rPr>
        <w:t>等</w:t>
      </w:r>
      <w:r w:rsidRPr="004B0917">
        <w:rPr>
          <w:rFonts w:hint="eastAsia"/>
        </w:rPr>
        <w:t>【付属あり】」の欄にその協定に付属する協定等（「ｃ　個別的な協定等」の例１）の内容を含めて回答してください。</w:t>
      </w:r>
      <w:r w:rsidR="008101CB" w:rsidRPr="004B0917">
        <w:br/>
      </w:r>
      <w:r w:rsidR="00BA56E0" w:rsidRPr="004B0917">
        <w:rPr>
          <w:rFonts w:hint="eastAsia"/>
        </w:rPr>
        <w:t xml:space="preserve">　</w:t>
      </w:r>
      <w:r w:rsidRPr="004B0917">
        <w:rPr>
          <w:rFonts w:hint="eastAsia"/>
        </w:rPr>
        <w:t>その上で、「ｃ　個別的な協定等」の欄では、その「個別的な協定等」の内容及び受入人数・送り出し人数について回答してください。（「ａ　包括的な協定</w:t>
      </w:r>
      <w:r w:rsidR="005D5713" w:rsidRPr="004B0917">
        <w:rPr>
          <w:rFonts w:hint="eastAsia"/>
        </w:rPr>
        <w:t>等</w:t>
      </w:r>
      <w:r w:rsidRPr="004B0917">
        <w:rPr>
          <w:rFonts w:hint="eastAsia"/>
        </w:rPr>
        <w:t>【付属あり】」の行と「ｃ　個別的な協定等」の行とで内容及び受入人数・送り出し人数が重複しますが、構いません。）</w:t>
      </w:r>
    </w:p>
    <w:p w14:paraId="0B8818FE" w14:textId="73B0A3E6" w:rsidR="00BC6B17" w:rsidRPr="004B0917" w:rsidRDefault="00602214" w:rsidP="003A6D81">
      <w:pPr>
        <w:pStyle w:val="afd"/>
        <w:ind w:left="1020" w:hanging="180"/>
      </w:pPr>
      <w:r w:rsidRPr="004B0917">
        <w:rPr>
          <w:rFonts w:hint="eastAsia"/>
        </w:rPr>
        <w:t>Ｑ．必ずしも自大学と相手大学との間での双方向の学生等の派遣や交流のみではなく、一方的な派遣や短期交流も含めて回答するのですか。</w:t>
      </w:r>
    </w:p>
    <w:p w14:paraId="2B8F3CF1" w14:textId="77777777" w:rsidR="005B52D1" w:rsidRPr="004B0917" w:rsidRDefault="00602214" w:rsidP="008101CB">
      <w:pPr>
        <w:pStyle w:val="aff"/>
        <w:ind w:left="1020" w:hanging="180"/>
      </w:pPr>
      <w:r w:rsidRPr="004B0917">
        <w:rPr>
          <w:rFonts w:hint="eastAsia"/>
        </w:rPr>
        <w:t>Ａ．含めて回答してください。</w:t>
      </w:r>
    </w:p>
    <w:p w14:paraId="388AC555" w14:textId="76B8D34E" w:rsidR="00BC6B17" w:rsidRPr="004B0917" w:rsidRDefault="00602214" w:rsidP="00BA56E0">
      <w:pPr>
        <w:pStyle w:val="afd"/>
        <w:ind w:left="1020" w:hanging="180"/>
      </w:pPr>
      <w:r w:rsidRPr="004B0917">
        <w:rPr>
          <w:rFonts w:hint="eastAsia"/>
        </w:rPr>
        <w:t>Ｑ．</w:t>
      </w:r>
      <w:r w:rsidR="00E631E2" w:rsidRPr="004B0917">
        <w:rPr>
          <w:rFonts w:hint="eastAsia"/>
        </w:rPr>
        <w:t>②オ</w:t>
      </w:r>
      <w:r w:rsidRPr="004B0917">
        <w:rPr>
          <w:rFonts w:hint="eastAsia"/>
        </w:rPr>
        <w:t>ｄの単位の互換は、協定書には明記されていないものの、実際は単位の互換が行われている場合は、どう回答すればよいのですか。</w:t>
      </w:r>
    </w:p>
    <w:p w14:paraId="51C8A471" w14:textId="459B94E6" w:rsidR="005B52D1" w:rsidRPr="004B0917" w:rsidRDefault="00602214" w:rsidP="008101CB">
      <w:pPr>
        <w:pStyle w:val="aff"/>
        <w:ind w:left="1020" w:hanging="180"/>
      </w:pPr>
      <w:r w:rsidRPr="004B0917">
        <w:rPr>
          <w:rFonts w:hint="eastAsia"/>
        </w:rPr>
        <w:t>Ａ．協定に基づく単位互換の状況を把握するため、対象から外してください。なお、</w:t>
      </w:r>
      <w:r w:rsidR="00CA3E73" w:rsidRPr="004B0917">
        <w:rPr>
          <w:rFonts w:hint="eastAsia"/>
        </w:rPr>
        <w:t>②キ</w:t>
      </w:r>
      <w:r w:rsidRPr="004B0917">
        <w:rPr>
          <w:rFonts w:hint="eastAsia"/>
        </w:rPr>
        <w:t>の人数については、総送り出し、総受入れ人数には含めますが、内数の単位互換に関する人数には含めずに回答してください。</w:t>
      </w:r>
    </w:p>
    <w:p w14:paraId="23BAC9EE" w14:textId="38488950" w:rsidR="00BC6B17" w:rsidRPr="009746CC" w:rsidRDefault="00602214" w:rsidP="00BA56E0">
      <w:pPr>
        <w:pStyle w:val="afd"/>
        <w:ind w:left="1020" w:hanging="180"/>
      </w:pPr>
      <w:r w:rsidRPr="004B0917">
        <w:rPr>
          <w:rFonts w:hint="eastAsia"/>
        </w:rPr>
        <w:lastRenderedPageBreak/>
        <w:t>Ｑ．</w:t>
      </w:r>
      <w:r w:rsidR="00E631E2" w:rsidRPr="004B0917">
        <w:rPr>
          <w:rFonts w:hint="eastAsia"/>
        </w:rPr>
        <w:t>②オ</w:t>
      </w:r>
      <w:r w:rsidRPr="004B0917">
        <w:rPr>
          <w:rFonts w:hint="eastAsia"/>
        </w:rPr>
        <w:t>ｄの単位の互換について、例えば自大学から送り出した学生の成績を相手校につけ</w:t>
      </w:r>
      <w:r w:rsidRPr="009746CC">
        <w:rPr>
          <w:rFonts w:hint="eastAsia"/>
        </w:rPr>
        <w:t>てもらい、その成績を参考にして自大学の単位を認定している場合も含むのですか。</w:t>
      </w:r>
    </w:p>
    <w:p w14:paraId="27D56F5B" w14:textId="77777777" w:rsidR="005B52D1" w:rsidRPr="009746CC" w:rsidRDefault="00602214" w:rsidP="008101CB">
      <w:pPr>
        <w:pStyle w:val="aff"/>
        <w:ind w:left="1020" w:hanging="180"/>
      </w:pPr>
      <w:r w:rsidRPr="009746CC">
        <w:rPr>
          <w:rFonts w:hint="eastAsia"/>
        </w:rPr>
        <w:t>Ａ．含みます。</w:t>
      </w:r>
    </w:p>
    <w:p w14:paraId="58EFB23D" w14:textId="74457639" w:rsidR="00BC6B17" w:rsidRPr="009746CC" w:rsidRDefault="00602214" w:rsidP="00BA56E0">
      <w:pPr>
        <w:pStyle w:val="afd"/>
        <w:ind w:left="1020" w:hanging="180"/>
      </w:pPr>
      <w:r w:rsidRPr="009746CC">
        <w:rPr>
          <w:rFonts w:hint="eastAsia"/>
        </w:rPr>
        <w:t>Ｑ．学生数は、単位の互換やダブル・ディグリーに関するものも含め、協定ごとに区分して記入することになるのですか。特に、複数の協定を根拠として受入れ、もしくは送り出しを行った者がいる場合、それが同一の者であっても、協定ごとに計上して回答することになるのですか。</w:t>
      </w:r>
    </w:p>
    <w:p w14:paraId="29B95DDC" w14:textId="77777777" w:rsidR="005B52D1" w:rsidRPr="009746CC" w:rsidRDefault="00602214" w:rsidP="008101CB">
      <w:pPr>
        <w:pStyle w:val="aff"/>
        <w:ind w:left="1020" w:hanging="180"/>
      </w:pPr>
      <w:r w:rsidRPr="009746CC">
        <w:rPr>
          <w:rFonts w:hint="eastAsia"/>
        </w:rPr>
        <w:t>Ａ．貴見のとおりです。</w:t>
      </w:r>
    </w:p>
    <w:p w14:paraId="2937A3D2" w14:textId="4DA2F658" w:rsidR="0070057D" w:rsidRPr="00C97350" w:rsidRDefault="0070057D" w:rsidP="0070057D">
      <w:pPr>
        <w:pStyle w:val="afd"/>
        <w:ind w:left="1020" w:hanging="180"/>
      </w:pPr>
      <w:r w:rsidRPr="00C97350">
        <w:t>Ｑ．</w:t>
      </w:r>
      <w:r w:rsidRPr="00C97350">
        <w:rPr>
          <w:rFonts w:hint="eastAsia"/>
        </w:rPr>
        <w:t>②カについて、大学間で実施したオンラインの取組の参加人数は、協定校先の人数も含めますか。</w:t>
      </w:r>
    </w:p>
    <w:p w14:paraId="789C97DB" w14:textId="36650D24" w:rsidR="0070057D" w:rsidRPr="009746CC" w:rsidRDefault="0070057D" w:rsidP="0070057D">
      <w:pPr>
        <w:pStyle w:val="aff"/>
        <w:ind w:left="1020" w:hanging="180"/>
      </w:pPr>
      <w:r w:rsidRPr="00C97350">
        <w:rPr>
          <w:rFonts w:hint="eastAsia"/>
        </w:rPr>
        <w:t>Ａ．自大学所属の学部生・研究科生の参加人数をご回答ください。</w:t>
      </w:r>
    </w:p>
    <w:p w14:paraId="37854E48" w14:textId="3EAFE3BE" w:rsidR="00DB6D89" w:rsidRPr="009746CC" w:rsidRDefault="6E4BA734" w:rsidP="00DB6D89">
      <w:pPr>
        <w:pStyle w:val="afd"/>
        <w:ind w:left="1020" w:hanging="180"/>
      </w:pPr>
      <w:r w:rsidRPr="009746CC">
        <w:t>Ｑ．令和</w:t>
      </w:r>
      <w:r w:rsidR="000E5C1C">
        <w:rPr>
          <w:rFonts w:hint="eastAsia"/>
        </w:rPr>
        <w:t>５</w:t>
      </w:r>
      <w:r w:rsidRPr="009746CC">
        <w:t>年度に、海外から受け入れた学生数ですが、こちらは未入国の学生も含めてカウントするという認識で宜しいでしょうか。また、海外へ送り出した学生数についても、オンライン留学・研修に参加した人数などは含めないという認識で宜しいでしょうか。</w:t>
      </w:r>
    </w:p>
    <w:p w14:paraId="73C71D4B" w14:textId="7E94805C" w:rsidR="00DB6D89" w:rsidRPr="009746CC" w:rsidRDefault="00DB6D89" w:rsidP="008101CB">
      <w:pPr>
        <w:pStyle w:val="aff"/>
        <w:ind w:left="1020" w:hanging="180"/>
      </w:pPr>
      <w:r w:rsidRPr="009746CC">
        <w:rPr>
          <w:rFonts w:hint="eastAsia"/>
        </w:rPr>
        <w:t>Ａ．オンラインの派遣・受入れも含めてご回答ください。</w:t>
      </w:r>
    </w:p>
    <w:p w14:paraId="3115F29A" w14:textId="229C99F0" w:rsidR="00BC6B17" w:rsidRPr="009746CC" w:rsidRDefault="00602214" w:rsidP="00BA56E0">
      <w:pPr>
        <w:pStyle w:val="af5"/>
        <w:ind w:left="630" w:hanging="210"/>
      </w:pPr>
      <w:r w:rsidRPr="009746CC">
        <w:rPr>
          <w:rFonts w:hint="eastAsia"/>
        </w:rPr>
        <w:t>③　②オでｄ（単位の互換）を選択した場合、以下の事項について回答してください。</w:t>
      </w:r>
      <w:r w:rsidR="003F523E" w:rsidRPr="009746CC">
        <w:rPr>
          <w:rFonts w:hint="eastAsia"/>
        </w:rPr>
        <w:t>【</w:t>
      </w:r>
      <w:r w:rsidR="00B5495C" w:rsidRPr="009746CC">
        <w:rPr>
          <w:rFonts w:hint="eastAsia"/>
        </w:rPr>
        <w:t>Ｒ</w:t>
      </w:r>
      <w:r w:rsidR="004B0917">
        <w:rPr>
          <w:rFonts w:hint="eastAsia"/>
        </w:rPr>
        <w:t>４</w:t>
      </w:r>
      <w:r w:rsidR="003F523E" w:rsidRPr="009746CC">
        <w:rPr>
          <w:rFonts w:hint="eastAsia"/>
        </w:rPr>
        <w:t>】</w:t>
      </w:r>
    </w:p>
    <w:p w14:paraId="3208D204" w14:textId="329BE1F3" w:rsidR="00BC6B17" w:rsidRPr="009746CC" w:rsidRDefault="00602214" w:rsidP="00427091">
      <w:pPr>
        <w:pStyle w:val="af7"/>
        <w:ind w:left="1050" w:hanging="210"/>
      </w:pPr>
      <w:r w:rsidRPr="009746CC">
        <w:rPr>
          <w:rFonts w:hint="eastAsia"/>
        </w:rPr>
        <w:t>ア　参加している</w:t>
      </w:r>
      <w:r w:rsidR="002227F4" w:rsidRPr="009746CC">
        <w:rPr>
          <w:rFonts w:hint="eastAsia"/>
        </w:rPr>
        <w:t>自大学</w:t>
      </w:r>
      <w:r w:rsidRPr="009746CC">
        <w:rPr>
          <w:rFonts w:hint="eastAsia"/>
        </w:rPr>
        <w:t>の学部・研究科等名（全学の場合は「全学」と記入してください。）</w:t>
      </w:r>
    </w:p>
    <w:p w14:paraId="176DB5A7" w14:textId="2137FA13" w:rsidR="00BC6B17" w:rsidRPr="009746CC" w:rsidRDefault="00602214" w:rsidP="00427091">
      <w:pPr>
        <w:pStyle w:val="af7"/>
        <w:ind w:left="1050" w:hanging="210"/>
      </w:pPr>
      <w:r w:rsidRPr="009746CC">
        <w:rPr>
          <w:rFonts w:hint="eastAsia"/>
        </w:rPr>
        <w:t>イ　相手方大学の学部・研究科等名（同上）</w:t>
      </w:r>
    </w:p>
    <w:p w14:paraId="360C367F" w14:textId="64A242F6" w:rsidR="005B52D1" w:rsidRPr="009746CC" w:rsidRDefault="00602214" w:rsidP="00BA56E0">
      <w:pPr>
        <w:pStyle w:val="afa"/>
        <w:ind w:left="1020" w:hanging="180"/>
      </w:pPr>
      <w:r w:rsidRPr="009746CC">
        <w:rPr>
          <w:rFonts w:hint="eastAsia"/>
        </w:rPr>
        <w:t>（※）相手方大学の学部・研究科</w:t>
      </w:r>
      <w:r w:rsidR="00800751">
        <w:rPr>
          <w:rFonts w:hint="eastAsia"/>
        </w:rPr>
        <w:t>等</w:t>
      </w:r>
      <w:r w:rsidRPr="009746CC">
        <w:rPr>
          <w:rFonts w:hint="eastAsia"/>
        </w:rPr>
        <w:t>名は、日本語、英語の双方を必ず記入してください。</w:t>
      </w:r>
    </w:p>
    <w:p w14:paraId="3F9D9162" w14:textId="343C066B" w:rsidR="00BC6B17" w:rsidRPr="009746CC" w:rsidRDefault="00602214" w:rsidP="00BA56E0">
      <w:pPr>
        <w:pStyle w:val="af5"/>
        <w:ind w:left="630" w:hanging="210"/>
      </w:pPr>
      <w:r w:rsidRPr="009746CC">
        <w:rPr>
          <w:rFonts w:hint="eastAsia"/>
        </w:rPr>
        <w:t>④　②オでｅ（ダブル・ディグリー）を選択した場合、以下の事項について回答してください。</w:t>
      </w:r>
      <w:r w:rsidR="003F523E" w:rsidRPr="009746CC">
        <w:rPr>
          <w:rFonts w:hint="eastAsia"/>
        </w:rPr>
        <w:t>【</w:t>
      </w:r>
      <w:r w:rsidR="00B5495C" w:rsidRPr="009746CC">
        <w:rPr>
          <w:rFonts w:hint="eastAsia"/>
        </w:rPr>
        <w:t>Ｒ</w:t>
      </w:r>
      <w:r w:rsidR="004B0917">
        <w:rPr>
          <w:rFonts w:hint="eastAsia"/>
        </w:rPr>
        <w:t>４</w:t>
      </w:r>
      <w:r w:rsidR="003F523E" w:rsidRPr="009746CC">
        <w:rPr>
          <w:rFonts w:hint="eastAsia"/>
        </w:rPr>
        <w:t>】</w:t>
      </w:r>
    </w:p>
    <w:p w14:paraId="1ADF364B" w14:textId="3127B1B5" w:rsidR="00BC6B17" w:rsidRPr="009746CC" w:rsidRDefault="00602214" w:rsidP="00427091">
      <w:pPr>
        <w:pStyle w:val="af7"/>
        <w:ind w:left="1050" w:hanging="210"/>
      </w:pPr>
      <w:r w:rsidRPr="009746CC">
        <w:rPr>
          <w:rFonts w:hint="eastAsia"/>
        </w:rPr>
        <w:t>ア　参加している</w:t>
      </w:r>
      <w:r w:rsidR="002227F4" w:rsidRPr="009746CC">
        <w:rPr>
          <w:rFonts w:hint="eastAsia"/>
        </w:rPr>
        <w:t>自大学</w:t>
      </w:r>
      <w:r w:rsidRPr="009746CC">
        <w:rPr>
          <w:rFonts w:hint="eastAsia"/>
        </w:rPr>
        <w:t>の学部・研究科等名（全学の場合は「全学」と記入してください。）</w:t>
      </w:r>
    </w:p>
    <w:p w14:paraId="0032AA73" w14:textId="77777777" w:rsidR="00BC6B17" w:rsidRPr="009746CC" w:rsidRDefault="00602214" w:rsidP="00427091">
      <w:pPr>
        <w:pStyle w:val="af7"/>
        <w:ind w:left="1050" w:hanging="210"/>
      </w:pPr>
      <w:r w:rsidRPr="009746CC">
        <w:rPr>
          <w:rFonts w:hint="eastAsia"/>
        </w:rPr>
        <w:t>イ　相手方大学の学部・研究科等名（同上）</w:t>
      </w:r>
    </w:p>
    <w:p w14:paraId="32C1B108" w14:textId="7824DE76" w:rsidR="00BC6B17" w:rsidRPr="009746CC" w:rsidRDefault="00602214" w:rsidP="00427091">
      <w:pPr>
        <w:pStyle w:val="af7"/>
        <w:ind w:left="1050" w:hanging="210"/>
      </w:pPr>
      <w:r w:rsidRPr="009746CC">
        <w:rPr>
          <w:rFonts w:hint="eastAsia"/>
        </w:rPr>
        <w:t xml:space="preserve">ウ　</w:t>
      </w:r>
      <w:r w:rsidR="002227F4" w:rsidRPr="009746CC">
        <w:rPr>
          <w:rFonts w:hint="eastAsia"/>
        </w:rPr>
        <w:t>自大学</w:t>
      </w:r>
      <w:r w:rsidRPr="009746CC">
        <w:rPr>
          <w:rFonts w:hint="eastAsia"/>
        </w:rPr>
        <w:t>及び締結先大学</w:t>
      </w:r>
      <w:r w:rsidR="00A031FA" w:rsidRPr="009746CC">
        <w:rPr>
          <w:rFonts w:hint="eastAsia"/>
        </w:rPr>
        <w:t>が授与する</w:t>
      </w:r>
      <w:r w:rsidRPr="009746CC">
        <w:rPr>
          <w:rFonts w:hint="eastAsia"/>
        </w:rPr>
        <w:t>学位の種類（学士、修士、博士等）</w:t>
      </w:r>
    </w:p>
    <w:p w14:paraId="125CC443" w14:textId="1B7D40C4" w:rsidR="005B52D1" w:rsidRPr="009746CC" w:rsidRDefault="00602214" w:rsidP="00BA56E0">
      <w:pPr>
        <w:pStyle w:val="afa"/>
        <w:ind w:left="1020" w:hanging="180"/>
      </w:pPr>
      <w:r w:rsidRPr="009746CC">
        <w:rPr>
          <w:rFonts w:hint="eastAsia"/>
        </w:rPr>
        <w:t>（※）相手方大学の学部・研究科</w:t>
      </w:r>
      <w:r w:rsidR="00CA3E73">
        <w:rPr>
          <w:rFonts w:hint="eastAsia"/>
        </w:rPr>
        <w:t>等</w:t>
      </w:r>
      <w:r w:rsidRPr="009746CC">
        <w:rPr>
          <w:rFonts w:hint="eastAsia"/>
        </w:rPr>
        <w:t>名は、日本語、英語の双方を必ず記入してください。</w:t>
      </w:r>
    </w:p>
    <w:p w14:paraId="4346706E" w14:textId="259CF38B" w:rsidR="00BC6B17" w:rsidRPr="009746CC" w:rsidRDefault="00602214" w:rsidP="00BA56E0">
      <w:pPr>
        <w:pStyle w:val="af5"/>
        <w:ind w:left="630" w:hanging="210"/>
      </w:pPr>
      <w:r w:rsidRPr="009746CC">
        <w:rPr>
          <w:rFonts w:hint="eastAsia"/>
        </w:rPr>
        <w:t>⑤　②オでｆ（ジョイント・ディグリー）を選択した場合、以下の事項について回答してください。</w:t>
      </w:r>
      <w:r w:rsidR="003F523E" w:rsidRPr="009746CC">
        <w:rPr>
          <w:rFonts w:hint="eastAsia"/>
        </w:rPr>
        <w:t>【</w:t>
      </w:r>
      <w:r w:rsidR="00B5495C" w:rsidRPr="009746CC">
        <w:rPr>
          <w:rFonts w:hint="eastAsia"/>
        </w:rPr>
        <w:t>Ｒ</w:t>
      </w:r>
      <w:r w:rsidR="004B0917">
        <w:rPr>
          <w:rFonts w:hint="eastAsia"/>
        </w:rPr>
        <w:t>４</w:t>
      </w:r>
      <w:r w:rsidR="003F523E" w:rsidRPr="009746CC">
        <w:rPr>
          <w:rFonts w:hint="eastAsia"/>
        </w:rPr>
        <w:t>】</w:t>
      </w:r>
    </w:p>
    <w:p w14:paraId="005410AB" w14:textId="2FBFDF77" w:rsidR="00BC6B17" w:rsidRPr="009746CC" w:rsidRDefault="00602214" w:rsidP="00427091">
      <w:pPr>
        <w:pStyle w:val="af7"/>
        <w:ind w:left="1050" w:hanging="210"/>
      </w:pPr>
      <w:r w:rsidRPr="009746CC">
        <w:rPr>
          <w:rFonts w:hint="eastAsia"/>
        </w:rPr>
        <w:t>ア　参加している</w:t>
      </w:r>
      <w:r w:rsidR="002227F4" w:rsidRPr="009746CC">
        <w:rPr>
          <w:rFonts w:hint="eastAsia"/>
        </w:rPr>
        <w:t>自大学</w:t>
      </w:r>
      <w:r w:rsidRPr="009746CC">
        <w:rPr>
          <w:rFonts w:hint="eastAsia"/>
        </w:rPr>
        <w:t>の学部・研究科等名</w:t>
      </w:r>
    </w:p>
    <w:p w14:paraId="34102865" w14:textId="77777777" w:rsidR="00BC6B17" w:rsidRPr="009746CC" w:rsidRDefault="00602214" w:rsidP="00427091">
      <w:pPr>
        <w:pStyle w:val="af7"/>
        <w:ind w:left="1050" w:hanging="210"/>
      </w:pPr>
      <w:r w:rsidRPr="009746CC">
        <w:rPr>
          <w:rFonts w:hint="eastAsia"/>
        </w:rPr>
        <w:t>イ　相手方大学の学部・研究科等名（全学の場合は「全学」と記入してください。）</w:t>
      </w:r>
    </w:p>
    <w:p w14:paraId="6AEA6DFA" w14:textId="6EECAA33" w:rsidR="00BC6B17" w:rsidRPr="009746CC" w:rsidRDefault="00602214" w:rsidP="00427091">
      <w:pPr>
        <w:pStyle w:val="af7"/>
        <w:ind w:left="1050" w:hanging="210"/>
      </w:pPr>
      <w:r w:rsidRPr="009746CC">
        <w:rPr>
          <w:rFonts w:hint="eastAsia"/>
        </w:rPr>
        <w:t xml:space="preserve">ウ　</w:t>
      </w:r>
      <w:r w:rsidR="00A031FA" w:rsidRPr="009746CC">
        <w:rPr>
          <w:rFonts w:hint="eastAsia"/>
        </w:rPr>
        <w:t>授与される</w:t>
      </w:r>
      <w:r w:rsidRPr="009746CC">
        <w:rPr>
          <w:rFonts w:hint="eastAsia"/>
        </w:rPr>
        <w:t>学位の種類（学士、修士、博士等）</w:t>
      </w:r>
    </w:p>
    <w:p w14:paraId="7AF45933" w14:textId="481C0C5E" w:rsidR="005B52D1" w:rsidRDefault="00602214" w:rsidP="00BA56E0">
      <w:pPr>
        <w:pStyle w:val="afa"/>
        <w:ind w:left="1020" w:hanging="180"/>
      </w:pPr>
      <w:r w:rsidRPr="009746CC">
        <w:rPr>
          <w:rFonts w:hint="eastAsia"/>
        </w:rPr>
        <w:t>（※）相手方大学の学部・研究科</w:t>
      </w:r>
      <w:r w:rsidR="00CA3E73">
        <w:rPr>
          <w:rFonts w:hint="eastAsia"/>
        </w:rPr>
        <w:t>等</w:t>
      </w:r>
      <w:r w:rsidRPr="009746CC">
        <w:rPr>
          <w:rFonts w:hint="eastAsia"/>
        </w:rPr>
        <w:t>名は、日本語、英語の双方を必ず記入してください。</w:t>
      </w:r>
    </w:p>
    <w:p w14:paraId="147C101B" w14:textId="38736875" w:rsidR="00BC6B17" w:rsidRPr="009746CC" w:rsidRDefault="00602214" w:rsidP="005D07AD">
      <w:pPr>
        <w:pStyle w:val="4"/>
        <w:ind w:left="448"/>
      </w:pPr>
      <w:bookmarkStart w:id="131" w:name="_Toc534818510"/>
      <w:bookmarkStart w:id="132" w:name="_Toc172909995"/>
      <w:r w:rsidRPr="009746CC">
        <w:rPr>
          <w:rFonts w:hint="eastAsia"/>
        </w:rPr>
        <w:t>海外における拠点</w:t>
      </w:r>
      <w:bookmarkEnd w:id="131"/>
      <w:r w:rsidR="003F523E" w:rsidRPr="009746CC">
        <w:rPr>
          <w:rFonts w:hint="eastAsia"/>
        </w:rPr>
        <w:t>【</w:t>
      </w:r>
      <w:r w:rsidR="00B5495C" w:rsidRPr="009746CC">
        <w:rPr>
          <w:rFonts w:hint="eastAsia"/>
        </w:rPr>
        <w:t>Ｒ</w:t>
      </w:r>
      <w:r w:rsidR="004B0917">
        <w:rPr>
          <w:rFonts w:hint="eastAsia"/>
        </w:rPr>
        <w:t>４</w:t>
      </w:r>
      <w:r w:rsidR="003F523E" w:rsidRPr="009746CC">
        <w:rPr>
          <w:rFonts w:hint="eastAsia"/>
        </w:rPr>
        <w:t>】</w:t>
      </w:r>
      <w:bookmarkEnd w:id="132"/>
    </w:p>
    <w:p w14:paraId="7682907B" w14:textId="2BF2FD6E" w:rsidR="00BC6B17" w:rsidRPr="009746CC" w:rsidRDefault="48088589" w:rsidP="00002E24">
      <w:pPr>
        <w:pStyle w:val="afa"/>
        <w:ind w:left="1020" w:hanging="180"/>
      </w:pPr>
      <w:r w:rsidRPr="009746CC">
        <w:t>（</w:t>
      </w:r>
      <w:r w:rsidRPr="009746CC">
        <w:t>※</w:t>
      </w:r>
      <w:r w:rsidRPr="009746CC">
        <w:t>）ここで言う「拠点」とは、大学が海外において実施する現地大学との交流活動や共同で行う教育研究、留学生の募集、教員または研究者の招聘、及び教育事情の情報収集等を目的として設置する事務所等の施設を指します。なお、大学設置基準第５８条又は大学院設置基準第４５条に基づき設置される学部、学科、研究科、専攻、その他の組織についても対象に含みます。</w:t>
      </w:r>
    </w:p>
    <w:p w14:paraId="09EDB320" w14:textId="77777777" w:rsidR="00BC6B17" w:rsidRPr="009746CC" w:rsidRDefault="00602214" w:rsidP="00002E24">
      <w:pPr>
        <w:pStyle w:val="af3"/>
        <w:ind w:left="420" w:hanging="210"/>
      </w:pPr>
      <w:r w:rsidRPr="009746CC">
        <w:rPr>
          <w:rFonts w:hint="eastAsia"/>
        </w:rPr>
        <w:t>［大学全体の状況について回答してください］</w:t>
      </w:r>
    </w:p>
    <w:p w14:paraId="7EFD9096" w14:textId="35662ED7" w:rsidR="00BC6B17" w:rsidRPr="009746CC" w:rsidRDefault="00602214" w:rsidP="00002E24">
      <w:pPr>
        <w:pStyle w:val="af5"/>
        <w:ind w:left="630" w:hanging="210"/>
      </w:pPr>
      <w:r w:rsidRPr="009746CC">
        <w:rPr>
          <w:rFonts w:hint="eastAsia"/>
        </w:rPr>
        <w:t>①　海外に拠点を設置していますか。</w:t>
      </w:r>
      <w:r w:rsidR="003F523E" w:rsidRPr="009746CC">
        <w:rPr>
          <w:rFonts w:hint="eastAsia"/>
        </w:rPr>
        <w:t>【</w:t>
      </w:r>
      <w:r w:rsidR="00B5495C" w:rsidRPr="009746CC">
        <w:rPr>
          <w:rFonts w:hint="eastAsia"/>
        </w:rPr>
        <w:t>Ｒ</w:t>
      </w:r>
      <w:r w:rsidR="004B0917">
        <w:rPr>
          <w:rFonts w:hint="eastAsia"/>
        </w:rPr>
        <w:t>４</w:t>
      </w:r>
      <w:r w:rsidR="003F523E" w:rsidRPr="009746CC">
        <w:rPr>
          <w:rFonts w:hint="eastAsia"/>
        </w:rPr>
        <w:t>】</w:t>
      </w:r>
    </w:p>
    <w:p w14:paraId="7B8E47A4" w14:textId="4F5CB969" w:rsidR="005B52D1" w:rsidRDefault="00602214" w:rsidP="00427091">
      <w:pPr>
        <w:pStyle w:val="af7"/>
        <w:ind w:left="1050" w:hanging="210"/>
      </w:pPr>
      <w:r w:rsidRPr="009746CC">
        <w:rPr>
          <w:rFonts w:hint="eastAsia"/>
        </w:rPr>
        <w:t>１　設置している</w:t>
      </w:r>
      <w:r w:rsidR="00427091">
        <w:rPr>
          <w:rFonts w:hint="eastAsia"/>
        </w:rPr>
        <w:t xml:space="preserve">　　</w:t>
      </w:r>
      <w:r w:rsidRPr="009746CC">
        <w:rPr>
          <w:rFonts w:hint="eastAsia"/>
        </w:rPr>
        <w:t xml:space="preserve">　</w:t>
      </w:r>
      <w:r w:rsidR="00BA56E0" w:rsidRPr="009746CC">
        <w:rPr>
          <w:rFonts w:hint="eastAsia"/>
        </w:rPr>
        <w:t xml:space="preserve">　　　</w:t>
      </w:r>
      <w:r w:rsidRPr="009746CC">
        <w:rPr>
          <w:rFonts w:hint="eastAsia"/>
        </w:rPr>
        <w:t>２　設置していない</w:t>
      </w:r>
    </w:p>
    <w:p w14:paraId="6F14C63C" w14:textId="02A30115" w:rsidR="00BC6B17" w:rsidRPr="009746CC" w:rsidRDefault="00602214" w:rsidP="00BA56E0">
      <w:pPr>
        <w:pStyle w:val="af5"/>
        <w:ind w:left="630" w:hanging="210"/>
      </w:pPr>
      <w:r w:rsidRPr="009746CC">
        <w:rPr>
          <w:rFonts w:hint="eastAsia"/>
        </w:rPr>
        <w:t>②　①で１を選択した場合、拠点ごとに以下の事項について回答してください。</w:t>
      </w:r>
      <w:r w:rsidR="003F523E" w:rsidRPr="009746CC">
        <w:rPr>
          <w:rFonts w:hint="eastAsia"/>
        </w:rPr>
        <w:t>【</w:t>
      </w:r>
      <w:r w:rsidR="00B5495C" w:rsidRPr="009746CC">
        <w:rPr>
          <w:rFonts w:hint="eastAsia"/>
        </w:rPr>
        <w:t>Ｒ</w:t>
      </w:r>
      <w:r w:rsidR="004B0917">
        <w:rPr>
          <w:rFonts w:hint="eastAsia"/>
        </w:rPr>
        <w:t>４</w:t>
      </w:r>
      <w:r w:rsidR="003F523E" w:rsidRPr="009746CC">
        <w:rPr>
          <w:rFonts w:hint="eastAsia"/>
        </w:rPr>
        <w:t>】</w:t>
      </w:r>
    </w:p>
    <w:p w14:paraId="0B05DB5E" w14:textId="77777777" w:rsidR="00BC6B17" w:rsidRPr="009746CC" w:rsidRDefault="00602214" w:rsidP="00427091">
      <w:pPr>
        <w:pStyle w:val="af7"/>
        <w:ind w:left="1050" w:hanging="210"/>
      </w:pPr>
      <w:r w:rsidRPr="009746CC">
        <w:rPr>
          <w:rFonts w:hint="eastAsia"/>
        </w:rPr>
        <w:t>ア　拠点名（特に拠点名を定めていない場合は「なし」と記入してください）</w:t>
      </w:r>
    </w:p>
    <w:p w14:paraId="7ABD6A74" w14:textId="77777777" w:rsidR="00BC6B17" w:rsidRPr="009746CC" w:rsidRDefault="00602214" w:rsidP="00427091">
      <w:pPr>
        <w:pStyle w:val="af7"/>
        <w:ind w:left="1050" w:hanging="210"/>
      </w:pPr>
      <w:r w:rsidRPr="009746CC">
        <w:rPr>
          <w:rFonts w:hint="eastAsia"/>
        </w:rPr>
        <w:t>イ　当該拠点の存在する国名または地域名（別表から番号を選択して記入）</w:t>
      </w:r>
    </w:p>
    <w:p w14:paraId="4FA9E504" w14:textId="77777777" w:rsidR="00BC6B17" w:rsidRDefault="00602214" w:rsidP="00427091">
      <w:pPr>
        <w:pStyle w:val="af7"/>
        <w:ind w:left="1050" w:hanging="210"/>
      </w:pPr>
      <w:r w:rsidRPr="009746CC">
        <w:rPr>
          <w:rFonts w:hint="eastAsia"/>
        </w:rPr>
        <w:t>ウ　当該拠点の存在する都市名</w:t>
      </w:r>
    </w:p>
    <w:p w14:paraId="47A2B02D" w14:textId="05CB2EC3" w:rsidR="0087532B" w:rsidRDefault="0087532B">
      <w:pPr>
        <w:widowControl/>
        <w:autoSpaceDE/>
        <w:autoSpaceDN/>
        <w:jc w:val="left"/>
      </w:pPr>
      <w:r>
        <w:br w:type="page"/>
      </w:r>
    </w:p>
    <w:p w14:paraId="43C3B47A" w14:textId="56D247FA" w:rsidR="00BC6B17" w:rsidRPr="009746CC" w:rsidRDefault="6E4BA734" w:rsidP="00427091">
      <w:pPr>
        <w:pStyle w:val="af7"/>
        <w:ind w:left="1050" w:hanging="210"/>
        <w:rPr>
          <w:lang w:eastAsia="zh-TW"/>
        </w:rPr>
      </w:pPr>
      <w:r w:rsidRPr="009746CC">
        <w:lastRenderedPageBreak/>
        <w:t>エ　在籍する職員のうち拠点設置機関から派遣した職員数、及び現地で採用した職員数についてそれぞれ令和</w:t>
      </w:r>
      <w:r w:rsidR="000E5C1C">
        <w:rPr>
          <w:rFonts w:hint="eastAsia"/>
        </w:rPr>
        <w:t>５</w:t>
      </w:r>
      <w:r w:rsidRPr="009746CC">
        <w:t>年度の一年間における合計勤務日数ごとの人数を記入してください（０人の場合は「０」と記入してください。</w:t>
      </w:r>
      <w:r w:rsidRPr="009746CC">
        <w:rPr>
          <w:lang w:eastAsia="zh-TW"/>
        </w:rPr>
        <w:t>）。</w:t>
      </w:r>
    </w:p>
    <w:p w14:paraId="45EF86FC" w14:textId="77777777" w:rsidR="00BC6B17" w:rsidRPr="009746CC" w:rsidRDefault="00602214" w:rsidP="00BA56E0">
      <w:pPr>
        <w:pStyle w:val="af7"/>
        <w:ind w:leftChars="600" w:left="1470" w:hanging="210"/>
        <w:rPr>
          <w:lang w:eastAsia="zh-TW"/>
        </w:rPr>
      </w:pPr>
      <w:r w:rsidRPr="009746CC">
        <w:rPr>
          <w:rFonts w:hint="eastAsia"/>
          <w:lang w:eastAsia="zh-TW"/>
        </w:rPr>
        <w:t>ａ　１週間以上５０日未満</w:t>
      </w:r>
      <w:r w:rsidR="00BA56E0" w:rsidRPr="009746CC">
        <w:rPr>
          <w:rFonts w:hint="eastAsia"/>
          <w:lang w:eastAsia="zh-TW"/>
        </w:rPr>
        <w:t xml:space="preserve">　　　　　　</w:t>
      </w:r>
      <w:r w:rsidRPr="009746CC">
        <w:rPr>
          <w:rFonts w:hint="eastAsia"/>
          <w:lang w:eastAsia="zh-TW"/>
        </w:rPr>
        <w:t>ｂ　５０日以上１００日未満</w:t>
      </w:r>
    </w:p>
    <w:p w14:paraId="111A4326" w14:textId="77777777" w:rsidR="00BC6B17" w:rsidRPr="009746CC" w:rsidRDefault="00602214" w:rsidP="00BA56E0">
      <w:pPr>
        <w:pStyle w:val="af7"/>
        <w:ind w:leftChars="600" w:left="1470" w:hanging="210"/>
      </w:pPr>
      <w:r w:rsidRPr="009746CC">
        <w:rPr>
          <w:rFonts w:hint="eastAsia"/>
        </w:rPr>
        <w:t>ｃ　１００日以上１５０日未満</w:t>
      </w:r>
      <w:r w:rsidR="00BA56E0" w:rsidRPr="009746CC">
        <w:rPr>
          <w:rFonts w:hint="eastAsia"/>
        </w:rPr>
        <w:t xml:space="preserve">　　　　</w:t>
      </w:r>
      <w:r w:rsidRPr="009746CC">
        <w:rPr>
          <w:rFonts w:hint="eastAsia"/>
        </w:rPr>
        <w:t>ｄ　１５０日以上</w:t>
      </w:r>
    </w:p>
    <w:p w14:paraId="378EB4DD" w14:textId="77777777" w:rsidR="00BC6B17" w:rsidRPr="009746CC" w:rsidRDefault="00602214" w:rsidP="00427091">
      <w:pPr>
        <w:pStyle w:val="af7"/>
        <w:ind w:left="1050" w:hanging="210"/>
      </w:pPr>
      <w:r w:rsidRPr="009746CC">
        <w:rPr>
          <w:rFonts w:hint="eastAsia"/>
        </w:rPr>
        <w:t>オ　活動内容（複数回答可）</w:t>
      </w:r>
    </w:p>
    <w:p w14:paraId="78BD54A1" w14:textId="77777777" w:rsidR="00BC6B17" w:rsidRPr="009746CC" w:rsidRDefault="00602214" w:rsidP="00BA56E0">
      <w:pPr>
        <w:pStyle w:val="af7"/>
        <w:ind w:leftChars="600" w:left="1470" w:hanging="210"/>
      </w:pPr>
      <w:r w:rsidRPr="009746CC">
        <w:rPr>
          <w:rFonts w:hint="eastAsia"/>
        </w:rPr>
        <w:t>ａ　現地における日本語教育の提供</w:t>
      </w:r>
    </w:p>
    <w:p w14:paraId="1264963C" w14:textId="77777777" w:rsidR="00BC6B17" w:rsidRPr="009746CC" w:rsidRDefault="00602214" w:rsidP="00BA56E0">
      <w:pPr>
        <w:pStyle w:val="af7"/>
        <w:ind w:leftChars="800" w:left="1890" w:hanging="210"/>
      </w:pPr>
      <w:r w:rsidRPr="009746CC">
        <w:rPr>
          <w:rFonts w:hint="eastAsia"/>
        </w:rPr>
        <w:t>例：現地の住民を対象とした、派遣職員による日本語講座の開講　等</w:t>
      </w:r>
    </w:p>
    <w:p w14:paraId="37E42515" w14:textId="77777777" w:rsidR="00BC6B17" w:rsidRPr="009746CC" w:rsidRDefault="00602214" w:rsidP="00BA56E0">
      <w:pPr>
        <w:pStyle w:val="af7"/>
        <w:ind w:leftChars="600" w:left="1470" w:hanging="210"/>
      </w:pPr>
      <w:r w:rsidRPr="009746CC">
        <w:rPr>
          <w:rFonts w:hint="eastAsia"/>
        </w:rPr>
        <w:t>ｂ　学校教育の提供</w:t>
      </w:r>
    </w:p>
    <w:p w14:paraId="466F73B1" w14:textId="77777777" w:rsidR="00BC6B17" w:rsidRPr="009746CC" w:rsidRDefault="00602214" w:rsidP="00BA56E0">
      <w:pPr>
        <w:pStyle w:val="af7"/>
        <w:ind w:leftChars="800" w:left="1890" w:hanging="210"/>
      </w:pPr>
      <w:r w:rsidRPr="009746CC">
        <w:rPr>
          <w:rFonts w:hint="eastAsia"/>
        </w:rPr>
        <w:t>例：現地の学生を対象に学部教育を提供する海外校、サテライトキャンパスの設置　等</w:t>
      </w:r>
    </w:p>
    <w:p w14:paraId="3CB617B5" w14:textId="77777777" w:rsidR="00BC6B17" w:rsidRPr="009746CC" w:rsidRDefault="00602214" w:rsidP="00BA56E0">
      <w:pPr>
        <w:pStyle w:val="af7"/>
        <w:ind w:leftChars="800" w:left="1890" w:hanging="210"/>
      </w:pPr>
      <w:r w:rsidRPr="009746CC">
        <w:rPr>
          <w:rFonts w:hint="eastAsia"/>
        </w:rPr>
        <w:t>例：現地に駐在する日本人や海外での学校教育を希望する日本人を対象とした日本人学校の設置　等</w:t>
      </w:r>
    </w:p>
    <w:p w14:paraId="30B83C64" w14:textId="77777777" w:rsidR="00BC6B17" w:rsidRPr="009746CC" w:rsidRDefault="00602214" w:rsidP="00BA56E0">
      <w:pPr>
        <w:pStyle w:val="af7"/>
        <w:ind w:leftChars="600" w:left="1470" w:hanging="210"/>
      </w:pPr>
      <w:r w:rsidRPr="009746CC">
        <w:rPr>
          <w:rFonts w:hint="eastAsia"/>
        </w:rPr>
        <w:t>ｃ　留学生の受入を目指した募集活動</w:t>
      </w:r>
    </w:p>
    <w:p w14:paraId="26F1A6AA" w14:textId="77777777" w:rsidR="00BC6B17" w:rsidRPr="009746CC" w:rsidRDefault="00602214" w:rsidP="00BA56E0">
      <w:pPr>
        <w:pStyle w:val="af7"/>
        <w:ind w:leftChars="800" w:left="1890" w:hanging="210"/>
      </w:pPr>
      <w:r w:rsidRPr="009746CC">
        <w:rPr>
          <w:rFonts w:hint="eastAsia"/>
        </w:rPr>
        <w:t>例：現地の高校訪問、高校生を対象とした大学説明会の開催　等</w:t>
      </w:r>
    </w:p>
    <w:p w14:paraId="1F939589" w14:textId="77777777" w:rsidR="00BC6B17" w:rsidRPr="009746CC" w:rsidRDefault="00602214" w:rsidP="00BA56E0">
      <w:pPr>
        <w:pStyle w:val="af7"/>
        <w:ind w:leftChars="600" w:left="1470" w:hanging="210"/>
      </w:pPr>
      <w:r w:rsidRPr="009746CC">
        <w:rPr>
          <w:rFonts w:hint="eastAsia"/>
        </w:rPr>
        <w:t>ｄ　学生の留学・インターンシップに伴う現地での支援</w:t>
      </w:r>
    </w:p>
    <w:p w14:paraId="7BDC7112" w14:textId="77777777" w:rsidR="00BC6B17" w:rsidRPr="009746CC" w:rsidRDefault="00602214" w:rsidP="00BA56E0">
      <w:pPr>
        <w:pStyle w:val="af7"/>
        <w:ind w:leftChars="800" w:left="1890" w:hanging="210"/>
      </w:pPr>
      <w:r w:rsidRPr="009746CC">
        <w:rPr>
          <w:rFonts w:hint="eastAsia"/>
        </w:rPr>
        <w:t>例：学生が留学を希望する大学からの情報収集や照会対応　等</w:t>
      </w:r>
    </w:p>
    <w:p w14:paraId="52EACA9B" w14:textId="77777777" w:rsidR="00BC6B17" w:rsidRPr="009746CC" w:rsidRDefault="00602214" w:rsidP="00BA56E0">
      <w:pPr>
        <w:pStyle w:val="af7"/>
        <w:ind w:leftChars="600" w:left="1470" w:hanging="210"/>
      </w:pPr>
      <w:r w:rsidRPr="009746CC">
        <w:rPr>
          <w:rFonts w:hint="eastAsia"/>
        </w:rPr>
        <w:t>ｅ　帰国した留学生、外国人研究者とのネットワークの維持・構築</w:t>
      </w:r>
    </w:p>
    <w:p w14:paraId="146B7AF2" w14:textId="77777777" w:rsidR="00BC6B17" w:rsidRPr="009746CC" w:rsidRDefault="00602214" w:rsidP="00BA56E0">
      <w:pPr>
        <w:pStyle w:val="af7"/>
        <w:ind w:leftChars="800" w:left="1890" w:hanging="210"/>
      </w:pPr>
      <w:r w:rsidRPr="009746CC">
        <w:rPr>
          <w:rFonts w:hint="eastAsia"/>
        </w:rPr>
        <w:t>例：帰国留学生のメーリングリストの作成、懇親会の開催　等</w:t>
      </w:r>
    </w:p>
    <w:p w14:paraId="7A585932" w14:textId="77777777" w:rsidR="00BC6B17" w:rsidRPr="009746CC" w:rsidRDefault="00602214" w:rsidP="00BA56E0">
      <w:pPr>
        <w:pStyle w:val="af7"/>
        <w:ind w:leftChars="600" w:left="1470" w:hanging="210"/>
      </w:pPr>
      <w:r w:rsidRPr="009746CC">
        <w:rPr>
          <w:rFonts w:hint="eastAsia"/>
        </w:rPr>
        <w:t>ｆ　職員の海外研修</w:t>
      </w:r>
    </w:p>
    <w:p w14:paraId="2A62D7B7" w14:textId="77777777" w:rsidR="00BC6B17" w:rsidRPr="009746CC" w:rsidRDefault="00602214" w:rsidP="00BA56E0">
      <w:pPr>
        <w:pStyle w:val="af7"/>
        <w:ind w:leftChars="800" w:left="1890" w:hanging="210"/>
      </w:pPr>
      <w:r w:rsidRPr="009746CC">
        <w:rPr>
          <w:rFonts w:hint="eastAsia"/>
        </w:rPr>
        <w:t>例：拠点内での実務研修の実施、現地の語学学校と連携した語学研修の実施　等</w:t>
      </w:r>
    </w:p>
    <w:p w14:paraId="2CFA4765" w14:textId="77777777" w:rsidR="00BC6B17" w:rsidRPr="009746CC" w:rsidRDefault="00602214" w:rsidP="00BA56E0">
      <w:pPr>
        <w:pStyle w:val="af7"/>
        <w:ind w:leftChars="600" w:left="1470" w:hanging="210"/>
      </w:pPr>
      <w:r w:rsidRPr="009746CC">
        <w:rPr>
          <w:rFonts w:hint="eastAsia"/>
        </w:rPr>
        <w:t>ｇ　現地の研究者の招聘を目指した募集活動</w:t>
      </w:r>
    </w:p>
    <w:p w14:paraId="1891C536" w14:textId="77777777" w:rsidR="00BC6B17" w:rsidRPr="009746CC" w:rsidRDefault="00602214" w:rsidP="00BA56E0">
      <w:pPr>
        <w:pStyle w:val="af7"/>
        <w:ind w:leftChars="800" w:left="1890" w:hanging="210"/>
      </w:pPr>
      <w:r w:rsidRPr="009746CC">
        <w:rPr>
          <w:rFonts w:hint="eastAsia"/>
        </w:rPr>
        <w:t>例：有望な研究者の訪問、現地の研究者を対象とした大学説明会の開催　等</w:t>
      </w:r>
    </w:p>
    <w:p w14:paraId="2B476217" w14:textId="77777777" w:rsidR="00BC6B17" w:rsidRPr="009746CC" w:rsidRDefault="00602214" w:rsidP="00BA56E0">
      <w:pPr>
        <w:pStyle w:val="af7"/>
        <w:ind w:leftChars="600" w:left="1470" w:hanging="210"/>
      </w:pPr>
      <w:r w:rsidRPr="009746CC">
        <w:rPr>
          <w:rFonts w:hint="eastAsia"/>
        </w:rPr>
        <w:t>ｈ　我が国の研究者が現地で行う研究のサポート</w:t>
      </w:r>
    </w:p>
    <w:p w14:paraId="6C8ACC0B" w14:textId="77777777" w:rsidR="00BC6B17" w:rsidRPr="009746CC" w:rsidRDefault="00602214" w:rsidP="00BA56E0">
      <w:pPr>
        <w:pStyle w:val="af7"/>
        <w:ind w:leftChars="800" w:left="1890" w:hanging="210"/>
      </w:pPr>
      <w:r w:rsidRPr="009746CC">
        <w:rPr>
          <w:rFonts w:hint="eastAsia"/>
        </w:rPr>
        <w:t>例：実験・観測施設の設置、現地の大学との共同研究の実施のための事務的な調整　等</w:t>
      </w:r>
    </w:p>
    <w:p w14:paraId="23C2AAF9" w14:textId="77777777" w:rsidR="00BC6B17" w:rsidRPr="009746CC" w:rsidRDefault="00602214" w:rsidP="00BA56E0">
      <w:pPr>
        <w:pStyle w:val="af7"/>
        <w:ind w:leftChars="600" w:left="1470" w:hanging="210"/>
      </w:pPr>
      <w:r w:rsidRPr="009746CC">
        <w:rPr>
          <w:rFonts w:hint="eastAsia"/>
        </w:rPr>
        <w:t>ｉ　現地の教育・研究事情に関する情報の収集</w:t>
      </w:r>
    </w:p>
    <w:p w14:paraId="7E25D85D" w14:textId="77777777" w:rsidR="00BC6B17" w:rsidRPr="009746CC" w:rsidRDefault="00602214" w:rsidP="00BA56E0">
      <w:pPr>
        <w:pStyle w:val="af7"/>
        <w:ind w:leftChars="800" w:left="1890" w:hanging="210"/>
      </w:pPr>
      <w:r w:rsidRPr="009746CC">
        <w:rPr>
          <w:rFonts w:hint="eastAsia"/>
        </w:rPr>
        <w:t>例：現地の大学の資料収集や担当者との意見交換　等</w:t>
      </w:r>
    </w:p>
    <w:p w14:paraId="0CEA53AF" w14:textId="77777777" w:rsidR="00BC6B17" w:rsidRPr="009746CC" w:rsidRDefault="00602214" w:rsidP="00BA56E0">
      <w:pPr>
        <w:pStyle w:val="af7"/>
        <w:ind w:leftChars="600" w:left="1470" w:hanging="210"/>
      </w:pPr>
      <w:r w:rsidRPr="009746CC">
        <w:rPr>
          <w:rFonts w:hint="eastAsia"/>
        </w:rPr>
        <w:t>ｊ　大学の海外における広報活動</w:t>
      </w:r>
    </w:p>
    <w:p w14:paraId="149929A2" w14:textId="77777777" w:rsidR="00BC6B17" w:rsidRPr="009746CC" w:rsidRDefault="00602214" w:rsidP="00BA56E0">
      <w:pPr>
        <w:pStyle w:val="af7"/>
        <w:ind w:leftChars="800" w:left="1890" w:hanging="210"/>
      </w:pPr>
      <w:r w:rsidRPr="009746CC">
        <w:rPr>
          <w:rFonts w:hint="eastAsia"/>
        </w:rPr>
        <w:t>例：会報の作成と現地教育機関への配布　等</w:t>
      </w:r>
    </w:p>
    <w:p w14:paraId="0CCFEC0B" w14:textId="1FAA931F" w:rsidR="005B52D1" w:rsidRDefault="48088589" w:rsidP="00427091">
      <w:pPr>
        <w:pStyle w:val="af7"/>
        <w:ind w:left="1050" w:hanging="210"/>
      </w:pPr>
      <w:r w:rsidRPr="009746CC">
        <w:t>カ　大学設置基準第５８条又は大学院設置基準第４５条に基づき設置される学部、学科、研究科、専攻、その他の組織に該当する拠点であるか</w:t>
      </w:r>
    </w:p>
    <w:p w14:paraId="2D660241" w14:textId="331A237B" w:rsidR="00BC6B17" w:rsidRPr="009746CC" w:rsidRDefault="00602214" w:rsidP="00BA56E0">
      <w:pPr>
        <w:pStyle w:val="afd"/>
        <w:ind w:left="1020" w:hanging="180"/>
      </w:pPr>
      <w:r w:rsidRPr="009746CC">
        <w:rPr>
          <w:rFonts w:hint="eastAsia"/>
        </w:rPr>
        <w:t>Ｑ．複数都市にまたがる拠点は、大学として１つの拠点としてとらえているものでも、回答は都市ごとに記入することになるのですか。</w:t>
      </w:r>
    </w:p>
    <w:p w14:paraId="734AB42B" w14:textId="77777777" w:rsidR="005B52D1" w:rsidRPr="009746CC" w:rsidRDefault="00602214" w:rsidP="008101CB">
      <w:pPr>
        <w:pStyle w:val="aff"/>
        <w:ind w:left="1020" w:hanging="180"/>
      </w:pPr>
      <w:r w:rsidRPr="009746CC">
        <w:rPr>
          <w:rFonts w:hint="eastAsia"/>
        </w:rPr>
        <w:t>Ａ．貴見のとおりです。</w:t>
      </w:r>
    </w:p>
    <w:p w14:paraId="4D29BA00" w14:textId="24C9F863" w:rsidR="00BC6B17" w:rsidRPr="009746CC" w:rsidRDefault="00602214" w:rsidP="00BA56E0">
      <w:pPr>
        <w:pStyle w:val="afd"/>
        <w:ind w:left="1020" w:hanging="180"/>
      </w:pPr>
      <w:r w:rsidRPr="009746CC">
        <w:rPr>
          <w:rFonts w:hint="eastAsia"/>
        </w:rPr>
        <w:t>Ｑ．現地で採用した職員とは、どこまでの範囲を指すのですか。例えば、非常勤職員も対象に含めるのですか。</w:t>
      </w:r>
    </w:p>
    <w:p w14:paraId="2F4422C4" w14:textId="774D6E4E" w:rsidR="005B52D1" w:rsidRDefault="6E4BA734" w:rsidP="008101CB">
      <w:pPr>
        <w:pStyle w:val="aff"/>
        <w:ind w:left="1020" w:hanging="180"/>
      </w:pPr>
      <w:r w:rsidRPr="009746CC">
        <w:t>Ａ．拠点の稼働実態を把握するのが目的ですので、雇用形態を問わず、令和</w:t>
      </w:r>
      <w:r w:rsidR="000E5C1C">
        <w:rPr>
          <w:rFonts w:hint="eastAsia"/>
        </w:rPr>
        <w:t>５</w:t>
      </w:r>
      <w:r w:rsidRPr="009746CC">
        <w:t>年度にその拠点で勤務した職員は全て対象として回答してください。</w:t>
      </w:r>
    </w:p>
    <w:p w14:paraId="77621CA6" w14:textId="4A474795" w:rsidR="004B0917" w:rsidRDefault="004B0917">
      <w:pPr>
        <w:widowControl/>
        <w:autoSpaceDE/>
        <w:autoSpaceDN/>
        <w:jc w:val="left"/>
        <w:rPr>
          <w:rFonts w:asciiTheme="majorHAnsi" w:eastAsiaTheme="majorEastAsia" w:hAnsiTheme="majorHAnsi"/>
          <w:b/>
          <w:bCs/>
        </w:rPr>
      </w:pPr>
    </w:p>
    <w:p w14:paraId="4359DFF1" w14:textId="6BD2173F" w:rsidR="00BC6B17" w:rsidRPr="009746CC" w:rsidRDefault="00602214" w:rsidP="008101CB">
      <w:pPr>
        <w:pBdr>
          <w:top w:val="single" w:sz="4" w:space="1" w:color="auto"/>
          <w:left w:val="single" w:sz="4" w:space="4" w:color="auto"/>
          <w:bottom w:val="single" w:sz="4" w:space="1" w:color="auto"/>
          <w:right w:val="single" w:sz="4" w:space="4" w:color="auto"/>
        </w:pBdr>
        <w:spacing w:beforeLines="200" w:before="582"/>
        <w:jc w:val="center"/>
        <w:rPr>
          <w:rFonts w:ascii="ＭＳ ゴシック" w:eastAsia="ＭＳ ゴシック" w:hAnsi="ＭＳ ゴシック"/>
          <w:b/>
          <w:sz w:val="24"/>
        </w:rPr>
      </w:pPr>
      <w:r w:rsidRPr="009746CC">
        <w:rPr>
          <w:rFonts w:ascii="ＭＳ ゴシック" w:eastAsia="ＭＳ ゴシック" w:hAnsi="ＭＳ ゴシック" w:hint="eastAsia"/>
          <w:b/>
          <w:sz w:val="24"/>
        </w:rPr>
        <w:t>以上で質問は終了です。</w:t>
      </w:r>
      <w:r w:rsidR="008E2B4D" w:rsidRPr="009746CC">
        <w:rPr>
          <w:rFonts w:ascii="ＭＳ ゴシック" w:eastAsia="ＭＳ ゴシック" w:hAnsi="ＭＳ ゴシック" w:hint="eastAsia"/>
          <w:b/>
          <w:sz w:val="24"/>
        </w:rPr>
        <w:t>御</w:t>
      </w:r>
      <w:r w:rsidRPr="009746CC">
        <w:rPr>
          <w:rFonts w:ascii="ＭＳ ゴシック" w:eastAsia="ＭＳ ゴシック" w:hAnsi="ＭＳ ゴシック" w:hint="eastAsia"/>
          <w:b/>
          <w:sz w:val="24"/>
        </w:rPr>
        <w:t>協力ありがとうございました。</w:t>
      </w:r>
    </w:p>
    <w:p w14:paraId="69F0FD16" w14:textId="77777777" w:rsidR="00BA56E0" w:rsidRPr="009746CC" w:rsidRDefault="00BA56E0">
      <w:pPr>
        <w:widowControl/>
        <w:autoSpaceDE/>
        <w:autoSpaceDN/>
        <w:jc w:val="left"/>
      </w:pPr>
      <w:r w:rsidRPr="009746CC">
        <w:br w:type="page"/>
      </w:r>
    </w:p>
    <w:p w14:paraId="5D2A1B58" w14:textId="04669E3E" w:rsidR="00BA56E0" w:rsidRPr="009746CC" w:rsidRDefault="00BA56E0" w:rsidP="00BA56E0">
      <w:pPr>
        <w:tabs>
          <w:tab w:val="left" w:pos="426"/>
        </w:tabs>
        <w:snapToGrid w:val="0"/>
        <w:spacing w:line="240" w:lineRule="exact"/>
        <w:jc w:val="right"/>
        <w:rPr>
          <w:sz w:val="20"/>
          <w:szCs w:val="20"/>
        </w:rPr>
      </w:pPr>
      <w:r w:rsidRPr="009746CC">
        <w:rPr>
          <w:rFonts w:hint="eastAsia"/>
          <w:sz w:val="20"/>
          <w:szCs w:val="20"/>
        </w:rPr>
        <w:lastRenderedPageBreak/>
        <w:t>【別表】</w:t>
      </w:r>
    </w:p>
    <w:p w14:paraId="3367DD74" w14:textId="77777777" w:rsidR="00BA56E0" w:rsidRPr="009746CC" w:rsidRDefault="00BA56E0" w:rsidP="00BA56E0">
      <w:pPr>
        <w:tabs>
          <w:tab w:val="left" w:pos="426"/>
        </w:tabs>
        <w:snapToGrid w:val="0"/>
        <w:spacing w:line="220" w:lineRule="exact"/>
        <w:rPr>
          <w:rFonts w:ascii="ＭＳ 明朝" w:hAnsi="ＭＳ 明朝"/>
          <w:sz w:val="20"/>
          <w:szCs w:val="20"/>
        </w:rPr>
      </w:pPr>
      <w:r w:rsidRPr="009746CC">
        <w:rPr>
          <w:rFonts w:ascii="ＭＳ 明朝" w:hAnsi="ＭＳ 明朝" w:hint="eastAsia"/>
          <w:sz w:val="20"/>
          <w:szCs w:val="20"/>
        </w:rPr>
        <w:t>＜国名または地域名＞</w:t>
      </w:r>
    </w:p>
    <w:p w14:paraId="32A786DB" w14:textId="77777777" w:rsidR="00BA56E0" w:rsidRDefault="00BA56E0" w:rsidP="00BA56E0">
      <w:pPr>
        <w:tabs>
          <w:tab w:val="left" w:pos="426"/>
        </w:tabs>
        <w:snapToGrid w:val="0"/>
        <w:spacing w:line="220" w:lineRule="exact"/>
        <w:rPr>
          <w:rFonts w:ascii="ＭＳ 明朝" w:hAnsi="ＭＳ 明朝"/>
          <w:sz w:val="20"/>
          <w:szCs w:val="20"/>
        </w:rPr>
      </w:pPr>
      <w:r w:rsidRPr="009746CC">
        <w:rPr>
          <w:rFonts w:ascii="ＭＳ 明朝" w:hAnsi="ＭＳ 明朝" w:hint="eastAsia"/>
          <w:sz w:val="20"/>
          <w:szCs w:val="20"/>
        </w:rPr>
        <w:t>【アジア地域】</w:t>
      </w:r>
    </w:p>
    <w:p w14:paraId="22AAE4F1" w14:textId="35748A51" w:rsidR="000E5C1C" w:rsidRDefault="000E5C1C"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sz w:val="20"/>
          <w:szCs w:val="20"/>
        </w:rPr>
        <w:t>101</w:t>
      </w:r>
      <w:r w:rsidRPr="009746CC">
        <w:rPr>
          <w:rFonts w:ascii="ＭＳ 明朝" w:hAnsi="ＭＳ 明朝" w:hint="eastAsia"/>
          <w:sz w:val="20"/>
          <w:szCs w:val="20"/>
        </w:rPr>
        <w:t xml:space="preserve">　パキスタン</w:t>
      </w:r>
      <w:r>
        <w:rPr>
          <w:rFonts w:ascii="ＭＳ 明朝" w:hAnsi="ＭＳ 明朝"/>
          <w:sz w:val="20"/>
          <w:szCs w:val="20"/>
        </w:rPr>
        <w:tab/>
      </w:r>
      <w:r w:rsidRPr="009746CC">
        <w:rPr>
          <w:rFonts w:ascii="ＭＳ 明朝" w:hAnsi="ＭＳ 明朝"/>
          <w:sz w:val="20"/>
          <w:szCs w:val="20"/>
        </w:rPr>
        <w:t>102</w:t>
      </w:r>
      <w:r w:rsidRPr="009746CC">
        <w:rPr>
          <w:rFonts w:ascii="ＭＳ 明朝" w:hAnsi="ＭＳ 明朝" w:hint="eastAsia"/>
          <w:sz w:val="20"/>
          <w:szCs w:val="20"/>
        </w:rPr>
        <w:t xml:space="preserve">　インド</w:t>
      </w:r>
      <w:r>
        <w:rPr>
          <w:rFonts w:ascii="ＭＳ 明朝" w:hAnsi="ＭＳ 明朝"/>
          <w:sz w:val="20"/>
          <w:szCs w:val="20"/>
        </w:rPr>
        <w:tab/>
      </w:r>
      <w:r w:rsidRPr="009746CC">
        <w:rPr>
          <w:rFonts w:ascii="ＭＳ 明朝" w:hAnsi="ＭＳ 明朝"/>
          <w:sz w:val="20"/>
          <w:szCs w:val="20"/>
        </w:rPr>
        <w:t>103</w:t>
      </w:r>
      <w:r w:rsidRPr="009746CC">
        <w:rPr>
          <w:rFonts w:ascii="ＭＳ 明朝" w:hAnsi="ＭＳ 明朝" w:hint="eastAsia"/>
          <w:sz w:val="20"/>
          <w:szCs w:val="20"/>
        </w:rPr>
        <w:t xml:space="preserve">　ネパール</w:t>
      </w:r>
      <w:r>
        <w:rPr>
          <w:rFonts w:ascii="ＭＳ 明朝" w:hAnsi="ＭＳ 明朝"/>
          <w:sz w:val="20"/>
          <w:szCs w:val="20"/>
        </w:rPr>
        <w:tab/>
      </w:r>
      <w:r w:rsidRPr="009746CC">
        <w:rPr>
          <w:rFonts w:ascii="ＭＳ 明朝" w:hAnsi="ＭＳ 明朝"/>
          <w:sz w:val="20"/>
          <w:szCs w:val="20"/>
        </w:rPr>
        <w:t>104</w:t>
      </w:r>
      <w:r w:rsidRPr="009746CC">
        <w:rPr>
          <w:rFonts w:ascii="ＭＳ 明朝" w:hAnsi="ＭＳ 明朝" w:hint="eastAsia"/>
          <w:sz w:val="20"/>
          <w:szCs w:val="20"/>
        </w:rPr>
        <w:t xml:space="preserve">　バングラデシュ</w:t>
      </w:r>
    </w:p>
    <w:p w14:paraId="1CEDF57D" w14:textId="5276F51B" w:rsidR="000E5C1C" w:rsidRDefault="000E5C1C"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sz w:val="20"/>
          <w:szCs w:val="20"/>
        </w:rPr>
        <w:t>105</w:t>
      </w:r>
      <w:r w:rsidRPr="009746CC">
        <w:rPr>
          <w:rFonts w:ascii="ＭＳ 明朝" w:hAnsi="ＭＳ 明朝" w:hint="eastAsia"/>
          <w:sz w:val="20"/>
          <w:szCs w:val="20"/>
        </w:rPr>
        <w:t xml:space="preserve">　スリランカ</w:t>
      </w:r>
      <w:r>
        <w:rPr>
          <w:rFonts w:ascii="ＭＳ 明朝" w:hAnsi="ＭＳ 明朝"/>
          <w:sz w:val="20"/>
          <w:szCs w:val="20"/>
        </w:rPr>
        <w:tab/>
      </w:r>
      <w:r w:rsidRPr="009746CC">
        <w:rPr>
          <w:rFonts w:ascii="ＭＳ 明朝" w:hAnsi="ＭＳ 明朝"/>
          <w:sz w:val="20"/>
          <w:szCs w:val="20"/>
        </w:rPr>
        <w:t>106</w:t>
      </w:r>
      <w:r w:rsidRPr="009746CC">
        <w:rPr>
          <w:rFonts w:ascii="ＭＳ 明朝" w:hAnsi="ＭＳ 明朝" w:hint="eastAsia"/>
          <w:sz w:val="20"/>
          <w:szCs w:val="20"/>
        </w:rPr>
        <w:t xml:space="preserve">　ミャンマー</w:t>
      </w:r>
      <w:r>
        <w:rPr>
          <w:rFonts w:ascii="ＭＳ 明朝" w:hAnsi="ＭＳ 明朝"/>
          <w:sz w:val="20"/>
          <w:szCs w:val="20"/>
        </w:rPr>
        <w:tab/>
      </w:r>
      <w:r w:rsidRPr="009746CC">
        <w:rPr>
          <w:rFonts w:ascii="ＭＳ 明朝" w:hAnsi="ＭＳ 明朝"/>
          <w:sz w:val="20"/>
          <w:szCs w:val="20"/>
        </w:rPr>
        <w:t>107</w:t>
      </w:r>
      <w:r w:rsidRPr="009746CC">
        <w:rPr>
          <w:rFonts w:ascii="ＭＳ 明朝" w:hAnsi="ＭＳ 明朝" w:hint="eastAsia"/>
          <w:sz w:val="20"/>
          <w:szCs w:val="20"/>
        </w:rPr>
        <w:t xml:space="preserve">　タイ</w:t>
      </w:r>
      <w:r>
        <w:rPr>
          <w:rFonts w:ascii="ＭＳ 明朝" w:hAnsi="ＭＳ 明朝"/>
          <w:sz w:val="20"/>
          <w:szCs w:val="20"/>
        </w:rPr>
        <w:tab/>
      </w:r>
      <w:r w:rsidRPr="009746CC">
        <w:rPr>
          <w:rFonts w:ascii="ＭＳ 明朝" w:hAnsi="ＭＳ 明朝"/>
          <w:sz w:val="20"/>
          <w:szCs w:val="20"/>
        </w:rPr>
        <w:t>108</w:t>
      </w:r>
      <w:r w:rsidRPr="009746CC">
        <w:rPr>
          <w:rFonts w:ascii="ＭＳ 明朝" w:hAnsi="ＭＳ 明朝" w:hint="eastAsia"/>
          <w:sz w:val="20"/>
          <w:szCs w:val="20"/>
        </w:rPr>
        <w:t xml:space="preserve">　マレーシア</w:t>
      </w:r>
    </w:p>
    <w:p w14:paraId="531D76FB" w14:textId="6F8BEAD4" w:rsidR="000E5C1C" w:rsidRDefault="000E5C1C"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sz w:val="20"/>
          <w:szCs w:val="20"/>
        </w:rPr>
        <w:t>109</w:t>
      </w:r>
      <w:r w:rsidRPr="009746CC">
        <w:rPr>
          <w:rFonts w:ascii="ＭＳ 明朝" w:hAnsi="ＭＳ 明朝" w:hint="eastAsia"/>
          <w:sz w:val="20"/>
          <w:szCs w:val="20"/>
        </w:rPr>
        <w:t xml:space="preserve">　シンガポール</w:t>
      </w:r>
      <w:r>
        <w:rPr>
          <w:rFonts w:ascii="ＭＳ 明朝" w:hAnsi="ＭＳ 明朝"/>
          <w:sz w:val="20"/>
          <w:szCs w:val="20"/>
        </w:rPr>
        <w:tab/>
      </w:r>
      <w:r w:rsidRPr="009746CC">
        <w:rPr>
          <w:rFonts w:ascii="ＭＳ 明朝" w:hAnsi="ＭＳ 明朝"/>
          <w:sz w:val="20"/>
          <w:szCs w:val="20"/>
        </w:rPr>
        <w:t>110</w:t>
      </w:r>
      <w:r w:rsidRPr="009746CC">
        <w:rPr>
          <w:rFonts w:ascii="ＭＳ 明朝" w:hAnsi="ＭＳ 明朝" w:hint="eastAsia"/>
          <w:sz w:val="20"/>
          <w:szCs w:val="20"/>
        </w:rPr>
        <w:t xml:space="preserve">　インドネシア</w:t>
      </w:r>
      <w:r>
        <w:rPr>
          <w:rFonts w:ascii="ＭＳ 明朝" w:hAnsi="ＭＳ 明朝"/>
          <w:sz w:val="20"/>
          <w:szCs w:val="20"/>
        </w:rPr>
        <w:tab/>
      </w:r>
      <w:r w:rsidRPr="009746CC">
        <w:rPr>
          <w:rFonts w:ascii="ＭＳ 明朝" w:hAnsi="ＭＳ 明朝"/>
          <w:sz w:val="20"/>
          <w:szCs w:val="20"/>
        </w:rPr>
        <w:t>111</w:t>
      </w:r>
      <w:r w:rsidRPr="009746CC">
        <w:rPr>
          <w:rFonts w:ascii="ＭＳ 明朝" w:hAnsi="ＭＳ 明朝" w:hint="eastAsia"/>
          <w:sz w:val="20"/>
          <w:szCs w:val="20"/>
        </w:rPr>
        <w:t xml:space="preserve">　フィリピン</w:t>
      </w:r>
      <w:r>
        <w:rPr>
          <w:rFonts w:ascii="ＭＳ 明朝" w:hAnsi="ＭＳ 明朝"/>
          <w:sz w:val="20"/>
          <w:szCs w:val="20"/>
        </w:rPr>
        <w:tab/>
      </w:r>
      <w:r w:rsidRPr="009746CC">
        <w:rPr>
          <w:rFonts w:ascii="ＭＳ 明朝" w:hAnsi="ＭＳ 明朝"/>
          <w:sz w:val="20"/>
          <w:szCs w:val="20"/>
        </w:rPr>
        <w:t>113</w:t>
      </w:r>
      <w:r w:rsidRPr="009746CC">
        <w:rPr>
          <w:rFonts w:ascii="ＭＳ 明朝" w:hAnsi="ＭＳ 明朝" w:hint="eastAsia"/>
          <w:sz w:val="20"/>
          <w:szCs w:val="20"/>
        </w:rPr>
        <w:t xml:space="preserve">　韓国</w:t>
      </w:r>
    </w:p>
    <w:p w14:paraId="05EDBD20" w14:textId="0160899D" w:rsidR="000E5C1C" w:rsidRDefault="000E5C1C"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sz w:val="20"/>
          <w:szCs w:val="20"/>
        </w:rPr>
        <w:t>114</w:t>
      </w:r>
      <w:r w:rsidRPr="009746CC">
        <w:rPr>
          <w:rFonts w:ascii="ＭＳ 明朝" w:hAnsi="ＭＳ 明朝" w:hint="eastAsia"/>
          <w:sz w:val="20"/>
          <w:szCs w:val="20"/>
        </w:rPr>
        <w:t xml:space="preserve">　モンゴル</w:t>
      </w:r>
      <w:r>
        <w:rPr>
          <w:rFonts w:ascii="ＭＳ 明朝" w:hAnsi="ＭＳ 明朝"/>
          <w:sz w:val="20"/>
          <w:szCs w:val="20"/>
        </w:rPr>
        <w:tab/>
      </w:r>
      <w:r w:rsidRPr="009746CC">
        <w:rPr>
          <w:rFonts w:ascii="ＭＳ 明朝" w:hAnsi="ＭＳ 明朝"/>
          <w:sz w:val="20"/>
          <w:szCs w:val="20"/>
        </w:rPr>
        <w:t>115</w:t>
      </w:r>
      <w:r w:rsidRPr="009746CC">
        <w:rPr>
          <w:rFonts w:ascii="ＭＳ 明朝" w:hAnsi="ＭＳ 明朝" w:hint="eastAsia"/>
          <w:sz w:val="20"/>
          <w:szCs w:val="20"/>
        </w:rPr>
        <w:t xml:space="preserve">　ベトナム</w:t>
      </w:r>
      <w:r>
        <w:rPr>
          <w:rFonts w:ascii="ＭＳ 明朝" w:hAnsi="ＭＳ 明朝"/>
          <w:sz w:val="20"/>
          <w:szCs w:val="20"/>
        </w:rPr>
        <w:tab/>
      </w:r>
      <w:r w:rsidRPr="009746CC">
        <w:rPr>
          <w:rFonts w:ascii="ＭＳ 明朝" w:hAnsi="ＭＳ 明朝"/>
          <w:sz w:val="20"/>
          <w:szCs w:val="20"/>
        </w:rPr>
        <w:t>116</w:t>
      </w:r>
      <w:r w:rsidRPr="009746CC">
        <w:rPr>
          <w:rFonts w:ascii="ＭＳ 明朝" w:hAnsi="ＭＳ 明朝" w:hint="eastAsia"/>
          <w:sz w:val="20"/>
          <w:szCs w:val="20"/>
        </w:rPr>
        <w:t xml:space="preserve">　中国</w:t>
      </w:r>
      <w:r>
        <w:rPr>
          <w:rFonts w:ascii="ＭＳ 明朝" w:hAnsi="ＭＳ 明朝"/>
          <w:sz w:val="20"/>
          <w:szCs w:val="20"/>
        </w:rPr>
        <w:tab/>
      </w:r>
      <w:r w:rsidRPr="009746CC">
        <w:rPr>
          <w:rFonts w:ascii="ＭＳ 明朝" w:hAnsi="ＭＳ 明朝"/>
          <w:sz w:val="20"/>
          <w:szCs w:val="20"/>
        </w:rPr>
        <w:t>117</w:t>
      </w:r>
      <w:r w:rsidRPr="009746CC">
        <w:rPr>
          <w:rFonts w:ascii="ＭＳ 明朝" w:hAnsi="ＭＳ 明朝" w:hint="eastAsia"/>
          <w:sz w:val="20"/>
          <w:szCs w:val="20"/>
        </w:rPr>
        <w:t xml:space="preserve">　カンボジア</w:t>
      </w:r>
    </w:p>
    <w:p w14:paraId="35C93E07" w14:textId="471C0D43" w:rsidR="000E5C1C" w:rsidRDefault="000E5C1C"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sz w:val="20"/>
          <w:szCs w:val="20"/>
        </w:rPr>
        <w:t>118</w:t>
      </w:r>
      <w:r w:rsidRPr="009746CC">
        <w:rPr>
          <w:rFonts w:ascii="ＭＳ 明朝" w:hAnsi="ＭＳ 明朝" w:hint="eastAsia"/>
          <w:sz w:val="20"/>
          <w:szCs w:val="20"/>
        </w:rPr>
        <w:t xml:space="preserve">　ブータン</w:t>
      </w:r>
      <w:r>
        <w:rPr>
          <w:rFonts w:ascii="ＭＳ 明朝" w:hAnsi="ＭＳ 明朝"/>
          <w:sz w:val="20"/>
          <w:szCs w:val="20"/>
        </w:rPr>
        <w:tab/>
      </w:r>
      <w:r w:rsidRPr="009746CC">
        <w:rPr>
          <w:rFonts w:ascii="ＭＳ 明朝" w:hAnsi="ＭＳ 明朝"/>
          <w:sz w:val="20"/>
          <w:szCs w:val="20"/>
        </w:rPr>
        <w:t>119</w:t>
      </w:r>
      <w:r w:rsidRPr="009746CC">
        <w:rPr>
          <w:rFonts w:ascii="ＭＳ 明朝" w:hAnsi="ＭＳ 明朝" w:hint="eastAsia"/>
          <w:sz w:val="20"/>
          <w:szCs w:val="20"/>
        </w:rPr>
        <w:t xml:space="preserve">　ラオス</w:t>
      </w:r>
      <w:r>
        <w:rPr>
          <w:rFonts w:ascii="ＭＳ 明朝" w:hAnsi="ＭＳ 明朝"/>
          <w:sz w:val="20"/>
          <w:szCs w:val="20"/>
        </w:rPr>
        <w:tab/>
      </w:r>
      <w:r w:rsidRPr="009746CC">
        <w:rPr>
          <w:rFonts w:ascii="ＭＳ 明朝" w:hAnsi="ＭＳ 明朝"/>
          <w:sz w:val="20"/>
          <w:szCs w:val="20"/>
        </w:rPr>
        <w:t>120</w:t>
      </w:r>
      <w:r w:rsidRPr="009746CC">
        <w:rPr>
          <w:rFonts w:ascii="ＭＳ 明朝" w:hAnsi="ＭＳ 明朝" w:hint="eastAsia"/>
          <w:sz w:val="20"/>
          <w:szCs w:val="20"/>
        </w:rPr>
        <w:t xml:space="preserve">　ブルネイ</w:t>
      </w:r>
      <w:r>
        <w:rPr>
          <w:rFonts w:ascii="ＭＳ 明朝" w:hAnsi="ＭＳ 明朝"/>
          <w:sz w:val="20"/>
          <w:szCs w:val="20"/>
        </w:rPr>
        <w:tab/>
      </w:r>
      <w:r w:rsidRPr="009746CC">
        <w:rPr>
          <w:rFonts w:ascii="ＭＳ 明朝" w:hAnsi="ＭＳ 明朝"/>
          <w:sz w:val="20"/>
          <w:szCs w:val="20"/>
        </w:rPr>
        <w:t>122</w:t>
      </w:r>
      <w:r w:rsidRPr="009746CC">
        <w:rPr>
          <w:rFonts w:ascii="ＭＳ 明朝" w:hAnsi="ＭＳ 明朝" w:hint="eastAsia"/>
          <w:sz w:val="20"/>
          <w:szCs w:val="20"/>
        </w:rPr>
        <w:t xml:space="preserve">　台湾</w:t>
      </w:r>
    </w:p>
    <w:p w14:paraId="0D2273A6" w14:textId="586CD3D3" w:rsidR="000E5C1C" w:rsidRDefault="000E5C1C"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sz w:val="20"/>
          <w:szCs w:val="20"/>
        </w:rPr>
        <w:t>171</w:t>
      </w:r>
      <w:r w:rsidRPr="009746CC">
        <w:rPr>
          <w:rFonts w:ascii="ＭＳ 明朝" w:hAnsi="ＭＳ 明朝" w:hint="eastAsia"/>
          <w:sz w:val="20"/>
          <w:szCs w:val="20"/>
        </w:rPr>
        <w:t xml:space="preserve">　モルディブ</w:t>
      </w:r>
      <w:r>
        <w:rPr>
          <w:rFonts w:ascii="ＭＳ 明朝" w:hAnsi="ＭＳ 明朝"/>
          <w:sz w:val="20"/>
          <w:szCs w:val="20"/>
        </w:rPr>
        <w:tab/>
      </w:r>
      <w:r w:rsidRPr="009746CC">
        <w:rPr>
          <w:rFonts w:ascii="ＭＳ 明朝" w:hAnsi="ＭＳ 明朝"/>
          <w:sz w:val="20"/>
          <w:szCs w:val="20"/>
        </w:rPr>
        <w:t>172</w:t>
      </w:r>
      <w:r w:rsidRPr="009746CC">
        <w:rPr>
          <w:rFonts w:ascii="ＭＳ 明朝" w:hAnsi="ＭＳ 明朝" w:hint="eastAsia"/>
          <w:sz w:val="20"/>
          <w:szCs w:val="20"/>
        </w:rPr>
        <w:t xml:space="preserve">　東ティモール</w:t>
      </w:r>
      <w:r>
        <w:rPr>
          <w:rFonts w:ascii="ＭＳ 明朝" w:hAnsi="ＭＳ 明朝"/>
          <w:sz w:val="20"/>
          <w:szCs w:val="20"/>
        </w:rPr>
        <w:tab/>
      </w:r>
      <w:r w:rsidRPr="009746CC">
        <w:rPr>
          <w:rFonts w:ascii="ＭＳ 明朝" w:hAnsi="ＭＳ 明朝"/>
          <w:sz w:val="20"/>
          <w:szCs w:val="20"/>
        </w:rPr>
        <w:t>190</w:t>
      </w:r>
      <w:r w:rsidRPr="009746CC">
        <w:rPr>
          <w:rFonts w:ascii="ＭＳ 明朝" w:hAnsi="ＭＳ 明朝" w:hint="eastAsia"/>
          <w:sz w:val="20"/>
          <w:szCs w:val="20"/>
        </w:rPr>
        <w:t xml:space="preserve">　その他（アジア地域）</w:t>
      </w:r>
    </w:p>
    <w:p w14:paraId="10DF9636" w14:textId="77777777" w:rsidR="000E5C1C" w:rsidRPr="009746CC" w:rsidRDefault="000E5C1C" w:rsidP="000E5C1C">
      <w:pPr>
        <w:tabs>
          <w:tab w:val="left" w:pos="426"/>
        </w:tabs>
        <w:snapToGrid w:val="0"/>
        <w:spacing w:line="220" w:lineRule="exact"/>
        <w:rPr>
          <w:rFonts w:ascii="ＭＳ 明朝" w:hAnsi="ＭＳ 明朝"/>
          <w:sz w:val="20"/>
          <w:szCs w:val="20"/>
        </w:rPr>
      </w:pPr>
      <w:r w:rsidRPr="009746CC">
        <w:rPr>
          <w:rFonts w:ascii="ＭＳ 明朝" w:hAnsi="ＭＳ 明朝" w:hint="eastAsia"/>
          <w:sz w:val="20"/>
          <w:szCs w:val="20"/>
        </w:rPr>
        <w:t>【中近東地域】</w:t>
      </w:r>
    </w:p>
    <w:p w14:paraId="1436C373" w14:textId="09296627" w:rsidR="000E5C1C" w:rsidRDefault="000E5C1C"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201　イラン</w:t>
      </w:r>
      <w:r>
        <w:rPr>
          <w:rFonts w:ascii="ＭＳ 明朝" w:hAnsi="ＭＳ 明朝"/>
          <w:sz w:val="20"/>
          <w:szCs w:val="20"/>
        </w:rPr>
        <w:tab/>
      </w:r>
      <w:r w:rsidRPr="009746CC">
        <w:rPr>
          <w:rFonts w:ascii="ＭＳ 明朝" w:hAnsi="ＭＳ 明朝" w:hint="eastAsia"/>
          <w:sz w:val="20"/>
          <w:szCs w:val="20"/>
        </w:rPr>
        <w:t>202　トルコ</w:t>
      </w:r>
      <w:r>
        <w:rPr>
          <w:rFonts w:ascii="ＭＳ 明朝" w:hAnsi="ＭＳ 明朝"/>
          <w:sz w:val="20"/>
          <w:szCs w:val="20"/>
        </w:rPr>
        <w:tab/>
      </w:r>
      <w:r w:rsidRPr="009746CC">
        <w:rPr>
          <w:rFonts w:ascii="ＭＳ 明朝" w:hAnsi="ＭＳ 明朝" w:hint="eastAsia"/>
          <w:sz w:val="20"/>
          <w:szCs w:val="20"/>
        </w:rPr>
        <w:t>204　シリア</w:t>
      </w:r>
      <w:r>
        <w:rPr>
          <w:rFonts w:ascii="ＭＳ 明朝" w:hAnsi="ＭＳ 明朝"/>
          <w:sz w:val="20"/>
          <w:szCs w:val="20"/>
        </w:rPr>
        <w:tab/>
      </w:r>
      <w:r w:rsidRPr="009746CC">
        <w:rPr>
          <w:rFonts w:ascii="ＭＳ 明朝" w:hAnsi="ＭＳ 明朝" w:hint="eastAsia"/>
          <w:sz w:val="20"/>
          <w:szCs w:val="20"/>
        </w:rPr>
        <w:t>205　レバノン</w:t>
      </w:r>
    </w:p>
    <w:p w14:paraId="30411EF8" w14:textId="14409800" w:rsidR="000E5C1C" w:rsidRDefault="000E5C1C"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206　イスラエル</w:t>
      </w:r>
      <w:r>
        <w:rPr>
          <w:rFonts w:ascii="ＭＳ 明朝" w:hAnsi="ＭＳ 明朝"/>
          <w:sz w:val="20"/>
          <w:szCs w:val="20"/>
        </w:rPr>
        <w:tab/>
      </w:r>
      <w:r w:rsidRPr="009746CC">
        <w:rPr>
          <w:rFonts w:ascii="ＭＳ 明朝" w:hAnsi="ＭＳ 明朝" w:hint="eastAsia"/>
          <w:sz w:val="20"/>
          <w:szCs w:val="20"/>
        </w:rPr>
        <w:t>207　ヨルダン</w:t>
      </w:r>
      <w:r>
        <w:rPr>
          <w:rFonts w:ascii="ＭＳ 明朝" w:hAnsi="ＭＳ 明朝"/>
          <w:sz w:val="20"/>
          <w:szCs w:val="20"/>
        </w:rPr>
        <w:tab/>
      </w:r>
      <w:r w:rsidRPr="009746CC">
        <w:rPr>
          <w:rFonts w:ascii="ＭＳ 明朝" w:hAnsi="ＭＳ 明朝" w:hint="eastAsia"/>
          <w:sz w:val="20"/>
          <w:szCs w:val="20"/>
        </w:rPr>
        <w:t>208　イラク</w:t>
      </w:r>
      <w:r>
        <w:rPr>
          <w:rFonts w:ascii="ＭＳ 明朝" w:hAnsi="ＭＳ 明朝"/>
          <w:sz w:val="20"/>
          <w:szCs w:val="20"/>
        </w:rPr>
        <w:tab/>
      </w:r>
      <w:r w:rsidRPr="009746CC">
        <w:rPr>
          <w:rFonts w:ascii="ＭＳ 明朝" w:hAnsi="ＭＳ 明朝" w:hint="eastAsia"/>
          <w:sz w:val="20"/>
          <w:szCs w:val="20"/>
        </w:rPr>
        <w:t>209　クウェート</w:t>
      </w:r>
    </w:p>
    <w:p w14:paraId="3D8AD03C" w14:textId="4F09E6D4" w:rsidR="000E5C1C" w:rsidRDefault="000E5C1C"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210　サウジアラビア</w:t>
      </w:r>
      <w:r>
        <w:rPr>
          <w:rFonts w:ascii="ＭＳ 明朝" w:hAnsi="ＭＳ 明朝"/>
          <w:sz w:val="20"/>
          <w:szCs w:val="20"/>
        </w:rPr>
        <w:tab/>
      </w:r>
      <w:r w:rsidRPr="009746CC">
        <w:rPr>
          <w:rFonts w:ascii="ＭＳ 明朝" w:hAnsi="ＭＳ 明朝" w:hint="eastAsia"/>
          <w:sz w:val="20"/>
          <w:szCs w:val="20"/>
        </w:rPr>
        <w:t>211　アフガニスタン</w:t>
      </w:r>
      <w:r>
        <w:rPr>
          <w:rFonts w:ascii="ＭＳ 明朝" w:hAnsi="ＭＳ 明朝"/>
          <w:sz w:val="20"/>
          <w:szCs w:val="20"/>
        </w:rPr>
        <w:tab/>
      </w:r>
      <w:r w:rsidRPr="009746CC">
        <w:rPr>
          <w:rFonts w:ascii="ＭＳ 明朝" w:hAnsi="ＭＳ 明朝" w:hint="eastAsia"/>
          <w:sz w:val="20"/>
          <w:szCs w:val="20"/>
        </w:rPr>
        <w:t>212　パレスチナ</w:t>
      </w:r>
      <w:r>
        <w:rPr>
          <w:rFonts w:ascii="ＭＳ 明朝" w:hAnsi="ＭＳ 明朝"/>
          <w:sz w:val="20"/>
          <w:szCs w:val="20"/>
        </w:rPr>
        <w:tab/>
      </w:r>
      <w:r w:rsidRPr="009746CC">
        <w:rPr>
          <w:rFonts w:ascii="ＭＳ 明朝" w:hAnsi="ＭＳ 明朝" w:hint="eastAsia"/>
          <w:sz w:val="20"/>
          <w:szCs w:val="20"/>
        </w:rPr>
        <w:t>213　イエメン</w:t>
      </w:r>
    </w:p>
    <w:p w14:paraId="45D0EF72" w14:textId="680AE051" w:rsidR="000E5C1C" w:rsidRDefault="000E5C1C"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214　アラブ首長国連邦</w:t>
      </w:r>
      <w:r>
        <w:rPr>
          <w:rFonts w:ascii="ＭＳ 明朝" w:hAnsi="ＭＳ 明朝"/>
          <w:sz w:val="20"/>
          <w:szCs w:val="20"/>
        </w:rPr>
        <w:tab/>
      </w:r>
      <w:r w:rsidRPr="009746CC">
        <w:rPr>
          <w:rFonts w:ascii="ＭＳ 明朝" w:hAnsi="ＭＳ 明朝" w:hint="eastAsia"/>
          <w:sz w:val="20"/>
          <w:szCs w:val="20"/>
        </w:rPr>
        <w:t>215　バーレーン</w:t>
      </w:r>
      <w:r>
        <w:rPr>
          <w:rFonts w:ascii="ＭＳ 明朝" w:hAnsi="ＭＳ 明朝"/>
          <w:sz w:val="20"/>
          <w:szCs w:val="20"/>
        </w:rPr>
        <w:tab/>
      </w:r>
      <w:r w:rsidRPr="009746CC">
        <w:rPr>
          <w:rFonts w:ascii="ＭＳ 明朝" w:hAnsi="ＭＳ 明朝" w:hint="eastAsia"/>
          <w:sz w:val="20"/>
          <w:szCs w:val="20"/>
        </w:rPr>
        <w:t>216　オマーン</w:t>
      </w:r>
    </w:p>
    <w:p w14:paraId="4B8FAB06" w14:textId="1200A14E" w:rsidR="000E5C1C" w:rsidRDefault="000E5C1C"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251　カタール</w:t>
      </w:r>
      <w:r>
        <w:rPr>
          <w:rFonts w:ascii="ＭＳ 明朝" w:hAnsi="ＭＳ 明朝"/>
          <w:sz w:val="20"/>
          <w:szCs w:val="20"/>
        </w:rPr>
        <w:tab/>
      </w:r>
      <w:r w:rsidRPr="009746CC">
        <w:rPr>
          <w:rFonts w:ascii="ＭＳ 明朝" w:hAnsi="ＭＳ 明朝" w:hint="eastAsia"/>
          <w:sz w:val="20"/>
          <w:szCs w:val="20"/>
        </w:rPr>
        <w:t>290　その他（中近東地域）</w:t>
      </w:r>
    </w:p>
    <w:p w14:paraId="72B3DC11" w14:textId="77777777" w:rsidR="000E5C1C" w:rsidRPr="009746CC" w:rsidRDefault="000E5C1C" w:rsidP="000E5C1C">
      <w:pPr>
        <w:tabs>
          <w:tab w:val="left" w:pos="426"/>
        </w:tabs>
        <w:snapToGrid w:val="0"/>
        <w:spacing w:line="220" w:lineRule="exact"/>
        <w:rPr>
          <w:rFonts w:ascii="ＭＳ 明朝" w:hAnsi="ＭＳ 明朝"/>
          <w:sz w:val="20"/>
          <w:szCs w:val="20"/>
        </w:rPr>
      </w:pPr>
      <w:r w:rsidRPr="009746CC">
        <w:rPr>
          <w:rFonts w:ascii="ＭＳ 明朝" w:hAnsi="ＭＳ 明朝" w:hint="eastAsia"/>
          <w:sz w:val="20"/>
          <w:szCs w:val="20"/>
        </w:rPr>
        <w:t>【アフリカ地域】</w:t>
      </w:r>
    </w:p>
    <w:p w14:paraId="72BE1E50" w14:textId="5F3EEAE3" w:rsidR="000E5C1C" w:rsidRDefault="000E5C1C"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301　エジプト</w:t>
      </w:r>
      <w:r>
        <w:rPr>
          <w:rFonts w:ascii="ＭＳ 明朝" w:hAnsi="ＭＳ 明朝"/>
          <w:sz w:val="20"/>
          <w:szCs w:val="20"/>
        </w:rPr>
        <w:tab/>
      </w:r>
      <w:r w:rsidRPr="009746CC">
        <w:rPr>
          <w:rFonts w:ascii="ＭＳ 明朝" w:hAnsi="ＭＳ 明朝" w:hint="eastAsia"/>
          <w:sz w:val="20"/>
          <w:szCs w:val="20"/>
        </w:rPr>
        <w:t>302　スーダン</w:t>
      </w:r>
      <w:r>
        <w:rPr>
          <w:rFonts w:ascii="ＭＳ 明朝" w:hAnsi="ＭＳ 明朝"/>
          <w:sz w:val="20"/>
          <w:szCs w:val="20"/>
        </w:rPr>
        <w:tab/>
      </w:r>
      <w:r w:rsidRPr="009746CC">
        <w:rPr>
          <w:rFonts w:ascii="ＭＳ 明朝" w:hAnsi="ＭＳ 明朝" w:hint="eastAsia"/>
          <w:sz w:val="20"/>
          <w:szCs w:val="20"/>
        </w:rPr>
        <w:t>303　リビア</w:t>
      </w:r>
      <w:r>
        <w:rPr>
          <w:rFonts w:ascii="ＭＳ 明朝" w:hAnsi="ＭＳ 明朝"/>
          <w:sz w:val="20"/>
          <w:szCs w:val="20"/>
        </w:rPr>
        <w:tab/>
      </w:r>
      <w:r w:rsidRPr="009746CC">
        <w:rPr>
          <w:rFonts w:ascii="ＭＳ 明朝" w:hAnsi="ＭＳ 明朝" w:hint="eastAsia"/>
          <w:sz w:val="20"/>
          <w:szCs w:val="20"/>
        </w:rPr>
        <w:t>304　チュニジア</w:t>
      </w:r>
    </w:p>
    <w:p w14:paraId="7F04AF5C" w14:textId="0BC5E03C" w:rsidR="000E5C1C" w:rsidRDefault="000E5C1C"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305　アルジェリア</w:t>
      </w:r>
      <w:r>
        <w:rPr>
          <w:rFonts w:ascii="ＭＳ 明朝" w:hAnsi="ＭＳ 明朝"/>
          <w:sz w:val="20"/>
          <w:szCs w:val="20"/>
        </w:rPr>
        <w:tab/>
      </w:r>
      <w:r w:rsidRPr="009746CC">
        <w:rPr>
          <w:rFonts w:ascii="ＭＳ 明朝" w:hAnsi="ＭＳ 明朝" w:hint="eastAsia"/>
          <w:sz w:val="20"/>
          <w:szCs w:val="20"/>
        </w:rPr>
        <w:t>306　マダガスカル</w:t>
      </w:r>
      <w:r>
        <w:rPr>
          <w:rFonts w:ascii="ＭＳ 明朝" w:hAnsi="ＭＳ 明朝"/>
          <w:sz w:val="20"/>
          <w:szCs w:val="20"/>
        </w:rPr>
        <w:tab/>
      </w:r>
      <w:r w:rsidRPr="009746CC">
        <w:rPr>
          <w:rFonts w:ascii="ＭＳ 明朝" w:hAnsi="ＭＳ 明朝" w:hint="eastAsia"/>
          <w:sz w:val="20"/>
          <w:szCs w:val="20"/>
        </w:rPr>
        <w:t>307　ケニア</w:t>
      </w:r>
      <w:r>
        <w:rPr>
          <w:rFonts w:ascii="ＭＳ 明朝" w:hAnsi="ＭＳ 明朝"/>
          <w:sz w:val="20"/>
          <w:szCs w:val="20"/>
        </w:rPr>
        <w:tab/>
      </w:r>
      <w:r w:rsidRPr="009746CC">
        <w:rPr>
          <w:rFonts w:ascii="ＭＳ 明朝" w:hAnsi="ＭＳ 明朝" w:hint="eastAsia"/>
          <w:sz w:val="20"/>
          <w:szCs w:val="20"/>
        </w:rPr>
        <w:t>308　タンザニア</w:t>
      </w:r>
    </w:p>
    <w:p w14:paraId="2D62BCB7" w14:textId="1CB6D63A" w:rsidR="000E5C1C" w:rsidRDefault="000E5C1C"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309　コンゴ民主共和国</w:t>
      </w:r>
      <w:r>
        <w:rPr>
          <w:rFonts w:ascii="ＭＳ 明朝" w:hAnsi="ＭＳ 明朝"/>
          <w:sz w:val="20"/>
          <w:szCs w:val="20"/>
        </w:rPr>
        <w:tab/>
      </w:r>
      <w:r w:rsidRPr="009746CC">
        <w:rPr>
          <w:rFonts w:ascii="ＭＳ 明朝" w:hAnsi="ＭＳ 明朝" w:hint="eastAsia"/>
          <w:sz w:val="20"/>
          <w:szCs w:val="20"/>
        </w:rPr>
        <w:t>310　ナイジェリア</w:t>
      </w:r>
      <w:r>
        <w:rPr>
          <w:rFonts w:ascii="ＭＳ 明朝" w:hAnsi="ＭＳ 明朝"/>
          <w:sz w:val="20"/>
          <w:szCs w:val="20"/>
        </w:rPr>
        <w:tab/>
      </w:r>
      <w:r w:rsidRPr="009746CC">
        <w:rPr>
          <w:rFonts w:ascii="ＭＳ 明朝" w:hAnsi="ＭＳ 明朝" w:hint="eastAsia"/>
          <w:sz w:val="20"/>
          <w:szCs w:val="20"/>
        </w:rPr>
        <w:t>311　ガーナ</w:t>
      </w:r>
      <w:r>
        <w:rPr>
          <w:rFonts w:ascii="ＭＳ 明朝" w:hAnsi="ＭＳ 明朝"/>
          <w:sz w:val="20"/>
          <w:szCs w:val="20"/>
        </w:rPr>
        <w:tab/>
      </w:r>
      <w:r w:rsidRPr="009746CC">
        <w:rPr>
          <w:rFonts w:ascii="ＭＳ 明朝" w:hAnsi="ＭＳ 明朝" w:hint="eastAsia"/>
          <w:sz w:val="20"/>
          <w:szCs w:val="20"/>
        </w:rPr>
        <w:t>312　リベリア</w:t>
      </w:r>
    </w:p>
    <w:p w14:paraId="3B28CB3A" w14:textId="1F7FBFAF" w:rsidR="000E5C1C" w:rsidRDefault="000E5C1C"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313　ガボン</w:t>
      </w:r>
      <w:r>
        <w:rPr>
          <w:rFonts w:ascii="ＭＳ 明朝" w:hAnsi="ＭＳ 明朝"/>
          <w:sz w:val="20"/>
          <w:szCs w:val="20"/>
        </w:rPr>
        <w:tab/>
      </w:r>
      <w:r w:rsidRPr="009746CC">
        <w:rPr>
          <w:rFonts w:ascii="ＭＳ 明朝" w:hAnsi="ＭＳ 明朝" w:hint="eastAsia"/>
          <w:sz w:val="20"/>
          <w:szCs w:val="20"/>
        </w:rPr>
        <w:t>314　コンゴ共和国</w:t>
      </w:r>
      <w:r>
        <w:rPr>
          <w:rFonts w:ascii="ＭＳ 明朝" w:hAnsi="ＭＳ 明朝"/>
          <w:sz w:val="20"/>
          <w:szCs w:val="20"/>
        </w:rPr>
        <w:tab/>
      </w:r>
      <w:r w:rsidRPr="009746CC">
        <w:rPr>
          <w:rFonts w:ascii="ＭＳ 明朝" w:hAnsi="ＭＳ 明朝" w:hint="eastAsia"/>
          <w:sz w:val="20"/>
          <w:szCs w:val="20"/>
        </w:rPr>
        <w:t>315　カメルーン</w:t>
      </w:r>
      <w:r>
        <w:rPr>
          <w:rFonts w:ascii="ＭＳ 明朝" w:hAnsi="ＭＳ 明朝"/>
          <w:sz w:val="20"/>
          <w:szCs w:val="20"/>
        </w:rPr>
        <w:tab/>
      </w:r>
      <w:r w:rsidRPr="009746CC">
        <w:rPr>
          <w:rFonts w:ascii="ＭＳ 明朝" w:hAnsi="ＭＳ 明朝" w:hint="eastAsia"/>
          <w:sz w:val="20"/>
          <w:szCs w:val="20"/>
        </w:rPr>
        <w:t>316　ザンビア</w:t>
      </w:r>
    </w:p>
    <w:p w14:paraId="385B735F" w14:textId="02E95E4A" w:rsidR="000E5C1C" w:rsidRDefault="000E5C1C"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317　コートジボワール</w:t>
      </w:r>
      <w:r>
        <w:rPr>
          <w:rFonts w:ascii="ＭＳ 明朝" w:hAnsi="ＭＳ 明朝"/>
          <w:sz w:val="20"/>
          <w:szCs w:val="20"/>
        </w:rPr>
        <w:tab/>
      </w:r>
      <w:r w:rsidRPr="009746CC">
        <w:rPr>
          <w:rFonts w:ascii="ＭＳ 明朝" w:hAnsi="ＭＳ 明朝" w:hint="eastAsia"/>
          <w:sz w:val="20"/>
          <w:szCs w:val="20"/>
        </w:rPr>
        <w:t>318　モロッコ</w:t>
      </w:r>
      <w:r>
        <w:rPr>
          <w:rFonts w:ascii="ＭＳ 明朝" w:hAnsi="ＭＳ 明朝"/>
          <w:sz w:val="20"/>
          <w:szCs w:val="20"/>
        </w:rPr>
        <w:tab/>
      </w:r>
      <w:r w:rsidRPr="009746CC">
        <w:rPr>
          <w:rFonts w:ascii="ＭＳ 明朝" w:hAnsi="ＭＳ 明朝" w:hint="eastAsia"/>
          <w:sz w:val="20"/>
          <w:szCs w:val="20"/>
        </w:rPr>
        <w:t>319　セネガル</w:t>
      </w:r>
      <w:r>
        <w:rPr>
          <w:rFonts w:ascii="ＭＳ 明朝" w:hAnsi="ＭＳ 明朝"/>
          <w:sz w:val="20"/>
          <w:szCs w:val="20"/>
        </w:rPr>
        <w:tab/>
      </w:r>
      <w:r w:rsidRPr="009746CC">
        <w:rPr>
          <w:rFonts w:ascii="ＭＳ 明朝" w:hAnsi="ＭＳ 明朝" w:hint="eastAsia"/>
          <w:sz w:val="20"/>
          <w:szCs w:val="20"/>
        </w:rPr>
        <w:t>320　エチオピア</w:t>
      </w:r>
    </w:p>
    <w:p w14:paraId="09A49A7A" w14:textId="4652351C" w:rsidR="000E5C1C" w:rsidRDefault="000E5C1C"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321　ギニア</w:t>
      </w:r>
      <w:r>
        <w:rPr>
          <w:rFonts w:ascii="ＭＳ 明朝" w:hAnsi="ＭＳ 明朝"/>
          <w:sz w:val="20"/>
          <w:szCs w:val="20"/>
        </w:rPr>
        <w:tab/>
      </w:r>
      <w:r w:rsidRPr="009746CC">
        <w:rPr>
          <w:rFonts w:ascii="ＭＳ 明朝" w:hAnsi="ＭＳ 明朝" w:hint="eastAsia"/>
          <w:sz w:val="20"/>
          <w:szCs w:val="20"/>
        </w:rPr>
        <w:t>322　ウガンダ</w:t>
      </w:r>
      <w:r>
        <w:rPr>
          <w:rFonts w:ascii="ＭＳ 明朝" w:hAnsi="ＭＳ 明朝"/>
          <w:sz w:val="20"/>
          <w:szCs w:val="20"/>
        </w:rPr>
        <w:tab/>
      </w:r>
      <w:r w:rsidRPr="009746CC">
        <w:rPr>
          <w:rFonts w:ascii="ＭＳ 明朝" w:hAnsi="ＭＳ 明朝" w:hint="eastAsia"/>
          <w:sz w:val="20"/>
          <w:szCs w:val="20"/>
        </w:rPr>
        <w:t>323　ジンバブエ</w:t>
      </w:r>
      <w:r>
        <w:rPr>
          <w:rFonts w:ascii="ＭＳ 明朝" w:hAnsi="ＭＳ 明朝"/>
          <w:sz w:val="20"/>
          <w:szCs w:val="20"/>
        </w:rPr>
        <w:tab/>
      </w:r>
      <w:r w:rsidRPr="009746CC">
        <w:rPr>
          <w:rFonts w:ascii="ＭＳ 明朝" w:hAnsi="ＭＳ 明朝" w:hint="eastAsia"/>
          <w:sz w:val="20"/>
          <w:szCs w:val="20"/>
        </w:rPr>
        <w:t>324　南アフリカ</w:t>
      </w:r>
    </w:p>
    <w:p w14:paraId="0A1F597F" w14:textId="165141B3" w:rsidR="000E5C1C" w:rsidRDefault="000E5C1C"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325　モーリタニア</w:t>
      </w:r>
      <w:r>
        <w:rPr>
          <w:rFonts w:ascii="ＭＳ 明朝" w:hAnsi="ＭＳ 明朝"/>
          <w:sz w:val="20"/>
          <w:szCs w:val="20"/>
        </w:rPr>
        <w:tab/>
      </w:r>
      <w:r w:rsidRPr="009746CC">
        <w:rPr>
          <w:rFonts w:ascii="ＭＳ 明朝" w:hAnsi="ＭＳ 明朝" w:hint="eastAsia"/>
          <w:sz w:val="20"/>
          <w:szCs w:val="20"/>
        </w:rPr>
        <w:t>326　トーゴ</w:t>
      </w:r>
      <w:r>
        <w:rPr>
          <w:rFonts w:ascii="ＭＳ 明朝" w:hAnsi="ＭＳ 明朝"/>
          <w:sz w:val="20"/>
          <w:szCs w:val="20"/>
        </w:rPr>
        <w:tab/>
      </w:r>
      <w:r w:rsidRPr="009746CC">
        <w:rPr>
          <w:rFonts w:ascii="ＭＳ 明朝" w:hAnsi="ＭＳ 明朝" w:hint="eastAsia"/>
          <w:sz w:val="20"/>
          <w:szCs w:val="20"/>
        </w:rPr>
        <w:t>327　中央アフリカ</w:t>
      </w:r>
      <w:r>
        <w:rPr>
          <w:rFonts w:ascii="ＭＳ 明朝" w:hAnsi="ＭＳ 明朝"/>
          <w:sz w:val="20"/>
          <w:szCs w:val="20"/>
        </w:rPr>
        <w:tab/>
      </w:r>
      <w:r w:rsidRPr="009746CC">
        <w:rPr>
          <w:rFonts w:ascii="ＭＳ 明朝" w:hAnsi="ＭＳ 明朝" w:hint="eastAsia"/>
          <w:sz w:val="20"/>
          <w:szCs w:val="20"/>
        </w:rPr>
        <w:t>328　ベナン</w:t>
      </w:r>
    </w:p>
    <w:p w14:paraId="28CDB392" w14:textId="6D6ADE76" w:rsidR="000E5C1C" w:rsidRDefault="000E5C1C"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329　マラウイ</w:t>
      </w:r>
      <w:r>
        <w:rPr>
          <w:rFonts w:ascii="ＭＳ 明朝" w:hAnsi="ＭＳ 明朝"/>
          <w:sz w:val="20"/>
          <w:szCs w:val="20"/>
        </w:rPr>
        <w:tab/>
      </w:r>
      <w:r w:rsidRPr="009746CC">
        <w:rPr>
          <w:rFonts w:ascii="ＭＳ 明朝" w:hAnsi="ＭＳ 明朝" w:hint="eastAsia"/>
          <w:sz w:val="20"/>
          <w:szCs w:val="20"/>
        </w:rPr>
        <w:t>330　ギニアビサウ</w:t>
      </w:r>
      <w:r>
        <w:rPr>
          <w:rFonts w:ascii="ＭＳ 明朝" w:hAnsi="ＭＳ 明朝"/>
          <w:sz w:val="20"/>
          <w:szCs w:val="20"/>
        </w:rPr>
        <w:tab/>
      </w:r>
      <w:r w:rsidRPr="009746CC">
        <w:rPr>
          <w:rFonts w:ascii="ＭＳ 明朝" w:hAnsi="ＭＳ 明朝" w:hint="eastAsia"/>
          <w:sz w:val="20"/>
          <w:szCs w:val="20"/>
        </w:rPr>
        <w:t>331　スワジランド</w:t>
      </w:r>
      <w:r>
        <w:rPr>
          <w:rFonts w:ascii="ＭＳ 明朝" w:hAnsi="ＭＳ 明朝"/>
          <w:sz w:val="20"/>
          <w:szCs w:val="20"/>
        </w:rPr>
        <w:tab/>
      </w:r>
      <w:r w:rsidRPr="009746CC">
        <w:rPr>
          <w:rFonts w:ascii="ＭＳ 明朝" w:hAnsi="ＭＳ 明朝" w:hint="eastAsia"/>
          <w:sz w:val="20"/>
          <w:szCs w:val="20"/>
        </w:rPr>
        <w:t>351　エリトリア</w:t>
      </w:r>
    </w:p>
    <w:p w14:paraId="1227A561" w14:textId="73F1E5CD" w:rsidR="000E5C1C" w:rsidRDefault="000E5C1C"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352　コモロ</w:t>
      </w:r>
      <w:r>
        <w:rPr>
          <w:rFonts w:ascii="ＭＳ 明朝" w:hAnsi="ＭＳ 明朝"/>
          <w:sz w:val="20"/>
          <w:szCs w:val="20"/>
        </w:rPr>
        <w:tab/>
      </w:r>
      <w:r w:rsidRPr="009746CC">
        <w:rPr>
          <w:rFonts w:ascii="ＭＳ 明朝" w:hAnsi="ＭＳ 明朝" w:hint="eastAsia"/>
          <w:sz w:val="20"/>
          <w:szCs w:val="20"/>
        </w:rPr>
        <w:t>353　ナミビア</w:t>
      </w:r>
      <w:r>
        <w:rPr>
          <w:rFonts w:ascii="ＭＳ 明朝" w:hAnsi="ＭＳ 明朝"/>
          <w:sz w:val="20"/>
          <w:szCs w:val="20"/>
        </w:rPr>
        <w:tab/>
      </w:r>
      <w:r w:rsidRPr="009746CC">
        <w:rPr>
          <w:rFonts w:ascii="ＭＳ 明朝" w:hAnsi="ＭＳ 明朝" w:hint="eastAsia"/>
          <w:sz w:val="20"/>
          <w:szCs w:val="20"/>
        </w:rPr>
        <w:t>354　ボツワナ</w:t>
      </w:r>
      <w:r>
        <w:rPr>
          <w:rFonts w:ascii="ＭＳ 明朝" w:hAnsi="ＭＳ 明朝"/>
          <w:sz w:val="20"/>
          <w:szCs w:val="20"/>
        </w:rPr>
        <w:tab/>
      </w:r>
      <w:r w:rsidRPr="009746CC">
        <w:rPr>
          <w:rFonts w:ascii="ＭＳ 明朝" w:hAnsi="ＭＳ 明朝" w:hint="eastAsia"/>
          <w:sz w:val="20"/>
          <w:szCs w:val="20"/>
        </w:rPr>
        <w:t>355　マリ</w:t>
      </w:r>
    </w:p>
    <w:p w14:paraId="20AA0E5C" w14:textId="574FB0B2" w:rsidR="000E5C1C" w:rsidRDefault="000E5C1C"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356　ニジェール</w:t>
      </w:r>
      <w:r>
        <w:rPr>
          <w:rFonts w:ascii="ＭＳ 明朝" w:hAnsi="ＭＳ 明朝"/>
          <w:sz w:val="20"/>
          <w:szCs w:val="20"/>
        </w:rPr>
        <w:tab/>
      </w:r>
      <w:r w:rsidRPr="009746CC">
        <w:rPr>
          <w:rFonts w:ascii="ＭＳ 明朝" w:hAnsi="ＭＳ 明朝" w:hint="eastAsia"/>
          <w:sz w:val="20"/>
          <w:szCs w:val="20"/>
        </w:rPr>
        <w:t>357　モーリシャス</w:t>
      </w:r>
      <w:r>
        <w:rPr>
          <w:rFonts w:ascii="ＭＳ 明朝" w:hAnsi="ＭＳ 明朝"/>
          <w:sz w:val="20"/>
          <w:szCs w:val="20"/>
        </w:rPr>
        <w:tab/>
      </w:r>
      <w:r w:rsidRPr="009746CC">
        <w:rPr>
          <w:rFonts w:ascii="ＭＳ 明朝" w:hAnsi="ＭＳ 明朝" w:hint="eastAsia"/>
          <w:sz w:val="20"/>
          <w:szCs w:val="20"/>
        </w:rPr>
        <w:t>358　レソト</w:t>
      </w:r>
      <w:r>
        <w:rPr>
          <w:rFonts w:ascii="ＭＳ 明朝" w:hAnsi="ＭＳ 明朝"/>
          <w:sz w:val="20"/>
          <w:szCs w:val="20"/>
        </w:rPr>
        <w:tab/>
      </w:r>
      <w:r w:rsidRPr="009746CC">
        <w:rPr>
          <w:rFonts w:ascii="ＭＳ 明朝" w:hAnsi="ＭＳ 明朝" w:hint="eastAsia"/>
          <w:sz w:val="20"/>
          <w:szCs w:val="20"/>
        </w:rPr>
        <w:t>361　アンゴラ</w:t>
      </w:r>
    </w:p>
    <w:p w14:paraId="09FF65F7" w14:textId="273A7169" w:rsidR="000E5C1C" w:rsidRDefault="000E5C1C"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362　ガーボヴェルデ</w:t>
      </w:r>
      <w:r>
        <w:rPr>
          <w:rFonts w:ascii="ＭＳ 明朝" w:hAnsi="ＭＳ 明朝"/>
          <w:sz w:val="20"/>
          <w:szCs w:val="20"/>
        </w:rPr>
        <w:tab/>
      </w:r>
      <w:r w:rsidRPr="009746CC">
        <w:rPr>
          <w:rFonts w:ascii="ＭＳ 明朝" w:hAnsi="ＭＳ 明朝" w:hint="eastAsia"/>
          <w:sz w:val="20"/>
          <w:szCs w:val="20"/>
        </w:rPr>
        <w:t>363　サントメ・プリンシペ</w:t>
      </w:r>
      <w:r>
        <w:rPr>
          <w:rFonts w:ascii="ＭＳ 明朝" w:hAnsi="ＭＳ 明朝"/>
          <w:sz w:val="20"/>
          <w:szCs w:val="20"/>
        </w:rPr>
        <w:tab/>
      </w:r>
      <w:r w:rsidRPr="009746CC">
        <w:rPr>
          <w:rFonts w:ascii="ＭＳ 明朝" w:hAnsi="ＭＳ 明朝" w:hint="eastAsia"/>
          <w:sz w:val="20"/>
          <w:szCs w:val="20"/>
        </w:rPr>
        <w:t>364　赤道ギニア</w:t>
      </w:r>
    </w:p>
    <w:p w14:paraId="21A47110" w14:textId="4110022F" w:rsidR="000E5C1C" w:rsidRDefault="000E5C1C"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365　ブルキナファソ</w:t>
      </w:r>
      <w:r>
        <w:rPr>
          <w:rFonts w:ascii="ＭＳ 明朝" w:hAnsi="ＭＳ 明朝"/>
          <w:sz w:val="20"/>
          <w:szCs w:val="20"/>
        </w:rPr>
        <w:tab/>
      </w:r>
      <w:r w:rsidR="005C371F">
        <w:rPr>
          <w:rFonts w:ascii="ＭＳ 明朝" w:hAnsi="ＭＳ 明朝"/>
          <w:sz w:val="20"/>
          <w:szCs w:val="20"/>
        </w:rPr>
        <w:t>3</w:t>
      </w:r>
      <w:r w:rsidRPr="009746CC">
        <w:rPr>
          <w:rFonts w:ascii="ＭＳ 明朝" w:hAnsi="ＭＳ 明朝" w:hint="eastAsia"/>
          <w:sz w:val="20"/>
          <w:szCs w:val="20"/>
        </w:rPr>
        <w:t>71　セーシェル</w:t>
      </w:r>
      <w:r>
        <w:rPr>
          <w:rFonts w:ascii="ＭＳ 明朝" w:hAnsi="ＭＳ 明朝"/>
          <w:sz w:val="20"/>
          <w:szCs w:val="20"/>
        </w:rPr>
        <w:tab/>
      </w:r>
      <w:r w:rsidRPr="009746CC">
        <w:rPr>
          <w:rFonts w:ascii="ＭＳ 明朝" w:hAnsi="ＭＳ 明朝" w:hint="eastAsia"/>
          <w:sz w:val="20"/>
          <w:szCs w:val="20"/>
        </w:rPr>
        <w:t>372　ソマリア</w:t>
      </w:r>
      <w:r>
        <w:rPr>
          <w:rFonts w:ascii="ＭＳ 明朝" w:hAnsi="ＭＳ 明朝"/>
          <w:sz w:val="20"/>
          <w:szCs w:val="20"/>
        </w:rPr>
        <w:tab/>
      </w:r>
      <w:r w:rsidRPr="009746CC">
        <w:rPr>
          <w:rFonts w:ascii="ＭＳ 明朝" w:hAnsi="ＭＳ 明朝" w:hint="eastAsia"/>
          <w:sz w:val="20"/>
          <w:szCs w:val="20"/>
        </w:rPr>
        <w:t>373　モザンビーク</w:t>
      </w:r>
    </w:p>
    <w:p w14:paraId="74212584" w14:textId="12A3BFED" w:rsidR="000E5C1C" w:rsidRDefault="000E5C1C"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374　ルワンダ</w:t>
      </w:r>
      <w:r>
        <w:rPr>
          <w:rFonts w:ascii="ＭＳ 明朝" w:hAnsi="ＭＳ 明朝"/>
          <w:sz w:val="20"/>
          <w:szCs w:val="20"/>
        </w:rPr>
        <w:tab/>
      </w:r>
      <w:r w:rsidRPr="009746CC">
        <w:rPr>
          <w:rFonts w:ascii="ＭＳ 明朝" w:hAnsi="ＭＳ 明朝" w:hint="eastAsia"/>
          <w:sz w:val="20"/>
          <w:szCs w:val="20"/>
        </w:rPr>
        <w:t>375　シエラレオネ</w:t>
      </w:r>
      <w:r>
        <w:rPr>
          <w:rFonts w:ascii="ＭＳ 明朝" w:hAnsi="ＭＳ 明朝"/>
          <w:sz w:val="20"/>
          <w:szCs w:val="20"/>
        </w:rPr>
        <w:tab/>
      </w:r>
      <w:r w:rsidRPr="009746CC">
        <w:rPr>
          <w:rFonts w:ascii="ＭＳ 明朝" w:hAnsi="ＭＳ 明朝" w:hint="eastAsia"/>
          <w:sz w:val="20"/>
          <w:szCs w:val="20"/>
        </w:rPr>
        <w:t>376　ブルンジ</w:t>
      </w:r>
      <w:r>
        <w:rPr>
          <w:rFonts w:ascii="ＭＳ 明朝" w:hAnsi="ＭＳ 明朝"/>
          <w:sz w:val="20"/>
          <w:szCs w:val="20"/>
        </w:rPr>
        <w:tab/>
      </w:r>
      <w:r w:rsidRPr="009746CC">
        <w:rPr>
          <w:rFonts w:ascii="ＭＳ 明朝" w:hAnsi="ＭＳ 明朝" w:hint="eastAsia"/>
          <w:sz w:val="20"/>
          <w:szCs w:val="20"/>
        </w:rPr>
        <w:t>377　ジブチ</w:t>
      </w:r>
    </w:p>
    <w:p w14:paraId="139B40E9" w14:textId="46B423F1" w:rsidR="000E5C1C" w:rsidRDefault="000E5C1C"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378　ガンビア</w:t>
      </w:r>
      <w:r>
        <w:rPr>
          <w:rFonts w:ascii="ＭＳ 明朝" w:hAnsi="ＭＳ 明朝"/>
          <w:sz w:val="20"/>
          <w:szCs w:val="20"/>
        </w:rPr>
        <w:tab/>
      </w:r>
      <w:r w:rsidRPr="009746CC">
        <w:rPr>
          <w:rFonts w:ascii="ＭＳ 明朝" w:hAnsi="ＭＳ 明朝" w:hint="eastAsia"/>
          <w:sz w:val="20"/>
          <w:szCs w:val="20"/>
        </w:rPr>
        <w:t>379　チャド</w:t>
      </w:r>
      <w:r>
        <w:rPr>
          <w:rFonts w:ascii="ＭＳ 明朝" w:hAnsi="ＭＳ 明朝"/>
          <w:sz w:val="20"/>
          <w:szCs w:val="20"/>
        </w:rPr>
        <w:tab/>
      </w:r>
      <w:r w:rsidRPr="009746CC">
        <w:rPr>
          <w:rFonts w:ascii="ＭＳ 明朝" w:hAnsi="ＭＳ 明朝" w:hint="eastAsia"/>
          <w:sz w:val="20"/>
          <w:szCs w:val="20"/>
        </w:rPr>
        <w:t>390　その他（アフリカ地域）</w:t>
      </w:r>
    </w:p>
    <w:p w14:paraId="04E88FD4" w14:textId="77777777" w:rsidR="00D77DF5" w:rsidRPr="009746CC" w:rsidRDefault="00D77DF5" w:rsidP="00D77DF5">
      <w:pPr>
        <w:tabs>
          <w:tab w:val="left" w:pos="426"/>
        </w:tabs>
        <w:snapToGrid w:val="0"/>
        <w:spacing w:line="220" w:lineRule="exact"/>
        <w:rPr>
          <w:rFonts w:ascii="ＭＳ 明朝" w:hAnsi="ＭＳ 明朝"/>
          <w:sz w:val="20"/>
          <w:szCs w:val="20"/>
        </w:rPr>
      </w:pPr>
      <w:r w:rsidRPr="009746CC">
        <w:rPr>
          <w:rFonts w:ascii="ＭＳ 明朝" w:hAnsi="ＭＳ 明朝" w:hint="eastAsia"/>
          <w:sz w:val="20"/>
          <w:szCs w:val="20"/>
        </w:rPr>
        <w:t>【大洋州地域】</w:t>
      </w:r>
    </w:p>
    <w:p w14:paraId="52332332" w14:textId="79E5D005" w:rsidR="000E5C1C" w:rsidRDefault="00D77DF5"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401　オーストラリア</w:t>
      </w:r>
      <w:r>
        <w:rPr>
          <w:rFonts w:ascii="ＭＳ 明朝" w:hAnsi="ＭＳ 明朝"/>
          <w:sz w:val="20"/>
          <w:szCs w:val="20"/>
        </w:rPr>
        <w:tab/>
      </w:r>
      <w:r w:rsidRPr="009746CC">
        <w:rPr>
          <w:rFonts w:ascii="ＭＳ 明朝" w:hAnsi="ＭＳ 明朝" w:hint="eastAsia"/>
          <w:sz w:val="20"/>
          <w:szCs w:val="20"/>
        </w:rPr>
        <w:t>402　ニュージーランド</w:t>
      </w:r>
      <w:r>
        <w:rPr>
          <w:rFonts w:ascii="ＭＳ 明朝" w:hAnsi="ＭＳ 明朝"/>
          <w:sz w:val="20"/>
          <w:szCs w:val="20"/>
        </w:rPr>
        <w:tab/>
      </w:r>
      <w:r w:rsidRPr="009746CC">
        <w:rPr>
          <w:rFonts w:ascii="ＭＳ 明朝" w:hAnsi="ＭＳ 明朝" w:hint="eastAsia"/>
          <w:sz w:val="20"/>
          <w:szCs w:val="20"/>
        </w:rPr>
        <w:t>403　パプアニューギニア</w:t>
      </w:r>
      <w:r>
        <w:rPr>
          <w:rFonts w:ascii="ＭＳ 明朝" w:hAnsi="ＭＳ 明朝"/>
          <w:sz w:val="20"/>
          <w:szCs w:val="20"/>
        </w:rPr>
        <w:tab/>
      </w:r>
      <w:r w:rsidRPr="009746CC">
        <w:rPr>
          <w:rFonts w:ascii="ＭＳ 明朝" w:hAnsi="ＭＳ 明朝" w:hint="eastAsia"/>
          <w:sz w:val="20"/>
          <w:szCs w:val="20"/>
        </w:rPr>
        <w:t>404　フィジー</w:t>
      </w:r>
    </w:p>
    <w:p w14:paraId="14D321E4" w14:textId="078FD888" w:rsidR="000E5C1C" w:rsidRDefault="00D77DF5"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405　パラオ</w:t>
      </w:r>
      <w:r>
        <w:rPr>
          <w:rFonts w:ascii="ＭＳ 明朝" w:hAnsi="ＭＳ 明朝"/>
          <w:sz w:val="20"/>
          <w:szCs w:val="20"/>
        </w:rPr>
        <w:tab/>
      </w:r>
      <w:r w:rsidRPr="009746CC">
        <w:rPr>
          <w:rFonts w:ascii="ＭＳ 明朝" w:hAnsi="ＭＳ 明朝" w:hint="eastAsia"/>
          <w:sz w:val="20"/>
          <w:szCs w:val="20"/>
        </w:rPr>
        <w:t>406　マーシャル</w:t>
      </w:r>
      <w:r>
        <w:rPr>
          <w:rFonts w:ascii="ＭＳ 明朝" w:hAnsi="ＭＳ 明朝"/>
          <w:sz w:val="20"/>
          <w:szCs w:val="20"/>
        </w:rPr>
        <w:tab/>
      </w:r>
      <w:r w:rsidRPr="009746CC">
        <w:rPr>
          <w:rFonts w:ascii="ＭＳ 明朝" w:hAnsi="ＭＳ 明朝" w:hint="eastAsia"/>
          <w:sz w:val="20"/>
          <w:szCs w:val="20"/>
        </w:rPr>
        <w:t>407　ミクロネシア</w:t>
      </w:r>
      <w:r>
        <w:rPr>
          <w:rFonts w:ascii="ＭＳ 明朝" w:hAnsi="ＭＳ 明朝"/>
          <w:sz w:val="20"/>
          <w:szCs w:val="20"/>
        </w:rPr>
        <w:tab/>
      </w:r>
      <w:r w:rsidRPr="009746CC">
        <w:rPr>
          <w:rFonts w:ascii="ＭＳ 明朝" w:hAnsi="ＭＳ 明朝" w:hint="eastAsia"/>
          <w:sz w:val="20"/>
          <w:szCs w:val="20"/>
        </w:rPr>
        <w:t>408　サモア</w:t>
      </w:r>
    </w:p>
    <w:p w14:paraId="46EA7FE1" w14:textId="2BAD1F18" w:rsidR="000E5C1C" w:rsidRDefault="00D77DF5"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409　トンガ</w:t>
      </w:r>
      <w:r>
        <w:rPr>
          <w:rFonts w:ascii="ＭＳ 明朝" w:hAnsi="ＭＳ 明朝"/>
          <w:sz w:val="20"/>
          <w:szCs w:val="20"/>
        </w:rPr>
        <w:tab/>
      </w:r>
      <w:r w:rsidRPr="009746CC">
        <w:rPr>
          <w:rFonts w:ascii="ＭＳ 明朝" w:hAnsi="ＭＳ 明朝" w:hint="eastAsia"/>
          <w:sz w:val="20"/>
          <w:szCs w:val="20"/>
        </w:rPr>
        <w:t>410　キリバス</w:t>
      </w:r>
      <w:r>
        <w:rPr>
          <w:rFonts w:ascii="ＭＳ 明朝" w:hAnsi="ＭＳ 明朝"/>
          <w:sz w:val="20"/>
          <w:szCs w:val="20"/>
        </w:rPr>
        <w:tab/>
      </w:r>
      <w:r w:rsidRPr="009746CC">
        <w:rPr>
          <w:rFonts w:ascii="ＭＳ 明朝" w:hAnsi="ＭＳ 明朝" w:hint="eastAsia"/>
          <w:sz w:val="20"/>
          <w:szCs w:val="20"/>
        </w:rPr>
        <w:t>411　ナウル</w:t>
      </w:r>
      <w:r>
        <w:rPr>
          <w:rFonts w:ascii="ＭＳ 明朝" w:hAnsi="ＭＳ 明朝"/>
          <w:sz w:val="20"/>
          <w:szCs w:val="20"/>
        </w:rPr>
        <w:tab/>
      </w:r>
      <w:r w:rsidRPr="009746CC">
        <w:rPr>
          <w:rFonts w:ascii="ＭＳ 明朝" w:hAnsi="ＭＳ 明朝" w:hint="eastAsia"/>
          <w:sz w:val="20"/>
          <w:szCs w:val="20"/>
        </w:rPr>
        <w:t>412　ソロモン諸島</w:t>
      </w:r>
    </w:p>
    <w:p w14:paraId="756B83CE" w14:textId="7309BAEE" w:rsidR="000E5C1C" w:rsidRDefault="00D77DF5" w:rsidP="00D77DF5">
      <w:pPr>
        <w:tabs>
          <w:tab w:val="left" w:pos="2552"/>
          <w:tab w:val="left" w:pos="4962"/>
          <w:tab w:val="left" w:pos="7168"/>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413　ツバル</w:t>
      </w:r>
      <w:r>
        <w:rPr>
          <w:rFonts w:ascii="ＭＳ 明朝" w:hAnsi="ＭＳ 明朝"/>
          <w:sz w:val="20"/>
          <w:szCs w:val="20"/>
        </w:rPr>
        <w:tab/>
      </w:r>
      <w:r w:rsidRPr="009746CC">
        <w:rPr>
          <w:rFonts w:ascii="ＭＳ 明朝" w:hAnsi="ＭＳ 明朝" w:hint="eastAsia"/>
          <w:sz w:val="20"/>
          <w:szCs w:val="20"/>
        </w:rPr>
        <w:t>414　バヌアツ</w:t>
      </w:r>
      <w:r>
        <w:rPr>
          <w:rFonts w:ascii="ＭＳ 明朝" w:hAnsi="ＭＳ 明朝"/>
          <w:sz w:val="20"/>
          <w:szCs w:val="20"/>
        </w:rPr>
        <w:tab/>
      </w:r>
      <w:r w:rsidRPr="009746CC">
        <w:rPr>
          <w:rFonts w:ascii="ＭＳ 明朝" w:hAnsi="ＭＳ 明朝" w:hint="eastAsia"/>
          <w:sz w:val="20"/>
          <w:szCs w:val="20"/>
        </w:rPr>
        <w:t>490　その他（大洋州地域）</w:t>
      </w:r>
    </w:p>
    <w:p w14:paraId="345F712E" w14:textId="77777777" w:rsidR="00D77DF5" w:rsidRPr="009746CC" w:rsidRDefault="00D77DF5" w:rsidP="00D77DF5">
      <w:pPr>
        <w:tabs>
          <w:tab w:val="left" w:pos="426"/>
        </w:tabs>
        <w:snapToGrid w:val="0"/>
        <w:spacing w:line="220" w:lineRule="exact"/>
        <w:rPr>
          <w:rFonts w:ascii="ＭＳ 明朝" w:hAnsi="ＭＳ 明朝"/>
          <w:sz w:val="20"/>
          <w:szCs w:val="20"/>
        </w:rPr>
      </w:pPr>
      <w:r w:rsidRPr="009746CC">
        <w:rPr>
          <w:rFonts w:ascii="ＭＳ 明朝" w:hAnsi="ＭＳ 明朝" w:hint="eastAsia"/>
          <w:sz w:val="20"/>
          <w:szCs w:val="20"/>
        </w:rPr>
        <w:t>【北米地域】</w:t>
      </w:r>
    </w:p>
    <w:p w14:paraId="4AF4327C" w14:textId="55506023" w:rsidR="000E5C1C" w:rsidRDefault="00D77DF5"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501　カナダ</w:t>
      </w:r>
      <w:r>
        <w:rPr>
          <w:rFonts w:ascii="ＭＳ 明朝" w:hAnsi="ＭＳ 明朝"/>
          <w:sz w:val="20"/>
          <w:szCs w:val="20"/>
        </w:rPr>
        <w:tab/>
      </w:r>
      <w:r w:rsidRPr="009746CC">
        <w:rPr>
          <w:rFonts w:ascii="ＭＳ 明朝" w:hAnsi="ＭＳ 明朝" w:hint="eastAsia"/>
          <w:sz w:val="20"/>
          <w:szCs w:val="20"/>
        </w:rPr>
        <w:t>502　米国</w:t>
      </w:r>
      <w:r>
        <w:rPr>
          <w:rFonts w:ascii="ＭＳ 明朝" w:hAnsi="ＭＳ 明朝"/>
          <w:sz w:val="20"/>
          <w:szCs w:val="20"/>
        </w:rPr>
        <w:tab/>
      </w:r>
      <w:r w:rsidRPr="009746CC">
        <w:rPr>
          <w:rFonts w:ascii="ＭＳ 明朝" w:hAnsi="ＭＳ 明朝" w:hint="eastAsia"/>
          <w:sz w:val="20"/>
          <w:szCs w:val="20"/>
        </w:rPr>
        <w:t>590　その他（北米地域）</w:t>
      </w:r>
    </w:p>
    <w:p w14:paraId="0A61C075" w14:textId="77777777" w:rsidR="00D77DF5" w:rsidRPr="009746CC" w:rsidRDefault="00D77DF5" w:rsidP="00D77DF5">
      <w:pPr>
        <w:tabs>
          <w:tab w:val="left" w:pos="426"/>
        </w:tabs>
        <w:snapToGrid w:val="0"/>
        <w:spacing w:line="220" w:lineRule="exact"/>
        <w:rPr>
          <w:rFonts w:ascii="ＭＳ 明朝" w:hAnsi="ＭＳ 明朝"/>
          <w:sz w:val="20"/>
          <w:szCs w:val="20"/>
        </w:rPr>
      </w:pPr>
      <w:r w:rsidRPr="009746CC">
        <w:rPr>
          <w:rFonts w:ascii="ＭＳ 明朝" w:hAnsi="ＭＳ 明朝" w:hint="eastAsia"/>
          <w:sz w:val="20"/>
          <w:szCs w:val="20"/>
        </w:rPr>
        <w:t>【中南米地域】</w:t>
      </w:r>
    </w:p>
    <w:p w14:paraId="0F203ED3" w14:textId="7BFCDB62" w:rsidR="000E5C1C" w:rsidRDefault="00D77DF5"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601　メキシコ</w:t>
      </w:r>
      <w:r>
        <w:rPr>
          <w:rFonts w:ascii="ＭＳ 明朝" w:hAnsi="ＭＳ 明朝"/>
          <w:sz w:val="20"/>
          <w:szCs w:val="20"/>
        </w:rPr>
        <w:tab/>
      </w:r>
      <w:r w:rsidRPr="009746CC">
        <w:rPr>
          <w:rFonts w:ascii="ＭＳ 明朝" w:hAnsi="ＭＳ 明朝" w:hint="eastAsia"/>
          <w:sz w:val="20"/>
          <w:szCs w:val="20"/>
        </w:rPr>
        <w:t>602　グアテマラ</w:t>
      </w:r>
      <w:r>
        <w:rPr>
          <w:rFonts w:ascii="ＭＳ 明朝" w:hAnsi="ＭＳ 明朝"/>
          <w:sz w:val="20"/>
          <w:szCs w:val="20"/>
        </w:rPr>
        <w:tab/>
      </w:r>
      <w:r w:rsidRPr="009746CC">
        <w:rPr>
          <w:rFonts w:ascii="ＭＳ 明朝" w:hAnsi="ＭＳ 明朝" w:hint="eastAsia"/>
          <w:sz w:val="20"/>
          <w:szCs w:val="20"/>
        </w:rPr>
        <w:t>603　エルサルバドル</w:t>
      </w:r>
      <w:r>
        <w:rPr>
          <w:rFonts w:ascii="ＭＳ 明朝" w:hAnsi="ＭＳ 明朝"/>
          <w:sz w:val="20"/>
          <w:szCs w:val="20"/>
        </w:rPr>
        <w:tab/>
      </w:r>
      <w:r w:rsidRPr="009746CC">
        <w:rPr>
          <w:rFonts w:ascii="ＭＳ 明朝" w:hAnsi="ＭＳ 明朝" w:hint="eastAsia"/>
          <w:sz w:val="20"/>
          <w:szCs w:val="20"/>
        </w:rPr>
        <w:t>604　ニカラグア</w:t>
      </w:r>
    </w:p>
    <w:p w14:paraId="7D8B25E0" w14:textId="0AA311FF" w:rsidR="000E5C1C" w:rsidRDefault="00D77DF5" w:rsidP="00D77DF5">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605　コスタリカ</w:t>
      </w:r>
      <w:r>
        <w:rPr>
          <w:rFonts w:ascii="ＭＳ 明朝" w:hAnsi="ＭＳ 明朝"/>
          <w:sz w:val="20"/>
          <w:szCs w:val="20"/>
        </w:rPr>
        <w:tab/>
      </w:r>
      <w:r w:rsidRPr="009746CC">
        <w:rPr>
          <w:rFonts w:ascii="ＭＳ 明朝" w:hAnsi="ＭＳ 明朝" w:hint="eastAsia"/>
          <w:sz w:val="20"/>
          <w:szCs w:val="20"/>
        </w:rPr>
        <w:t>606　キューバ</w:t>
      </w:r>
      <w:r>
        <w:rPr>
          <w:rFonts w:ascii="ＭＳ 明朝" w:hAnsi="ＭＳ 明朝"/>
          <w:sz w:val="20"/>
          <w:szCs w:val="20"/>
        </w:rPr>
        <w:tab/>
      </w:r>
      <w:r w:rsidRPr="009746CC">
        <w:rPr>
          <w:rFonts w:ascii="ＭＳ 明朝" w:hAnsi="ＭＳ 明朝" w:hint="eastAsia"/>
          <w:sz w:val="20"/>
          <w:szCs w:val="20"/>
        </w:rPr>
        <w:t>607　ドミニカ共和国</w:t>
      </w:r>
      <w:r>
        <w:rPr>
          <w:rFonts w:ascii="ＭＳ 明朝" w:hAnsi="ＭＳ 明朝"/>
          <w:sz w:val="20"/>
          <w:szCs w:val="20"/>
        </w:rPr>
        <w:tab/>
      </w:r>
      <w:r w:rsidRPr="009746CC">
        <w:rPr>
          <w:rFonts w:ascii="ＭＳ 明朝" w:hAnsi="ＭＳ 明朝" w:hint="eastAsia"/>
          <w:sz w:val="20"/>
          <w:szCs w:val="20"/>
        </w:rPr>
        <w:t>608　ブラジル</w:t>
      </w:r>
    </w:p>
    <w:p w14:paraId="12125ED7" w14:textId="0D83B382" w:rsidR="00D77DF5" w:rsidRDefault="00D77DF5"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609　パラグアイ</w:t>
      </w:r>
      <w:r>
        <w:rPr>
          <w:rFonts w:ascii="ＭＳ 明朝" w:hAnsi="ＭＳ 明朝"/>
          <w:sz w:val="20"/>
          <w:szCs w:val="20"/>
        </w:rPr>
        <w:tab/>
      </w:r>
      <w:r w:rsidRPr="009746CC">
        <w:rPr>
          <w:rFonts w:ascii="ＭＳ 明朝" w:hAnsi="ＭＳ 明朝" w:hint="eastAsia"/>
          <w:sz w:val="20"/>
          <w:szCs w:val="20"/>
        </w:rPr>
        <w:t>610　ウルグアイ</w:t>
      </w:r>
      <w:r>
        <w:rPr>
          <w:rFonts w:ascii="ＭＳ 明朝" w:hAnsi="ＭＳ 明朝"/>
          <w:sz w:val="20"/>
          <w:szCs w:val="20"/>
        </w:rPr>
        <w:tab/>
      </w:r>
      <w:r w:rsidRPr="009746CC">
        <w:rPr>
          <w:rFonts w:ascii="ＭＳ 明朝" w:hAnsi="ＭＳ 明朝" w:hint="eastAsia"/>
          <w:sz w:val="20"/>
          <w:szCs w:val="20"/>
        </w:rPr>
        <w:t>611　アルゼンチン</w:t>
      </w:r>
      <w:r>
        <w:rPr>
          <w:rFonts w:ascii="ＭＳ 明朝" w:hAnsi="ＭＳ 明朝"/>
          <w:sz w:val="20"/>
          <w:szCs w:val="20"/>
        </w:rPr>
        <w:tab/>
      </w:r>
      <w:r w:rsidRPr="009746CC">
        <w:rPr>
          <w:rFonts w:ascii="ＭＳ 明朝" w:hAnsi="ＭＳ 明朝" w:hint="eastAsia"/>
          <w:sz w:val="20"/>
          <w:szCs w:val="20"/>
        </w:rPr>
        <w:t>612　チリ</w:t>
      </w:r>
    </w:p>
    <w:p w14:paraId="08B22116" w14:textId="32B67404" w:rsidR="00D77DF5" w:rsidRDefault="00D77DF5"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613　ボリビア</w:t>
      </w:r>
      <w:r>
        <w:rPr>
          <w:rFonts w:ascii="ＭＳ 明朝" w:hAnsi="ＭＳ 明朝"/>
          <w:sz w:val="20"/>
          <w:szCs w:val="20"/>
        </w:rPr>
        <w:tab/>
      </w:r>
      <w:r w:rsidRPr="009746CC">
        <w:rPr>
          <w:rFonts w:ascii="ＭＳ 明朝" w:hAnsi="ＭＳ 明朝" w:hint="eastAsia"/>
          <w:sz w:val="20"/>
          <w:szCs w:val="20"/>
        </w:rPr>
        <w:t>614　ペルー</w:t>
      </w:r>
      <w:r>
        <w:rPr>
          <w:rFonts w:ascii="ＭＳ 明朝" w:hAnsi="ＭＳ 明朝"/>
          <w:sz w:val="20"/>
          <w:szCs w:val="20"/>
        </w:rPr>
        <w:tab/>
      </w:r>
      <w:r w:rsidRPr="009746CC">
        <w:rPr>
          <w:rFonts w:ascii="ＭＳ 明朝" w:hAnsi="ＭＳ 明朝" w:hint="eastAsia"/>
          <w:sz w:val="20"/>
          <w:szCs w:val="20"/>
        </w:rPr>
        <w:t>615　エクアドル</w:t>
      </w:r>
      <w:r>
        <w:rPr>
          <w:rFonts w:ascii="ＭＳ 明朝" w:hAnsi="ＭＳ 明朝"/>
          <w:sz w:val="20"/>
          <w:szCs w:val="20"/>
        </w:rPr>
        <w:tab/>
      </w:r>
      <w:r w:rsidRPr="009746CC">
        <w:rPr>
          <w:rFonts w:ascii="ＭＳ 明朝" w:hAnsi="ＭＳ 明朝" w:hint="eastAsia"/>
          <w:sz w:val="20"/>
          <w:szCs w:val="20"/>
        </w:rPr>
        <w:t>616　コロンビア</w:t>
      </w:r>
    </w:p>
    <w:p w14:paraId="4690E74A" w14:textId="705E8CC7" w:rsidR="00D77DF5" w:rsidRDefault="00D77DF5"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617　ベネズエラ</w:t>
      </w:r>
      <w:r>
        <w:rPr>
          <w:rFonts w:ascii="ＭＳ 明朝" w:hAnsi="ＭＳ 明朝"/>
          <w:sz w:val="20"/>
          <w:szCs w:val="20"/>
        </w:rPr>
        <w:tab/>
      </w:r>
      <w:r w:rsidRPr="009746CC">
        <w:rPr>
          <w:rFonts w:ascii="ＭＳ 明朝" w:hAnsi="ＭＳ 明朝" w:hint="eastAsia"/>
          <w:sz w:val="20"/>
          <w:szCs w:val="20"/>
        </w:rPr>
        <w:t>618　ホンジュラス</w:t>
      </w:r>
      <w:r>
        <w:rPr>
          <w:rFonts w:ascii="ＭＳ 明朝" w:hAnsi="ＭＳ 明朝"/>
          <w:sz w:val="20"/>
          <w:szCs w:val="20"/>
        </w:rPr>
        <w:tab/>
      </w:r>
      <w:r w:rsidRPr="009746CC">
        <w:rPr>
          <w:rFonts w:ascii="ＭＳ 明朝" w:hAnsi="ＭＳ 明朝" w:hint="eastAsia"/>
          <w:sz w:val="20"/>
          <w:szCs w:val="20"/>
        </w:rPr>
        <w:t>619　パナマ</w:t>
      </w:r>
      <w:r>
        <w:rPr>
          <w:rFonts w:ascii="ＭＳ 明朝" w:hAnsi="ＭＳ 明朝"/>
          <w:sz w:val="20"/>
          <w:szCs w:val="20"/>
        </w:rPr>
        <w:tab/>
      </w:r>
      <w:r w:rsidRPr="009746CC">
        <w:rPr>
          <w:rFonts w:ascii="ＭＳ 明朝" w:hAnsi="ＭＳ 明朝" w:hint="eastAsia"/>
          <w:sz w:val="20"/>
          <w:szCs w:val="20"/>
        </w:rPr>
        <w:t>620　ジャマイカ</w:t>
      </w:r>
    </w:p>
    <w:p w14:paraId="3C1E7621" w14:textId="4FF0B5C7" w:rsidR="00D77DF5" w:rsidRDefault="00D77DF5"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621　トリニダード・トバゴ</w:t>
      </w:r>
      <w:r>
        <w:rPr>
          <w:rFonts w:ascii="ＭＳ 明朝" w:hAnsi="ＭＳ 明朝"/>
          <w:sz w:val="20"/>
          <w:szCs w:val="20"/>
        </w:rPr>
        <w:tab/>
      </w:r>
      <w:r w:rsidRPr="009746CC">
        <w:rPr>
          <w:rFonts w:ascii="ＭＳ 明朝" w:hAnsi="ＭＳ 明朝" w:hint="eastAsia"/>
          <w:sz w:val="20"/>
          <w:szCs w:val="20"/>
        </w:rPr>
        <w:t>622　バハマ</w:t>
      </w:r>
    </w:p>
    <w:p w14:paraId="4F132418" w14:textId="18C64367" w:rsidR="00D77DF5" w:rsidRDefault="00D77DF5"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623　アンティグア・バーブーダ</w:t>
      </w:r>
      <w:r>
        <w:rPr>
          <w:rFonts w:ascii="ＭＳ 明朝" w:hAnsi="ＭＳ 明朝"/>
          <w:sz w:val="20"/>
          <w:szCs w:val="20"/>
        </w:rPr>
        <w:tab/>
      </w:r>
      <w:r w:rsidRPr="009746CC">
        <w:rPr>
          <w:rFonts w:ascii="ＭＳ 明朝" w:hAnsi="ＭＳ 明朝" w:hint="eastAsia"/>
          <w:sz w:val="20"/>
          <w:szCs w:val="20"/>
        </w:rPr>
        <w:t>624　バルバドス</w:t>
      </w:r>
      <w:r>
        <w:rPr>
          <w:rFonts w:ascii="ＭＳ 明朝" w:hAnsi="ＭＳ 明朝"/>
          <w:sz w:val="20"/>
          <w:szCs w:val="20"/>
        </w:rPr>
        <w:tab/>
      </w:r>
      <w:r w:rsidRPr="009746CC">
        <w:rPr>
          <w:rFonts w:ascii="ＭＳ 明朝" w:hAnsi="ＭＳ 明朝" w:hint="eastAsia"/>
          <w:sz w:val="20"/>
          <w:szCs w:val="20"/>
        </w:rPr>
        <w:t>625　ドミニカ国</w:t>
      </w:r>
    </w:p>
    <w:p w14:paraId="747AAF6E" w14:textId="041E28E0" w:rsidR="00D77DF5" w:rsidRDefault="00D77DF5"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626　グレナダ</w:t>
      </w:r>
      <w:r>
        <w:rPr>
          <w:rFonts w:ascii="ＭＳ 明朝" w:hAnsi="ＭＳ 明朝"/>
          <w:sz w:val="20"/>
          <w:szCs w:val="20"/>
        </w:rPr>
        <w:tab/>
      </w:r>
      <w:r w:rsidRPr="009746CC">
        <w:rPr>
          <w:rFonts w:ascii="ＭＳ 明朝" w:hAnsi="ＭＳ 明朝" w:hint="eastAsia"/>
          <w:sz w:val="20"/>
          <w:szCs w:val="20"/>
        </w:rPr>
        <w:t>627　セントクリストファー・ネーヴィス</w:t>
      </w:r>
      <w:r>
        <w:rPr>
          <w:rFonts w:ascii="ＭＳ 明朝" w:hAnsi="ＭＳ 明朝"/>
          <w:sz w:val="20"/>
          <w:szCs w:val="20"/>
        </w:rPr>
        <w:tab/>
      </w:r>
      <w:r w:rsidRPr="009746CC">
        <w:rPr>
          <w:rFonts w:ascii="ＭＳ 明朝" w:hAnsi="ＭＳ 明朝" w:hint="eastAsia"/>
          <w:sz w:val="20"/>
          <w:szCs w:val="20"/>
        </w:rPr>
        <w:t>628　セントルシア</w:t>
      </w:r>
    </w:p>
    <w:p w14:paraId="6ACC31A1" w14:textId="08C9357B" w:rsidR="00D77DF5" w:rsidRDefault="00D77DF5"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630　スリナム</w:t>
      </w:r>
      <w:r>
        <w:rPr>
          <w:rFonts w:ascii="ＭＳ 明朝" w:hAnsi="ＭＳ 明朝"/>
          <w:sz w:val="20"/>
          <w:szCs w:val="20"/>
        </w:rPr>
        <w:tab/>
      </w:r>
      <w:r w:rsidRPr="009746CC">
        <w:rPr>
          <w:rFonts w:ascii="ＭＳ 明朝" w:hAnsi="ＭＳ 明朝" w:hint="eastAsia"/>
          <w:sz w:val="20"/>
          <w:szCs w:val="20"/>
        </w:rPr>
        <w:t>631　ガイアナ</w:t>
      </w:r>
      <w:r>
        <w:rPr>
          <w:rFonts w:ascii="ＭＳ 明朝" w:hAnsi="ＭＳ 明朝"/>
          <w:sz w:val="20"/>
          <w:szCs w:val="20"/>
        </w:rPr>
        <w:tab/>
      </w:r>
      <w:r w:rsidRPr="009746CC">
        <w:rPr>
          <w:rFonts w:ascii="ＭＳ 明朝" w:hAnsi="ＭＳ 明朝" w:hint="eastAsia"/>
          <w:sz w:val="20"/>
          <w:szCs w:val="20"/>
        </w:rPr>
        <w:t>632　ベリーズ</w:t>
      </w:r>
      <w:r>
        <w:rPr>
          <w:rFonts w:ascii="ＭＳ 明朝" w:hAnsi="ＭＳ 明朝"/>
          <w:sz w:val="20"/>
          <w:szCs w:val="20"/>
        </w:rPr>
        <w:tab/>
      </w:r>
      <w:r w:rsidRPr="009746CC">
        <w:rPr>
          <w:rFonts w:ascii="ＭＳ 明朝" w:hAnsi="ＭＳ 明朝" w:hint="eastAsia"/>
          <w:sz w:val="20"/>
          <w:szCs w:val="20"/>
        </w:rPr>
        <w:t>633　ハイチ</w:t>
      </w:r>
    </w:p>
    <w:p w14:paraId="1EB64CBE" w14:textId="031482A3" w:rsidR="00D77DF5" w:rsidRDefault="00D77DF5"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690　その他（中南米地域）</w:t>
      </w:r>
    </w:p>
    <w:p w14:paraId="6D97B8DE" w14:textId="77777777" w:rsidR="00D77DF5" w:rsidRPr="009746CC" w:rsidRDefault="00D77DF5" w:rsidP="00D77DF5">
      <w:pPr>
        <w:tabs>
          <w:tab w:val="left" w:pos="426"/>
        </w:tabs>
        <w:snapToGrid w:val="0"/>
        <w:spacing w:line="220" w:lineRule="exact"/>
        <w:rPr>
          <w:rFonts w:ascii="ＭＳ 明朝" w:hAnsi="ＭＳ 明朝"/>
          <w:sz w:val="20"/>
          <w:szCs w:val="20"/>
        </w:rPr>
      </w:pPr>
      <w:r w:rsidRPr="009746CC">
        <w:rPr>
          <w:rFonts w:ascii="ＭＳ 明朝" w:hAnsi="ＭＳ 明朝" w:hint="eastAsia"/>
          <w:sz w:val="20"/>
          <w:szCs w:val="20"/>
        </w:rPr>
        <w:t>【欧州地域】</w:t>
      </w:r>
    </w:p>
    <w:p w14:paraId="01DF8E5E" w14:textId="6D62C2EC" w:rsidR="00D77DF5" w:rsidRDefault="00D77DF5"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701　アイスランド</w:t>
      </w:r>
      <w:r>
        <w:rPr>
          <w:rFonts w:ascii="ＭＳ 明朝" w:hAnsi="ＭＳ 明朝"/>
          <w:sz w:val="20"/>
          <w:szCs w:val="20"/>
        </w:rPr>
        <w:tab/>
      </w:r>
      <w:r w:rsidRPr="009746CC">
        <w:rPr>
          <w:rFonts w:ascii="ＭＳ 明朝" w:hAnsi="ＭＳ 明朝" w:hint="eastAsia"/>
          <w:sz w:val="20"/>
          <w:szCs w:val="20"/>
        </w:rPr>
        <w:t>702　フィンランド</w:t>
      </w:r>
      <w:r>
        <w:rPr>
          <w:rFonts w:ascii="ＭＳ 明朝" w:hAnsi="ＭＳ 明朝"/>
          <w:sz w:val="20"/>
          <w:szCs w:val="20"/>
        </w:rPr>
        <w:tab/>
      </w:r>
      <w:r w:rsidRPr="009746CC">
        <w:rPr>
          <w:rFonts w:ascii="ＭＳ 明朝" w:hAnsi="ＭＳ 明朝" w:hint="eastAsia"/>
          <w:sz w:val="20"/>
          <w:szCs w:val="20"/>
        </w:rPr>
        <w:t>703　スウェーデン</w:t>
      </w:r>
      <w:r>
        <w:rPr>
          <w:rFonts w:ascii="ＭＳ 明朝" w:hAnsi="ＭＳ 明朝"/>
          <w:sz w:val="20"/>
          <w:szCs w:val="20"/>
        </w:rPr>
        <w:tab/>
      </w:r>
      <w:r w:rsidRPr="009746CC">
        <w:rPr>
          <w:rFonts w:ascii="ＭＳ 明朝" w:hAnsi="ＭＳ 明朝" w:hint="eastAsia"/>
          <w:sz w:val="20"/>
          <w:szCs w:val="20"/>
        </w:rPr>
        <w:t>704　ノルウェー</w:t>
      </w:r>
    </w:p>
    <w:p w14:paraId="07FF23E7" w14:textId="4B6CBF19" w:rsidR="00D77DF5" w:rsidRDefault="00D77DF5"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705　デンマーク</w:t>
      </w:r>
      <w:r>
        <w:rPr>
          <w:rFonts w:ascii="ＭＳ 明朝" w:hAnsi="ＭＳ 明朝"/>
          <w:sz w:val="20"/>
          <w:szCs w:val="20"/>
        </w:rPr>
        <w:tab/>
      </w:r>
      <w:r w:rsidRPr="009746CC">
        <w:rPr>
          <w:rFonts w:ascii="ＭＳ 明朝" w:hAnsi="ＭＳ 明朝" w:hint="eastAsia"/>
          <w:sz w:val="20"/>
          <w:szCs w:val="20"/>
        </w:rPr>
        <w:t>706　アイルランド</w:t>
      </w:r>
      <w:r>
        <w:rPr>
          <w:rFonts w:ascii="ＭＳ 明朝" w:hAnsi="ＭＳ 明朝"/>
          <w:sz w:val="20"/>
          <w:szCs w:val="20"/>
        </w:rPr>
        <w:tab/>
      </w:r>
      <w:r w:rsidRPr="009746CC">
        <w:rPr>
          <w:rFonts w:ascii="ＭＳ 明朝" w:hAnsi="ＭＳ 明朝" w:hint="eastAsia"/>
          <w:sz w:val="20"/>
          <w:szCs w:val="20"/>
        </w:rPr>
        <w:t>707　英国</w:t>
      </w:r>
      <w:r>
        <w:rPr>
          <w:rFonts w:ascii="ＭＳ 明朝" w:hAnsi="ＭＳ 明朝"/>
          <w:sz w:val="20"/>
          <w:szCs w:val="20"/>
        </w:rPr>
        <w:tab/>
      </w:r>
      <w:r w:rsidRPr="009746CC">
        <w:rPr>
          <w:rFonts w:ascii="ＭＳ 明朝" w:hAnsi="ＭＳ 明朝" w:hint="eastAsia"/>
          <w:sz w:val="20"/>
          <w:szCs w:val="20"/>
        </w:rPr>
        <w:t>708　ベルギー</w:t>
      </w:r>
    </w:p>
    <w:p w14:paraId="3FD57AE2" w14:textId="0586762F" w:rsidR="00D77DF5" w:rsidRDefault="00D77DF5"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709　ルクセンブルク</w:t>
      </w:r>
      <w:r>
        <w:rPr>
          <w:rFonts w:ascii="ＭＳ 明朝" w:hAnsi="ＭＳ 明朝"/>
          <w:sz w:val="20"/>
          <w:szCs w:val="20"/>
        </w:rPr>
        <w:tab/>
      </w:r>
      <w:r w:rsidRPr="009746CC">
        <w:rPr>
          <w:rFonts w:ascii="ＭＳ 明朝" w:hAnsi="ＭＳ 明朝" w:hint="eastAsia"/>
          <w:sz w:val="20"/>
          <w:szCs w:val="20"/>
        </w:rPr>
        <w:t>710　オランダ</w:t>
      </w:r>
      <w:r>
        <w:rPr>
          <w:rFonts w:ascii="ＭＳ 明朝" w:hAnsi="ＭＳ 明朝"/>
          <w:sz w:val="20"/>
          <w:szCs w:val="20"/>
        </w:rPr>
        <w:tab/>
      </w:r>
      <w:r w:rsidRPr="009746CC">
        <w:rPr>
          <w:rFonts w:ascii="ＭＳ 明朝" w:hAnsi="ＭＳ 明朝" w:hint="eastAsia"/>
          <w:sz w:val="20"/>
          <w:szCs w:val="20"/>
        </w:rPr>
        <w:t>711　ドイツ</w:t>
      </w:r>
      <w:r>
        <w:rPr>
          <w:rFonts w:ascii="ＭＳ 明朝" w:hAnsi="ＭＳ 明朝"/>
          <w:sz w:val="20"/>
          <w:szCs w:val="20"/>
        </w:rPr>
        <w:tab/>
      </w:r>
      <w:r w:rsidRPr="009746CC">
        <w:rPr>
          <w:rFonts w:ascii="ＭＳ 明朝" w:hAnsi="ＭＳ 明朝" w:hint="eastAsia"/>
          <w:sz w:val="20"/>
          <w:szCs w:val="20"/>
        </w:rPr>
        <w:t>712　フランス</w:t>
      </w:r>
    </w:p>
    <w:p w14:paraId="2CF24CA3" w14:textId="5095578B" w:rsidR="00D77DF5" w:rsidRDefault="00D77DF5" w:rsidP="00D77DF5">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713　スペイン</w:t>
      </w:r>
      <w:r>
        <w:rPr>
          <w:rFonts w:ascii="ＭＳ 明朝" w:hAnsi="ＭＳ 明朝"/>
          <w:sz w:val="20"/>
          <w:szCs w:val="20"/>
        </w:rPr>
        <w:tab/>
      </w:r>
      <w:r w:rsidRPr="009746CC">
        <w:rPr>
          <w:rFonts w:ascii="ＭＳ 明朝" w:hAnsi="ＭＳ 明朝" w:hint="eastAsia"/>
          <w:sz w:val="20"/>
          <w:szCs w:val="20"/>
        </w:rPr>
        <w:t>714　ポルトガル</w:t>
      </w:r>
      <w:r>
        <w:rPr>
          <w:rFonts w:ascii="ＭＳ 明朝" w:hAnsi="ＭＳ 明朝"/>
          <w:sz w:val="20"/>
          <w:szCs w:val="20"/>
        </w:rPr>
        <w:tab/>
      </w:r>
      <w:r w:rsidRPr="009746CC">
        <w:rPr>
          <w:rFonts w:ascii="ＭＳ 明朝" w:hAnsi="ＭＳ 明朝" w:hint="eastAsia"/>
          <w:sz w:val="20"/>
          <w:szCs w:val="20"/>
        </w:rPr>
        <w:t>715　イタリア</w:t>
      </w:r>
      <w:r>
        <w:rPr>
          <w:rFonts w:ascii="ＭＳ 明朝" w:hAnsi="ＭＳ 明朝"/>
          <w:sz w:val="20"/>
          <w:szCs w:val="20"/>
        </w:rPr>
        <w:tab/>
      </w:r>
      <w:r w:rsidRPr="009746CC">
        <w:rPr>
          <w:rFonts w:ascii="ＭＳ 明朝" w:hAnsi="ＭＳ 明朝" w:hint="eastAsia"/>
          <w:sz w:val="20"/>
          <w:szCs w:val="20"/>
        </w:rPr>
        <w:t>716　マルタ</w:t>
      </w:r>
    </w:p>
    <w:p w14:paraId="5F74EDA7" w14:textId="596A5E83" w:rsidR="00D77DF5" w:rsidRDefault="00D77DF5" w:rsidP="00D77DF5">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717　ギリシャ</w:t>
      </w:r>
      <w:r>
        <w:rPr>
          <w:rFonts w:ascii="ＭＳ 明朝" w:hAnsi="ＭＳ 明朝"/>
          <w:sz w:val="20"/>
          <w:szCs w:val="20"/>
        </w:rPr>
        <w:tab/>
      </w:r>
      <w:r w:rsidRPr="009746CC">
        <w:rPr>
          <w:rFonts w:ascii="ＭＳ 明朝" w:hAnsi="ＭＳ 明朝" w:hint="eastAsia"/>
          <w:sz w:val="20"/>
          <w:szCs w:val="20"/>
        </w:rPr>
        <w:t>718　オーストリア</w:t>
      </w:r>
      <w:r>
        <w:rPr>
          <w:rFonts w:ascii="ＭＳ 明朝" w:hAnsi="ＭＳ 明朝"/>
          <w:sz w:val="20"/>
          <w:szCs w:val="20"/>
        </w:rPr>
        <w:tab/>
      </w:r>
      <w:r w:rsidRPr="009746CC">
        <w:rPr>
          <w:rFonts w:ascii="ＭＳ 明朝" w:hAnsi="ＭＳ 明朝" w:hint="eastAsia"/>
          <w:sz w:val="20"/>
          <w:szCs w:val="20"/>
        </w:rPr>
        <w:t>719　スイス</w:t>
      </w:r>
      <w:r>
        <w:rPr>
          <w:rFonts w:ascii="ＭＳ 明朝" w:hAnsi="ＭＳ 明朝"/>
          <w:sz w:val="20"/>
          <w:szCs w:val="20"/>
        </w:rPr>
        <w:tab/>
      </w:r>
      <w:r w:rsidRPr="009746CC">
        <w:rPr>
          <w:rFonts w:ascii="ＭＳ 明朝" w:hAnsi="ＭＳ 明朝" w:hint="eastAsia"/>
          <w:sz w:val="20"/>
          <w:szCs w:val="20"/>
        </w:rPr>
        <w:t>721　ポーランド</w:t>
      </w:r>
    </w:p>
    <w:p w14:paraId="34EBC838" w14:textId="5AED372B" w:rsidR="00D77DF5" w:rsidRDefault="00D77DF5"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722　チェコ</w:t>
      </w:r>
      <w:r>
        <w:rPr>
          <w:rFonts w:ascii="ＭＳ 明朝" w:hAnsi="ＭＳ 明朝"/>
          <w:sz w:val="20"/>
          <w:szCs w:val="20"/>
        </w:rPr>
        <w:tab/>
      </w:r>
      <w:r w:rsidRPr="009746CC">
        <w:rPr>
          <w:rFonts w:ascii="ＭＳ 明朝" w:hAnsi="ＭＳ 明朝" w:hint="eastAsia"/>
          <w:sz w:val="20"/>
          <w:szCs w:val="20"/>
        </w:rPr>
        <w:t>723　ハンガリー</w:t>
      </w:r>
      <w:r>
        <w:rPr>
          <w:rFonts w:ascii="ＭＳ 明朝" w:hAnsi="ＭＳ 明朝"/>
          <w:sz w:val="20"/>
          <w:szCs w:val="20"/>
        </w:rPr>
        <w:tab/>
      </w:r>
      <w:r w:rsidRPr="009746CC">
        <w:rPr>
          <w:rFonts w:ascii="ＭＳ 明朝" w:hAnsi="ＭＳ 明朝" w:hint="eastAsia"/>
          <w:sz w:val="20"/>
          <w:szCs w:val="20"/>
        </w:rPr>
        <w:t>724　セルビア</w:t>
      </w:r>
      <w:r>
        <w:rPr>
          <w:rFonts w:ascii="ＭＳ 明朝" w:hAnsi="ＭＳ 明朝"/>
          <w:sz w:val="20"/>
          <w:szCs w:val="20"/>
        </w:rPr>
        <w:tab/>
      </w:r>
      <w:r w:rsidRPr="009746CC">
        <w:rPr>
          <w:rFonts w:ascii="ＭＳ 明朝" w:hAnsi="ＭＳ 明朝" w:hint="eastAsia"/>
          <w:sz w:val="20"/>
          <w:szCs w:val="20"/>
        </w:rPr>
        <w:t>725　ルーマニア</w:t>
      </w:r>
    </w:p>
    <w:p w14:paraId="713A6592" w14:textId="41E29DC3" w:rsidR="00D77DF5" w:rsidRDefault="00D77DF5"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726　ブルガリア</w:t>
      </w:r>
      <w:r w:rsidR="005C371F">
        <w:rPr>
          <w:rFonts w:ascii="ＭＳ 明朝" w:hAnsi="ＭＳ 明朝"/>
          <w:sz w:val="20"/>
          <w:szCs w:val="20"/>
        </w:rPr>
        <w:tab/>
      </w:r>
      <w:r w:rsidRPr="009746CC">
        <w:rPr>
          <w:rFonts w:ascii="ＭＳ 明朝" w:hAnsi="ＭＳ 明朝" w:hint="eastAsia"/>
          <w:sz w:val="20"/>
          <w:szCs w:val="20"/>
        </w:rPr>
        <w:t>727　アルバニア</w:t>
      </w:r>
      <w:r w:rsidR="005C371F">
        <w:rPr>
          <w:rFonts w:ascii="ＭＳ 明朝" w:hAnsi="ＭＳ 明朝"/>
          <w:sz w:val="20"/>
          <w:szCs w:val="20"/>
        </w:rPr>
        <w:tab/>
      </w:r>
      <w:r w:rsidRPr="009746CC">
        <w:rPr>
          <w:rFonts w:ascii="ＭＳ 明朝" w:hAnsi="ＭＳ 明朝" w:hint="eastAsia"/>
          <w:sz w:val="20"/>
          <w:szCs w:val="20"/>
        </w:rPr>
        <w:t>728　ロシア</w:t>
      </w:r>
      <w:r w:rsidR="005C371F">
        <w:rPr>
          <w:rFonts w:ascii="ＭＳ 明朝" w:hAnsi="ＭＳ 明朝"/>
          <w:sz w:val="20"/>
          <w:szCs w:val="20"/>
        </w:rPr>
        <w:tab/>
      </w:r>
      <w:r w:rsidRPr="009746CC">
        <w:rPr>
          <w:rFonts w:ascii="ＭＳ 明朝" w:hAnsi="ＭＳ 明朝" w:hint="eastAsia"/>
          <w:sz w:val="20"/>
          <w:szCs w:val="20"/>
        </w:rPr>
        <w:t>729　エストニア</w:t>
      </w:r>
    </w:p>
    <w:p w14:paraId="00CBFAB5" w14:textId="0A4DA666" w:rsidR="00D77DF5" w:rsidRDefault="00D77DF5"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730　ラトビア</w:t>
      </w:r>
      <w:r w:rsidR="005C371F">
        <w:rPr>
          <w:rFonts w:ascii="ＭＳ 明朝" w:hAnsi="ＭＳ 明朝"/>
          <w:sz w:val="20"/>
          <w:szCs w:val="20"/>
        </w:rPr>
        <w:tab/>
      </w:r>
      <w:r w:rsidRPr="009746CC">
        <w:rPr>
          <w:rFonts w:ascii="ＭＳ 明朝" w:hAnsi="ＭＳ 明朝" w:hint="eastAsia"/>
          <w:sz w:val="20"/>
          <w:szCs w:val="20"/>
        </w:rPr>
        <w:t>731　リトアニア</w:t>
      </w:r>
      <w:r w:rsidR="005C371F">
        <w:rPr>
          <w:rFonts w:ascii="ＭＳ 明朝" w:hAnsi="ＭＳ 明朝"/>
          <w:sz w:val="20"/>
          <w:szCs w:val="20"/>
        </w:rPr>
        <w:tab/>
      </w:r>
      <w:r w:rsidRPr="009746CC">
        <w:rPr>
          <w:rFonts w:ascii="ＭＳ 明朝" w:hAnsi="ＭＳ 明朝" w:hint="eastAsia"/>
          <w:sz w:val="20"/>
          <w:szCs w:val="20"/>
        </w:rPr>
        <w:t>732　スロバキア</w:t>
      </w:r>
      <w:r w:rsidR="005C371F">
        <w:rPr>
          <w:rFonts w:ascii="ＭＳ 明朝" w:hAnsi="ＭＳ 明朝"/>
          <w:sz w:val="20"/>
          <w:szCs w:val="20"/>
        </w:rPr>
        <w:tab/>
      </w:r>
      <w:r w:rsidRPr="009746CC">
        <w:rPr>
          <w:rFonts w:ascii="ＭＳ 明朝" w:hAnsi="ＭＳ 明朝" w:hint="eastAsia"/>
          <w:sz w:val="20"/>
          <w:szCs w:val="20"/>
        </w:rPr>
        <w:t>733　ウクライナ</w:t>
      </w:r>
    </w:p>
    <w:p w14:paraId="206A70AB" w14:textId="1923BBCA" w:rsidR="00D77DF5" w:rsidRDefault="00D77DF5" w:rsidP="005C371F">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734　ウズベキスタン</w:t>
      </w:r>
      <w:r w:rsidR="005C371F">
        <w:rPr>
          <w:rFonts w:ascii="ＭＳ 明朝" w:hAnsi="ＭＳ 明朝"/>
          <w:sz w:val="20"/>
          <w:szCs w:val="20"/>
        </w:rPr>
        <w:tab/>
      </w:r>
      <w:r w:rsidRPr="009746CC">
        <w:rPr>
          <w:rFonts w:ascii="ＭＳ 明朝" w:hAnsi="ＭＳ 明朝" w:hint="eastAsia"/>
          <w:sz w:val="20"/>
          <w:szCs w:val="20"/>
        </w:rPr>
        <w:t>735　カザフスタン</w:t>
      </w:r>
      <w:r w:rsidR="005C371F">
        <w:rPr>
          <w:rFonts w:ascii="ＭＳ 明朝" w:hAnsi="ＭＳ 明朝"/>
          <w:sz w:val="20"/>
          <w:szCs w:val="20"/>
        </w:rPr>
        <w:tab/>
      </w:r>
      <w:r w:rsidRPr="009746CC">
        <w:rPr>
          <w:rFonts w:ascii="ＭＳ 明朝" w:hAnsi="ＭＳ 明朝" w:hint="eastAsia"/>
          <w:sz w:val="20"/>
          <w:szCs w:val="20"/>
        </w:rPr>
        <w:t>736　ベラルーシ</w:t>
      </w:r>
      <w:r w:rsidR="005C371F">
        <w:rPr>
          <w:rFonts w:ascii="ＭＳ 明朝" w:hAnsi="ＭＳ 明朝"/>
          <w:sz w:val="20"/>
          <w:szCs w:val="20"/>
        </w:rPr>
        <w:tab/>
      </w:r>
      <w:r w:rsidRPr="009746CC">
        <w:rPr>
          <w:rFonts w:ascii="ＭＳ 明朝" w:hAnsi="ＭＳ 明朝" w:hint="eastAsia"/>
          <w:sz w:val="20"/>
          <w:szCs w:val="20"/>
        </w:rPr>
        <w:t>737　クロアチア</w:t>
      </w:r>
    </w:p>
    <w:p w14:paraId="4334A8B4" w14:textId="6DEE2B25" w:rsidR="00D77DF5" w:rsidRDefault="00D77DF5"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738　スロベニア</w:t>
      </w:r>
      <w:r w:rsidR="005C371F">
        <w:rPr>
          <w:rFonts w:ascii="ＭＳ 明朝" w:hAnsi="ＭＳ 明朝"/>
          <w:sz w:val="20"/>
          <w:szCs w:val="20"/>
        </w:rPr>
        <w:tab/>
      </w:r>
      <w:r w:rsidRPr="009746CC">
        <w:rPr>
          <w:rFonts w:ascii="ＭＳ 明朝" w:hAnsi="ＭＳ 明朝" w:hint="eastAsia"/>
          <w:sz w:val="20"/>
          <w:szCs w:val="20"/>
        </w:rPr>
        <w:t>739　マケドニア</w:t>
      </w:r>
      <w:r w:rsidR="005C371F">
        <w:rPr>
          <w:rFonts w:ascii="ＭＳ 明朝" w:hAnsi="ＭＳ 明朝"/>
          <w:sz w:val="20"/>
          <w:szCs w:val="20"/>
        </w:rPr>
        <w:tab/>
      </w:r>
      <w:r w:rsidRPr="009746CC">
        <w:rPr>
          <w:rFonts w:ascii="ＭＳ 明朝" w:hAnsi="ＭＳ 明朝" w:hint="eastAsia"/>
          <w:sz w:val="20"/>
          <w:szCs w:val="20"/>
        </w:rPr>
        <w:t>740　ボスニア・ヘルツェゴビナ</w:t>
      </w:r>
    </w:p>
    <w:p w14:paraId="2BF65DB9" w14:textId="3A61547B" w:rsidR="00D77DF5" w:rsidRDefault="00D77DF5"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741　アンドラ</w:t>
      </w:r>
      <w:r w:rsidR="005C371F">
        <w:rPr>
          <w:rFonts w:ascii="ＭＳ 明朝" w:hAnsi="ＭＳ 明朝"/>
          <w:sz w:val="20"/>
          <w:szCs w:val="20"/>
        </w:rPr>
        <w:tab/>
      </w:r>
      <w:r w:rsidRPr="009746CC">
        <w:rPr>
          <w:rFonts w:ascii="ＭＳ 明朝" w:hAnsi="ＭＳ 明朝" w:hint="eastAsia"/>
          <w:sz w:val="20"/>
          <w:szCs w:val="20"/>
        </w:rPr>
        <w:t>751　バチカン</w:t>
      </w:r>
      <w:r w:rsidR="005C371F">
        <w:rPr>
          <w:rFonts w:ascii="ＭＳ 明朝" w:hAnsi="ＭＳ 明朝"/>
          <w:sz w:val="20"/>
          <w:szCs w:val="20"/>
        </w:rPr>
        <w:tab/>
      </w:r>
      <w:r w:rsidRPr="009746CC">
        <w:rPr>
          <w:rFonts w:ascii="ＭＳ 明朝" w:hAnsi="ＭＳ 明朝" w:hint="eastAsia"/>
          <w:sz w:val="20"/>
          <w:szCs w:val="20"/>
        </w:rPr>
        <w:t>752　キルギス</w:t>
      </w:r>
      <w:r w:rsidR="005C371F">
        <w:rPr>
          <w:rFonts w:ascii="ＭＳ 明朝" w:hAnsi="ＭＳ 明朝"/>
          <w:sz w:val="20"/>
          <w:szCs w:val="20"/>
        </w:rPr>
        <w:tab/>
      </w:r>
      <w:r w:rsidRPr="009746CC">
        <w:rPr>
          <w:rFonts w:ascii="ＭＳ 明朝" w:hAnsi="ＭＳ 明朝" w:hint="eastAsia"/>
          <w:sz w:val="20"/>
          <w:szCs w:val="20"/>
        </w:rPr>
        <w:t>753　アゼルバイジャン</w:t>
      </w:r>
    </w:p>
    <w:p w14:paraId="44F78527" w14:textId="1B53595F" w:rsidR="00D77DF5" w:rsidRDefault="00D77DF5"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754　ジョージア</w:t>
      </w:r>
      <w:r w:rsidR="005C371F">
        <w:rPr>
          <w:rFonts w:ascii="ＭＳ 明朝" w:hAnsi="ＭＳ 明朝"/>
          <w:sz w:val="20"/>
          <w:szCs w:val="20"/>
        </w:rPr>
        <w:tab/>
      </w:r>
      <w:r w:rsidRPr="009746CC">
        <w:rPr>
          <w:rFonts w:ascii="ＭＳ 明朝" w:hAnsi="ＭＳ 明朝" w:hint="eastAsia"/>
          <w:sz w:val="20"/>
          <w:szCs w:val="20"/>
        </w:rPr>
        <w:t>755　タジキスタン</w:t>
      </w:r>
      <w:r w:rsidR="005C371F">
        <w:rPr>
          <w:rFonts w:ascii="ＭＳ 明朝" w:hAnsi="ＭＳ 明朝"/>
          <w:sz w:val="20"/>
          <w:szCs w:val="20"/>
        </w:rPr>
        <w:tab/>
      </w:r>
      <w:r w:rsidRPr="009746CC">
        <w:rPr>
          <w:rFonts w:ascii="ＭＳ 明朝" w:hAnsi="ＭＳ 明朝" w:hint="eastAsia"/>
          <w:sz w:val="20"/>
          <w:szCs w:val="20"/>
        </w:rPr>
        <w:t>756　トルクメニスタン</w:t>
      </w:r>
      <w:r w:rsidR="005C371F">
        <w:rPr>
          <w:rFonts w:ascii="ＭＳ 明朝" w:hAnsi="ＭＳ 明朝"/>
          <w:sz w:val="20"/>
          <w:szCs w:val="20"/>
        </w:rPr>
        <w:tab/>
      </w:r>
      <w:r w:rsidRPr="009746CC">
        <w:rPr>
          <w:rFonts w:ascii="ＭＳ 明朝" w:hAnsi="ＭＳ 明朝" w:hint="eastAsia"/>
          <w:sz w:val="20"/>
          <w:szCs w:val="20"/>
        </w:rPr>
        <w:t>761　サンマリノ</w:t>
      </w:r>
    </w:p>
    <w:p w14:paraId="574D6411" w14:textId="55A04185" w:rsidR="00D77DF5" w:rsidRDefault="00D77DF5"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762　モナコ</w:t>
      </w:r>
      <w:r w:rsidR="005C371F">
        <w:rPr>
          <w:rFonts w:ascii="ＭＳ 明朝" w:hAnsi="ＭＳ 明朝"/>
          <w:sz w:val="20"/>
          <w:szCs w:val="20"/>
        </w:rPr>
        <w:tab/>
      </w:r>
      <w:r w:rsidRPr="009746CC">
        <w:rPr>
          <w:rFonts w:ascii="ＭＳ 明朝" w:hAnsi="ＭＳ 明朝" w:hint="eastAsia"/>
          <w:sz w:val="20"/>
          <w:szCs w:val="20"/>
        </w:rPr>
        <w:t>763　モンテネグロ</w:t>
      </w:r>
      <w:r w:rsidR="005C371F">
        <w:rPr>
          <w:rFonts w:ascii="ＭＳ 明朝" w:hAnsi="ＭＳ 明朝"/>
          <w:sz w:val="20"/>
          <w:szCs w:val="20"/>
        </w:rPr>
        <w:tab/>
      </w:r>
      <w:r w:rsidRPr="009746CC">
        <w:rPr>
          <w:rFonts w:ascii="ＭＳ 明朝" w:hAnsi="ＭＳ 明朝" w:hint="eastAsia"/>
          <w:sz w:val="20"/>
          <w:szCs w:val="20"/>
        </w:rPr>
        <w:t>764　リヒテンシュタイン</w:t>
      </w:r>
      <w:r w:rsidR="005C371F">
        <w:rPr>
          <w:rFonts w:ascii="ＭＳ 明朝" w:hAnsi="ＭＳ 明朝"/>
          <w:sz w:val="20"/>
          <w:szCs w:val="20"/>
        </w:rPr>
        <w:tab/>
      </w:r>
      <w:r w:rsidRPr="009746CC">
        <w:rPr>
          <w:rFonts w:ascii="ＭＳ 明朝" w:hAnsi="ＭＳ 明朝" w:hint="eastAsia"/>
          <w:sz w:val="20"/>
          <w:szCs w:val="20"/>
        </w:rPr>
        <w:t>765　コソボ共和国</w:t>
      </w:r>
    </w:p>
    <w:p w14:paraId="06CAD5D0" w14:textId="4E31FF95" w:rsidR="00D77DF5" w:rsidRDefault="00D77DF5" w:rsidP="005C371F">
      <w:pPr>
        <w:tabs>
          <w:tab w:val="left" w:pos="2552"/>
          <w:tab w:val="left" w:pos="4962"/>
          <w:tab w:val="left" w:pos="7371"/>
        </w:tabs>
        <w:snapToGrid w:val="0"/>
        <w:spacing w:line="220" w:lineRule="exact"/>
        <w:ind w:leftChars="100" w:left="210" w:rightChars="-68" w:right="-143"/>
        <w:rPr>
          <w:rFonts w:ascii="ＭＳ 明朝" w:hAnsi="ＭＳ 明朝"/>
          <w:sz w:val="20"/>
          <w:szCs w:val="20"/>
        </w:rPr>
      </w:pPr>
      <w:r w:rsidRPr="009746CC">
        <w:rPr>
          <w:rFonts w:ascii="ＭＳ 明朝" w:hAnsi="ＭＳ 明朝" w:hint="eastAsia"/>
          <w:sz w:val="20"/>
          <w:szCs w:val="20"/>
        </w:rPr>
        <w:t>771　アルメニア</w:t>
      </w:r>
      <w:r w:rsidR="005C371F">
        <w:rPr>
          <w:rFonts w:ascii="ＭＳ 明朝" w:hAnsi="ＭＳ 明朝"/>
          <w:sz w:val="20"/>
          <w:szCs w:val="20"/>
        </w:rPr>
        <w:tab/>
      </w:r>
      <w:r w:rsidRPr="009746CC">
        <w:rPr>
          <w:rFonts w:ascii="ＭＳ 明朝" w:hAnsi="ＭＳ 明朝" w:hint="eastAsia"/>
          <w:sz w:val="20"/>
          <w:szCs w:val="20"/>
        </w:rPr>
        <w:t>772　モルドバ</w:t>
      </w:r>
      <w:r w:rsidR="005C371F">
        <w:rPr>
          <w:rFonts w:ascii="ＭＳ 明朝" w:hAnsi="ＭＳ 明朝"/>
          <w:sz w:val="20"/>
          <w:szCs w:val="20"/>
        </w:rPr>
        <w:tab/>
      </w:r>
      <w:r w:rsidRPr="009746CC">
        <w:rPr>
          <w:rFonts w:ascii="ＭＳ 明朝" w:hAnsi="ＭＳ 明朝" w:hint="eastAsia"/>
          <w:sz w:val="20"/>
          <w:szCs w:val="20"/>
        </w:rPr>
        <w:t>773　キプロス</w:t>
      </w:r>
      <w:r w:rsidR="005C371F">
        <w:rPr>
          <w:rFonts w:ascii="ＭＳ 明朝" w:hAnsi="ＭＳ 明朝"/>
          <w:sz w:val="20"/>
          <w:szCs w:val="20"/>
        </w:rPr>
        <w:tab/>
      </w:r>
      <w:r w:rsidRPr="009746CC">
        <w:rPr>
          <w:rFonts w:ascii="ＭＳ 明朝" w:hAnsi="ＭＳ 明朝" w:hint="eastAsia"/>
          <w:sz w:val="20"/>
          <w:szCs w:val="20"/>
        </w:rPr>
        <w:t>790　その他（欧州地域）</w:t>
      </w:r>
    </w:p>
    <w:p w14:paraId="337D4A73" w14:textId="77777777" w:rsidR="005C371F" w:rsidRPr="009746CC" w:rsidRDefault="005C371F" w:rsidP="005C371F">
      <w:pPr>
        <w:tabs>
          <w:tab w:val="left" w:pos="426"/>
        </w:tabs>
        <w:snapToGrid w:val="0"/>
        <w:spacing w:line="220" w:lineRule="exact"/>
        <w:rPr>
          <w:rFonts w:ascii="ＭＳ 明朝" w:hAnsi="ＭＳ 明朝"/>
          <w:sz w:val="20"/>
          <w:szCs w:val="20"/>
        </w:rPr>
      </w:pPr>
      <w:r w:rsidRPr="009746CC">
        <w:rPr>
          <w:rFonts w:ascii="ＭＳ 明朝" w:hAnsi="ＭＳ 明朝" w:hint="eastAsia"/>
          <w:sz w:val="20"/>
          <w:szCs w:val="20"/>
        </w:rPr>
        <w:t>【その他地域】</w:t>
      </w:r>
    </w:p>
    <w:p w14:paraId="7E833B51" w14:textId="01D90FD2" w:rsidR="00D77DF5" w:rsidRDefault="005C371F" w:rsidP="000E5C1C">
      <w:pPr>
        <w:tabs>
          <w:tab w:val="left" w:pos="2552"/>
          <w:tab w:val="left" w:pos="4962"/>
          <w:tab w:val="left" w:pos="7371"/>
        </w:tabs>
        <w:snapToGrid w:val="0"/>
        <w:spacing w:line="220" w:lineRule="exact"/>
        <w:ind w:leftChars="100" w:left="210"/>
        <w:rPr>
          <w:rFonts w:ascii="ＭＳ 明朝" w:hAnsi="ＭＳ 明朝"/>
          <w:sz w:val="20"/>
          <w:szCs w:val="20"/>
        </w:rPr>
      </w:pPr>
      <w:r w:rsidRPr="009746CC">
        <w:rPr>
          <w:rFonts w:ascii="ＭＳ 明朝" w:hAnsi="ＭＳ 明朝" w:hint="eastAsia"/>
          <w:sz w:val="20"/>
          <w:szCs w:val="20"/>
        </w:rPr>
        <w:t>801　その他</w:t>
      </w:r>
    </w:p>
    <w:sectPr w:rsidR="00D77DF5" w:rsidSect="00061789">
      <w:footerReference w:type="default" r:id="rId10"/>
      <w:pgSz w:w="11906" w:h="16838"/>
      <w:pgMar w:top="1134" w:right="1134" w:bottom="1134" w:left="1134" w:header="851" w:footer="567" w:gutter="0"/>
      <w:pgNumType w:fmt="decimalFullWidth"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0BAAF" w14:textId="77777777" w:rsidR="004C69D9" w:rsidRDefault="004C69D9" w:rsidP="00E7189E">
      <w:r>
        <w:separator/>
      </w:r>
    </w:p>
  </w:endnote>
  <w:endnote w:type="continuationSeparator" w:id="0">
    <w:p w14:paraId="05F55DA0" w14:textId="77777777" w:rsidR="004C69D9" w:rsidRDefault="004C69D9" w:rsidP="00E7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9103900"/>
      <w:docPartObj>
        <w:docPartGallery w:val="Page Numbers (Bottom of Page)"/>
        <w:docPartUnique/>
      </w:docPartObj>
    </w:sdtPr>
    <w:sdtContent>
      <w:p w14:paraId="191421A0" w14:textId="06F81B6B" w:rsidR="0053598B" w:rsidRDefault="0053598B">
        <w:pPr>
          <w:pStyle w:val="a6"/>
          <w:jc w:val="center"/>
        </w:pPr>
        <w:r>
          <w:fldChar w:fldCharType="begin"/>
        </w:r>
        <w:r>
          <w:instrText>PAGE   \* MERGEFORMAT</w:instrText>
        </w:r>
        <w:r>
          <w:fldChar w:fldCharType="separate"/>
        </w:r>
        <w:r w:rsidR="001E1B8C" w:rsidRPr="001E1B8C">
          <w:rPr>
            <w:noProof/>
            <w:lang w:val="ja-JP"/>
          </w:rPr>
          <w:t>ii</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948260"/>
      <w:docPartObj>
        <w:docPartGallery w:val="Page Numbers (Bottom of Page)"/>
        <w:docPartUnique/>
      </w:docPartObj>
    </w:sdtPr>
    <w:sdtContent>
      <w:p w14:paraId="15CB420F" w14:textId="67BE5DB5" w:rsidR="0053598B" w:rsidRDefault="0053598B">
        <w:pPr>
          <w:pStyle w:val="a6"/>
          <w:jc w:val="center"/>
        </w:pPr>
        <w:r>
          <w:rPr>
            <w:rFonts w:hint="eastAsia"/>
          </w:rPr>
          <w:t>令和</w:t>
        </w:r>
        <w:r w:rsidR="00A07952">
          <w:rPr>
            <w:rFonts w:hint="eastAsia"/>
          </w:rPr>
          <w:t>５</w:t>
        </w:r>
        <w:r>
          <w:rPr>
            <w:rFonts w:hint="eastAsia"/>
          </w:rPr>
          <w:t xml:space="preserve">年度調査票 - </w:t>
        </w:r>
        <w:r>
          <w:fldChar w:fldCharType="begin"/>
        </w:r>
        <w:r>
          <w:instrText>PAGE   \* MERGEFORMAT</w:instrText>
        </w:r>
        <w:r>
          <w:fldChar w:fldCharType="separate"/>
        </w:r>
        <w:r w:rsidR="001E1B8C" w:rsidRPr="001E1B8C">
          <w:rPr>
            <w:noProof/>
            <w:lang w:val="ja-JP"/>
          </w:rPr>
          <w:t>２０</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36FAA" w14:textId="77777777" w:rsidR="004C69D9" w:rsidRDefault="004C69D9" w:rsidP="00E7189E">
      <w:r>
        <w:rPr>
          <w:rFonts w:hint="eastAsia"/>
        </w:rPr>
        <w:separator/>
      </w:r>
    </w:p>
  </w:footnote>
  <w:footnote w:type="continuationSeparator" w:id="0">
    <w:p w14:paraId="11F9B124" w14:textId="77777777" w:rsidR="004C69D9" w:rsidRDefault="004C69D9" w:rsidP="00E71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40CA5"/>
    <w:multiLevelType w:val="multilevel"/>
    <w:tmpl w:val="7C2C21F4"/>
    <w:lvl w:ilvl="0">
      <w:start w:val="1"/>
      <w:numFmt w:val="none"/>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upperRoman"/>
      <w:suff w:val="nothing"/>
      <w:lvlText w:val="%3 "/>
      <w:lvlJc w:val="left"/>
      <w:pPr>
        <w:ind w:left="238" w:hanging="238"/>
      </w:pPr>
      <w:rPr>
        <w:rFonts w:hint="eastAsia"/>
      </w:rPr>
    </w:lvl>
    <w:lvl w:ilvl="3">
      <w:start w:val="1"/>
      <w:numFmt w:val="decimalFullWidth"/>
      <w:suff w:val="nothing"/>
      <w:lvlText w:val="%4．"/>
      <w:lvlJc w:val="left"/>
      <w:pPr>
        <w:ind w:left="238" w:hanging="238"/>
      </w:pPr>
      <w:rPr>
        <w:rFonts w:hint="eastAsia"/>
      </w:rPr>
    </w:lvl>
    <w:lvl w:ilvl="4">
      <w:start w:val="1"/>
      <w:numFmt w:val="decimalFullWidth"/>
      <w:suff w:val="nothing"/>
      <w:lvlText w:val="（%5）"/>
      <w:lvlJc w:val="left"/>
      <w:pPr>
        <w:ind w:left="482" w:hanging="482"/>
      </w:pPr>
      <w:rPr>
        <w:rFonts w:hint="eastAsia"/>
      </w:rPr>
    </w:lvl>
    <w:lvl w:ilvl="5">
      <w:start w:val="1"/>
      <w:numFmt w:val="aiueoFullWidth"/>
      <w:suff w:val="nothing"/>
      <w:lvlText w:val="%6．"/>
      <w:lvlJc w:val="left"/>
      <w:pPr>
        <w:ind w:left="720" w:hanging="238"/>
      </w:pPr>
      <w:rPr>
        <w:rFonts w:hint="eastAsia"/>
      </w:rPr>
    </w:lvl>
    <w:lvl w:ilvl="6">
      <w:start w:val="1"/>
      <w:numFmt w:val="aiueoFullWidth"/>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1" w15:restartNumberingAfterBreak="0">
    <w:nsid w:val="0F3C2AFF"/>
    <w:multiLevelType w:val="hybridMultilevel"/>
    <w:tmpl w:val="5E507906"/>
    <w:lvl w:ilvl="0" w:tplc="F94ECC26">
      <w:start w:val="1"/>
      <w:numFmt w:val="decimalEnclosedCircle"/>
      <w:lvlText w:val="%1"/>
      <w:lvlJc w:val="left"/>
      <w:pPr>
        <w:ind w:left="992" w:hanging="360"/>
      </w:pPr>
      <w:rPr>
        <w:rFonts w:hint="default"/>
      </w:rPr>
    </w:lvl>
    <w:lvl w:ilvl="1" w:tplc="04090017" w:tentative="1">
      <w:start w:val="1"/>
      <w:numFmt w:val="aiueoFullWidth"/>
      <w:lvlText w:val="(%2)"/>
      <w:lvlJc w:val="left"/>
      <w:pPr>
        <w:ind w:left="1088" w:hanging="440"/>
      </w:pPr>
    </w:lvl>
    <w:lvl w:ilvl="2" w:tplc="04090011" w:tentative="1">
      <w:start w:val="1"/>
      <w:numFmt w:val="decimalEnclosedCircle"/>
      <w:lvlText w:val="%3"/>
      <w:lvlJc w:val="left"/>
      <w:pPr>
        <w:ind w:left="1528" w:hanging="440"/>
      </w:pPr>
    </w:lvl>
    <w:lvl w:ilvl="3" w:tplc="0409000F" w:tentative="1">
      <w:start w:val="1"/>
      <w:numFmt w:val="decimal"/>
      <w:lvlText w:val="%4."/>
      <w:lvlJc w:val="left"/>
      <w:pPr>
        <w:ind w:left="1968" w:hanging="440"/>
      </w:pPr>
    </w:lvl>
    <w:lvl w:ilvl="4" w:tplc="04090017" w:tentative="1">
      <w:start w:val="1"/>
      <w:numFmt w:val="aiueoFullWidth"/>
      <w:lvlText w:val="(%5)"/>
      <w:lvlJc w:val="left"/>
      <w:pPr>
        <w:ind w:left="2408" w:hanging="440"/>
      </w:pPr>
    </w:lvl>
    <w:lvl w:ilvl="5" w:tplc="04090011" w:tentative="1">
      <w:start w:val="1"/>
      <w:numFmt w:val="decimalEnclosedCircle"/>
      <w:lvlText w:val="%6"/>
      <w:lvlJc w:val="left"/>
      <w:pPr>
        <w:ind w:left="2848" w:hanging="440"/>
      </w:pPr>
    </w:lvl>
    <w:lvl w:ilvl="6" w:tplc="0409000F" w:tentative="1">
      <w:start w:val="1"/>
      <w:numFmt w:val="decimal"/>
      <w:lvlText w:val="%7."/>
      <w:lvlJc w:val="left"/>
      <w:pPr>
        <w:ind w:left="3288" w:hanging="440"/>
      </w:pPr>
    </w:lvl>
    <w:lvl w:ilvl="7" w:tplc="04090017" w:tentative="1">
      <w:start w:val="1"/>
      <w:numFmt w:val="aiueoFullWidth"/>
      <w:lvlText w:val="(%8)"/>
      <w:lvlJc w:val="left"/>
      <w:pPr>
        <w:ind w:left="3728" w:hanging="440"/>
      </w:pPr>
    </w:lvl>
    <w:lvl w:ilvl="8" w:tplc="04090011" w:tentative="1">
      <w:start w:val="1"/>
      <w:numFmt w:val="decimalEnclosedCircle"/>
      <w:lvlText w:val="%9"/>
      <w:lvlJc w:val="left"/>
      <w:pPr>
        <w:ind w:left="4168" w:hanging="440"/>
      </w:pPr>
    </w:lvl>
  </w:abstractNum>
  <w:abstractNum w:abstractNumId="2" w15:restartNumberingAfterBreak="0">
    <w:nsid w:val="19712FD9"/>
    <w:multiLevelType w:val="multilevel"/>
    <w:tmpl w:val="8CC60142"/>
    <w:lvl w:ilvl="0">
      <w:start w:val="1"/>
      <w:numFmt w:val="decimalFullWidth"/>
      <w:suff w:val="nothing"/>
      <w:lvlText w:val="%1．"/>
      <w:lvlJc w:val="left"/>
      <w:pPr>
        <w:ind w:left="240" w:hanging="240"/>
      </w:pPr>
      <w:rPr>
        <w:rFonts w:hint="eastAsia"/>
      </w:rPr>
    </w:lvl>
    <w:lvl w:ilvl="1">
      <w:start w:val="1"/>
      <w:numFmt w:val="decimalFullWidth"/>
      <w:suff w:val="nothing"/>
      <w:lvlText w:val="（%2）"/>
      <w:lvlJc w:val="left"/>
      <w:pPr>
        <w:ind w:left="240" w:hanging="240"/>
      </w:pPr>
      <w:rPr>
        <w:rFonts w:hint="eastAsia"/>
      </w:rPr>
    </w:lvl>
    <w:lvl w:ilvl="2">
      <w:start w:val="1"/>
      <w:numFmt w:val="aiueoFullWidth"/>
      <w:suff w:val="nothing"/>
      <w:lvlText w:val="%3．"/>
      <w:lvlJc w:val="left"/>
      <w:pPr>
        <w:ind w:left="240" w:firstLine="0"/>
      </w:pPr>
      <w:rPr>
        <w:rFonts w:hint="eastAsia"/>
      </w:rPr>
    </w:lvl>
    <w:lvl w:ilvl="3">
      <w:start w:val="1"/>
      <w:numFmt w:val="aiueoFullWidth"/>
      <w:suff w:val="nothing"/>
      <w:lvlText w:val="（%4）"/>
      <w:lvlJc w:val="left"/>
      <w:pPr>
        <w:ind w:left="240" w:firstLine="0"/>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3" w15:restartNumberingAfterBreak="0">
    <w:nsid w:val="20C30131"/>
    <w:multiLevelType w:val="multilevel"/>
    <w:tmpl w:val="FCE0C312"/>
    <w:lvl w:ilvl="0">
      <w:start w:val="1"/>
      <w:numFmt w:val="none"/>
      <w:pStyle w:val="1"/>
      <w:suff w:val="nothing"/>
      <w:lvlText w:val=""/>
      <w:lvlJc w:val="left"/>
      <w:pPr>
        <w:ind w:left="0" w:firstLine="0"/>
      </w:pPr>
      <w:rPr>
        <w:rFonts w:hint="eastAsia"/>
      </w:rPr>
    </w:lvl>
    <w:lvl w:ilvl="1">
      <w:start w:val="1"/>
      <w:numFmt w:val="none"/>
      <w:pStyle w:val="2"/>
      <w:suff w:val="nothing"/>
      <w:lvlText w:val=""/>
      <w:lvlJc w:val="left"/>
      <w:pPr>
        <w:ind w:left="0" w:firstLine="0"/>
      </w:pPr>
      <w:rPr>
        <w:rFonts w:hint="eastAsia"/>
      </w:rPr>
    </w:lvl>
    <w:lvl w:ilvl="2">
      <w:numFmt w:val="decimalFullWidth"/>
      <w:pStyle w:val="3"/>
      <w:suff w:val="nothing"/>
      <w:lvlText w:val="%3．"/>
      <w:lvlJc w:val="left"/>
      <w:pPr>
        <w:ind w:left="4208" w:hanging="238"/>
      </w:pPr>
      <w:rPr>
        <w:rFonts w:hint="eastAsia"/>
      </w:rPr>
    </w:lvl>
    <w:lvl w:ilvl="3">
      <w:start w:val="1"/>
      <w:numFmt w:val="upperLetter"/>
      <w:pStyle w:val="4"/>
      <w:suff w:val="nothing"/>
      <w:lvlText w:val="%3－%4 　"/>
      <w:lvlJc w:val="left"/>
      <w:pPr>
        <w:ind w:left="1940" w:hanging="238"/>
      </w:pPr>
      <w:rPr>
        <w:rFonts w:hint="eastAsia"/>
        <w:lang w:val="en-US"/>
      </w:rPr>
    </w:lvl>
    <w:lvl w:ilvl="4">
      <w:start w:val="1"/>
      <w:numFmt w:val="decimalEnclosedCircle"/>
      <w:pStyle w:val="5"/>
      <w:suff w:val="nothing"/>
      <w:lvlText w:val="%5　"/>
      <w:lvlJc w:val="left"/>
      <w:pPr>
        <w:ind w:left="1192" w:hanging="482"/>
      </w:pPr>
      <w:rPr>
        <w:rFonts w:hint="eastAsia"/>
        <w:lang w:val="en-US"/>
      </w:rPr>
    </w:lvl>
    <w:lvl w:ilvl="5">
      <w:start w:val="1"/>
      <w:numFmt w:val="aiueoFullWidth"/>
      <w:pStyle w:val="6"/>
      <w:suff w:val="nothing"/>
      <w:lvlText w:val="%6．"/>
      <w:lvlJc w:val="left"/>
      <w:pPr>
        <w:ind w:left="720" w:hanging="238"/>
      </w:pPr>
      <w:rPr>
        <w:rFonts w:hint="eastAsia"/>
      </w:rPr>
    </w:lvl>
    <w:lvl w:ilvl="6">
      <w:start w:val="1"/>
      <w:numFmt w:val="aiueoFullWidth"/>
      <w:pStyle w:val="7"/>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4" w15:restartNumberingAfterBreak="0">
    <w:nsid w:val="21E05400"/>
    <w:multiLevelType w:val="hybridMultilevel"/>
    <w:tmpl w:val="7CFC4E8C"/>
    <w:lvl w:ilvl="0" w:tplc="F94ECC26">
      <w:start w:val="1"/>
      <w:numFmt w:val="decimalEnclosedCircle"/>
      <w:lvlText w:val="%1"/>
      <w:lvlJc w:val="left"/>
      <w:pPr>
        <w:ind w:left="1776" w:hanging="360"/>
      </w:pPr>
      <w:rPr>
        <w:rFonts w:hint="default"/>
      </w:rPr>
    </w:lvl>
    <w:lvl w:ilvl="1" w:tplc="04090017" w:tentative="1">
      <w:start w:val="1"/>
      <w:numFmt w:val="aiueoFullWidth"/>
      <w:lvlText w:val="(%2)"/>
      <w:lvlJc w:val="left"/>
      <w:pPr>
        <w:ind w:left="1872" w:hanging="440"/>
      </w:pPr>
    </w:lvl>
    <w:lvl w:ilvl="2" w:tplc="04090011" w:tentative="1">
      <w:start w:val="1"/>
      <w:numFmt w:val="decimalEnclosedCircle"/>
      <w:lvlText w:val="%3"/>
      <w:lvlJc w:val="left"/>
      <w:pPr>
        <w:ind w:left="2312" w:hanging="440"/>
      </w:pPr>
    </w:lvl>
    <w:lvl w:ilvl="3" w:tplc="0409000F" w:tentative="1">
      <w:start w:val="1"/>
      <w:numFmt w:val="decimal"/>
      <w:lvlText w:val="%4."/>
      <w:lvlJc w:val="left"/>
      <w:pPr>
        <w:ind w:left="2752" w:hanging="440"/>
      </w:pPr>
    </w:lvl>
    <w:lvl w:ilvl="4" w:tplc="04090017" w:tentative="1">
      <w:start w:val="1"/>
      <w:numFmt w:val="aiueoFullWidth"/>
      <w:lvlText w:val="(%5)"/>
      <w:lvlJc w:val="left"/>
      <w:pPr>
        <w:ind w:left="3192" w:hanging="440"/>
      </w:pPr>
    </w:lvl>
    <w:lvl w:ilvl="5" w:tplc="04090011" w:tentative="1">
      <w:start w:val="1"/>
      <w:numFmt w:val="decimalEnclosedCircle"/>
      <w:lvlText w:val="%6"/>
      <w:lvlJc w:val="left"/>
      <w:pPr>
        <w:ind w:left="3632" w:hanging="440"/>
      </w:pPr>
    </w:lvl>
    <w:lvl w:ilvl="6" w:tplc="0409000F" w:tentative="1">
      <w:start w:val="1"/>
      <w:numFmt w:val="decimal"/>
      <w:lvlText w:val="%7."/>
      <w:lvlJc w:val="left"/>
      <w:pPr>
        <w:ind w:left="4072" w:hanging="440"/>
      </w:pPr>
    </w:lvl>
    <w:lvl w:ilvl="7" w:tplc="04090017" w:tentative="1">
      <w:start w:val="1"/>
      <w:numFmt w:val="aiueoFullWidth"/>
      <w:lvlText w:val="(%8)"/>
      <w:lvlJc w:val="left"/>
      <w:pPr>
        <w:ind w:left="4512" w:hanging="440"/>
      </w:pPr>
    </w:lvl>
    <w:lvl w:ilvl="8" w:tplc="04090011" w:tentative="1">
      <w:start w:val="1"/>
      <w:numFmt w:val="decimalEnclosedCircle"/>
      <w:lvlText w:val="%9"/>
      <w:lvlJc w:val="left"/>
      <w:pPr>
        <w:ind w:left="4952" w:hanging="440"/>
      </w:pPr>
    </w:lvl>
  </w:abstractNum>
  <w:abstractNum w:abstractNumId="5" w15:restartNumberingAfterBreak="0">
    <w:nsid w:val="277D1BD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366A3477"/>
    <w:multiLevelType w:val="hybridMultilevel"/>
    <w:tmpl w:val="7F520E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96508D0"/>
    <w:multiLevelType w:val="hybridMultilevel"/>
    <w:tmpl w:val="75829770"/>
    <w:lvl w:ilvl="0" w:tplc="0409000F">
      <w:start w:val="1"/>
      <w:numFmt w:val="decimal"/>
      <w:lvlText w:val="%1."/>
      <w:lvlJc w:val="left"/>
      <w:pPr>
        <w:ind w:left="819" w:hanging="420"/>
      </w:p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8" w15:restartNumberingAfterBreak="0">
    <w:nsid w:val="3F295250"/>
    <w:multiLevelType w:val="multilevel"/>
    <w:tmpl w:val="C05048B6"/>
    <w:lvl w:ilvl="0">
      <w:start w:val="1"/>
      <w:numFmt w:val="decimalFullWidth"/>
      <w:suff w:val="nothing"/>
      <w:lvlText w:val="%1．"/>
      <w:lvlJc w:val="left"/>
      <w:pPr>
        <w:ind w:left="0" w:hanging="238"/>
      </w:pPr>
      <w:rPr>
        <w:rFonts w:hint="eastAsia"/>
      </w:rPr>
    </w:lvl>
    <w:lvl w:ilvl="1">
      <w:start w:val="1"/>
      <w:numFmt w:val="decimal"/>
      <w:lvlText w:val="%1.%2"/>
      <w:lvlJc w:val="left"/>
      <w:pPr>
        <w:ind w:left="0" w:hanging="238"/>
      </w:pPr>
      <w:rPr>
        <w:rFonts w:hint="eastAsia"/>
      </w:rPr>
    </w:lvl>
    <w:lvl w:ilvl="2">
      <w:start w:val="1"/>
      <w:numFmt w:val="decimal"/>
      <w:lvlText w:val="%1.%2.%3"/>
      <w:lvlJc w:val="left"/>
      <w:pPr>
        <w:ind w:left="0" w:hanging="238"/>
      </w:pPr>
      <w:rPr>
        <w:rFonts w:hint="eastAsia"/>
      </w:rPr>
    </w:lvl>
    <w:lvl w:ilvl="3">
      <w:start w:val="1"/>
      <w:numFmt w:val="decimal"/>
      <w:lvlText w:val="%1.%2.%3.%4"/>
      <w:lvlJc w:val="left"/>
      <w:pPr>
        <w:ind w:left="0" w:hanging="238"/>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9" w15:restartNumberingAfterBreak="0">
    <w:nsid w:val="447C08C3"/>
    <w:multiLevelType w:val="hybridMultilevel"/>
    <w:tmpl w:val="C960FEB6"/>
    <w:lvl w:ilvl="0" w:tplc="378C7AD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4B6948CC"/>
    <w:multiLevelType w:val="hybridMultilevel"/>
    <w:tmpl w:val="EF229FC2"/>
    <w:lvl w:ilvl="0" w:tplc="F94ECC26">
      <w:start w:val="1"/>
      <w:numFmt w:val="decimalEnclosedCircle"/>
      <w:lvlText w:val="%1"/>
      <w:lvlJc w:val="left"/>
      <w:pPr>
        <w:ind w:left="927" w:hanging="360"/>
      </w:pPr>
      <w:rPr>
        <w:rFonts w:hint="default"/>
      </w:rPr>
    </w:lvl>
    <w:lvl w:ilvl="1" w:tplc="04090017" w:tentative="1">
      <w:start w:val="1"/>
      <w:numFmt w:val="aiueoFullWidth"/>
      <w:lvlText w:val="(%2)"/>
      <w:lvlJc w:val="left"/>
      <w:pPr>
        <w:ind w:left="1023" w:hanging="440"/>
      </w:p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abstractNum w:abstractNumId="11" w15:restartNumberingAfterBreak="0">
    <w:nsid w:val="547439FA"/>
    <w:multiLevelType w:val="hybridMultilevel"/>
    <w:tmpl w:val="84808B48"/>
    <w:lvl w:ilvl="0" w:tplc="F94ECC26">
      <w:start w:val="1"/>
      <w:numFmt w:val="decimalEnclosedCircle"/>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2" w15:restartNumberingAfterBreak="0">
    <w:nsid w:val="5AB51109"/>
    <w:multiLevelType w:val="hybridMultilevel"/>
    <w:tmpl w:val="532E68D0"/>
    <w:lvl w:ilvl="0" w:tplc="DC322010">
      <w:start w:val="1"/>
      <w:numFmt w:val="decimalEnclosedCircle"/>
      <w:lvlText w:val="［%1"/>
      <w:lvlJc w:val="left"/>
      <w:pPr>
        <w:ind w:left="630" w:hanging="420"/>
      </w:pPr>
      <w:rPr>
        <w:rFonts w:asciiTheme="majorHAnsi" w:eastAsiaTheme="majorEastAsia" w:hAnsiTheme="maj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06E0BAA"/>
    <w:multiLevelType w:val="hybridMultilevel"/>
    <w:tmpl w:val="326812D6"/>
    <w:lvl w:ilvl="0" w:tplc="04090011">
      <w:start w:val="1"/>
      <w:numFmt w:val="decimalEnclosedCircle"/>
      <w:lvlText w:val="%1"/>
      <w:lvlJc w:val="left"/>
      <w:pPr>
        <w:ind w:left="819" w:hanging="420"/>
      </w:p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4" w15:restartNumberingAfterBreak="0">
    <w:nsid w:val="71B743EC"/>
    <w:multiLevelType w:val="hybridMultilevel"/>
    <w:tmpl w:val="CAB64172"/>
    <w:lvl w:ilvl="0" w:tplc="13143DD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5" w15:restartNumberingAfterBreak="0">
    <w:nsid w:val="73316493"/>
    <w:multiLevelType w:val="hybridMultilevel"/>
    <w:tmpl w:val="FAB8047C"/>
    <w:lvl w:ilvl="0" w:tplc="C3FAE6B2">
      <w:start w:val="1"/>
      <w:numFmt w:val="decimalFullWidth"/>
      <w:lvlText w:val="（%1）"/>
      <w:lvlJc w:val="left"/>
      <w:pPr>
        <w:ind w:left="480" w:hanging="72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num w:numId="1" w16cid:durableId="2045515927">
    <w:abstractNumId w:val="8"/>
  </w:num>
  <w:num w:numId="2" w16cid:durableId="714817118">
    <w:abstractNumId w:val="5"/>
  </w:num>
  <w:num w:numId="3" w16cid:durableId="1778017362">
    <w:abstractNumId w:val="8"/>
  </w:num>
  <w:num w:numId="4" w16cid:durableId="21110022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2467341">
    <w:abstractNumId w:val="15"/>
  </w:num>
  <w:num w:numId="6" w16cid:durableId="209076910">
    <w:abstractNumId w:val="3"/>
  </w:num>
  <w:num w:numId="7" w16cid:durableId="138504182">
    <w:abstractNumId w:val="3"/>
    <w:lvlOverride w:ilvl="0">
      <w:lvl w:ilvl="0">
        <w:start w:val="1"/>
        <w:numFmt w:val="decimalFullWidth"/>
        <w:pStyle w:val="1"/>
        <w:suff w:val="nothing"/>
        <w:lvlText w:val="%1．"/>
        <w:lvlJc w:val="left"/>
        <w:pPr>
          <w:ind w:left="0" w:hanging="238"/>
        </w:pPr>
        <w:rPr>
          <w:rFonts w:hint="eastAsia"/>
        </w:rPr>
      </w:lvl>
    </w:lvlOverride>
    <w:lvlOverride w:ilvl="1">
      <w:lvl w:ilvl="1">
        <w:start w:val="1"/>
        <w:numFmt w:val="decimalFullWidth"/>
        <w:pStyle w:val="2"/>
        <w:suff w:val="nothing"/>
        <w:lvlText w:val="（%2）"/>
        <w:lvlJc w:val="left"/>
        <w:pPr>
          <w:ind w:left="238" w:hanging="476"/>
        </w:pPr>
        <w:rPr>
          <w:rFonts w:hint="eastAsia"/>
        </w:rPr>
      </w:lvl>
    </w:lvlOverride>
    <w:lvlOverride w:ilvl="2">
      <w:lvl w:ilvl="2">
        <w:start w:val="1"/>
        <w:numFmt w:val="aiueoFullWidth"/>
        <w:pStyle w:val="3"/>
        <w:suff w:val="nothing"/>
        <w:lvlText w:val="%3．"/>
        <w:lvlJc w:val="left"/>
        <w:pPr>
          <w:ind w:left="240" w:firstLine="0"/>
        </w:pPr>
        <w:rPr>
          <w:rFonts w:hint="eastAsia"/>
        </w:rPr>
      </w:lvl>
    </w:lvlOverride>
    <w:lvlOverride w:ilvl="3">
      <w:lvl w:ilvl="3">
        <w:start w:val="1"/>
        <w:numFmt w:val="aiueoFullWidth"/>
        <w:pStyle w:val="4"/>
        <w:suff w:val="nothing"/>
        <w:lvlText w:val="（%4）"/>
        <w:lvlJc w:val="left"/>
        <w:pPr>
          <w:ind w:left="960" w:hanging="480"/>
        </w:pPr>
        <w:rPr>
          <w:rFonts w:hint="eastAsia"/>
        </w:rPr>
      </w:lvl>
    </w:lvlOverride>
    <w:lvlOverride w:ilvl="4">
      <w:lvl w:ilvl="4">
        <w:start w:val="1"/>
        <w:numFmt w:val="decimal"/>
        <w:pStyle w:val="5"/>
        <w:lvlText w:val="%1.%2.%3.%4.%5"/>
        <w:lvlJc w:val="left"/>
        <w:pPr>
          <w:ind w:left="0" w:hanging="238"/>
        </w:pPr>
        <w:rPr>
          <w:rFonts w:hint="eastAsia"/>
        </w:rPr>
      </w:lvl>
    </w:lvlOverride>
    <w:lvlOverride w:ilvl="5">
      <w:lvl w:ilvl="5">
        <w:start w:val="1"/>
        <w:numFmt w:val="decimal"/>
        <w:pStyle w:val="6"/>
        <w:lvlText w:val="%1.%2.%3.%4.%5.%6"/>
        <w:lvlJc w:val="left"/>
        <w:pPr>
          <w:ind w:left="0" w:hanging="238"/>
        </w:pPr>
        <w:rPr>
          <w:rFonts w:hint="eastAsia"/>
        </w:rPr>
      </w:lvl>
    </w:lvlOverride>
    <w:lvlOverride w:ilvl="6">
      <w:lvl w:ilvl="6">
        <w:start w:val="1"/>
        <w:numFmt w:val="decimal"/>
        <w:pStyle w:val="7"/>
        <w:lvlText w:val="%1.%2.%3.%4.%5.%6.%7"/>
        <w:lvlJc w:val="left"/>
        <w:pPr>
          <w:ind w:left="0" w:hanging="238"/>
        </w:pPr>
        <w:rPr>
          <w:rFonts w:hint="eastAsia"/>
        </w:rPr>
      </w:lvl>
    </w:lvlOverride>
    <w:lvlOverride w:ilvl="7">
      <w:lvl w:ilvl="7">
        <w:start w:val="1"/>
        <w:numFmt w:val="decimal"/>
        <w:lvlText w:val="%1.%2.%3.%4.%5.%6.%7.%8"/>
        <w:lvlJc w:val="left"/>
        <w:pPr>
          <w:ind w:left="0" w:hanging="238"/>
        </w:pPr>
        <w:rPr>
          <w:rFonts w:hint="eastAsia"/>
        </w:rPr>
      </w:lvl>
    </w:lvlOverride>
    <w:lvlOverride w:ilvl="8">
      <w:lvl w:ilvl="8">
        <w:start w:val="1"/>
        <w:numFmt w:val="decimal"/>
        <w:lvlText w:val="%1.%2.%3.%4.%5.%6.%7.%8.%9"/>
        <w:lvlJc w:val="left"/>
        <w:pPr>
          <w:ind w:left="0" w:hanging="238"/>
        </w:pPr>
        <w:rPr>
          <w:rFonts w:hint="eastAsia"/>
        </w:rPr>
      </w:lvl>
    </w:lvlOverride>
  </w:num>
  <w:num w:numId="8" w16cid:durableId="812678223">
    <w:abstractNumId w:val="3"/>
  </w:num>
  <w:num w:numId="9" w16cid:durableId="503086121">
    <w:abstractNumId w:val="2"/>
  </w:num>
  <w:num w:numId="10" w16cid:durableId="9696725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0607782">
    <w:abstractNumId w:val="0"/>
  </w:num>
  <w:num w:numId="12" w16cid:durableId="14732136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7052743">
    <w:abstractNumId w:val="3"/>
    <w:lvlOverride w:ilvl="0">
      <w:startOverride w:val="1"/>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9834644">
    <w:abstractNumId w:val="14"/>
  </w:num>
  <w:num w:numId="15" w16cid:durableId="1612543459">
    <w:abstractNumId w:val="3"/>
    <w:lvlOverride w:ilvl="0">
      <w:startOverride w:val="1"/>
    </w:lvlOverride>
    <w:lvlOverride w:ilvl="1">
      <w:startOverride w:val="1"/>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9829690">
    <w:abstractNumId w:val="3"/>
  </w:num>
  <w:num w:numId="17" w16cid:durableId="466818143">
    <w:abstractNumId w:val="3"/>
    <w:lvlOverride w:ilvl="0">
      <w:startOverride w:val="1"/>
    </w:lvlOverride>
    <w:lvlOverride w:ilvl="1">
      <w:startOverride w:val="1"/>
    </w:lvlOverride>
    <w:lvlOverride w:ilvl="2">
      <w:startOverride w:val="4"/>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5233530">
    <w:abstractNumId w:val="13"/>
  </w:num>
  <w:num w:numId="19" w16cid:durableId="206261832">
    <w:abstractNumId w:val="3"/>
    <w:lvlOverride w:ilvl="0">
      <w:startOverride w:val="1"/>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8512217">
    <w:abstractNumId w:val="3"/>
    <w:lvlOverride w:ilvl="0">
      <w:startOverride w:val="1"/>
    </w:lvlOverride>
    <w:lvlOverride w:ilvl="1">
      <w:startOverride w:val="1"/>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689971">
    <w:abstractNumId w:val="3"/>
    <w:lvlOverride w:ilvl="0">
      <w:startOverride w:val="1"/>
    </w:lvlOverride>
    <w:lvlOverride w:ilvl="1">
      <w:startOverride w:val="1"/>
    </w:lvlOverride>
    <w:lvlOverride w:ilvl="2">
      <w:startOverride w:val="6"/>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0190621">
    <w:abstractNumId w:val="3"/>
    <w:lvlOverride w:ilvl="0">
      <w:startOverride w:val="1"/>
    </w:lvlOverride>
    <w:lvlOverride w:ilvl="1">
      <w:startOverride w:val="1"/>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0502010">
    <w:abstractNumId w:val="12"/>
  </w:num>
  <w:num w:numId="24" w16cid:durableId="1112481645">
    <w:abstractNumId w:val="6"/>
  </w:num>
  <w:num w:numId="25" w16cid:durableId="1958291803">
    <w:abstractNumId w:val="7"/>
  </w:num>
  <w:num w:numId="26" w16cid:durableId="175198946">
    <w:abstractNumId w:val="11"/>
  </w:num>
  <w:num w:numId="27" w16cid:durableId="82141682">
    <w:abstractNumId w:val="10"/>
  </w:num>
  <w:num w:numId="28" w16cid:durableId="1016545010">
    <w:abstractNumId w:val="1"/>
  </w:num>
  <w:num w:numId="29" w16cid:durableId="1837915186">
    <w:abstractNumId w:val="4"/>
  </w:num>
  <w:num w:numId="30" w16cid:durableId="1928732909">
    <w:abstractNumId w:val="9"/>
  </w:num>
  <w:num w:numId="31" w16cid:durableId="457335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8"/>
    <w:rsid w:val="00000D14"/>
    <w:rsid w:val="00001184"/>
    <w:rsid w:val="00002E24"/>
    <w:rsid w:val="0001281B"/>
    <w:rsid w:val="000138F5"/>
    <w:rsid w:val="00014422"/>
    <w:rsid w:val="000169BE"/>
    <w:rsid w:val="00022617"/>
    <w:rsid w:val="00027B14"/>
    <w:rsid w:val="00027ED1"/>
    <w:rsid w:val="00032FC7"/>
    <w:rsid w:val="00034A85"/>
    <w:rsid w:val="000357D0"/>
    <w:rsid w:val="000376B3"/>
    <w:rsid w:val="000405E2"/>
    <w:rsid w:val="00042AC5"/>
    <w:rsid w:val="00043923"/>
    <w:rsid w:val="00044CE6"/>
    <w:rsid w:val="00047102"/>
    <w:rsid w:val="00050312"/>
    <w:rsid w:val="000503B0"/>
    <w:rsid w:val="000509FD"/>
    <w:rsid w:val="000515CA"/>
    <w:rsid w:val="000535F4"/>
    <w:rsid w:val="000544EE"/>
    <w:rsid w:val="00061789"/>
    <w:rsid w:val="0006570A"/>
    <w:rsid w:val="00066D84"/>
    <w:rsid w:val="00070E7E"/>
    <w:rsid w:val="00075D82"/>
    <w:rsid w:val="00076CBC"/>
    <w:rsid w:val="00076E09"/>
    <w:rsid w:val="00081A81"/>
    <w:rsid w:val="00081F6B"/>
    <w:rsid w:val="00082344"/>
    <w:rsid w:val="000850A7"/>
    <w:rsid w:val="000853D7"/>
    <w:rsid w:val="00086297"/>
    <w:rsid w:val="00087D50"/>
    <w:rsid w:val="000901CE"/>
    <w:rsid w:val="000908D3"/>
    <w:rsid w:val="000921F7"/>
    <w:rsid w:val="00092495"/>
    <w:rsid w:val="0009387C"/>
    <w:rsid w:val="000952D9"/>
    <w:rsid w:val="00095D4B"/>
    <w:rsid w:val="00095E72"/>
    <w:rsid w:val="00097D44"/>
    <w:rsid w:val="000A0535"/>
    <w:rsid w:val="000A5073"/>
    <w:rsid w:val="000A6CC8"/>
    <w:rsid w:val="000B091C"/>
    <w:rsid w:val="000B0FAF"/>
    <w:rsid w:val="000B2082"/>
    <w:rsid w:val="000B21CB"/>
    <w:rsid w:val="000B4E2C"/>
    <w:rsid w:val="000B5DAD"/>
    <w:rsid w:val="000B6618"/>
    <w:rsid w:val="000C2114"/>
    <w:rsid w:val="000C2DBD"/>
    <w:rsid w:val="000C3A3D"/>
    <w:rsid w:val="000D18A4"/>
    <w:rsid w:val="000D2D9F"/>
    <w:rsid w:val="000D3475"/>
    <w:rsid w:val="000D385F"/>
    <w:rsid w:val="000D7AC4"/>
    <w:rsid w:val="000E1872"/>
    <w:rsid w:val="000E1B6A"/>
    <w:rsid w:val="000E3B0A"/>
    <w:rsid w:val="000E4F60"/>
    <w:rsid w:val="000E56BE"/>
    <w:rsid w:val="000E5C1C"/>
    <w:rsid w:val="000E6D42"/>
    <w:rsid w:val="000F02FB"/>
    <w:rsid w:val="000F06FD"/>
    <w:rsid w:val="000F26D9"/>
    <w:rsid w:val="000F71A6"/>
    <w:rsid w:val="00102624"/>
    <w:rsid w:val="00106EEB"/>
    <w:rsid w:val="001113F7"/>
    <w:rsid w:val="00112008"/>
    <w:rsid w:val="00112D16"/>
    <w:rsid w:val="001141B9"/>
    <w:rsid w:val="001147D5"/>
    <w:rsid w:val="001165FB"/>
    <w:rsid w:val="001224F9"/>
    <w:rsid w:val="001245BD"/>
    <w:rsid w:val="001250FA"/>
    <w:rsid w:val="00131980"/>
    <w:rsid w:val="0013502E"/>
    <w:rsid w:val="0013786A"/>
    <w:rsid w:val="00142B67"/>
    <w:rsid w:val="0014709F"/>
    <w:rsid w:val="00151433"/>
    <w:rsid w:val="00151862"/>
    <w:rsid w:val="00155B1D"/>
    <w:rsid w:val="0016412B"/>
    <w:rsid w:val="00164378"/>
    <w:rsid w:val="00166240"/>
    <w:rsid w:val="001662F3"/>
    <w:rsid w:val="001676BF"/>
    <w:rsid w:val="00167933"/>
    <w:rsid w:val="00171F39"/>
    <w:rsid w:val="00173285"/>
    <w:rsid w:val="001735DF"/>
    <w:rsid w:val="001745C5"/>
    <w:rsid w:val="001750B8"/>
    <w:rsid w:val="001766F9"/>
    <w:rsid w:val="00180E1C"/>
    <w:rsid w:val="00182A3D"/>
    <w:rsid w:val="00182B8F"/>
    <w:rsid w:val="00182CA2"/>
    <w:rsid w:val="001843E7"/>
    <w:rsid w:val="00187D20"/>
    <w:rsid w:val="00191851"/>
    <w:rsid w:val="001927B5"/>
    <w:rsid w:val="0019311A"/>
    <w:rsid w:val="0019352F"/>
    <w:rsid w:val="00193C73"/>
    <w:rsid w:val="00194F69"/>
    <w:rsid w:val="00196BCC"/>
    <w:rsid w:val="001A0138"/>
    <w:rsid w:val="001A0710"/>
    <w:rsid w:val="001A1F9E"/>
    <w:rsid w:val="001A3F55"/>
    <w:rsid w:val="001B055F"/>
    <w:rsid w:val="001B1524"/>
    <w:rsid w:val="001B16B0"/>
    <w:rsid w:val="001B18AF"/>
    <w:rsid w:val="001B3067"/>
    <w:rsid w:val="001B3253"/>
    <w:rsid w:val="001B47C6"/>
    <w:rsid w:val="001B7440"/>
    <w:rsid w:val="001C076E"/>
    <w:rsid w:val="001C5AF4"/>
    <w:rsid w:val="001C6180"/>
    <w:rsid w:val="001C6635"/>
    <w:rsid w:val="001D0068"/>
    <w:rsid w:val="001D07D6"/>
    <w:rsid w:val="001D17C1"/>
    <w:rsid w:val="001D26DA"/>
    <w:rsid w:val="001D505E"/>
    <w:rsid w:val="001D7945"/>
    <w:rsid w:val="001D7C66"/>
    <w:rsid w:val="001E0C0D"/>
    <w:rsid w:val="001E0E38"/>
    <w:rsid w:val="001E1B8C"/>
    <w:rsid w:val="001E68D9"/>
    <w:rsid w:val="001F3D38"/>
    <w:rsid w:val="001F44C1"/>
    <w:rsid w:val="001F566D"/>
    <w:rsid w:val="001F611E"/>
    <w:rsid w:val="001F758B"/>
    <w:rsid w:val="001F7618"/>
    <w:rsid w:val="00201766"/>
    <w:rsid w:val="00205C88"/>
    <w:rsid w:val="00206F64"/>
    <w:rsid w:val="0020729A"/>
    <w:rsid w:val="00210F5F"/>
    <w:rsid w:val="00211511"/>
    <w:rsid w:val="00211942"/>
    <w:rsid w:val="00212127"/>
    <w:rsid w:val="002174B0"/>
    <w:rsid w:val="00221401"/>
    <w:rsid w:val="0022258F"/>
    <w:rsid w:val="002227F4"/>
    <w:rsid w:val="00223727"/>
    <w:rsid w:val="0022781B"/>
    <w:rsid w:val="00227965"/>
    <w:rsid w:val="002303D4"/>
    <w:rsid w:val="00231C00"/>
    <w:rsid w:val="0023519C"/>
    <w:rsid w:val="00235DE2"/>
    <w:rsid w:val="00236EAE"/>
    <w:rsid w:val="00237E1E"/>
    <w:rsid w:val="00240835"/>
    <w:rsid w:val="002415E9"/>
    <w:rsid w:val="002418F2"/>
    <w:rsid w:val="002423FE"/>
    <w:rsid w:val="0024469E"/>
    <w:rsid w:val="00246F96"/>
    <w:rsid w:val="00247B1C"/>
    <w:rsid w:val="002514D8"/>
    <w:rsid w:val="00251E58"/>
    <w:rsid w:val="00251FFF"/>
    <w:rsid w:val="0025525D"/>
    <w:rsid w:val="0025602E"/>
    <w:rsid w:val="00256DE8"/>
    <w:rsid w:val="0026504B"/>
    <w:rsid w:val="00272028"/>
    <w:rsid w:val="00275282"/>
    <w:rsid w:val="002756A5"/>
    <w:rsid w:val="00276386"/>
    <w:rsid w:val="002805A7"/>
    <w:rsid w:val="00281076"/>
    <w:rsid w:val="00281217"/>
    <w:rsid w:val="002828B8"/>
    <w:rsid w:val="00282DA6"/>
    <w:rsid w:val="002838E0"/>
    <w:rsid w:val="00283B24"/>
    <w:rsid w:val="00283C2B"/>
    <w:rsid w:val="00287B88"/>
    <w:rsid w:val="00287FA4"/>
    <w:rsid w:val="002904B0"/>
    <w:rsid w:val="00294865"/>
    <w:rsid w:val="002970B9"/>
    <w:rsid w:val="002A1500"/>
    <w:rsid w:val="002A169B"/>
    <w:rsid w:val="002A1822"/>
    <w:rsid w:val="002A2649"/>
    <w:rsid w:val="002A2D2A"/>
    <w:rsid w:val="002A4042"/>
    <w:rsid w:val="002A4EF8"/>
    <w:rsid w:val="002A7043"/>
    <w:rsid w:val="002A76F4"/>
    <w:rsid w:val="002B4279"/>
    <w:rsid w:val="002B6F5D"/>
    <w:rsid w:val="002B7602"/>
    <w:rsid w:val="002C2983"/>
    <w:rsid w:val="002C40F4"/>
    <w:rsid w:val="002D398A"/>
    <w:rsid w:val="002D5F89"/>
    <w:rsid w:val="002D6856"/>
    <w:rsid w:val="002D69A8"/>
    <w:rsid w:val="002E1C8D"/>
    <w:rsid w:val="002E30C8"/>
    <w:rsid w:val="002E34B7"/>
    <w:rsid w:val="002E5254"/>
    <w:rsid w:val="002E5723"/>
    <w:rsid w:val="002E7E14"/>
    <w:rsid w:val="002F28CD"/>
    <w:rsid w:val="002F2DBB"/>
    <w:rsid w:val="002F3862"/>
    <w:rsid w:val="002F5292"/>
    <w:rsid w:val="002F57C0"/>
    <w:rsid w:val="002F6E73"/>
    <w:rsid w:val="002F7B25"/>
    <w:rsid w:val="0030138A"/>
    <w:rsid w:val="00302FA7"/>
    <w:rsid w:val="00303988"/>
    <w:rsid w:val="00310241"/>
    <w:rsid w:val="00310DF0"/>
    <w:rsid w:val="00314119"/>
    <w:rsid w:val="0031440B"/>
    <w:rsid w:val="00320240"/>
    <w:rsid w:val="00322ABC"/>
    <w:rsid w:val="0032594C"/>
    <w:rsid w:val="00326833"/>
    <w:rsid w:val="0033099B"/>
    <w:rsid w:val="0033139C"/>
    <w:rsid w:val="00344A72"/>
    <w:rsid w:val="0034526E"/>
    <w:rsid w:val="0034546C"/>
    <w:rsid w:val="00346AA8"/>
    <w:rsid w:val="00347110"/>
    <w:rsid w:val="003525FB"/>
    <w:rsid w:val="00352CE7"/>
    <w:rsid w:val="00352D64"/>
    <w:rsid w:val="00353184"/>
    <w:rsid w:val="0035481D"/>
    <w:rsid w:val="003557B9"/>
    <w:rsid w:val="00356CF5"/>
    <w:rsid w:val="00356E5F"/>
    <w:rsid w:val="00357B65"/>
    <w:rsid w:val="00360070"/>
    <w:rsid w:val="00360350"/>
    <w:rsid w:val="00360D2E"/>
    <w:rsid w:val="00361F83"/>
    <w:rsid w:val="00363704"/>
    <w:rsid w:val="00367E61"/>
    <w:rsid w:val="003712DF"/>
    <w:rsid w:val="0037298C"/>
    <w:rsid w:val="00376232"/>
    <w:rsid w:val="00380937"/>
    <w:rsid w:val="003821B6"/>
    <w:rsid w:val="0038247C"/>
    <w:rsid w:val="00385C28"/>
    <w:rsid w:val="0038757F"/>
    <w:rsid w:val="00387685"/>
    <w:rsid w:val="00387FD6"/>
    <w:rsid w:val="003A282C"/>
    <w:rsid w:val="003A5029"/>
    <w:rsid w:val="003A6D81"/>
    <w:rsid w:val="003A775F"/>
    <w:rsid w:val="003B143C"/>
    <w:rsid w:val="003B3E69"/>
    <w:rsid w:val="003B4465"/>
    <w:rsid w:val="003B6D65"/>
    <w:rsid w:val="003B7052"/>
    <w:rsid w:val="003C0F48"/>
    <w:rsid w:val="003C20AB"/>
    <w:rsid w:val="003C23F6"/>
    <w:rsid w:val="003C2E56"/>
    <w:rsid w:val="003C42ED"/>
    <w:rsid w:val="003C4C16"/>
    <w:rsid w:val="003C7148"/>
    <w:rsid w:val="003D0367"/>
    <w:rsid w:val="003D0384"/>
    <w:rsid w:val="003D37B2"/>
    <w:rsid w:val="003D4EE5"/>
    <w:rsid w:val="003D64D1"/>
    <w:rsid w:val="003E2A5F"/>
    <w:rsid w:val="003E7149"/>
    <w:rsid w:val="003E7290"/>
    <w:rsid w:val="003F13AE"/>
    <w:rsid w:val="003F20BC"/>
    <w:rsid w:val="003F523E"/>
    <w:rsid w:val="003F55F2"/>
    <w:rsid w:val="003F6E14"/>
    <w:rsid w:val="003F7A0C"/>
    <w:rsid w:val="00401409"/>
    <w:rsid w:val="004015DA"/>
    <w:rsid w:val="0040735A"/>
    <w:rsid w:val="00416ABE"/>
    <w:rsid w:val="004177D2"/>
    <w:rsid w:val="0042054B"/>
    <w:rsid w:val="00427091"/>
    <w:rsid w:val="00427507"/>
    <w:rsid w:val="00427702"/>
    <w:rsid w:val="004300E5"/>
    <w:rsid w:val="00430C97"/>
    <w:rsid w:val="004408AC"/>
    <w:rsid w:val="00441A3F"/>
    <w:rsid w:val="00442459"/>
    <w:rsid w:val="00450D8D"/>
    <w:rsid w:val="004561CB"/>
    <w:rsid w:val="00457E91"/>
    <w:rsid w:val="00460CEB"/>
    <w:rsid w:val="00460EDB"/>
    <w:rsid w:val="004622AA"/>
    <w:rsid w:val="00470B38"/>
    <w:rsid w:val="004710B3"/>
    <w:rsid w:val="004719F4"/>
    <w:rsid w:val="00473635"/>
    <w:rsid w:val="00473A40"/>
    <w:rsid w:val="004741A1"/>
    <w:rsid w:val="00475817"/>
    <w:rsid w:val="00477FBB"/>
    <w:rsid w:val="00492187"/>
    <w:rsid w:val="00493C57"/>
    <w:rsid w:val="004941F1"/>
    <w:rsid w:val="00494ED8"/>
    <w:rsid w:val="00496980"/>
    <w:rsid w:val="004A3618"/>
    <w:rsid w:val="004A7610"/>
    <w:rsid w:val="004B0917"/>
    <w:rsid w:val="004B227E"/>
    <w:rsid w:val="004B3F67"/>
    <w:rsid w:val="004B524A"/>
    <w:rsid w:val="004B54C9"/>
    <w:rsid w:val="004B61E4"/>
    <w:rsid w:val="004C073D"/>
    <w:rsid w:val="004C07D4"/>
    <w:rsid w:val="004C0E26"/>
    <w:rsid w:val="004C1DC1"/>
    <w:rsid w:val="004C1EC3"/>
    <w:rsid w:val="004C2D4A"/>
    <w:rsid w:val="004C432A"/>
    <w:rsid w:val="004C5065"/>
    <w:rsid w:val="004C67AD"/>
    <w:rsid w:val="004C69D9"/>
    <w:rsid w:val="004C7EDA"/>
    <w:rsid w:val="004C7F2F"/>
    <w:rsid w:val="004D2767"/>
    <w:rsid w:val="004D2E40"/>
    <w:rsid w:val="004D47E1"/>
    <w:rsid w:val="004D5086"/>
    <w:rsid w:val="004D5448"/>
    <w:rsid w:val="004E0DAE"/>
    <w:rsid w:val="004E105D"/>
    <w:rsid w:val="004E209F"/>
    <w:rsid w:val="004E27EF"/>
    <w:rsid w:val="004E28D3"/>
    <w:rsid w:val="004E6F73"/>
    <w:rsid w:val="004F0018"/>
    <w:rsid w:val="004F0977"/>
    <w:rsid w:val="004F0D25"/>
    <w:rsid w:val="004F2F68"/>
    <w:rsid w:val="004F48E7"/>
    <w:rsid w:val="004F653F"/>
    <w:rsid w:val="00505D73"/>
    <w:rsid w:val="00506E29"/>
    <w:rsid w:val="0050715A"/>
    <w:rsid w:val="00510A68"/>
    <w:rsid w:val="00511798"/>
    <w:rsid w:val="00511B9A"/>
    <w:rsid w:val="00514DE4"/>
    <w:rsid w:val="00517311"/>
    <w:rsid w:val="0052737F"/>
    <w:rsid w:val="005277AA"/>
    <w:rsid w:val="00527DB3"/>
    <w:rsid w:val="0053257A"/>
    <w:rsid w:val="00533C3F"/>
    <w:rsid w:val="0053458C"/>
    <w:rsid w:val="0053598B"/>
    <w:rsid w:val="00546B92"/>
    <w:rsid w:val="00547D09"/>
    <w:rsid w:val="00552F17"/>
    <w:rsid w:val="005531E4"/>
    <w:rsid w:val="00562202"/>
    <w:rsid w:val="00562DD3"/>
    <w:rsid w:val="00567485"/>
    <w:rsid w:val="00571182"/>
    <w:rsid w:val="005740C6"/>
    <w:rsid w:val="005751CF"/>
    <w:rsid w:val="00576B68"/>
    <w:rsid w:val="00580909"/>
    <w:rsid w:val="0058192E"/>
    <w:rsid w:val="00582B09"/>
    <w:rsid w:val="005837E4"/>
    <w:rsid w:val="005859CE"/>
    <w:rsid w:val="00586747"/>
    <w:rsid w:val="00594672"/>
    <w:rsid w:val="00595FDD"/>
    <w:rsid w:val="0059756F"/>
    <w:rsid w:val="005A0D49"/>
    <w:rsid w:val="005A254B"/>
    <w:rsid w:val="005A2B02"/>
    <w:rsid w:val="005A582C"/>
    <w:rsid w:val="005A6BAA"/>
    <w:rsid w:val="005A7EB8"/>
    <w:rsid w:val="005B2730"/>
    <w:rsid w:val="005B27EA"/>
    <w:rsid w:val="005B52D1"/>
    <w:rsid w:val="005B5726"/>
    <w:rsid w:val="005B60C5"/>
    <w:rsid w:val="005B6D84"/>
    <w:rsid w:val="005B71EB"/>
    <w:rsid w:val="005B749E"/>
    <w:rsid w:val="005C121B"/>
    <w:rsid w:val="005C269D"/>
    <w:rsid w:val="005C3616"/>
    <w:rsid w:val="005C371F"/>
    <w:rsid w:val="005C395A"/>
    <w:rsid w:val="005C45AB"/>
    <w:rsid w:val="005C4C9F"/>
    <w:rsid w:val="005C6115"/>
    <w:rsid w:val="005C6BCA"/>
    <w:rsid w:val="005C7674"/>
    <w:rsid w:val="005D07AD"/>
    <w:rsid w:val="005D0E49"/>
    <w:rsid w:val="005D27B3"/>
    <w:rsid w:val="005D5713"/>
    <w:rsid w:val="005D5A43"/>
    <w:rsid w:val="005D663F"/>
    <w:rsid w:val="005D74C8"/>
    <w:rsid w:val="005E47FF"/>
    <w:rsid w:val="005E4C49"/>
    <w:rsid w:val="005F1240"/>
    <w:rsid w:val="005F2613"/>
    <w:rsid w:val="005F3ACF"/>
    <w:rsid w:val="005F5D6A"/>
    <w:rsid w:val="005F61D4"/>
    <w:rsid w:val="005F7503"/>
    <w:rsid w:val="005F779A"/>
    <w:rsid w:val="0060054C"/>
    <w:rsid w:val="0060138E"/>
    <w:rsid w:val="006013E0"/>
    <w:rsid w:val="00602214"/>
    <w:rsid w:val="0060601A"/>
    <w:rsid w:val="006073D3"/>
    <w:rsid w:val="006103D1"/>
    <w:rsid w:val="00611164"/>
    <w:rsid w:val="00617E16"/>
    <w:rsid w:val="00622535"/>
    <w:rsid w:val="00625173"/>
    <w:rsid w:val="00631B05"/>
    <w:rsid w:val="00633126"/>
    <w:rsid w:val="00637418"/>
    <w:rsid w:val="006379AE"/>
    <w:rsid w:val="00637E67"/>
    <w:rsid w:val="006400EA"/>
    <w:rsid w:val="00652A3E"/>
    <w:rsid w:val="006553C7"/>
    <w:rsid w:val="00656B84"/>
    <w:rsid w:val="006575BA"/>
    <w:rsid w:val="006631C5"/>
    <w:rsid w:val="00663AF3"/>
    <w:rsid w:val="00664368"/>
    <w:rsid w:val="00665806"/>
    <w:rsid w:val="006658A8"/>
    <w:rsid w:val="00666482"/>
    <w:rsid w:val="00666BDA"/>
    <w:rsid w:val="0067005F"/>
    <w:rsid w:val="006715EA"/>
    <w:rsid w:val="0067179E"/>
    <w:rsid w:val="00675837"/>
    <w:rsid w:val="006763E7"/>
    <w:rsid w:val="00680578"/>
    <w:rsid w:val="00680E32"/>
    <w:rsid w:val="00681BEF"/>
    <w:rsid w:val="00687288"/>
    <w:rsid w:val="0069425D"/>
    <w:rsid w:val="00695BD1"/>
    <w:rsid w:val="00696A21"/>
    <w:rsid w:val="006A0890"/>
    <w:rsid w:val="006A2CFA"/>
    <w:rsid w:val="006A42E1"/>
    <w:rsid w:val="006A6361"/>
    <w:rsid w:val="006A7963"/>
    <w:rsid w:val="006A7C0E"/>
    <w:rsid w:val="006B0C37"/>
    <w:rsid w:val="006B1CE6"/>
    <w:rsid w:val="006C03F7"/>
    <w:rsid w:val="006C0BA0"/>
    <w:rsid w:val="006C2510"/>
    <w:rsid w:val="006C3EFA"/>
    <w:rsid w:val="006C7B12"/>
    <w:rsid w:val="006D5D03"/>
    <w:rsid w:val="006E00C5"/>
    <w:rsid w:val="006E09AC"/>
    <w:rsid w:val="006E2B79"/>
    <w:rsid w:val="006E642D"/>
    <w:rsid w:val="006F0287"/>
    <w:rsid w:val="006F0F3D"/>
    <w:rsid w:val="006F250A"/>
    <w:rsid w:val="006F39E7"/>
    <w:rsid w:val="006F4653"/>
    <w:rsid w:val="006F4DFF"/>
    <w:rsid w:val="006F7636"/>
    <w:rsid w:val="0070057D"/>
    <w:rsid w:val="00701635"/>
    <w:rsid w:val="00702775"/>
    <w:rsid w:val="00703088"/>
    <w:rsid w:val="00705E16"/>
    <w:rsid w:val="0070757A"/>
    <w:rsid w:val="007117C3"/>
    <w:rsid w:val="00712057"/>
    <w:rsid w:val="00720C54"/>
    <w:rsid w:val="007214D5"/>
    <w:rsid w:val="007231D3"/>
    <w:rsid w:val="00726768"/>
    <w:rsid w:val="0073105A"/>
    <w:rsid w:val="00737567"/>
    <w:rsid w:val="00742CBF"/>
    <w:rsid w:val="0074452A"/>
    <w:rsid w:val="00745E2B"/>
    <w:rsid w:val="00746325"/>
    <w:rsid w:val="00751D96"/>
    <w:rsid w:val="00752D98"/>
    <w:rsid w:val="00753755"/>
    <w:rsid w:val="00754BF7"/>
    <w:rsid w:val="007567DF"/>
    <w:rsid w:val="00760AB1"/>
    <w:rsid w:val="00761DCE"/>
    <w:rsid w:val="00763BD5"/>
    <w:rsid w:val="00763CCD"/>
    <w:rsid w:val="007646B7"/>
    <w:rsid w:val="00770ACC"/>
    <w:rsid w:val="00771DA3"/>
    <w:rsid w:val="0077444F"/>
    <w:rsid w:val="00774F2A"/>
    <w:rsid w:val="007755E7"/>
    <w:rsid w:val="00777112"/>
    <w:rsid w:val="00781BF0"/>
    <w:rsid w:val="0078233D"/>
    <w:rsid w:val="00782EC1"/>
    <w:rsid w:val="00793BA7"/>
    <w:rsid w:val="00794BE8"/>
    <w:rsid w:val="007976EF"/>
    <w:rsid w:val="007A0F56"/>
    <w:rsid w:val="007A312F"/>
    <w:rsid w:val="007A32DD"/>
    <w:rsid w:val="007A7A22"/>
    <w:rsid w:val="007B04A4"/>
    <w:rsid w:val="007B074C"/>
    <w:rsid w:val="007B0B5B"/>
    <w:rsid w:val="007B3654"/>
    <w:rsid w:val="007B4592"/>
    <w:rsid w:val="007B664F"/>
    <w:rsid w:val="007B744E"/>
    <w:rsid w:val="007C1F6D"/>
    <w:rsid w:val="007C461B"/>
    <w:rsid w:val="007C62EE"/>
    <w:rsid w:val="007D29D5"/>
    <w:rsid w:val="007D2BBF"/>
    <w:rsid w:val="007D4420"/>
    <w:rsid w:val="007D4AD1"/>
    <w:rsid w:val="007E1AFE"/>
    <w:rsid w:val="007E5728"/>
    <w:rsid w:val="007E777F"/>
    <w:rsid w:val="007E79AB"/>
    <w:rsid w:val="007F0234"/>
    <w:rsid w:val="007F18EB"/>
    <w:rsid w:val="007F26DC"/>
    <w:rsid w:val="007F310F"/>
    <w:rsid w:val="007F4D34"/>
    <w:rsid w:val="00800751"/>
    <w:rsid w:val="008009B5"/>
    <w:rsid w:val="008010CC"/>
    <w:rsid w:val="00801DA5"/>
    <w:rsid w:val="0080433C"/>
    <w:rsid w:val="00804A8E"/>
    <w:rsid w:val="008057A4"/>
    <w:rsid w:val="008101CB"/>
    <w:rsid w:val="00811AAE"/>
    <w:rsid w:val="0082129C"/>
    <w:rsid w:val="0082217E"/>
    <w:rsid w:val="00822C7C"/>
    <w:rsid w:val="008248A9"/>
    <w:rsid w:val="008249FD"/>
    <w:rsid w:val="008330F4"/>
    <w:rsid w:val="00833893"/>
    <w:rsid w:val="00835F82"/>
    <w:rsid w:val="008420E6"/>
    <w:rsid w:val="0084493D"/>
    <w:rsid w:val="0085134C"/>
    <w:rsid w:val="00853957"/>
    <w:rsid w:val="00857C9D"/>
    <w:rsid w:val="008623D6"/>
    <w:rsid w:val="0086348E"/>
    <w:rsid w:val="00870B03"/>
    <w:rsid w:val="008711CE"/>
    <w:rsid w:val="00871BBF"/>
    <w:rsid w:val="008724F0"/>
    <w:rsid w:val="00874E5B"/>
    <w:rsid w:val="0087532B"/>
    <w:rsid w:val="008757C8"/>
    <w:rsid w:val="00881D72"/>
    <w:rsid w:val="00883873"/>
    <w:rsid w:val="00883CE8"/>
    <w:rsid w:val="00884DEF"/>
    <w:rsid w:val="008854CB"/>
    <w:rsid w:val="008858C1"/>
    <w:rsid w:val="00896552"/>
    <w:rsid w:val="00896624"/>
    <w:rsid w:val="008A3191"/>
    <w:rsid w:val="008A54EB"/>
    <w:rsid w:val="008A7A24"/>
    <w:rsid w:val="008B3549"/>
    <w:rsid w:val="008B4AE0"/>
    <w:rsid w:val="008B6506"/>
    <w:rsid w:val="008C3030"/>
    <w:rsid w:val="008C57F0"/>
    <w:rsid w:val="008D0201"/>
    <w:rsid w:val="008D0373"/>
    <w:rsid w:val="008D0E9F"/>
    <w:rsid w:val="008D1FA3"/>
    <w:rsid w:val="008D27BE"/>
    <w:rsid w:val="008D4DF3"/>
    <w:rsid w:val="008D7F3F"/>
    <w:rsid w:val="008E269F"/>
    <w:rsid w:val="008E2B4D"/>
    <w:rsid w:val="008E4182"/>
    <w:rsid w:val="008E5B3D"/>
    <w:rsid w:val="008E5E11"/>
    <w:rsid w:val="008E7A19"/>
    <w:rsid w:val="008F43FF"/>
    <w:rsid w:val="008F50D4"/>
    <w:rsid w:val="008F7CF5"/>
    <w:rsid w:val="00902382"/>
    <w:rsid w:val="00902E4A"/>
    <w:rsid w:val="009070E8"/>
    <w:rsid w:val="00910491"/>
    <w:rsid w:val="009120E0"/>
    <w:rsid w:val="009142D6"/>
    <w:rsid w:val="00914917"/>
    <w:rsid w:val="00921949"/>
    <w:rsid w:val="00922CA7"/>
    <w:rsid w:val="00925C0E"/>
    <w:rsid w:val="009260AC"/>
    <w:rsid w:val="00931E57"/>
    <w:rsid w:val="009340ED"/>
    <w:rsid w:val="00935F38"/>
    <w:rsid w:val="00937B97"/>
    <w:rsid w:val="00940805"/>
    <w:rsid w:val="0094282C"/>
    <w:rsid w:val="00942909"/>
    <w:rsid w:val="00943CE6"/>
    <w:rsid w:val="009567BD"/>
    <w:rsid w:val="00960653"/>
    <w:rsid w:val="00961DA9"/>
    <w:rsid w:val="00963900"/>
    <w:rsid w:val="00965D21"/>
    <w:rsid w:val="00967509"/>
    <w:rsid w:val="00967A7C"/>
    <w:rsid w:val="00967D88"/>
    <w:rsid w:val="0097110F"/>
    <w:rsid w:val="00971458"/>
    <w:rsid w:val="0097283B"/>
    <w:rsid w:val="00972965"/>
    <w:rsid w:val="00972F40"/>
    <w:rsid w:val="009746CC"/>
    <w:rsid w:val="00975C22"/>
    <w:rsid w:val="00977366"/>
    <w:rsid w:val="00980050"/>
    <w:rsid w:val="00987091"/>
    <w:rsid w:val="00992CDF"/>
    <w:rsid w:val="009A1D7D"/>
    <w:rsid w:val="009A2176"/>
    <w:rsid w:val="009A49E1"/>
    <w:rsid w:val="009A4BF6"/>
    <w:rsid w:val="009A69DF"/>
    <w:rsid w:val="009A6D9D"/>
    <w:rsid w:val="009A7870"/>
    <w:rsid w:val="009A7B64"/>
    <w:rsid w:val="009B0DE5"/>
    <w:rsid w:val="009B10F2"/>
    <w:rsid w:val="009B31D7"/>
    <w:rsid w:val="009B37DC"/>
    <w:rsid w:val="009B4243"/>
    <w:rsid w:val="009B7389"/>
    <w:rsid w:val="009C292B"/>
    <w:rsid w:val="009C2EEC"/>
    <w:rsid w:val="009D0FA7"/>
    <w:rsid w:val="009D170A"/>
    <w:rsid w:val="009D78D4"/>
    <w:rsid w:val="009D79DA"/>
    <w:rsid w:val="009E0EAC"/>
    <w:rsid w:val="009E1678"/>
    <w:rsid w:val="009E1C53"/>
    <w:rsid w:val="009E2B8A"/>
    <w:rsid w:val="009F1E36"/>
    <w:rsid w:val="009F33E4"/>
    <w:rsid w:val="009F45D9"/>
    <w:rsid w:val="009F4C38"/>
    <w:rsid w:val="009F5206"/>
    <w:rsid w:val="009F5F64"/>
    <w:rsid w:val="009F756A"/>
    <w:rsid w:val="009F7F8B"/>
    <w:rsid w:val="00A00007"/>
    <w:rsid w:val="00A025CE"/>
    <w:rsid w:val="00A031FA"/>
    <w:rsid w:val="00A052D5"/>
    <w:rsid w:val="00A0618C"/>
    <w:rsid w:val="00A06310"/>
    <w:rsid w:val="00A06AAB"/>
    <w:rsid w:val="00A07952"/>
    <w:rsid w:val="00A100FF"/>
    <w:rsid w:val="00A1143F"/>
    <w:rsid w:val="00A11640"/>
    <w:rsid w:val="00A121A4"/>
    <w:rsid w:val="00A123B0"/>
    <w:rsid w:val="00A13E03"/>
    <w:rsid w:val="00A14DE7"/>
    <w:rsid w:val="00A16D3A"/>
    <w:rsid w:val="00A2155E"/>
    <w:rsid w:val="00A2343E"/>
    <w:rsid w:val="00A24269"/>
    <w:rsid w:val="00A2449F"/>
    <w:rsid w:val="00A24A69"/>
    <w:rsid w:val="00A26FA4"/>
    <w:rsid w:val="00A3089B"/>
    <w:rsid w:val="00A33C24"/>
    <w:rsid w:val="00A35245"/>
    <w:rsid w:val="00A37B09"/>
    <w:rsid w:val="00A40476"/>
    <w:rsid w:val="00A438F7"/>
    <w:rsid w:val="00A43B8F"/>
    <w:rsid w:val="00A44160"/>
    <w:rsid w:val="00A45C4E"/>
    <w:rsid w:val="00A56A5B"/>
    <w:rsid w:val="00A60153"/>
    <w:rsid w:val="00A6087D"/>
    <w:rsid w:val="00A63DEB"/>
    <w:rsid w:val="00A64DA5"/>
    <w:rsid w:val="00A65C66"/>
    <w:rsid w:val="00A74409"/>
    <w:rsid w:val="00A75E13"/>
    <w:rsid w:val="00A779C5"/>
    <w:rsid w:val="00A80D99"/>
    <w:rsid w:val="00A83D33"/>
    <w:rsid w:val="00A8702C"/>
    <w:rsid w:val="00A87FBB"/>
    <w:rsid w:val="00A9147A"/>
    <w:rsid w:val="00A95F90"/>
    <w:rsid w:val="00AA42B4"/>
    <w:rsid w:val="00AA6EB5"/>
    <w:rsid w:val="00AB03EB"/>
    <w:rsid w:val="00AB1A17"/>
    <w:rsid w:val="00AB1B69"/>
    <w:rsid w:val="00AB7935"/>
    <w:rsid w:val="00AC0F0B"/>
    <w:rsid w:val="00AC2C01"/>
    <w:rsid w:val="00AC55B3"/>
    <w:rsid w:val="00AC78E5"/>
    <w:rsid w:val="00AD19D5"/>
    <w:rsid w:val="00AD1E45"/>
    <w:rsid w:val="00AD53AD"/>
    <w:rsid w:val="00AD7009"/>
    <w:rsid w:val="00AD7764"/>
    <w:rsid w:val="00AD79E5"/>
    <w:rsid w:val="00AE024A"/>
    <w:rsid w:val="00AE4DE6"/>
    <w:rsid w:val="00AE5178"/>
    <w:rsid w:val="00AE51EA"/>
    <w:rsid w:val="00AF276A"/>
    <w:rsid w:val="00AF37B6"/>
    <w:rsid w:val="00AF4CE2"/>
    <w:rsid w:val="00AF51B6"/>
    <w:rsid w:val="00AF6D5A"/>
    <w:rsid w:val="00AF6DFB"/>
    <w:rsid w:val="00AF7F75"/>
    <w:rsid w:val="00B045CF"/>
    <w:rsid w:val="00B06BCB"/>
    <w:rsid w:val="00B07339"/>
    <w:rsid w:val="00B10B48"/>
    <w:rsid w:val="00B12F4E"/>
    <w:rsid w:val="00B14940"/>
    <w:rsid w:val="00B179D3"/>
    <w:rsid w:val="00B22085"/>
    <w:rsid w:val="00B237C2"/>
    <w:rsid w:val="00B238C4"/>
    <w:rsid w:val="00B241A1"/>
    <w:rsid w:val="00B259E6"/>
    <w:rsid w:val="00B2654C"/>
    <w:rsid w:val="00B307FB"/>
    <w:rsid w:val="00B31BD5"/>
    <w:rsid w:val="00B32662"/>
    <w:rsid w:val="00B461A1"/>
    <w:rsid w:val="00B524CF"/>
    <w:rsid w:val="00B5495C"/>
    <w:rsid w:val="00B56857"/>
    <w:rsid w:val="00B62F5D"/>
    <w:rsid w:val="00B63C27"/>
    <w:rsid w:val="00B63D87"/>
    <w:rsid w:val="00B65B3D"/>
    <w:rsid w:val="00B67109"/>
    <w:rsid w:val="00B74F42"/>
    <w:rsid w:val="00B76B33"/>
    <w:rsid w:val="00B80529"/>
    <w:rsid w:val="00B91938"/>
    <w:rsid w:val="00B95C49"/>
    <w:rsid w:val="00B9730C"/>
    <w:rsid w:val="00BA062A"/>
    <w:rsid w:val="00BA56E0"/>
    <w:rsid w:val="00BA5FBD"/>
    <w:rsid w:val="00BA66A3"/>
    <w:rsid w:val="00BA6A62"/>
    <w:rsid w:val="00BA7FC8"/>
    <w:rsid w:val="00BB224D"/>
    <w:rsid w:val="00BB2370"/>
    <w:rsid w:val="00BB245A"/>
    <w:rsid w:val="00BB2865"/>
    <w:rsid w:val="00BB5D98"/>
    <w:rsid w:val="00BC1B6D"/>
    <w:rsid w:val="00BC1E09"/>
    <w:rsid w:val="00BC4ACA"/>
    <w:rsid w:val="00BC6B17"/>
    <w:rsid w:val="00BC77D3"/>
    <w:rsid w:val="00BD0198"/>
    <w:rsid w:val="00BD026B"/>
    <w:rsid w:val="00BD5E70"/>
    <w:rsid w:val="00BD68BB"/>
    <w:rsid w:val="00BE1946"/>
    <w:rsid w:val="00BE2C83"/>
    <w:rsid w:val="00BE7098"/>
    <w:rsid w:val="00BF1FF2"/>
    <w:rsid w:val="00BF4AA3"/>
    <w:rsid w:val="00BF59F0"/>
    <w:rsid w:val="00BF7B56"/>
    <w:rsid w:val="00C00ABA"/>
    <w:rsid w:val="00C00F68"/>
    <w:rsid w:val="00C020F2"/>
    <w:rsid w:val="00C04D7C"/>
    <w:rsid w:val="00C11AA2"/>
    <w:rsid w:val="00C12097"/>
    <w:rsid w:val="00C12117"/>
    <w:rsid w:val="00C13693"/>
    <w:rsid w:val="00C137A1"/>
    <w:rsid w:val="00C169B4"/>
    <w:rsid w:val="00C16D71"/>
    <w:rsid w:val="00C20627"/>
    <w:rsid w:val="00C2133A"/>
    <w:rsid w:val="00C2164D"/>
    <w:rsid w:val="00C23564"/>
    <w:rsid w:val="00C237FD"/>
    <w:rsid w:val="00C23C98"/>
    <w:rsid w:val="00C24ED1"/>
    <w:rsid w:val="00C275B6"/>
    <w:rsid w:val="00C30D31"/>
    <w:rsid w:val="00C31F0F"/>
    <w:rsid w:val="00C33F92"/>
    <w:rsid w:val="00C34E0A"/>
    <w:rsid w:val="00C36546"/>
    <w:rsid w:val="00C37E0E"/>
    <w:rsid w:val="00C46298"/>
    <w:rsid w:val="00C46533"/>
    <w:rsid w:val="00C5228D"/>
    <w:rsid w:val="00C52C75"/>
    <w:rsid w:val="00C531F1"/>
    <w:rsid w:val="00C550CD"/>
    <w:rsid w:val="00C56AEF"/>
    <w:rsid w:val="00C6140B"/>
    <w:rsid w:val="00C65275"/>
    <w:rsid w:val="00C665D5"/>
    <w:rsid w:val="00C6671B"/>
    <w:rsid w:val="00C701CF"/>
    <w:rsid w:val="00C71388"/>
    <w:rsid w:val="00C71537"/>
    <w:rsid w:val="00C728AF"/>
    <w:rsid w:val="00C72D96"/>
    <w:rsid w:val="00C738CD"/>
    <w:rsid w:val="00C77BCC"/>
    <w:rsid w:val="00C81AC6"/>
    <w:rsid w:val="00C90DB3"/>
    <w:rsid w:val="00C915BF"/>
    <w:rsid w:val="00C91E0E"/>
    <w:rsid w:val="00C93677"/>
    <w:rsid w:val="00C97350"/>
    <w:rsid w:val="00CA0A08"/>
    <w:rsid w:val="00CA127A"/>
    <w:rsid w:val="00CA22B7"/>
    <w:rsid w:val="00CA2546"/>
    <w:rsid w:val="00CA2A99"/>
    <w:rsid w:val="00CA3E73"/>
    <w:rsid w:val="00CA64D3"/>
    <w:rsid w:val="00CA79E9"/>
    <w:rsid w:val="00CB6336"/>
    <w:rsid w:val="00CB6D59"/>
    <w:rsid w:val="00CB7E1C"/>
    <w:rsid w:val="00CC016D"/>
    <w:rsid w:val="00CC4297"/>
    <w:rsid w:val="00CC46DC"/>
    <w:rsid w:val="00CC705F"/>
    <w:rsid w:val="00CD2690"/>
    <w:rsid w:val="00CD65BA"/>
    <w:rsid w:val="00CE1B2C"/>
    <w:rsid w:val="00CE4014"/>
    <w:rsid w:val="00CE7559"/>
    <w:rsid w:val="00CF1D1A"/>
    <w:rsid w:val="00CF4D48"/>
    <w:rsid w:val="00CF4E29"/>
    <w:rsid w:val="00CF65ED"/>
    <w:rsid w:val="00CF6CEC"/>
    <w:rsid w:val="00CF7C16"/>
    <w:rsid w:val="00D02719"/>
    <w:rsid w:val="00D02F56"/>
    <w:rsid w:val="00D04BF3"/>
    <w:rsid w:val="00D053B5"/>
    <w:rsid w:val="00D05B51"/>
    <w:rsid w:val="00D06FB3"/>
    <w:rsid w:val="00D07045"/>
    <w:rsid w:val="00D07EF7"/>
    <w:rsid w:val="00D127C7"/>
    <w:rsid w:val="00D1521D"/>
    <w:rsid w:val="00D17772"/>
    <w:rsid w:val="00D206F3"/>
    <w:rsid w:val="00D209B3"/>
    <w:rsid w:val="00D21DC8"/>
    <w:rsid w:val="00D22C02"/>
    <w:rsid w:val="00D251B4"/>
    <w:rsid w:val="00D25552"/>
    <w:rsid w:val="00D32DB0"/>
    <w:rsid w:val="00D34695"/>
    <w:rsid w:val="00D34D01"/>
    <w:rsid w:val="00D353E2"/>
    <w:rsid w:val="00D359E6"/>
    <w:rsid w:val="00D36E40"/>
    <w:rsid w:val="00D4072A"/>
    <w:rsid w:val="00D42A4A"/>
    <w:rsid w:val="00D42EE2"/>
    <w:rsid w:val="00D43A5C"/>
    <w:rsid w:val="00D4524A"/>
    <w:rsid w:val="00D46461"/>
    <w:rsid w:val="00D50070"/>
    <w:rsid w:val="00D53217"/>
    <w:rsid w:val="00D56892"/>
    <w:rsid w:val="00D617DE"/>
    <w:rsid w:val="00D6348E"/>
    <w:rsid w:val="00D65874"/>
    <w:rsid w:val="00D67239"/>
    <w:rsid w:val="00D77DF5"/>
    <w:rsid w:val="00D84B38"/>
    <w:rsid w:val="00D862D4"/>
    <w:rsid w:val="00D916D6"/>
    <w:rsid w:val="00D9514A"/>
    <w:rsid w:val="00DA14B9"/>
    <w:rsid w:val="00DA1AB9"/>
    <w:rsid w:val="00DA41B2"/>
    <w:rsid w:val="00DA574C"/>
    <w:rsid w:val="00DA6661"/>
    <w:rsid w:val="00DA7E47"/>
    <w:rsid w:val="00DB019E"/>
    <w:rsid w:val="00DB41C9"/>
    <w:rsid w:val="00DB422A"/>
    <w:rsid w:val="00DB4C25"/>
    <w:rsid w:val="00DB4F82"/>
    <w:rsid w:val="00DB5811"/>
    <w:rsid w:val="00DB5979"/>
    <w:rsid w:val="00DB6C39"/>
    <w:rsid w:val="00DB6D89"/>
    <w:rsid w:val="00DC117D"/>
    <w:rsid w:val="00DC4891"/>
    <w:rsid w:val="00DC5531"/>
    <w:rsid w:val="00DC5A97"/>
    <w:rsid w:val="00DC6D11"/>
    <w:rsid w:val="00DD1605"/>
    <w:rsid w:val="00DD26FF"/>
    <w:rsid w:val="00DD5038"/>
    <w:rsid w:val="00DD7A89"/>
    <w:rsid w:val="00DE0B5A"/>
    <w:rsid w:val="00DE1620"/>
    <w:rsid w:val="00DE19F0"/>
    <w:rsid w:val="00DE2161"/>
    <w:rsid w:val="00DE21D9"/>
    <w:rsid w:val="00DE3953"/>
    <w:rsid w:val="00DE6689"/>
    <w:rsid w:val="00DE774F"/>
    <w:rsid w:val="00DE7C4B"/>
    <w:rsid w:val="00DF1A23"/>
    <w:rsid w:val="00DF24BF"/>
    <w:rsid w:val="00DF26C9"/>
    <w:rsid w:val="00DF2B61"/>
    <w:rsid w:val="00DF7317"/>
    <w:rsid w:val="00DF739F"/>
    <w:rsid w:val="00DF783A"/>
    <w:rsid w:val="00E01D3E"/>
    <w:rsid w:val="00E048BC"/>
    <w:rsid w:val="00E10EA7"/>
    <w:rsid w:val="00E13984"/>
    <w:rsid w:val="00E144AD"/>
    <w:rsid w:val="00E153A4"/>
    <w:rsid w:val="00E306C2"/>
    <w:rsid w:val="00E3244F"/>
    <w:rsid w:val="00E35C89"/>
    <w:rsid w:val="00E36802"/>
    <w:rsid w:val="00E42F2B"/>
    <w:rsid w:val="00E44E6D"/>
    <w:rsid w:val="00E46547"/>
    <w:rsid w:val="00E4682D"/>
    <w:rsid w:val="00E5119C"/>
    <w:rsid w:val="00E536B8"/>
    <w:rsid w:val="00E56BD1"/>
    <w:rsid w:val="00E6081C"/>
    <w:rsid w:val="00E631E2"/>
    <w:rsid w:val="00E65D72"/>
    <w:rsid w:val="00E6683D"/>
    <w:rsid w:val="00E71009"/>
    <w:rsid w:val="00E7189E"/>
    <w:rsid w:val="00E72BA1"/>
    <w:rsid w:val="00E74C52"/>
    <w:rsid w:val="00E76E0E"/>
    <w:rsid w:val="00E774C6"/>
    <w:rsid w:val="00E86A62"/>
    <w:rsid w:val="00E913B0"/>
    <w:rsid w:val="00E91A7D"/>
    <w:rsid w:val="00E91CDA"/>
    <w:rsid w:val="00E92D4D"/>
    <w:rsid w:val="00E92DBB"/>
    <w:rsid w:val="00E92E68"/>
    <w:rsid w:val="00E9571D"/>
    <w:rsid w:val="00E96302"/>
    <w:rsid w:val="00E969FA"/>
    <w:rsid w:val="00E96C1E"/>
    <w:rsid w:val="00E975AF"/>
    <w:rsid w:val="00EA3E8C"/>
    <w:rsid w:val="00EA6047"/>
    <w:rsid w:val="00EB1167"/>
    <w:rsid w:val="00EB3454"/>
    <w:rsid w:val="00EB36C2"/>
    <w:rsid w:val="00EB639B"/>
    <w:rsid w:val="00EB6A1A"/>
    <w:rsid w:val="00EB7B64"/>
    <w:rsid w:val="00EB7EA6"/>
    <w:rsid w:val="00EC01A3"/>
    <w:rsid w:val="00EC06CE"/>
    <w:rsid w:val="00EC1D4E"/>
    <w:rsid w:val="00EC4A6E"/>
    <w:rsid w:val="00EC7017"/>
    <w:rsid w:val="00ED01B9"/>
    <w:rsid w:val="00ED126A"/>
    <w:rsid w:val="00ED1BFC"/>
    <w:rsid w:val="00ED3D1E"/>
    <w:rsid w:val="00ED4121"/>
    <w:rsid w:val="00ED59BA"/>
    <w:rsid w:val="00ED7DED"/>
    <w:rsid w:val="00EE312D"/>
    <w:rsid w:val="00EE5CB6"/>
    <w:rsid w:val="00EE7BC7"/>
    <w:rsid w:val="00EF0326"/>
    <w:rsid w:val="00EF0990"/>
    <w:rsid w:val="00EF1354"/>
    <w:rsid w:val="00EF24AC"/>
    <w:rsid w:val="00EF324A"/>
    <w:rsid w:val="00EF7BD1"/>
    <w:rsid w:val="00F00B10"/>
    <w:rsid w:val="00F03928"/>
    <w:rsid w:val="00F03AAE"/>
    <w:rsid w:val="00F05762"/>
    <w:rsid w:val="00F10622"/>
    <w:rsid w:val="00F12036"/>
    <w:rsid w:val="00F121A8"/>
    <w:rsid w:val="00F15183"/>
    <w:rsid w:val="00F156AE"/>
    <w:rsid w:val="00F17865"/>
    <w:rsid w:val="00F178EF"/>
    <w:rsid w:val="00F211A8"/>
    <w:rsid w:val="00F2198D"/>
    <w:rsid w:val="00F21E7C"/>
    <w:rsid w:val="00F2320D"/>
    <w:rsid w:val="00F239E2"/>
    <w:rsid w:val="00F23B49"/>
    <w:rsid w:val="00F24A75"/>
    <w:rsid w:val="00F26E3E"/>
    <w:rsid w:val="00F27271"/>
    <w:rsid w:val="00F30A37"/>
    <w:rsid w:val="00F31CEA"/>
    <w:rsid w:val="00F3291A"/>
    <w:rsid w:val="00F32A2C"/>
    <w:rsid w:val="00F333F4"/>
    <w:rsid w:val="00F33E2E"/>
    <w:rsid w:val="00F352DE"/>
    <w:rsid w:val="00F41308"/>
    <w:rsid w:val="00F43D35"/>
    <w:rsid w:val="00F44179"/>
    <w:rsid w:val="00F44ACE"/>
    <w:rsid w:val="00F4562D"/>
    <w:rsid w:val="00F456D2"/>
    <w:rsid w:val="00F47A1D"/>
    <w:rsid w:val="00F514A2"/>
    <w:rsid w:val="00F52935"/>
    <w:rsid w:val="00F54C80"/>
    <w:rsid w:val="00F562D4"/>
    <w:rsid w:val="00F611D4"/>
    <w:rsid w:val="00F62838"/>
    <w:rsid w:val="00F66114"/>
    <w:rsid w:val="00F66FF2"/>
    <w:rsid w:val="00F70FAF"/>
    <w:rsid w:val="00F71723"/>
    <w:rsid w:val="00F719AC"/>
    <w:rsid w:val="00F71FD8"/>
    <w:rsid w:val="00F73715"/>
    <w:rsid w:val="00F8467E"/>
    <w:rsid w:val="00F91F15"/>
    <w:rsid w:val="00F933F2"/>
    <w:rsid w:val="00F95554"/>
    <w:rsid w:val="00F96D2D"/>
    <w:rsid w:val="00FA19AD"/>
    <w:rsid w:val="00FA257C"/>
    <w:rsid w:val="00FA365A"/>
    <w:rsid w:val="00FA4327"/>
    <w:rsid w:val="00FA7944"/>
    <w:rsid w:val="00FB10F1"/>
    <w:rsid w:val="00FB13F9"/>
    <w:rsid w:val="00FB3393"/>
    <w:rsid w:val="00FB5BA9"/>
    <w:rsid w:val="00FB5F05"/>
    <w:rsid w:val="00FB5F07"/>
    <w:rsid w:val="00FB62C2"/>
    <w:rsid w:val="00FC2744"/>
    <w:rsid w:val="00FC3CB6"/>
    <w:rsid w:val="00FC4962"/>
    <w:rsid w:val="00FC4BDD"/>
    <w:rsid w:val="00FC54E9"/>
    <w:rsid w:val="00FC5AD1"/>
    <w:rsid w:val="00FC618C"/>
    <w:rsid w:val="00FC6C83"/>
    <w:rsid w:val="00FC6CA7"/>
    <w:rsid w:val="00FD01E4"/>
    <w:rsid w:val="00FD0ED4"/>
    <w:rsid w:val="00FD3EFC"/>
    <w:rsid w:val="00FD44C1"/>
    <w:rsid w:val="00FE06AA"/>
    <w:rsid w:val="00FE3B9B"/>
    <w:rsid w:val="00FE5AB3"/>
    <w:rsid w:val="00FE5C50"/>
    <w:rsid w:val="00FE782D"/>
    <w:rsid w:val="00FF0736"/>
    <w:rsid w:val="00FF1AD5"/>
    <w:rsid w:val="00FF5EFF"/>
    <w:rsid w:val="013CE107"/>
    <w:rsid w:val="03618CE3"/>
    <w:rsid w:val="051A8F9C"/>
    <w:rsid w:val="07E0B289"/>
    <w:rsid w:val="0CC5C425"/>
    <w:rsid w:val="16BEB3E9"/>
    <w:rsid w:val="1731D1DB"/>
    <w:rsid w:val="1A2F23D8"/>
    <w:rsid w:val="279DC833"/>
    <w:rsid w:val="33BB081E"/>
    <w:rsid w:val="375201B4"/>
    <w:rsid w:val="38C11130"/>
    <w:rsid w:val="3DC348C8"/>
    <w:rsid w:val="3F34841F"/>
    <w:rsid w:val="42FE96C2"/>
    <w:rsid w:val="453A2264"/>
    <w:rsid w:val="48088589"/>
    <w:rsid w:val="52C57932"/>
    <w:rsid w:val="6E4BA734"/>
    <w:rsid w:val="6F1C6EF6"/>
    <w:rsid w:val="6FE11BE7"/>
    <w:rsid w:val="76455704"/>
    <w:rsid w:val="77AC31C5"/>
    <w:rsid w:val="7DE1C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D3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1"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2D1"/>
    <w:pPr>
      <w:widowControl w:val="0"/>
      <w:autoSpaceDE w:val="0"/>
      <w:autoSpaceDN w:val="0"/>
      <w:jc w:val="both"/>
    </w:pPr>
  </w:style>
  <w:style w:type="paragraph" w:styleId="1">
    <w:name w:val="heading 1"/>
    <w:next w:val="a"/>
    <w:link w:val="10"/>
    <w:uiPriority w:val="9"/>
    <w:rsid w:val="00A26FA4"/>
    <w:pPr>
      <w:keepNext/>
      <w:numPr>
        <w:numId w:val="16"/>
      </w:numPr>
      <w:autoSpaceDE w:val="0"/>
      <w:autoSpaceDN w:val="0"/>
      <w:outlineLvl w:val="0"/>
    </w:pPr>
    <w:rPr>
      <w:rFonts w:asciiTheme="majorHAnsi" w:eastAsiaTheme="majorEastAsia" w:hAnsiTheme="majorHAnsi" w:cstheme="majorBidi"/>
      <w:sz w:val="24"/>
      <w:szCs w:val="24"/>
    </w:rPr>
  </w:style>
  <w:style w:type="paragraph" w:styleId="2">
    <w:name w:val="heading 2"/>
    <w:next w:val="a"/>
    <w:link w:val="20"/>
    <w:uiPriority w:val="9"/>
    <w:unhideWhenUsed/>
    <w:rsid w:val="00726768"/>
    <w:pPr>
      <w:keepNext/>
      <w:numPr>
        <w:ilvl w:val="1"/>
        <w:numId w:val="16"/>
      </w:numPr>
      <w:outlineLvl w:val="1"/>
    </w:pPr>
    <w:rPr>
      <w:rFonts w:asciiTheme="majorHAnsi" w:eastAsiaTheme="majorEastAsia" w:hAnsiTheme="majorHAnsi" w:cstheme="majorBidi"/>
      <w:sz w:val="24"/>
    </w:rPr>
  </w:style>
  <w:style w:type="paragraph" w:styleId="3">
    <w:name w:val="heading 3"/>
    <w:next w:val="a"/>
    <w:link w:val="30"/>
    <w:uiPriority w:val="1"/>
    <w:unhideWhenUsed/>
    <w:qFormat/>
    <w:rsid w:val="00B259E6"/>
    <w:pPr>
      <w:keepNext/>
      <w:keepLines/>
      <w:pageBreakBefore/>
      <w:numPr>
        <w:ilvl w:val="2"/>
        <w:numId w:val="16"/>
      </w:numPr>
      <w:pBdr>
        <w:top w:val="single" w:sz="4" w:space="1" w:color="auto"/>
        <w:left w:val="single" w:sz="4" w:space="4" w:color="auto"/>
        <w:bottom w:val="single" w:sz="4" w:space="1" w:color="auto"/>
        <w:right w:val="single" w:sz="4" w:space="4" w:color="auto"/>
      </w:pBdr>
      <w:spacing w:before="240" w:after="120"/>
      <w:ind w:left="2507"/>
      <w:outlineLvl w:val="2"/>
    </w:pPr>
    <w:rPr>
      <w:rFonts w:asciiTheme="majorHAnsi" w:eastAsiaTheme="majorEastAsia" w:hAnsiTheme="majorHAnsi" w:cstheme="majorBidi"/>
      <w:b/>
      <w:sz w:val="24"/>
    </w:rPr>
  </w:style>
  <w:style w:type="paragraph" w:styleId="4">
    <w:name w:val="heading 4"/>
    <w:next w:val="a"/>
    <w:link w:val="40"/>
    <w:uiPriority w:val="2"/>
    <w:unhideWhenUsed/>
    <w:qFormat/>
    <w:rsid w:val="00761DCE"/>
    <w:pPr>
      <w:keepNext/>
      <w:keepLines/>
      <w:numPr>
        <w:ilvl w:val="3"/>
        <w:numId w:val="16"/>
      </w:numPr>
      <w:spacing w:before="360" w:after="120"/>
      <w:outlineLvl w:val="3"/>
    </w:pPr>
    <w:rPr>
      <w:rFonts w:asciiTheme="majorHAnsi" w:eastAsiaTheme="majorEastAsia" w:hAnsiTheme="majorHAnsi"/>
      <w:b/>
      <w:bCs/>
    </w:rPr>
  </w:style>
  <w:style w:type="paragraph" w:styleId="5">
    <w:name w:val="heading 5"/>
    <w:next w:val="a"/>
    <w:link w:val="50"/>
    <w:uiPriority w:val="9"/>
    <w:unhideWhenUsed/>
    <w:qFormat/>
    <w:rsid w:val="000C2DBD"/>
    <w:pPr>
      <w:keepNext/>
      <w:numPr>
        <w:ilvl w:val="4"/>
        <w:numId w:val="16"/>
      </w:numPr>
      <w:outlineLvl w:val="4"/>
    </w:pPr>
    <w:rPr>
      <w:rFonts w:asciiTheme="majorHAnsi" w:eastAsiaTheme="majorEastAsia" w:hAnsiTheme="majorHAnsi" w:cstheme="majorBidi"/>
    </w:rPr>
  </w:style>
  <w:style w:type="paragraph" w:styleId="6">
    <w:name w:val="heading 6"/>
    <w:next w:val="a"/>
    <w:link w:val="60"/>
    <w:uiPriority w:val="9"/>
    <w:unhideWhenUsed/>
    <w:qFormat/>
    <w:rsid w:val="00BC1E09"/>
    <w:pPr>
      <w:keepNext/>
      <w:numPr>
        <w:ilvl w:val="5"/>
        <w:numId w:val="16"/>
      </w:numPr>
      <w:outlineLvl w:val="5"/>
    </w:pPr>
    <w:rPr>
      <w:rFonts w:asciiTheme="majorHAnsi" w:eastAsiaTheme="majorEastAsia" w:hAnsiTheme="majorHAnsi"/>
      <w:bCs/>
      <w:sz w:val="24"/>
    </w:rPr>
  </w:style>
  <w:style w:type="paragraph" w:styleId="7">
    <w:name w:val="heading 7"/>
    <w:next w:val="a"/>
    <w:link w:val="70"/>
    <w:uiPriority w:val="9"/>
    <w:unhideWhenUsed/>
    <w:qFormat/>
    <w:rsid w:val="00BC1E09"/>
    <w:pPr>
      <w:keepNext/>
      <w:numPr>
        <w:ilvl w:val="6"/>
        <w:numId w:val="16"/>
      </w:numPr>
      <w:autoSpaceDE w:val="0"/>
      <w:autoSpaceDN w:val="0"/>
      <w:outlineLvl w:val="6"/>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6FA4"/>
    <w:rPr>
      <w:rFonts w:asciiTheme="majorHAnsi" w:eastAsiaTheme="majorEastAsia" w:hAnsiTheme="majorHAnsi" w:cstheme="majorBidi"/>
      <w:sz w:val="24"/>
      <w:szCs w:val="24"/>
    </w:rPr>
  </w:style>
  <w:style w:type="character" w:customStyle="1" w:styleId="20">
    <w:name w:val="見出し 2 (文字)"/>
    <w:basedOn w:val="a0"/>
    <w:link w:val="2"/>
    <w:uiPriority w:val="9"/>
    <w:rsid w:val="00726768"/>
    <w:rPr>
      <w:rFonts w:asciiTheme="majorHAnsi" w:eastAsiaTheme="majorEastAsia" w:hAnsiTheme="majorHAnsi" w:cstheme="majorBidi"/>
      <w:sz w:val="24"/>
    </w:rPr>
  </w:style>
  <w:style w:type="character" w:customStyle="1" w:styleId="30">
    <w:name w:val="見出し 3 (文字)"/>
    <w:basedOn w:val="a0"/>
    <w:link w:val="3"/>
    <w:uiPriority w:val="1"/>
    <w:rsid w:val="00B259E6"/>
    <w:rPr>
      <w:rFonts w:asciiTheme="majorHAnsi" w:eastAsiaTheme="majorEastAsia" w:hAnsiTheme="majorHAnsi" w:cstheme="majorBidi"/>
      <w:b/>
      <w:sz w:val="24"/>
    </w:rPr>
  </w:style>
  <w:style w:type="character" w:customStyle="1" w:styleId="40">
    <w:name w:val="見出し 4 (文字)"/>
    <w:basedOn w:val="a0"/>
    <w:link w:val="4"/>
    <w:uiPriority w:val="2"/>
    <w:rsid w:val="00761DCE"/>
    <w:rPr>
      <w:rFonts w:asciiTheme="majorHAnsi" w:eastAsiaTheme="majorEastAsia" w:hAnsiTheme="majorHAnsi"/>
      <w:b/>
      <w:bCs/>
    </w:rPr>
  </w:style>
  <w:style w:type="paragraph" w:styleId="a3">
    <w:name w:val="List Paragraph"/>
    <w:basedOn w:val="a"/>
    <w:uiPriority w:val="34"/>
    <w:qFormat/>
    <w:rsid w:val="00D34D01"/>
    <w:pPr>
      <w:ind w:leftChars="400" w:left="840"/>
    </w:pPr>
  </w:style>
  <w:style w:type="paragraph" w:styleId="a4">
    <w:name w:val="header"/>
    <w:basedOn w:val="a"/>
    <w:link w:val="a5"/>
    <w:uiPriority w:val="99"/>
    <w:unhideWhenUsed/>
    <w:rsid w:val="00E7189E"/>
    <w:pPr>
      <w:tabs>
        <w:tab w:val="center" w:pos="4252"/>
        <w:tab w:val="right" w:pos="8504"/>
      </w:tabs>
      <w:snapToGrid w:val="0"/>
    </w:pPr>
  </w:style>
  <w:style w:type="character" w:customStyle="1" w:styleId="a5">
    <w:name w:val="ヘッダー (文字)"/>
    <w:basedOn w:val="a0"/>
    <w:link w:val="a4"/>
    <w:uiPriority w:val="99"/>
    <w:rsid w:val="00E7189E"/>
    <w:rPr>
      <w:sz w:val="24"/>
    </w:rPr>
  </w:style>
  <w:style w:type="paragraph" w:styleId="a6">
    <w:name w:val="footer"/>
    <w:basedOn w:val="a"/>
    <w:link w:val="a7"/>
    <w:uiPriority w:val="99"/>
    <w:unhideWhenUsed/>
    <w:rsid w:val="00E7189E"/>
    <w:pPr>
      <w:tabs>
        <w:tab w:val="center" w:pos="4252"/>
        <w:tab w:val="right" w:pos="8504"/>
      </w:tabs>
      <w:snapToGrid w:val="0"/>
    </w:pPr>
  </w:style>
  <w:style w:type="character" w:customStyle="1" w:styleId="a7">
    <w:name w:val="フッター (文字)"/>
    <w:basedOn w:val="a0"/>
    <w:link w:val="a6"/>
    <w:uiPriority w:val="99"/>
    <w:rsid w:val="00E7189E"/>
    <w:rPr>
      <w:sz w:val="24"/>
    </w:rPr>
  </w:style>
  <w:style w:type="paragraph" w:styleId="a8">
    <w:name w:val="Subtitle"/>
    <w:basedOn w:val="a"/>
    <w:next w:val="a"/>
    <w:link w:val="a9"/>
    <w:uiPriority w:val="11"/>
    <w:rsid w:val="00726768"/>
    <w:pPr>
      <w:jc w:val="center"/>
      <w:outlineLvl w:val="1"/>
    </w:pPr>
    <w:rPr>
      <w:rFonts w:asciiTheme="majorHAnsi" w:eastAsia="ＭＳ ゴシック" w:hAnsiTheme="majorHAnsi" w:cstheme="majorBidi"/>
      <w:szCs w:val="24"/>
    </w:rPr>
  </w:style>
  <w:style w:type="character" w:customStyle="1" w:styleId="a9">
    <w:name w:val="副題 (文字)"/>
    <w:basedOn w:val="a0"/>
    <w:link w:val="a8"/>
    <w:uiPriority w:val="11"/>
    <w:rsid w:val="00726768"/>
    <w:rPr>
      <w:rFonts w:asciiTheme="majorHAnsi" w:eastAsia="ＭＳ ゴシック" w:hAnsiTheme="majorHAnsi" w:cstheme="majorBidi"/>
      <w:sz w:val="24"/>
      <w:szCs w:val="24"/>
    </w:rPr>
  </w:style>
  <w:style w:type="paragraph" w:styleId="aa">
    <w:name w:val="Balloon Text"/>
    <w:basedOn w:val="a"/>
    <w:link w:val="ab"/>
    <w:uiPriority w:val="99"/>
    <w:semiHidden/>
    <w:unhideWhenUsed/>
    <w:rsid w:val="009070E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070E8"/>
    <w:rPr>
      <w:rFonts w:asciiTheme="majorHAnsi" w:eastAsiaTheme="majorEastAsia" w:hAnsiTheme="majorHAnsi" w:cstheme="majorBidi"/>
      <w:sz w:val="18"/>
      <w:szCs w:val="18"/>
    </w:rPr>
  </w:style>
  <w:style w:type="character" w:styleId="ac">
    <w:name w:val="annotation reference"/>
    <w:basedOn w:val="a0"/>
    <w:semiHidden/>
    <w:unhideWhenUsed/>
    <w:rsid w:val="0037298C"/>
    <w:rPr>
      <w:sz w:val="18"/>
      <w:szCs w:val="18"/>
    </w:rPr>
  </w:style>
  <w:style w:type="paragraph" w:styleId="ad">
    <w:name w:val="annotation text"/>
    <w:basedOn w:val="a"/>
    <w:link w:val="ae"/>
    <w:unhideWhenUsed/>
    <w:rsid w:val="0037298C"/>
    <w:pPr>
      <w:jc w:val="left"/>
    </w:pPr>
    <w:rPr>
      <w:rFonts w:cs="Times New Roman"/>
      <w:szCs w:val="24"/>
    </w:rPr>
  </w:style>
  <w:style w:type="character" w:customStyle="1" w:styleId="ae">
    <w:name w:val="コメント文字列 (文字)"/>
    <w:basedOn w:val="a0"/>
    <w:link w:val="ad"/>
    <w:rsid w:val="0037298C"/>
    <w:rPr>
      <w:rFonts w:cs="Times New Roman"/>
      <w:sz w:val="24"/>
      <w:szCs w:val="24"/>
    </w:rPr>
  </w:style>
  <w:style w:type="paragraph" w:styleId="af">
    <w:name w:val="annotation subject"/>
    <w:basedOn w:val="ad"/>
    <w:next w:val="ad"/>
    <w:link w:val="af0"/>
    <w:uiPriority w:val="99"/>
    <w:semiHidden/>
    <w:unhideWhenUsed/>
    <w:rsid w:val="00EC7017"/>
    <w:rPr>
      <w:rFonts w:cstheme="minorBidi"/>
      <w:b/>
      <w:bCs/>
      <w:szCs w:val="22"/>
    </w:rPr>
  </w:style>
  <w:style w:type="character" w:customStyle="1" w:styleId="af0">
    <w:name w:val="コメント内容 (文字)"/>
    <w:basedOn w:val="ae"/>
    <w:link w:val="af"/>
    <w:uiPriority w:val="99"/>
    <w:semiHidden/>
    <w:rsid w:val="00EC7017"/>
    <w:rPr>
      <w:rFonts w:cs="Times New Roman"/>
      <w:b/>
      <w:bCs/>
      <w:sz w:val="24"/>
      <w:szCs w:val="24"/>
    </w:rPr>
  </w:style>
  <w:style w:type="character" w:customStyle="1" w:styleId="50">
    <w:name w:val="見出し 5 (文字)"/>
    <w:basedOn w:val="a0"/>
    <w:link w:val="5"/>
    <w:uiPriority w:val="9"/>
    <w:rsid w:val="000C2DBD"/>
    <w:rPr>
      <w:rFonts w:asciiTheme="majorHAnsi" w:eastAsiaTheme="majorEastAsia" w:hAnsiTheme="majorHAnsi" w:cstheme="majorBidi"/>
    </w:rPr>
  </w:style>
  <w:style w:type="character" w:customStyle="1" w:styleId="60">
    <w:name w:val="見出し 6 (文字)"/>
    <w:basedOn w:val="a0"/>
    <w:link w:val="6"/>
    <w:uiPriority w:val="9"/>
    <w:rsid w:val="00BC1E09"/>
    <w:rPr>
      <w:rFonts w:asciiTheme="majorHAnsi" w:eastAsiaTheme="majorEastAsia" w:hAnsiTheme="majorHAnsi"/>
      <w:bCs/>
      <w:sz w:val="24"/>
    </w:rPr>
  </w:style>
  <w:style w:type="character" w:customStyle="1" w:styleId="70">
    <w:name w:val="見出し 7 (文字)"/>
    <w:basedOn w:val="a0"/>
    <w:link w:val="7"/>
    <w:uiPriority w:val="9"/>
    <w:rsid w:val="00BC1E09"/>
    <w:rPr>
      <w:rFonts w:asciiTheme="majorHAnsi" w:eastAsiaTheme="majorEastAsia" w:hAnsiTheme="majorHAnsi"/>
      <w:sz w:val="24"/>
    </w:rPr>
  </w:style>
  <w:style w:type="paragraph" w:customStyle="1" w:styleId="af1">
    <w:name w:val="リード文"/>
    <w:basedOn w:val="a"/>
    <w:link w:val="af2"/>
    <w:uiPriority w:val="4"/>
    <w:qFormat/>
    <w:rsid w:val="00346AA8"/>
    <w:pPr>
      <w:keepNext/>
      <w:keepLines/>
      <w:widowControl/>
      <w:ind w:leftChars="200" w:left="300" w:hangingChars="100" w:hanging="100"/>
    </w:pPr>
    <w:rPr>
      <w:rFonts w:ascii="ＭＳ ゴシック" w:eastAsia="ＭＳ ゴシック"/>
    </w:rPr>
  </w:style>
  <w:style w:type="paragraph" w:customStyle="1" w:styleId="af3">
    <w:name w:val="質問対象"/>
    <w:basedOn w:val="a"/>
    <w:link w:val="af4"/>
    <w:uiPriority w:val="3"/>
    <w:qFormat/>
    <w:rsid w:val="00BC6B17"/>
    <w:pPr>
      <w:keepNext/>
      <w:keepLines/>
      <w:widowControl/>
      <w:spacing w:before="120" w:after="120"/>
      <w:ind w:leftChars="100" w:left="200" w:hangingChars="100" w:hanging="100"/>
    </w:pPr>
    <w:rPr>
      <w:rFonts w:ascii="ＭＳ ゴシック" w:eastAsia="ＭＳ ゴシック"/>
    </w:rPr>
  </w:style>
  <w:style w:type="character" w:customStyle="1" w:styleId="af2">
    <w:name w:val="リード文 (文字)"/>
    <w:basedOn w:val="a0"/>
    <w:link w:val="af1"/>
    <w:uiPriority w:val="4"/>
    <w:rsid w:val="002D6856"/>
    <w:rPr>
      <w:rFonts w:ascii="ＭＳ ゴシック" w:eastAsia="ＭＳ ゴシック"/>
    </w:rPr>
  </w:style>
  <w:style w:type="paragraph" w:customStyle="1" w:styleId="af5">
    <w:name w:val="設問文"/>
    <w:basedOn w:val="a"/>
    <w:link w:val="af6"/>
    <w:uiPriority w:val="5"/>
    <w:qFormat/>
    <w:rsid w:val="003A6D81"/>
    <w:pPr>
      <w:keepNext/>
      <w:keepLines/>
      <w:widowControl/>
      <w:spacing w:before="240"/>
      <w:ind w:leftChars="200" w:left="300" w:hangingChars="100" w:hanging="100"/>
    </w:pPr>
    <w:rPr>
      <w:rFonts w:asciiTheme="majorHAnsi" w:eastAsiaTheme="majorEastAsia" w:hAnsiTheme="majorHAnsi"/>
    </w:rPr>
  </w:style>
  <w:style w:type="character" w:customStyle="1" w:styleId="af4">
    <w:name w:val="質問対象 (文字)"/>
    <w:basedOn w:val="a0"/>
    <w:link w:val="af3"/>
    <w:uiPriority w:val="3"/>
    <w:rsid w:val="002D6856"/>
    <w:rPr>
      <w:rFonts w:ascii="ＭＳ ゴシック" w:eastAsia="ＭＳ ゴシック"/>
    </w:rPr>
  </w:style>
  <w:style w:type="paragraph" w:customStyle="1" w:styleId="af7">
    <w:name w:val="選択肢"/>
    <w:basedOn w:val="a"/>
    <w:link w:val="af8"/>
    <w:uiPriority w:val="6"/>
    <w:qFormat/>
    <w:rsid w:val="00514DE4"/>
    <w:pPr>
      <w:ind w:leftChars="400" w:left="500" w:hangingChars="100" w:hanging="100"/>
    </w:pPr>
  </w:style>
  <w:style w:type="character" w:customStyle="1" w:styleId="af6">
    <w:name w:val="設問文 (文字)"/>
    <w:basedOn w:val="a0"/>
    <w:link w:val="af5"/>
    <w:uiPriority w:val="5"/>
    <w:rsid w:val="003A6D81"/>
    <w:rPr>
      <w:rFonts w:asciiTheme="majorHAnsi" w:eastAsiaTheme="majorEastAsia" w:hAnsiTheme="majorHAnsi"/>
    </w:rPr>
  </w:style>
  <w:style w:type="paragraph" w:styleId="21">
    <w:name w:val="toc 2"/>
    <w:basedOn w:val="a"/>
    <w:next w:val="a"/>
    <w:autoRedefine/>
    <w:uiPriority w:val="39"/>
    <w:unhideWhenUsed/>
    <w:rsid w:val="000F71A6"/>
    <w:pPr>
      <w:tabs>
        <w:tab w:val="right" w:leader="dot" w:pos="9628"/>
      </w:tabs>
      <w:ind w:leftChars="50" w:left="315" w:hangingChars="100" w:hanging="210"/>
    </w:pPr>
    <w:rPr>
      <w:rFonts w:ascii="ＭＳ ゴシック" w:eastAsia="ＭＳ ゴシック"/>
    </w:rPr>
  </w:style>
  <w:style w:type="character" w:customStyle="1" w:styleId="af8">
    <w:name w:val="選択肢 (文字)"/>
    <w:basedOn w:val="a0"/>
    <w:link w:val="af7"/>
    <w:uiPriority w:val="6"/>
    <w:rsid w:val="002D6856"/>
  </w:style>
  <w:style w:type="paragraph" w:styleId="11">
    <w:name w:val="toc 1"/>
    <w:basedOn w:val="a"/>
    <w:next w:val="a"/>
    <w:autoRedefine/>
    <w:uiPriority w:val="39"/>
    <w:unhideWhenUsed/>
    <w:rsid w:val="00760AB1"/>
    <w:pPr>
      <w:tabs>
        <w:tab w:val="right" w:leader="dot" w:pos="9628"/>
      </w:tabs>
      <w:spacing w:before="120"/>
      <w:ind w:left="211" w:hangingChars="100" w:hanging="211"/>
    </w:pPr>
    <w:rPr>
      <w:rFonts w:ascii="ＭＳ ゴシック" w:eastAsia="ＭＳ ゴシック"/>
      <w:b/>
    </w:rPr>
  </w:style>
  <w:style w:type="character" w:styleId="af9">
    <w:name w:val="Hyperlink"/>
    <w:basedOn w:val="a0"/>
    <w:uiPriority w:val="99"/>
    <w:unhideWhenUsed/>
    <w:rsid w:val="00514DE4"/>
    <w:rPr>
      <w:color w:val="0000FF" w:themeColor="hyperlink"/>
      <w:u w:val="single"/>
    </w:rPr>
  </w:style>
  <w:style w:type="paragraph" w:customStyle="1" w:styleId="afa">
    <w:name w:val="注記"/>
    <w:basedOn w:val="af7"/>
    <w:link w:val="afb"/>
    <w:uiPriority w:val="7"/>
    <w:qFormat/>
    <w:rsid w:val="004D2767"/>
    <w:pPr>
      <w:spacing w:line="240" w:lineRule="exact"/>
    </w:pPr>
    <w:rPr>
      <w:rFonts w:ascii="ＭＳ ゴシック" w:eastAsia="ＭＳ ゴシック"/>
      <w:sz w:val="18"/>
    </w:rPr>
  </w:style>
  <w:style w:type="table" w:styleId="afc">
    <w:name w:val="Table Grid"/>
    <w:basedOn w:val="a1"/>
    <w:rsid w:val="001F611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注記 (文字)"/>
    <w:basedOn w:val="af8"/>
    <w:link w:val="afa"/>
    <w:uiPriority w:val="7"/>
    <w:rsid w:val="004D2767"/>
    <w:rPr>
      <w:rFonts w:ascii="ＭＳ ゴシック" w:eastAsia="ＭＳ ゴシック"/>
      <w:sz w:val="18"/>
    </w:rPr>
  </w:style>
  <w:style w:type="paragraph" w:customStyle="1" w:styleId="afd">
    <w:name w:val="Ｑ"/>
    <w:basedOn w:val="a"/>
    <w:link w:val="afe"/>
    <w:uiPriority w:val="8"/>
    <w:qFormat/>
    <w:rsid w:val="0013502E"/>
    <w:pPr>
      <w:keepLines/>
      <w:widowControl/>
      <w:pBdr>
        <w:top w:val="dashed" w:sz="4" w:space="3" w:color="FF0000"/>
        <w:left w:val="dashed" w:sz="4" w:space="3" w:color="FF0000"/>
        <w:bottom w:val="dashed" w:sz="4" w:space="3" w:color="FF0000"/>
        <w:right w:val="dashed" w:sz="4" w:space="3" w:color="FF0000"/>
      </w:pBdr>
      <w:snapToGrid w:val="0"/>
      <w:spacing w:before="120" w:line="240" w:lineRule="exact"/>
      <w:ind w:leftChars="400" w:left="500" w:hangingChars="100" w:hanging="100"/>
    </w:pPr>
    <w:rPr>
      <w:rFonts w:ascii="ＭＳ 明朝" w:hAnsi="ＭＳ 明朝"/>
      <w:color w:val="FF0000"/>
      <w:sz w:val="18"/>
      <w:szCs w:val="18"/>
    </w:rPr>
  </w:style>
  <w:style w:type="character" w:customStyle="1" w:styleId="afe">
    <w:name w:val="Ｑ (文字)"/>
    <w:basedOn w:val="a0"/>
    <w:link w:val="afd"/>
    <w:uiPriority w:val="8"/>
    <w:rsid w:val="005B52D1"/>
    <w:rPr>
      <w:rFonts w:ascii="ＭＳ 明朝" w:hAnsi="ＭＳ 明朝"/>
      <w:color w:val="FF0000"/>
      <w:sz w:val="18"/>
      <w:szCs w:val="18"/>
    </w:rPr>
  </w:style>
  <w:style w:type="character" w:customStyle="1" w:styleId="12">
    <w:name w:val="未解決のメンション1"/>
    <w:basedOn w:val="a0"/>
    <w:uiPriority w:val="99"/>
    <w:semiHidden/>
    <w:unhideWhenUsed/>
    <w:rsid w:val="002A7043"/>
    <w:rPr>
      <w:color w:val="605E5C"/>
      <w:shd w:val="clear" w:color="auto" w:fill="E1DFDD"/>
    </w:rPr>
  </w:style>
  <w:style w:type="paragraph" w:customStyle="1" w:styleId="aff">
    <w:name w:val="Ａ"/>
    <w:basedOn w:val="afd"/>
    <w:link w:val="aff0"/>
    <w:uiPriority w:val="9"/>
    <w:qFormat/>
    <w:rsid w:val="0013502E"/>
    <w:pPr>
      <w:spacing w:before="0" w:after="120"/>
    </w:pPr>
  </w:style>
  <w:style w:type="character" w:customStyle="1" w:styleId="aff0">
    <w:name w:val="Ａ (文字)"/>
    <w:basedOn w:val="afe"/>
    <w:link w:val="aff"/>
    <w:uiPriority w:val="9"/>
    <w:rsid w:val="005B52D1"/>
    <w:rPr>
      <w:rFonts w:ascii="ＭＳ 明朝" w:hAnsi="ＭＳ 明朝"/>
      <w:color w:val="FF0000"/>
      <w:sz w:val="18"/>
      <w:szCs w:val="18"/>
    </w:rPr>
  </w:style>
  <w:style w:type="paragraph" w:customStyle="1" w:styleId="aff1">
    <w:name w:val="ＱＡ"/>
    <w:basedOn w:val="a"/>
    <w:link w:val="aff2"/>
    <w:uiPriority w:val="8"/>
    <w:qFormat/>
    <w:rsid w:val="009F5206"/>
    <w:pPr>
      <w:pBdr>
        <w:top w:val="dashed" w:sz="4" w:space="3" w:color="FF0000"/>
        <w:left w:val="dashed" w:sz="4" w:space="3" w:color="FF0000"/>
        <w:bottom w:val="dashed" w:sz="4" w:space="3" w:color="FF0000"/>
        <w:right w:val="dashed" w:sz="4" w:space="3" w:color="FF0000"/>
      </w:pBdr>
      <w:snapToGrid w:val="0"/>
      <w:spacing w:line="240" w:lineRule="exact"/>
      <w:ind w:leftChars="400" w:left="500" w:hangingChars="100" w:hanging="100"/>
    </w:pPr>
    <w:rPr>
      <w:rFonts w:ascii="ＭＳ 明朝" w:hAnsi="ＭＳ 明朝"/>
      <w:color w:val="FF0000"/>
      <w:sz w:val="18"/>
      <w:szCs w:val="18"/>
    </w:rPr>
  </w:style>
  <w:style w:type="character" w:customStyle="1" w:styleId="aff2">
    <w:name w:val="ＱＡ (文字)"/>
    <w:basedOn w:val="a0"/>
    <w:link w:val="aff1"/>
    <w:uiPriority w:val="8"/>
    <w:rsid w:val="009F5206"/>
    <w:rPr>
      <w:rFonts w:ascii="ＭＳ 明朝" w:hAnsi="ＭＳ 明朝"/>
      <w:color w:val="FF0000"/>
      <w:sz w:val="18"/>
      <w:szCs w:val="18"/>
    </w:rPr>
  </w:style>
  <w:style w:type="paragraph" w:styleId="aff3">
    <w:name w:val="Revision"/>
    <w:hidden/>
    <w:uiPriority w:val="99"/>
    <w:semiHidden/>
    <w:rsid w:val="00B045CF"/>
  </w:style>
  <w:style w:type="character" w:styleId="aff4">
    <w:name w:val="Unresolved Mention"/>
    <w:basedOn w:val="a0"/>
    <w:uiPriority w:val="99"/>
    <w:semiHidden/>
    <w:unhideWhenUsed/>
    <w:rsid w:val="00CA127A"/>
    <w:rPr>
      <w:color w:val="605E5C"/>
      <w:shd w:val="clear" w:color="auto" w:fill="E1DFDD"/>
    </w:rPr>
  </w:style>
  <w:style w:type="character" w:styleId="aff5">
    <w:name w:val="FollowedHyperlink"/>
    <w:basedOn w:val="a0"/>
    <w:uiPriority w:val="99"/>
    <w:semiHidden/>
    <w:unhideWhenUsed/>
    <w:rsid w:val="008449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260935">
      <w:bodyDiv w:val="1"/>
      <w:marLeft w:val="0"/>
      <w:marRight w:val="0"/>
      <w:marTop w:val="0"/>
      <w:marBottom w:val="0"/>
      <w:divBdr>
        <w:top w:val="none" w:sz="0" w:space="0" w:color="auto"/>
        <w:left w:val="none" w:sz="0" w:space="0" w:color="auto"/>
        <w:bottom w:val="none" w:sz="0" w:space="0" w:color="auto"/>
        <w:right w:val="none" w:sz="0" w:space="0" w:color="auto"/>
      </w:divBdr>
    </w:div>
    <w:div w:id="1197809834">
      <w:bodyDiv w:val="1"/>
      <w:marLeft w:val="0"/>
      <w:marRight w:val="0"/>
      <w:marTop w:val="0"/>
      <w:marBottom w:val="0"/>
      <w:divBdr>
        <w:top w:val="none" w:sz="0" w:space="0" w:color="auto"/>
        <w:left w:val="none" w:sz="0" w:space="0" w:color="auto"/>
        <w:bottom w:val="none" w:sz="0" w:space="0" w:color="auto"/>
        <w:right w:val="none" w:sz="0" w:space="0" w:color="auto"/>
      </w:divBdr>
    </w:div>
    <w:div w:id="199872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ext.go.jp/a_menu/koutou/shoume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8F92B-0F66-4FCC-B2D8-E0DAD1A2C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7435</Words>
  <Characters>42382</Characters>
  <Application>Microsoft Office Word</Application>
  <DocSecurity>0</DocSecurity>
  <Lines>353</Lines>
  <Paragraphs>99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2024-07-26T09:20:00Z</dcterms:created>
  <dcterms:modified xsi:type="dcterms:W3CDTF">2024-09-20T00:47:00Z</dcterms:modified>
</cp:coreProperties>
</file>