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6F04" w14:textId="74C71108" w:rsidR="00D74B5D" w:rsidRPr="002A3590" w:rsidRDefault="00D74B5D" w:rsidP="00D74B5D">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（別紙</w:t>
      </w:r>
      <w:r>
        <w:rPr>
          <w:rFonts w:asciiTheme="minorEastAsia" w:eastAsiaTheme="minorEastAsia" w:hAnsiTheme="minorEastAsia" w:hint="eastAsia"/>
          <w:sz w:val="22"/>
          <w:szCs w:val="28"/>
        </w:rPr>
        <w:t>２</w:t>
      </w:r>
      <w:r w:rsidRPr="002A3590">
        <w:rPr>
          <w:rFonts w:asciiTheme="minorEastAsia" w:eastAsiaTheme="minorEastAsia" w:hAnsiTheme="minorEastAsia" w:hint="eastAsia"/>
          <w:sz w:val="22"/>
          <w:szCs w:val="28"/>
        </w:rPr>
        <w:t>）</w:t>
      </w:r>
    </w:p>
    <w:p w14:paraId="2C7D32C9" w14:textId="77777777" w:rsidR="00ED6C82" w:rsidRPr="00D74B5D" w:rsidRDefault="00ED6C82">
      <w:pPr>
        <w:rPr>
          <w:rFonts w:asciiTheme="minorEastAsia" w:eastAsiaTheme="minorEastAsia" w:hAnsiTheme="minorEastAsia" w:hint="eastAsia"/>
          <w:sz w:val="22"/>
          <w:szCs w:val="28"/>
        </w:rPr>
      </w:pPr>
    </w:p>
    <w:p w14:paraId="00805542" w14:textId="77777777" w:rsidR="00ED6C82" w:rsidRPr="00D74B5D" w:rsidRDefault="00ED6C82" w:rsidP="00ED6C82">
      <w:pPr>
        <w:jc w:val="center"/>
        <w:rPr>
          <w:rFonts w:asciiTheme="minorEastAsia" w:eastAsiaTheme="minorEastAsia" w:hAnsiTheme="minorEastAsia"/>
          <w:sz w:val="22"/>
          <w:szCs w:val="28"/>
        </w:rPr>
      </w:pPr>
    </w:p>
    <w:p w14:paraId="2E1BFD32" w14:textId="77777777" w:rsidR="00ED6C82" w:rsidRPr="00D74B5D" w:rsidRDefault="00ED6C82" w:rsidP="00ED6C82">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「高等学校教育の特色化・魅力化の取組及び</w:t>
      </w:r>
    </w:p>
    <w:p w14:paraId="5C9F7C09" w14:textId="712EDE88" w:rsidR="00ED6C82" w:rsidRPr="00D74B5D" w:rsidRDefault="00ED6C82" w:rsidP="00ED6C82">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指導実践事例の収集に関する事業」</w:t>
      </w:r>
    </w:p>
    <w:p w14:paraId="37226656" w14:textId="77777777" w:rsidR="00ED6C82" w:rsidRPr="00D74B5D" w:rsidRDefault="00ED6C82" w:rsidP="00ED6C82">
      <w:pPr>
        <w:jc w:val="center"/>
        <w:rPr>
          <w:rFonts w:asciiTheme="minorEastAsia" w:eastAsiaTheme="minorEastAsia" w:hAnsiTheme="minorEastAsia"/>
          <w:sz w:val="40"/>
          <w:szCs w:val="40"/>
        </w:rPr>
      </w:pPr>
    </w:p>
    <w:p w14:paraId="0423EC5A" w14:textId="77777777" w:rsidR="00ED6C82" w:rsidRPr="00D74B5D" w:rsidRDefault="00ED6C82" w:rsidP="00ED6C82">
      <w:pPr>
        <w:jc w:val="center"/>
        <w:rPr>
          <w:rFonts w:asciiTheme="minorEastAsia" w:eastAsiaTheme="minorEastAsia" w:hAnsiTheme="minorEastAsia"/>
          <w:sz w:val="40"/>
          <w:szCs w:val="40"/>
        </w:rPr>
      </w:pPr>
    </w:p>
    <w:p w14:paraId="0F998CDD" w14:textId="3E51C0B9" w:rsidR="00ED6C82" w:rsidRPr="00D74B5D" w:rsidRDefault="00ED6C82" w:rsidP="00ED6C82">
      <w:pPr>
        <w:jc w:val="center"/>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入　　札　　書</w:t>
      </w:r>
    </w:p>
    <w:p w14:paraId="149D338F" w14:textId="77777777" w:rsidR="00ED6C82" w:rsidRPr="00D74B5D" w:rsidRDefault="00ED6C82" w:rsidP="00ED6C82">
      <w:pPr>
        <w:jc w:val="center"/>
        <w:rPr>
          <w:rFonts w:asciiTheme="minorEastAsia" w:eastAsiaTheme="minorEastAsia" w:hAnsiTheme="minorEastAsia"/>
          <w:sz w:val="28"/>
          <w:szCs w:val="28"/>
        </w:rPr>
      </w:pPr>
    </w:p>
    <w:p w14:paraId="54716FC5" w14:textId="77777777" w:rsidR="00ED6C82" w:rsidRPr="00D74B5D" w:rsidRDefault="00ED6C82" w:rsidP="00ED6C82">
      <w:pPr>
        <w:jc w:val="center"/>
        <w:rPr>
          <w:rFonts w:asciiTheme="minorEastAsia" w:eastAsiaTheme="minorEastAsia" w:hAnsiTheme="minorEastAsia"/>
          <w:sz w:val="28"/>
          <w:szCs w:val="28"/>
        </w:rPr>
      </w:pPr>
    </w:p>
    <w:p w14:paraId="20FA0D51" w14:textId="77777777" w:rsidR="00ED6C82" w:rsidRPr="00D74B5D" w:rsidRDefault="00ED6C82" w:rsidP="00ED6C82">
      <w:pPr>
        <w:jc w:val="center"/>
        <w:rPr>
          <w:rFonts w:asciiTheme="minorEastAsia" w:eastAsiaTheme="minorEastAsia" w:hAnsiTheme="minorEastAsia"/>
          <w:sz w:val="28"/>
          <w:szCs w:val="28"/>
        </w:rPr>
      </w:pPr>
    </w:p>
    <w:p w14:paraId="5910FE1E" w14:textId="77777777" w:rsidR="00ED6C82" w:rsidRPr="00D74B5D" w:rsidRDefault="00ED6C82" w:rsidP="00ED6C82">
      <w:pPr>
        <w:jc w:val="center"/>
        <w:rPr>
          <w:rFonts w:asciiTheme="minorEastAsia" w:eastAsiaTheme="minorEastAsia" w:hAnsiTheme="minorEastAsia"/>
          <w:sz w:val="28"/>
          <w:szCs w:val="28"/>
        </w:rPr>
      </w:pPr>
    </w:p>
    <w:p w14:paraId="0362DC4C" w14:textId="77777777" w:rsidR="00ED6C82" w:rsidRPr="00D74B5D" w:rsidRDefault="00ED6C82" w:rsidP="00ED6C82">
      <w:pPr>
        <w:jc w:val="center"/>
        <w:rPr>
          <w:rFonts w:asciiTheme="minorEastAsia" w:eastAsiaTheme="minorEastAsia" w:hAnsiTheme="minorEastAsia"/>
          <w:sz w:val="28"/>
          <w:szCs w:val="28"/>
        </w:rPr>
      </w:pPr>
    </w:p>
    <w:p w14:paraId="4DD54538" w14:textId="77777777" w:rsidR="00ED6C82" w:rsidRPr="00D74B5D" w:rsidRDefault="00ED6C82" w:rsidP="00ED6C82">
      <w:pPr>
        <w:jc w:val="center"/>
        <w:rPr>
          <w:rFonts w:asciiTheme="minorEastAsia" w:eastAsiaTheme="minorEastAsia" w:hAnsiTheme="minorEastAsia"/>
          <w:sz w:val="28"/>
          <w:szCs w:val="28"/>
        </w:rPr>
      </w:pPr>
    </w:p>
    <w:p w14:paraId="22E27815" w14:textId="77777777" w:rsidR="00ED6C82" w:rsidRPr="00D74B5D" w:rsidRDefault="00ED6C82" w:rsidP="00ED6C82">
      <w:pPr>
        <w:jc w:val="center"/>
        <w:rPr>
          <w:rFonts w:asciiTheme="minorEastAsia" w:eastAsiaTheme="minorEastAsia" w:hAnsiTheme="minorEastAsia"/>
          <w:sz w:val="28"/>
          <w:szCs w:val="28"/>
        </w:rPr>
      </w:pPr>
    </w:p>
    <w:p w14:paraId="694880C7" w14:textId="7A1C5D31" w:rsidR="00ED6C82" w:rsidRPr="00D74B5D" w:rsidRDefault="00ED6C82" w:rsidP="00ED6C82">
      <w:pPr>
        <w:jc w:val="center"/>
        <w:rPr>
          <w:rFonts w:asciiTheme="minorEastAsia" w:eastAsiaTheme="minorEastAsia" w:hAnsiTheme="minorEastAsia"/>
          <w:sz w:val="28"/>
          <w:szCs w:val="28"/>
        </w:rPr>
      </w:pPr>
      <w:r w:rsidRPr="00D74B5D">
        <w:rPr>
          <w:rFonts w:asciiTheme="minorEastAsia" w:eastAsiaTheme="minorEastAsia" w:hAnsiTheme="minorEastAsia" w:hint="eastAsia"/>
          <w:sz w:val="28"/>
          <w:szCs w:val="28"/>
        </w:rPr>
        <w:t>文部科学省初等中等教育局参事官（高等学校担当）付改革推進係</w:t>
      </w:r>
    </w:p>
    <w:p w14:paraId="2D302221" w14:textId="77777777" w:rsidR="00ED6C82" w:rsidRPr="00D74B5D" w:rsidRDefault="00ED6C82">
      <w:pPr>
        <w:widowControl/>
        <w:jc w:val="left"/>
        <w:rPr>
          <w:rFonts w:asciiTheme="minorEastAsia" w:eastAsiaTheme="minorEastAsia" w:hAnsiTheme="minorEastAsia"/>
          <w:sz w:val="28"/>
          <w:szCs w:val="28"/>
        </w:rPr>
      </w:pPr>
      <w:r w:rsidRPr="00D74B5D">
        <w:rPr>
          <w:rFonts w:asciiTheme="minorEastAsia" w:eastAsiaTheme="minorEastAsia" w:hAnsiTheme="minorEastAsia"/>
          <w:sz w:val="28"/>
          <w:szCs w:val="28"/>
        </w:rPr>
        <w:br w:type="page"/>
      </w:r>
    </w:p>
    <w:p w14:paraId="25277ED5" w14:textId="7808A6D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 xml:space="preserve">（競争加入者本人が入札する場合）　</w:t>
      </w:r>
    </w:p>
    <w:p w14:paraId="68063073" w14:textId="77777777" w:rsidR="00ED6C82" w:rsidRPr="00D74B5D" w:rsidRDefault="00ED6C82" w:rsidP="00ED6C82">
      <w:pPr>
        <w:jc w:val="right"/>
        <w:rPr>
          <w:rFonts w:asciiTheme="minorEastAsia" w:eastAsiaTheme="minorEastAsia" w:hAnsiTheme="minorEastAsia"/>
          <w:sz w:val="24"/>
          <w:szCs w:val="32"/>
        </w:rPr>
      </w:pPr>
    </w:p>
    <w:p w14:paraId="773964ED" w14:textId="77777777" w:rsidR="00ED6C82" w:rsidRPr="00D74B5D" w:rsidRDefault="00ED6C82" w:rsidP="00ED6C82">
      <w:pPr>
        <w:jc w:val="left"/>
        <w:rPr>
          <w:rFonts w:asciiTheme="minorEastAsia" w:eastAsiaTheme="minorEastAsia" w:hAnsiTheme="minorEastAsia"/>
          <w:sz w:val="24"/>
          <w:szCs w:val="32"/>
        </w:rPr>
      </w:pPr>
    </w:p>
    <w:p w14:paraId="6FE1D719" w14:textId="3EF43212"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605D5CA" w14:textId="77777777" w:rsidR="00ED6C82" w:rsidRPr="00D74B5D" w:rsidRDefault="00ED6C82" w:rsidP="00ED6C82">
      <w:pPr>
        <w:jc w:val="left"/>
        <w:rPr>
          <w:rFonts w:asciiTheme="minorEastAsia" w:eastAsiaTheme="minorEastAsia" w:hAnsiTheme="minorEastAsia"/>
          <w:sz w:val="24"/>
          <w:szCs w:val="32"/>
        </w:rPr>
      </w:pPr>
    </w:p>
    <w:p w14:paraId="68E77C06" w14:textId="77777777" w:rsidR="00ED6C82" w:rsidRPr="00D74B5D" w:rsidRDefault="00ED6C82" w:rsidP="00ED6C82">
      <w:pPr>
        <w:jc w:val="left"/>
        <w:rPr>
          <w:rFonts w:asciiTheme="minorEastAsia" w:eastAsiaTheme="minorEastAsia" w:hAnsiTheme="minorEastAsia"/>
          <w:sz w:val="24"/>
          <w:szCs w:val="32"/>
        </w:rPr>
      </w:pPr>
    </w:p>
    <w:p w14:paraId="138DE3A0" w14:textId="77777777" w:rsidR="00ED6C82" w:rsidRPr="00D74B5D" w:rsidRDefault="00ED6C82" w:rsidP="00ED6C82">
      <w:pPr>
        <w:jc w:val="left"/>
        <w:rPr>
          <w:rFonts w:asciiTheme="minorEastAsia" w:eastAsiaTheme="minorEastAsia" w:hAnsiTheme="minorEastAsia"/>
          <w:sz w:val="24"/>
          <w:szCs w:val="32"/>
        </w:rPr>
      </w:pPr>
    </w:p>
    <w:p w14:paraId="456224C0" w14:textId="3277CC38"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「高等学校教育の特色化・魅力化の取組及び指導実践事例の収集に関する事業」　</w:t>
      </w:r>
    </w:p>
    <w:p w14:paraId="6128B95B" w14:textId="77777777" w:rsidR="00ED6C82" w:rsidRPr="00D74B5D" w:rsidRDefault="00ED6C82" w:rsidP="00ED6C82">
      <w:pPr>
        <w:jc w:val="left"/>
        <w:rPr>
          <w:rFonts w:asciiTheme="minorEastAsia" w:eastAsiaTheme="minorEastAsia" w:hAnsiTheme="minorEastAsia"/>
          <w:sz w:val="24"/>
          <w:szCs w:val="32"/>
        </w:rPr>
      </w:pPr>
    </w:p>
    <w:p w14:paraId="725BCF91" w14:textId="77777777" w:rsidR="00ED6C82" w:rsidRPr="00D74B5D" w:rsidRDefault="00ED6C82" w:rsidP="00ED6C82">
      <w:pPr>
        <w:jc w:val="left"/>
        <w:rPr>
          <w:rFonts w:asciiTheme="minorEastAsia" w:eastAsiaTheme="minorEastAsia" w:hAnsiTheme="minorEastAsia"/>
          <w:sz w:val="24"/>
          <w:szCs w:val="32"/>
        </w:rPr>
      </w:pPr>
    </w:p>
    <w:p w14:paraId="4736E303" w14:textId="4EBE6942"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1FAFD551" w14:textId="77777777" w:rsidR="00ED6C82" w:rsidRPr="00D74B5D" w:rsidRDefault="00ED6C82" w:rsidP="00ED6C82">
      <w:pPr>
        <w:jc w:val="left"/>
        <w:rPr>
          <w:rFonts w:asciiTheme="minorEastAsia" w:eastAsiaTheme="minorEastAsia" w:hAnsiTheme="minorEastAsia"/>
          <w:sz w:val="24"/>
          <w:szCs w:val="32"/>
        </w:rPr>
      </w:pPr>
    </w:p>
    <w:p w14:paraId="37973521"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3EDE0F60" w14:textId="77777777" w:rsidR="00ED6C82" w:rsidRPr="00D74B5D" w:rsidRDefault="00ED6C82" w:rsidP="00ED6C82">
      <w:pPr>
        <w:jc w:val="left"/>
        <w:rPr>
          <w:rFonts w:asciiTheme="minorEastAsia" w:eastAsiaTheme="minorEastAsia" w:hAnsiTheme="minorEastAsia"/>
          <w:sz w:val="24"/>
          <w:szCs w:val="32"/>
        </w:rPr>
      </w:pPr>
    </w:p>
    <w:p w14:paraId="6800AE4A" w14:textId="77777777" w:rsidR="00ED6C82" w:rsidRPr="00D74B5D" w:rsidRDefault="00ED6C82" w:rsidP="00ED6C82">
      <w:pPr>
        <w:jc w:val="left"/>
        <w:rPr>
          <w:rFonts w:asciiTheme="minorEastAsia" w:eastAsiaTheme="minorEastAsia" w:hAnsiTheme="minorEastAsia"/>
          <w:sz w:val="24"/>
          <w:szCs w:val="32"/>
        </w:rPr>
      </w:pPr>
    </w:p>
    <w:p w14:paraId="7D2B339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67C2A2" w14:textId="77777777" w:rsidR="00ED6C82" w:rsidRPr="00D74B5D" w:rsidRDefault="00ED6C82" w:rsidP="00ED6C82">
      <w:pPr>
        <w:jc w:val="left"/>
        <w:rPr>
          <w:rFonts w:asciiTheme="minorEastAsia" w:eastAsiaTheme="minorEastAsia" w:hAnsiTheme="minorEastAsia"/>
          <w:sz w:val="24"/>
          <w:szCs w:val="32"/>
        </w:rPr>
      </w:pPr>
    </w:p>
    <w:p w14:paraId="10A2AE7A" w14:textId="77777777" w:rsidR="00ED6C82" w:rsidRPr="00D74B5D" w:rsidRDefault="00ED6C82" w:rsidP="00ED6C82">
      <w:pPr>
        <w:jc w:val="left"/>
        <w:rPr>
          <w:rFonts w:asciiTheme="minorEastAsia" w:eastAsiaTheme="minorEastAsia" w:hAnsiTheme="minorEastAsia"/>
          <w:sz w:val="24"/>
          <w:szCs w:val="32"/>
        </w:rPr>
      </w:pPr>
    </w:p>
    <w:p w14:paraId="4C0C27E8" w14:textId="77777777" w:rsidR="00ED6C82" w:rsidRPr="00D74B5D" w:rsidRDefault="00ED6C82" w:rsidP="00ED6C82">
      <w:pPr>
        <w:jc w:val="left"/>
        <w:rPr>
          <w:rFonts w:asciiTheme="minorEastAsia" w:eastAsiaTheme="minorEastAsia" w:hAnsiTheme="minorEastAsia"/>
          <w:sz w:val="24"/>
          <w:szCs w:val="32"/>
        </w:rPr>
      </w:pPr>
    </w:p>
    <w:p w14:paraId="0963C1D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310A87A" w14:textId="77777777" w:rsidR="00ED6C82" w:rsidRPr="00D74B5D" w:rsidRDefault="00ED6C82" w:rsidP="00ED6C82">
      <w:pPr>
        <w:jc w:val="left"/>
        <w:rPr>
          <w:rFonts w:asciiTheme="minorEastAsia" w:eastAsiaTheme="minorEastAsia" w:hAnsiTheme="minorEastAsia"/>
          <w:sz w:val="24"/>
          <w:szCs w:val="32"/>
        </w:rPr>
      </w:pPr>
    </w:p>
    <w:p w14:paraId="411C39D2" w14:textId="77777777" w:rsidR="00ED6C82" w:rsidRPr="00D74B5D" w:rsidRDefault="00ED6C82" w:rsidP="00ED6C82">
      <w:pPr>
        <w:jc w:val="left"/>
        <w:rPr>
          <w:rFonts w:asciiTheme="minorEastAsia" w:eastAsiaTheme="minorEastAsia" w:hAnsiTheme="minorEastAsia"/>
          <w:sz w:val="24"/>
          <w:szCs w:val="32"/>
        </w:rPr>
      </w:pPr>
    </w:p>
    <w:p w14:paraId="72E2FD89"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09255F38" w14:textId="77777777" w:rsidR="00ED6C82" w:rsidRPr="00D74B5D" w:rsidRDefault="00ED6C82" w:rsidP="00ED6C82">
      <w:pPr>
        <w:jc w:val="left"/>
        <w:rPr>
          <w:rFonts w:asciiTheme="minorEastAsia" w:eastAsiaTheme="minorEastAsia" w:hAnsiTheme="minorEastAsia"/>
          <w:sz w:val="24"/>
          <w:szCs w:val="32"/>
        </w:rPr>
      </w:pPr>
    </w:p>
    <w:p w14:paraId="79C290ED"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27C04624" w14:textId="77777777" w:rsidTr="00ED6C82">
        <w:trPr>
          <w:trHeight w:val="576"/>
        </w:trPr>
        <w:tc>
          <w:tcPr>
            <w:tcW w:w="1530" w:type="dxa"/>
          </w:tcPr>
          <w:p w14:paraId="2BE5295D" w14:textId="40199073"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11709993"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108D8A3" w14:textId="77777777" w:rsidTr="00ED6C82">
        <w:trPr>
          <w:trHeight w:val="576"/>
        </w:trPr>
        <w:tc>
          <w:tcPr>
            <w:tcW w:w="1530" w:type="dxa"/>
          </w:tcPr>
          <w:p w14:paraId="164F8D3A" w14:textId="462F3F59"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04E99BC0"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9DD1124" w14:textId="77777777" w:rsidTr="00ED6C82">
        <w:trPr>
          <w:trHeight w:val="576"/>
        </w:trPr>
        <w:tc>
          <w:tcPr>
            <w:tcW w:w="1530" w:type="dxa"/>
          </w:tcPr>
          <w:p w14:paraId="1B6BAE6C" w14:textId="4A92712B"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0D0F2A79" w14:textId="77777777" w:rsidR="00ED6C82" w:rsidRPr="00D74B5D" w:rsidRDefault="00ED6C82" w:rsidP="00ED6C82">
            <w:pPr>
              <w:jc w:val="left"/>
              <w:rPr>
                <w:rFonts w:asciiTheme="minorEastAsia" w:eastAsiaTheme="minorEastAsia" w:hAnsiTheme="minorEastAsia"/>
                <w:sz w:val="24"/>
                <w:szCs w:val="32"/>
              </w:rPr>
            </w:pPr>
          </w:p>
        </w:tc>
      </w:tr>
    </w:tbl>
    <w:p w14:paraId="48F50061" w14:textId="36A682A0" w:rsidR="00ED6C82" w:rsidRPr="00D74B5D" w:rsidRDefault="00ED6C82" w:rsidP="00ED6C82">
      <w:pPr>
        <w:jc w:val="left"/>
        <w:rPr>
          <w:rFonts w:asciiTheme="minorEastAsia" w:eastAsiaTheme="minorEastAsia" w:hAnsiTheme="minorEastAsia"/>
          <w:sz w:val="24"/>
          <w:szCs w:val="32"/>
        </w:rPr>
      </w:pPr>
    </w:p>
    <w:p w14:paraId="2CEDF683" w14:textId="77777777" w:rsidR="00ED6C82" w:rsidRPr="00D74B5D" w:rsidRDefault="00ED6C82">
      <w:pPr>
        <w:widowControl/>
        <w:jc w:val="left"/>
        <w:rPr>
          <w:rFonts w:asciiTheme="minorEastAsia" w:eastAsiaTheme="minorEastAsia" w:hAnsiTheme="minorEastAsia"/>
          <w:sz w:val="24"/>
          <w:szCs w:val="32"/>
        </w:rPr>
      </w:pPr>
      <w:r w:rsidRPr="00D74B5D">
        <w:rPr>
          <w:rFonts w:asciiTheme="minorEastAsia" w:eastAsiaTheme="minorEastAsia" w:hAnsiTheme="minorEastAsia"/>
          <w:sz w:val="24"/>
          <w:szCs w:val="32"/>
        </w:rPr>
        <w:br w:type="page"/>
      </w:r>
    </w:p>
    <w:p w14:paraId="08891440" w14:textId="7DD0EC1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（代理人が入札する場合）</w:t>
      </w:r>
    </w:p>
    <w:p w14:paraId="7EEE1CDB" w14:textId="77777777" w:rsidR="00ED6C82" w:rsidRPr="00D74B5D" w:rsidRDefault="00ED6C82" w:rsidP="00ED6C82">
      <w:pPr>
        <w:jc w:val="right"/>
        <w:rPr>
          <w:rFonts w:asciiTheme="minorEastAsia" w:eastAsiaTheme="minorEastAsia" w:hAnsiTheme="minorEastAsia"/>
          <w:sz w:val="24"/>
          <w:szCs w:val="32"/>
        </w:rPr>
      </w:pPr>
    </w:p>
    <w:p w14:paraId="6D9A7BB5" w14:textId="77777777" w:rsidR="00ED6C82" w:rsidRPr="00D74B5D" w:rsidRDefault="00ED6C82" w:rsidP="00ED6C82">
      <w:pPr>
        <w:jc w:val="left"/>
        <w:rPr>
          <w:rFonts w:asciiTheme="minorEastAsia" w:eastAsiaTheme="minorEastAsia" w:hAnsiTheme="minorEastAsia"/>
          <w:sz w:val="24"/>
          <w:szCs w:val="32"/>
        </w:rPr>
      </w:pPr>
    </w:p>
    <w:p w14:paraId="5A88C776"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C58EBAF" w14:textId="77777777" w:rsidR="00ED6C82" w:rsidRPr="00D74B5D" w:rsidRDefault="00ED6C82" w:rsidP="00ED6C82">
      <w:pPr>
        <w:jc w:val="left"/>
        <w:rPr>
          <w:rFonts w:asciiTheme="minorEastAsia" w:eastAsiaTheme="minorEastAsia" w:hAnsiTheme="minorEastAsia"/>
          <w:sz w:val="24"/>
          <w:szCs w:val="32"/>
        </w:rPr>
      </w:pPr>
    </w:p>
    <w:p w14:paraId="30EEC400" w14:textId="77777777" w:rsidR="00ED6C82" w:rsidRPr="00D74B5D" w:rsidRDefault="00ED6C82" w:rsidP="00ED6C82">
      <w:pPr>
        <w:jc w:val="left"/>
        <w:rPr>
          <w:rFonts w:asciiTheme="minorEastAsia" w:eastAsiaTheme="minorEastAsia" w:hAnsiTheme="minorEastAsia"/>
          <w:sz w:val="24"/>
          <w:szCs w:val="32"/>
        </w:rPr>
      </w:pPr>
    </w:p>
    <w:p w14:paraId="52E20705" w14:textId="77777777"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「高等学校教育の特色化・魅力化の取組及び指導実践事例の収集に関する事業」　</w:t>
      </w:r>
    </w:p>
    <w:p w14:paraId="44342E8C" w14:textId="77777777" w:rsidR="00ED6C82" w:rsidRPr="00D74B5D" w:rsidRDefault="00ED6C82" w:rsidP="00ED6C82">
      <w:pPr>
        <w:jc w:val="left"/>
        <w:rPr>
          <w:rFonts w:asciiTheme="minorEastAsia" w:eastAsiaTheme="minorEastAsia" w:hAnsiTheme="minorEastAsia"/>
          <w:sz w:val="24"/>
          <w:szCs w:val="32"/>
        </w:rPr>
      </w:pPr>
    </w:p>
    <w:p w14:paraId="20EA81A2" w14:textId="77777777" w:rsidR="00ED6C82" w:rsidRPr="00D74B5D" w:rsidRDefault="00ED6C82" w:rsidP="00ED6C82">
      <w:pPr>
        <w:jc w:val="left"/>
        <w:rPr>
          <w:rFonts w:asciiTheme="minorEastAsia" w:eastAsiaTheme="minorEastAsia" w:hAnsiTheme="minorEastAsia"/>
          <w:sz w:val="24"/>
          <w:szCs w:val="32"/>
        </w:rPr>
      </w:pPr>
    </w:p>
    <w:p w14:paraId="5F7BF659"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31A68DA6" w14:textId="77777777" w:rsidR="00ED6C82" w:rsidRPr="00D74B5D" w:rsidRDefault="00ED6C82" w:rsidP="00ED6C82">
      <w:pPr>
        <w:jc w:val="left"/>
        <w:rPr>
          <w:rFonts w:asciiTheme="minorEastAsia" w:eastAsiaTheme="minorEastAsia" w:hAnsiTheme="minorEastAsia"/>
          <w:sz w:val="24"/>
          <w:szCs w:val="32"/>
        </w:rPr>
      </w:pPr>
    </w:p>
    <w:p w14:paraId="5D94E08F"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3377C430" w14:textId="77777777" w:rsidR="00ED6C82" w:rsidRPr="00D74B5D" w:rsidRDefault="00ED6C82" w:rsidP="00ED6C82">
      <w:pPr>
        <w:jc w:val="left"/>
        <w:rPr>
          <w:rFonts w:asciiTheme="minorEastAsia" w:eastAsiaTheme="minorEastAsia" w:hAnsiTheme="minorEastAsia"/>
          <w:sz w:val="24"/>
          <w:szCs w:val="32"/>
        </w:rPr>
      </w:pPr>
    </w:p>
    <w:p w14:paraId="14AE310B" w14:textId="77777777" w:rsidR="00ED6C82" w:rsidRPr="00D74B5D" w:rsidRDefault="00ED6C82" w:rsidP="00ED6C82">
      <w:pPr>
        <w:jc w:val="left"/>
        <w:rPr>
          <w:rFonts w:asciiTheme="minorEastAsia" w:eastAsiaTheme="minorEastAsia" w:hAnsiTheme="minorEastAsia"/>
          <w:sz w:val="24"/>
          <w:szCs w:val="32"/>
        </w:rPr>
      </w:pPr>
    </w:p>
    <w:p w14:paraId="78120F64" w14:textId="68983F9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67E56989" w14:textId="77777777" w:rsidR="00ED6C82" w:rsidRPr="00D74B5D" w:rsidRDefault="00ED6C82" w:rsidP="00ED6C82">
      <w:pPr>
        <w:jc w:val="left"/>
        <w:rPr>
          <w:rFonts w:asciiTheme="minorEastAsia" w:eastAsiaTheme="minorEastAsia" w:hAnsiTheme="minorEastAsia"/>
          <w:sz w:val="24"/>
          <w:szCs w:val="32"/>
        </w:rPr>
      </w:pPr>
    </w:p>
    <w:p w14:paraId="670E907F" w14:textId="77777777" w:rsidR="00ED6C82" w:rsidRPr="00D74B5D" w:rsidRDefault="00ED6C82" w:rsidP="00ED6C82">
      <w:pPr>
        <w:jc w:val="left"/>
        <w:rPr>
          <w:rFonts w:asciiTheme="minorEastAsia" w:eastAsiaTheme="minorEastAsia" w:hAnsiTheme="minorEastAsia"/>
          <w:sz w:val="24"/>
          <w:szCs w:val="32"/>
        </w:rPr>
      </w:pPr>
    </w:p>
    <w:p w14:paraId="34CA4F4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05002ED" w14:textId="77777777" w:rsidR="00ED6C82" w:rsidRPr="00D74B5D" w:rsidRDefault="00ED6C82" w:rsidP="00ED6C82">
      <w:pPr>
        <w:jc w:val="left"/>
        <w:rPr>
          <w:rFonts w:asciiTheme="minorEastAsia" w:eastAsiaTheme="minorEastAsia" w:hAnsiTheme="minorEastAsia"/>
          <w:sz w:val="24"/>
          <w:szCs w:val="32"/>
        </w:rPr>
      </w:pPr>
    </w:p>
    <w:p w14:paraId="288D176A" w14:textId="77777777" w:rsidR="00ED6C82" w:rsidRPr="00D74B5D" w:rsidRDefault="00ED6C82" w:rsidP="00ED6C82">
      <w:pPr>
        <w:jc w:val="left"/>
        <w:rPr>
          <w:rFonts w:asciiTheme="minorEastAsia" w:eastAsiaTheme="minorEastAsia" w:hAnsiTheme="minorEastAsia"/>
          <w:sz w:val="24"/>
          <w:szCs w:val="32"/>
        </w:rPr>
      </w:pPr>
    </w:p>
    <w:p w14:paraId="47C804C4"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5F6BA313" w14:textId="77777777" w:rsidR="00ED6C82" w:rsidRPr="00D74B5D" w:rsidRDefault="00ED6C82" w:rsidP="00ED6C82">
      <w:pPr>
        <w:jc w:val="left"/>
        <w:rPr>
          <w:rFonts w:asciiTheme="minorEastAsia" w:eastAsiaTheme="minorEastAsia" w:hAnsiTheme="minorEastAsia"/>
          <w:sz w:val="24"/>
          <w:szCs w:val="32"/>
        </w:rPr>
      </w:pPr>
    </w:p>
    <w:p w14:paraId="3F5C01DE"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72C1D9B" w14:textId="77777777" w:rsidTr="00B717D4">
        <w:trPr>
          <w:trHeight w:val="576"/>
        </w:trPr>
        <w:tc>
          <w:tcPr>
            <w:tcW w:w="1530" w:type="dxa"/>
          </w:tcPr>
          <w:p w14:paraId="47C0860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3FE389D9"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3186ED89" w14:textId="77777777" w:rsidTr="00ED6C82">
        <w:trPr>
          <w:trHeight w:val="432"/>
        </w:trPr>
        <w:tc>
          <w:tcPr>
            <w:tcW w:w="1530" w:type="dxa"/>
          </w:tcPr>
          <w:p w14:paraId="127879A2"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32DF09C7"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72E97787" w14:textId="77777777" w:rsidTr="00ED6C82">
        <w:trPr>
          <w:trHeight w:val="432"/>
        </w:trPr>
        <w:tc>
          <w:tcPr>
            <w:tcW w:w="1530" w:type="dxa"/>
          </w:tcPr>
          <w:p w14:paraId="20537D3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3DF81FD1" w14:textId="77777777" w:rsidR="00ED6C82" w:rsidRPr="00D74B5D" w:rsidRDefault="00ED6C82" w:rsidP="00B717D4">
            <w:pPr>
              <w:jc w:val="left"/>
              <w:rPr>
                <w:rFonts w:asciiTheme="minorEastAsia" w:eastAsiaTheme="minorEastAsia" w:hAnsiTheme="minorEastAsia"/>
                <w:sz w:val="24"/>
                <w:szCs w:val="32"/>
              </w:rPr>
            </w:pPr>
          </w:p>
        </w:tc>
      </w:tr>
    </w:tbl>
    <w:p w14:paraId="019B77BF"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6DB04D3E" w14:textId="77777777" w:rsidTr="00B717D4">
        <w:trPr>
          <w:trHeight w:val="576"/>
        </w:trPr>
        <w:tc>
          <w:tcPr>
            <w:tcW w:w="1530" w:type="dxa"/>
          </w:tcPr>
          <w:p w14:paraId="2BDBC556" w14:textId="10B78586"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代理人</w:t>
            </w:r>
          </w:p>
        </w:tc>
        <w:tc>
          <w:tcPr>
            <w:tcW w:w="4364" w:type="dxa"/>
          </w:tcPr>
          <w:p w14:paraId="292E3B9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0827471" w14:textId="77777777" w:rsidTr="00ED6C82">
        <w:trPr>
          <w:trHeight w:val="432"/>
        </w:trPr>
        <w:tc>
          <w:tcPr>
            <w:tcW w:w="1530" w:type="dxa"/>
          </w:tcPr>
          <w:p w14:paraId="1F90315F"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79C2C81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6A03BAA4" w14:textId="77777777" w:rsidTr="00ED6C82">
        <w:trPr>
          <w:trHeight w:val="432"/>
        </w:trPr>
        <w:tc>
          <w:tcPr>
            <w:tcW w:w="1530" w:type="dxa"/>
          </w:tcPr>
          <w:p w14:paraId="67B9F07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634BB24A" w14:textId="77777777" w:rsidR="00ED6C82" w:rsidRPr="00D74B5D" w:rsidRDefault="00ED6C82" w:rsidP="00B717D4">
            <w:pPr>
              <w:jc w:val="left"/>
              <w:rPr>
                <w:rFonts w:asciiTheme="minorEastAsia" w:eastAsiaTheme="minorEastAsia" w:hAnsiTheme="minorEastAsia"/>
                <w:sz w:val="24"/>
                <w:szCs w:val="32"/>
              </w:rPr>
            </w:pPr>
          </w:p>
        </w:tc>
      </w:tr>
    </w:tbl>
    <w:p w14:paraId="61CB50DC" w14:textId="77777777" w:rsidR="00ED6C82" w:rsidRPr="00D74B5D" w:rsidRDefault="00ED6C82" w:rsidP="00ED6C82">
      <w:pPr>
        <w:jc w:val="right"/>
        <w:rPr>
          <w:rFonts w:asciiTheme="minorEastAsia" w:eastAsiaTheme="minorEastAsia" w:hAnsiTheme="minorEastAsia"/>
          <w:sz w:val="24"/>
          <w:szCs w:val="32"/>
        </w:rPr>
      </w:pPr>
    </w:p>
    <w:p w14:paraId="0D80DA05" w14:textId="4D80250A"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（復代理人が入札する場合）</w:t>
      </w:r>
    </w:p>
    <w:p w14:paraId="2338AC56" w14:textId="77777777" w:rsidR="00ED6C82" w:rsidRPr="00D74B5D" w:rsidRDefault="00ED6C82" w:rsidP="00ED6C82">
      <w:pPr>
        <w:jc w:val="right"/>
        <w:rPr>
          <w:rFonts w:asciiTheme="minorEastAsia" w:eastAsiaTheme="minorEastAsia" w:hAnsiTheme="minorEastAsia"/>
          <w:sz w:val="24"/>
          <w:szCs w:val="32"/>
        </w:rPr>
      </w:pPr>
    </w:p>
    <w:p w14:paraId="503833C3" w14:textId="77777777" w:rsidR="00ED6C82" w:rsidRPr="00D74B5D" w:rsidRDefault="00ED6C82" w:rsidP="00ED6C82">
      <w:pPr>
        <w:jc w:val="left"/>
        <w:rPr>
          <w:rFonts w:asciiTheme="minorEastAsia" w:eastAsiaTheme="minorEastAsia" w:hAnsiTheme="minorEastAsia"/>
          <w:sz w:val="24"/>
          <w:szCs w:val="32"/>
        </w:rPr>
      </w:pPr>
    </w:p>
    <w:p w14:paraId="1726957C"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3E418120" w14:textId="77777777" w:rsidR="00ED6C82" w:rsidRPr="00D74B5D" w:rsidRDefault="00ED6C82" w:rsidP="00ED6C82">
      <w:pPr>
        <w:jc w:val="left"/>
        <w:rPr>
          <w:rFonts w:asciiTheme="minorEastAsia" w:eastAsiaTheme="minorEastAsia" w:hAnsiTheme="minorEastAsia"/>
          <w:sz w:val="24"/>
          <w:szCs w:val="32"/>
        </w:rPr>
      </w:pPr>
    </w:p>
    <w:p w14:paraId="0BB6A0A6" w14:textId="77777777" w:rsidR="00ED6C82" w:rsidRPr="00D74B5D" w:rsidRDefault="00ED6C82" w:rsidP="00ED6C82">
      <w:pPr>
        <w:jc w:val="left"/>
        <w:rPr>
          <w:rFonts w:asciiTheme="minorEastAsia" w:eastAsiaTheme="minorEastAsia" w:hAnsiTheme="minorEastAsia"/>
          <w:sz w:val="24"/>
          <w:szCs w:val="32"/>
        </w:rPr>
      </w:pPr>
    </w:p>
    <w:p w14:paraId="783DAB16" w14:textId="77777777"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「高等学校教育の特色化・魅力化の取組及び指導実践事例の収集に関する事業」　</w:t>
      </w:r>
    </w:p>
    <w:p w14:paraId="70D96054" w14:textId="77777777" w:rsidR="00ED6C82" w:rsidRPr="00D74B5D" w:rsidRDefault="00ED6C82" w:rsidP="00ED6C82">
      <w:pPr>
        <w:jc w:val="left"/>
        <w:rPr>
          <w:rFonts w:asciiTheme="minorEastAsia" w:eastAsiaTheme="minorEastAsia" w:hAnsiTheme="minorEastAsia"/>
          <w:sz w:val="24"/>
          <w:szCs w:val="32"/>
        </w:rPr>
      </w:pPr>
    </w:p>
    <w:p w14:paraId="5E5161BD" w14:textId="77777777" w:rsidR="00ED6C82" w:rsidRPr="00D74B5D" w:rsidRDefault="00ED6C82" w:rsidP="00ED6C82">
      <w:pPr>
        <w:jc w:val="left"/>
        <w:rPr>
          <w:rFonts w:asciiTheme="minorEastAsia" w:eastAsiaTheme="minorEastAsia" w:hAnsiTheme="minorEastAsia"/>
          <w:sz w:val="24"/>
          <w:szCs w:val="32"/>
        </w:rPr>
      </w:pPr>
    </w:p>
    <w:p w14:paraId="731F66CD"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入札金額　　金　　　　　　　　　　　円也</w:t>
      </w:r>
    </w:p>
    <w:p w14:paraId="16B7A9D5" w14:textId="77777777" w:rsidR="00ED6C82" w:rsidRPr="00D74B5D" w:rsidRDefault="00ED6C82" w:rsidP="00ED6C82">
      <w:pPr>
        <w:jc w:val="left"/>
        <w:rPr>
          <w:rFonts w:asciiTheme="minorEastAsia" w:eastAsiaTheme="minorEastAsia" w:hAnsiTheme="minorEastAsia"/>
          <w:sz w:val="24"/>
          <w:szCs w:val="32"/>
        </w:rPr>
      </w:pPr>
    </w:p>
    <w:p w14:paraId="1EFAFE7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消費税及び地方消費税に係る課税事業者であるか免税事業者であるかを問わず見積もった契約金額の１１０分の１００に相当する金額</w:t>
      </w:r>
    </w:p>
    <w:p w14:paraId="1E00C38B" w14:textId="77777777" w:rsidR="00ED6C82" w:rsidRPr="00D74B5D" w:rsidRDefault="00ED6C82" w:rsidP="00ED6C82">
      <w:pPr>
        <w:jc w:val="left"/>
        <w:rPr>
          <w:rFonts w:asciiTheme="minorEastAsia" w:eastAsiaTheme="minorEastAsia" w:hAnsiTheme="minorEastAsia"/>
          <w:sz w:val="24"/>
          <w:szCs w:val="32"/>
        </w:rPr>
      </w:pPr>
    </w:p>
    <w:p w14:paraId="1E5A7AB3" w14:textId="77777777" w:rsidR="00ED6C82" w:rsidRPr="00D74B5D" w:rsidRDefault="00ED6C82" w:rsidP="00ED6C82">
      <w:pPr>
        <w:jc w:val="left"/>
        <w:rPr>
          <w:rFonts w:asciiTheme="minorEastAsia" w:eastAsiaTheme="minorEastAsia" w:hAnsiTheme="minorEastAsia"/>
          <w:sz w:val="24"/>
          <w:szCs w:val="32"/>
        </w:rPr>
      </w:pPr>
    </w:p>
    <w:p w14:paraId="1021D848"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72FEEB" w14:textId="77777777" w:rsidR="00ED6C82" w:rsidRPr="00D74B5D" w:rsidRDefault="00ED6C82" w:rsidP="00ED6C82">
      <w:pPr>
        <w:jc w:val="left"/>
        <w:rPr>
          <w:rFonts w:asciiTheme="minorEastAsia" w:eastAsiaTheme="minorEastAsia" w:hAnsiTheme="minorEastAsia"/>
          <w:sz w:val="24"/>
          <w:szCs w:val="32"/>
        </w:rPr>
      </w:pPr>
    </w:p>
    <w:p w14:paraId="3FAA897D" w14:textId="77777777" w:rsidR="00ED6C82" w:rsidRPr="00D74B5D" w:rsidRDefault="00ED6C82" w:rsidP="00ED6C82">
      <w:pPr>
        <w:jc w:val="left"/>
        <w:rPr>
          <w:rFonts w:asciiTheme="minorEastAsia" w:eastAsiaTheme="minorEastAsia" w:hAnsiTheme="minorEastAsia"/>
          <w:sz w:val="24"/>
          <w:szCs w:val="32"/>
        </w:rPr>
      </w:pPr>
    </w:p>
    <w:p w14:paraId="0C694DAA"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3ED530A6" w14:textId="77777777" w:rsidR="00ED6C82" w:rsidRPr="00D74B5D" w:rsidRDefault="00ED6C82" w:rsidP="00ED6C82">
      <w:pPr>
        <w:jc w:val="left"/>
        <w:rPr>
          <w:rFonts w:asciiTheme="minorEastAsia" w:eastAsiaTheme="minorEastAsia" w:hAnsiTheme="minorEastAsia"/>
          <w:sz w:val="24"/>
          <w:szCs w:val="32"/>
        </w:rPr>
      </w:pPr>
    </w:p>
    <w:p w14:paraId="13B82B7F" w14:textId="77777777" w:rsidR="00ED6C82" w:rsidRPr="00D74B5D" w:rsidRDefault="00ED6C82" w:rsidP="00ED6C82">
      <w:pPr>
        <w:jc w:val="left"/>
        <w:rPr>
          <w:rFonts w:asciiTheme="minorEastAsia" w:eastAsiaTheme="minorEastAsia" w:hAnsiTheme="minorEastAsia"/>
          <w:sz w:val="24"/>
          <w:szCs w:val="32"/>
        </w:rPr>
      </w:pPr>
    </w:p>
    <w:p w14:paraId="341966F5" w14:textId="6706CC20"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文部科学省支出負担行為担当官　殿</w:t>
      </w:r>
    </w:p>
    <w:p w14:paraId="2EF46181" w14:textId="77777777" w:rsidR="00ED6C82" w:rsidRPr="00D74B5D" w:rsidRDefault="00ED6C82" w:rsidP="00ED6C82">
      <w:pPr>
        <w:jc w:val="left"/>
        <w:rPr>
          <w:rFonts w:asciiTheme="minorEastAsia" w:eastAsiaTheme="minorEastAsia" w:hAnsiTheme="minorEastAsia"/>
          <w:sz w:val="24"/>
          <w:szCs w:val="32"/>
        </w:rPr>
      </w:pPr>
    </w:p>
    <w:p w14:paraId="4D8F99F9"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43BBB8A4" w14:textId="77777777" w:rsidTr="00B717D4">
        <w:trPr>
          <w:trHeight w:val="576"/>
        </w:trPr>
        <w:tc>
          <w:tcPr>
            <w:tcW w:w="1530" w:type="dxa"/>
          </w:tcPr>
          <w:p w14:paraId="1912BE8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7F24D992"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422AB31" w14:textId="77777777" w:rsidTr="00B717D4">
        <w:trPr>
          <w:trHeight w:val="432"/>
        </w:trPr>
        <w:tc>
          <w:tcPr>
            <w:tcW w:w="1530" w:type="dxa"/>
          </w:tcPr>
          <w:p w14:paraId="13A73623"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10D485EE"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0E6E7C27" w14:textId="77777777" w:rsidTr="00B717D4">
        <w:trPr>
          <w:trHeight w:val="432"/>
        </w:trPr>
        <w:tc>
          <w:tcPr>
            <w:tcW w:w="1530" w:type="dxa"/>
          </w:tcPr>
          <w:p w14:paraId="010E4554"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1B8668C8" w14:textId="77777777" w:rsidR="00ED6C82" w:rsidRPr="00D74B5D" w:rsidRDefault="00ED6C82" w:rsidP="00B717D4">
            <w:pPr>
              <w:jc w:val="left"/>
              <w:rPr>
                <w:rFonts w:asciiTheme="minorEastAsia" w:eastAsiaTheme="minorEastAsia" w:hAnsiTheme="minorEastAsia"/>
                <w:sz w:val="24"/>
                <w:szCs w:val="32"/>
              </w:rPr>
            </w:pPr>
          </w:p>
        </w:tc>
      </w:tr>
    </w:tbl>
    <w:p w14:paraId="3F9DABB0"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DF57821" w14:textId="77777777" w:rsidTr="00B717D4">
        <w:trPr>
          <w:trHeight w:val="576"/>
        </w:trPr>
        <w:tc>
          <w:tcPr>
            <w:tcW w:w="1530" w:type="dxa"/>
          </w:tcPr>
          <w:p w14:paraId="1ED05405" w14:textId="7A78AA98"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w:t>
            </w:r>
          </w:p>
        </w:tc>
        <w:tc>
          <w:tcPr>
            <w:tcW w:w="4364" w:type="dxa"/>
          </w:tcPr>
          <w:p w14:paraId="39341424"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B044511" w14:textId="77777777" w:rsidTr="00B717D4">
        <w:trPr>
          <w:trHeight w:val="432"/>
        </w:trPr>
        <w:tc>
          <w:tcPr>
            <w:tcW w:w="1530" w:type="dxa"/>
          </w:tcPr>
          <w:p w14:paraId="6D0E55AA"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59F94621"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22E2FB3C" w14:textId="77777777" w:rsidTr="00B717D4">
        <w:trPr>
          <w:trHeight w:val="432"/>
        </w:trPr>
        <w:tc>
          <w:tcPr>
            <w:tcW w:w="1530" w:type="dxa"/>
          </w:tcPr>
          <w:p w14:paraId="7DDA7849"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414583ED" w14:textId="77777777" w:rsidR="00ED6C82" w:rsidRPr="00D74B5D" w:rsidRDefault="00ED6C82" w:rsidP="00B717D4">
            <w:pPr>
              <w:jc w:val="left"/>
              <w:rPr>
                <w:rFonts w:asciiTheme="minorEastAsia" w:eastAsiaTheme="minorEastAsia" w:hAnsiTheme="minorEastAsia"/>
                <w:sz w:val="24"/>
                <w:szCs w:val="32"/>
              </w:rPr>
            </w:pPr>
          </w:p>
        </w:tc>
      </w:tr>
    </w:tbl>
    <w:p w14:paraId="0F010EEE" w14:textId="77777777" w:rsidR="00ED6C82" w:rsidRPr="00D74B5D" w:rsidRDefault="00ED6C82" w:rsidP="00ED6C82">
      <w:pPr>
        <w:jc w:val="left"/>
        <w:rPr>
          <w:rFonts w:asciiTheme="minorEastAsia" w:eastAsiaTheme="minorEastAsia" w:hAnsiTheme="minorEastAsia"/>
          <w:sz w:val="24"/>
          <w:szCs w:val="32"/>
        </w:rPr>
      </w:pPr>
    </w:p>
    <w:sectPr w:rsidR="00ED6C82" w:rsidRPr="00D74B5D" w:rsidSect="004D1EC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FEF0" w14:textId="77777777" w:rsidR="007F07C4" w:rsidRDefault="007F07C4">
      <w:r>
        <w:separator/>
      </w:r>
    </w:p>
  </w:endnote>
  <w:endnote w:type="continuationSeparator" w:id="0">
    <w:p w14:paraId="61FCF1C5" w14:textId="77777777" w:rsidR="007F07C4" w:rsidRDefault="007F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D147F" w14:textId="77777777" w:rsidR="007F07C4" w:rsidRDefault="007F07C4">
      <w:r>
        <w:separator/>
      </w:r>
    </w:p>
  </w:footnote>
  <w:footnote w:type="continuationSeparator" w:id="0">
    <w:p w14:paraId="6B83E915" w14:textId="77777777" w:rsidR="007F07C4" w:rsidRDefault="007F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81D2" w14:textId="146DF2D2" w:rsidR="001D3D5F" w:rsidRDefault="001D3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2"/>
    <w:rsid w:val="00011950"/>
    <w:rsid w:val="000F359D"/>
    <w:rsid w:val="000F4A35"/>
    <w:rsid w:val="001D3D5F"/>
    <w:rsid w:val="00367281"/>
    <w:rsid w:val="004A5E95"/>
    <w:rsid w:val="004D1ECE"/>
    <w:rsid w:val="004E121E"/>
    <w:rsid w:val="005832AC"/>
    <w:rsid w:val="005911EE"/>
    <w:rsid w:val="00695667"/>
    <w:rsid w:val="00750096"/>
    <w:rsid w:val="007F07C4"/>
    <w:rsid w:val="00854E4E"/>
    <w:rsid w:val="00902A01"/>
    <w:rsid w:val="00914B1F"/>
    <w:rsid w:val="00962C3B"/>
    <w:rsid w:val="00971DE0"/>
    <w:rsid w:val="00AF03CC"/>
    <w:rsid w:val="00B50B3E"/>
    <w:rsid w:val="00BD0EC2"/>
    <w:rsid w:val="00BD3778"/>
    <w:rsid w:val="00D74B5D"/>
    <w:rsid w:val="00E057CC"/>
    <w:rsid w:val="00E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250F28"/>
  <w15:chartTrackingRefBased/>
  <w15:docId w15:val="{B6E8786A-2308-4CBF-9CD6-CE8B30E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ED6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ED6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ED6C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ED6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ED6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ED6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ED6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ED6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ED6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ED6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ED6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ED6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ED6C8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ED6C8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ED6C8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ED6C8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ED6C8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ED6C8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ED6C8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ED6C8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ED6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ED6C8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D6C82"/>
    <w:pPr>
      <w:spacing w:before="160" w:after="160"/>
      <w:jc w:val="center"/>
    </w:pPr>
    <w:rPr>
      <w:i/>
      <w:iCs/>
      <w:color w:val="404040" w:themeColor="text1" w:themeTint="BF"/>
    </w:rPr>
  </w:style>
  <w:style w:type="character" w:customStyle="1" w:styleId="aa">
    <w:name w:val="引用文 (文字)"/>
    <w:basedOn w:val="a0"/>
    <w:link w:val="a9"/>
    <w:uiPriority w:val="29"/>
    <w:rsid w:val="00ED6C82"/>
    <w:rPr>
      <w:i/>
      <w:iCs/>
      <w:color w:val="404040" w:themeColor="text1" w:themeTint="BF"/>
      <w:sz w:val="21"/>
      <w:szCs w:val="24"/>
    </w:rPr>
  </w:style>
  <w:style w:type="paragraph" w:styleId="ab">
    <w:name w:val="List Paragraph"/>
    <w:basedOn w:val="a"/>
    <w:uiPriority w:val="34"/>
    <w:qFormat/>
    <w:rsid w:val="00ED6C82"/>
    <w:pPr>
      <w:ind w:left="720"/>
      <w:contextualSpacing/>
    </w:pPr>
  </w:style>
  <w:style w:type="character" w:styleId="21">
    <w:name w:val="Intense Emphasis"/>
    <w:basedOn w:val="a0"/>
    <w:uiPriority w:val="21"/>
    <w:qFormat/>
    <w:rsid w:val="00ED6C82"/>
    <w:rPr>
      <w:i/>
      <w:iCs/>
      <w:color w:val="365F91" w:themeColor="accent1" w:themeShade="BF"/>
    </w:rPr>
  </w:style>
  <w:style w:type="paragraph" w:styleId="22">
    <w:name w:val="Intense Quote"/>
    <w:basedOn w:val="a"/>
    <w:next w:val="a"/>
    <w:link w:val="23"/>
    <w:uiPriority w:val="30"/>
    <w:qFormat/>
    <w:rsid w:val="00ED6C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D6C82"/>
    <w:rPr>
      <w:i/>
      <w:iCs/>
      <w:color w:val="365F91" w:themeColor="accent1" w:themeShade="BF"/>
      <w:sz w:val="21"/>
      <w:szCs w:val="24"/>
    </w:rPr>
  </w:style>
  <w:style w:type="character" w:styleId="24">
    <w:name w:val="Intense Reference"/>
    <w:basedOn w:val="a0"/>
    <w:uiPriority w:val="32"/>
    <w:qFormat/>
    <w:rsid w:val="00ED6C82"/>
    <w:rPr>
      <w:b/>
      <w:bCs/>
      <w:smallCaps/>
      <w:color w:val="365F91" w:themeColor="accent1" w:themeShade="BF"/>
      <w:spacing w:val="5"/>
    </w:rPr>
  </w:style>
  <w:style w:type="table" w:styleId="ac">
    <w:name w:val="Table Grid"/>
    <w:basedOn w:val="a1"/>
    <w:rsid w:val="00ED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今野智子</cp:lastModifiedBy>
  <cp:revision>2</cp:revision>
  <cp:lastPrinted>2024-05-16T00:44:00Z</cp:lastPrinted>
  <dcterms:created xsi:type="dcterms:W3CDTF">2024-04-22T09:05:00Z</dcterms:created>
  <dcterms:modified xsi:type="dcterms:W3CDTF">2024-05-16T00:44:00Z</dcterms:modified>
</cp:coreProperties>
</file>