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F663" w14:textId="77777777" w:rsidR="00536FDF" w:rsidRPr="00E05847" w:rsidRDefault="00536FDF" w:rsidP="00536FDF">
      <w:pPr>
        <w:rPr>
          <w:rFonts w:ascii="ＭＳ 明朝" w:hAnsi="ＭＳ 明朝"/>
        </w:rPr>
      </w:pPr>
    </w:p>
    <w:p w14:paraId="79E3221B" w14:textId="77777777" w:rsidR="00536FDF" w:rsidRPr="00E05847" w:rsidRDefault="00536FDF" w:rsidP="00536FDF">
      <w:pPr>
        <w:rPr>
          <w:rFonts w:ascii="ＭＳ 明朝" w:hAnsi="ＭＳ 明朝"/>
        </w:rPr>
      </w:pPr>
    </w:p>
    <w:p w14:paraId="19A0669D" w14:textId="5821709F" w:rsidR="00536FDF" w:rsidRPr="00751E79" w:rsidRDefault="00CD1BEE" w:rsidP="00A00B23">
      <w:pPr>
        <w:jc w:val="center"/>
        <w:rPr>
          <w:rFonts w:ascii="ＭＳ 明朝" w:hAnsi="ＭＳ 明朝"/>
          <w:sz w:val="40"/>
          <w:szCs w:val="40"/>
        </w:rPr>
      </w:pPr>
      <w:r w:rsidRPr="00751E79">
        <w:rPr>
          <w:rFonts w:ascii="ＭＳ 明朝" w:hAnsi="ＭＳ 明朝" w:hint="eastAsia"/>
          <w:sz w:val="40"/>
          <w:szCs w:val="40"/>
        </w:rPr>
        <w:t>令和</w:t>
      </w:r>
      <w:r w:rsidR="00892D03">
        <w:rPr>
          <w:rFonts w:ascii="ＭＳ 明朝" w:hAnsi="ＭＳ 明朝" w:hint="eastAsia"/>
          <w:sz w:val="40"/>
          <w:szCs w:val="40"/>
        </w:rPr>
        <w:t>５</w:t>
      </w:r>
      <w:r w:rsidR="00536FDF" w:rsidRPr="00751E79">
        <w:rPr>
          <w:rFonts w:ascii="ＭＳ 明朝" w:hAnsi="ＭＳ 明朝" w:hint="eastAsia"/>
          <w:sz w:val="40"/>
          <w:szCs w:val="40"/>
        </w:rPr>
        <w:t>年度</w:t>
      </w:r>
    </w:p>
    <w:p w14:paraId="398D51CD" w14:textId="77777777" w:rsidR="00536FDF" w:rsidRPr="00751E79" w:rsidRDefault="00CD1BEE" w:rsidP="00536FDF">
      <w:pPr>
        <w:jc w:val="center"/>
        <w:rPr>
          <w:rFonts w:ascii="ＭＳ 明朝" w:hAnsi="ＭＳ 明朝"/>
          <w:sz w:val="40"/>
          <w:szCs w:val="40"/>
        </w:rPr>
      </w:pPr>
      <w:r w:rsidRPr="00751E79">
        <w:rPr>
          <w:rFonts w:ascii="ＭＳ 明朝" w:hAnsi="ＭＳ 明朝" w:hint="eastAsia"/>
          <w:sz w:val="40"/>
          <w:szCs w:val="40"/>
        </w:rPr>
        <w:t>教師</w:t>
      </w:r>
      <w:r w:rsidR="00F01778" w:rsidRPr="00751E79">
        <w:rPr>
          <w:rFonts w:ascii="ＭＳ 明朝" w:hAnsi="ＭＳ 明朝" w:hint="eastAsia"/>
          <w:sz w:val="40"/>
          <w:szCs w:val="40"/>
        </w:rPr>
        <w:t>の養成・採用・研修の一体的改革推進事業</w:t>
      </w:r>
    </w:p>
    <w:p w14:paraId="7D880B39" w14:textId="77777777" w:rsidR="009E7A06" w:rsidRPr="00751E79" w:rsidRDefault="00536FDF" w:rsidP="00536FDF">
      <w:pPr>
        <w:jc w:val="center"/>
        <w:rPr>
          <w:rFonts w:ascii="ＭＳ 明朝" w:hAnsi="ＭＳ 明朝"/>
          <w:sz w:val="40"/>
          <w:szCs w:val="40"/>
        </w:rPr>
      </w:pPr>
      <w:r w:rsidRPr="00751E79">
        <w:rPr>
          <w:rFonts w:ascii="ＭＳ 明朝" w:hAnsi="ＭＳ 明朝" w:hint="eastAsia"/>
          <w:sz w:val="40"/>
          <w:szCs w:val="40"/>
        </w:rPr>
        <w:t>公募要領</w:t>
      </w:r>
    </w:p>
    <w:p w14:paraId="67237D2B" w14:textId="77777777" w:rsidR="00390C86" w:rsidRPr="00751E79" w:rsidRDefault="00DE1DCD" w:rsidP="00536FDF">
      <w:pPr>
        <w:jc w:val="center"/>
        <w:rPr>
          <w:rFonts w:ascii="ＭＳ 明朝" w:hAnsi="ＭＳ 明朝"/>
          <w:sz w:val="40"/>
          <w:szCs w:val="40"/>
        </w:rPr>
      </w:pPr>
      <w:r>
        <w:rPr>
          <w:rFonts w:ascii="ＭＳ 明朝" w:hAnsi="ＭＳ 明朝" w:hint="eastAsia"/>
          <w:sz w:val="40"/>
          <w:szCs w:val="40"/>
        </w:rPr>
        <w:t>（１次公募）</w:t>
      </w:r>
    </w:p>
    <w:p w14:paraId="5785D760" w14:textId="77777777" w:rsidR="00390C86" w:rsidRPr="00751E79" w:rsidRDefault="00390C86" w:rsidP="00536FDF">
      <w:pPr>
        <w:jc w:val="center"/>
        <w:rPr>
          <w:rFonts w:ascii="ＭＳ 明朝" w:hAnsi="ＭＳ 明朝"/>
          <w:sz w:val="40"/>
          <w:szCs w:val="40"/>
        </w:rPr>
      </w:pPr>
    </w:p>
    <w:p w14:paraId="44A46846" w14:textId="77777777" w:rsidR="00536FDF" w:rsidRPr="00751E79" w:rsidRDefault="00536FDF" w:rsidP="00390C86">
      <w:pPr>
        <w:jc w:val="center"/>
        <w:rPr>
          <w:rFonts w:ascii="ＭＳ 明朝" w:hAnsi="ＭＳ 明朝"/>
          <w:sz w:val="40"/>
          <w:szCs w:val="40"/>
        </w:rPr>
      </w:pPr>
    </w:p>
    <w:p w14:paraId="72411C92" w14:textId="77777777" w:rsidR="00536FDF" w:rsidRPr="00751E79" w:rsidRDefault="00536FDF" w:rsidP="00536FDF">
      <w:pPr>
        <w:rPr>
          <w:rFonts w:ascii="ＭＳ 明朝" w:hAnsi="ＭＳ 明朝"/>
        </w:rPr>
      </w:pPr>
      <w:r w:rsidRPr="00751E79">
        <w:rPr>
          <w:rFonts w:ascii="ＭＳ 明朝" w:hAnsi="ＭＳ 明朝"/>
        </w:rPr>
        <w:t xml:space="preserve">                                      </w:t>
      </w:r>
    </w:p>
    <w:p w14:paraId="46F1F065" w14:textId="77777777" w:rsidR="00536FDF" w:rsidRPr="00751E79" w:rsidRDefault="00536FDF" w:rsidP="00536FDF">
      <w:pPr>
        <w:rPr>
          <w:rFonts w:ascii="ＭＳ 明朝" w:hAnsi="ＭＳ 明朝"/>
        </w:rPr>
      </w:pPr>
    </w:p>
    <w:p w14:paraId="4AA02723" w14:textId="77777777" w:rsidR="00536FDF" w:rsidRPr="00751E79" w:rsidRDefault="00536FDF" w:rsidP="00536FDF">
      <w:pPr>
        <w:rPr>
          <w:rFonts w:ascii="ＭＳ 明朝" w:hAnsi="ＭＳ 明朝"/>
        </w:rPr>
      </w:pPr>
    </w:p>
    <w:p w14:paraId="7D0A3863" w14:textId="77777777" w:rsidR="00536FDF" w:rsidRPr="00751E79" w:rsidRDefault="00536FDF" w:rsidP="00536FDF">
      <w:pPr>
        <w:rPr>
          <w:rFonts w:ascii="ＭＳ 明朝" w:hAnsi="ＭＳ 明朝"/>
        </w:rPr>
      </w:pPr>
    </w:p>
    <w:p w14:paraId="0C222388" w14:textId="77777777" w:rsidR="00536FDF" w:rsidRPr="00751E79" w:rsidRDefault="00536FDF" w:rsidP="00536FDF">
      <w:pPr>
        <w:rPr>
          <w:rFonts w:ascii="ＭＳ 明朝" w:hAnsi="ＭＳ 明朝"/>
        </w:rPr>
      </w:pPr>
    </w:p>
    <w:p w14:paraId="14B9CBBC" w14:textId="77777777" w:rsidR="00536FDF" w:rsidRPr="00751E79" w:rsidRDefault="00536FDF" w:rsidP="00536FDF">
      <w:pPr>
        <w:rPr>
          <w:rFonts w:ascii="ＭＳ 明朝" w:hAnsi="ＭＳ 明朝"/>
        </w:rPr>
      </w:pPr>
    </w:p>
    <w:p w14:paraId="36C9AF08" w14:textId="77777777" w:rsidR="00536FDF" w:rsidRPr="00751E79" w:rsidRDefault="00536FDF" w:rsidP="00536FDF">
      <w:pPr>
        <w:rPr>
          <w:rFonts w:ascii="ＭＳ 明朝" w:hAnsi="ＭＳ 明朝"/>
        </w:rPr>
      </w:pPr>
    </w:p>
    <w:p w14:paraId="724CA789" w14:textId="77777777" w:rsidR="00536FDF" w:rsidRPr="00751E79" w:rsidRDefault="00536FDF" w:rsidP="00536FDF">
      <w:pPr>
        <w:rPr>
          <w:rFonts w:ascii="ＭＳ 明朝" w:hAnsi="ＭＳ 明朝"/>
        </w:rPr>
      </w:pPr>
    </w:p>
    <w:p w14:paraId="01C4269D" w14:textId="77777777" w:rsidR="00536FDF" w:rsidRPr="00751E79" w:rsidRDefault="00536FDF" w:rsidP="00536FDF">
      <w:pPr>
        <w:rPr>
          <w:rFonts w:ascii="ＭＳ 明朝" w:hAnsi="ＭＳ 明朝"/>
        </w:rPr>
      </w:pPr>
    </w:p>
    <w:p w14:paraId="5D0A019E" w14:textId="77777777" w:rsidR="00536FDF" w:rsidRPr="00751E79" w:rsidRDefault="00536FDF" w:rsidP="00536FDF">
      <w:pPr>
        <w:rPr>
          <w:rFonts w:ascii="ＭＳ 明朝" w:hAnsi="ＭＳ 明朝"/>
        </w:rPr>
      </w:pPr>
    </w:p>
    <w:p w14:paraId="63ECE729" w14:textId="77777777" w:rsidR="00536FDF" w:rsidRPr="00751E79" w:rsidRDefault="00536FDF" w:rsidP="00536FDF">
      <w:pPr>
        <w:rPr>
          <w:rFonts w:ascii="ＭＳ 明朝" w:hAnsi="ＭＳ 明朝"/>
        </w:rPr>
      </w:pPr>
    </w:p>
    <w:p w14:paraId="126CFBCB" w14:textId="77777777" w:rsidR="00536FDF" w:rsidRPr="00751E79" w:rsidRDefault="00536FDF" w:rsidP="00536FDF">
      <w:pPr>
        <w:rPr>
          <w:rFonts w:ascii="ＭＳ 明朝" w:hAnsi="ＭＳ 明朝"/>
        </w:rPr>
      </w:pPr>
    </w:p>
    <w:p w14:paraId="7A0463CC" w14:textId="77777777" w:rsidR="00536FDF" w:rsidRPr="00751E79" w:rsidRDefault="00536FDF" w:rsidP="00536FDF">
      <w:pPr>
        <w:rPr>
          <w:rFonts w:ascii="ＭＳ 明朝" w:hAnsi="ＭＳ 明朝"/>
        </w:rPr>
      </w:pPr>
    </w:p>
    <w:p w14:paraId="15758D23" w14:textId="77777777" w:rsidR="00536FDF" w:rsidRPr="00751E79" w:rsidRDefault="00536FDF" w:rsidP="00536FDF">
      <w:pPr>
        <w:rPr>
          <w:rFonts w:ascii="ＭＳ 明朝" w:hAnsi="ＭＳ 明朝"/>
        </w:rPr>
      </w:pPr>
    </w:p>
    <w:p w14:paraId="59B42D4A" w14:textId="77777777" w:rsidR="00536FDF" w:rsidRPr="00751E79" w:rsidRDefault="00536FDF" w:rsidP="00536FDF">
      <w:pPr>
        <w:rPr>
          <w:rFonts w:ascii="ＭＳ 明朝" w:hAnsi="ＭＳ 明朝"/>
        </w:rPr>
      </w:pPr>
    </w:p>
    <w:p w14:paraId="703A44D9" w14:textId="77777777" w:rsidR="00536FDF" w:rsidRPr="00751E79" w:rsidRDefault="00536FDF" w:rsidP="00536FDF">
      <w:pPr>
        <w:jc w:val="center"/>
        <w:rPr>
          <w:rFonts w:ascii="ＭＳ 明朝" w:hAnsi="ＭＳ 明朝"/>
          <w:sz w:val="36"/>
          <w:szCs w:val="36"/>
        </w:rPr>
      </w:pPr>
    </w:p>
    <w:p w14:paraId="0670384A" w14:textId="0D751D63" w:rsidR="00536FDF" w:rsidRPr="00751E79" w:rsidRDefault="00CD1BEE" w:rsidP="00536FDF">
      <w:pPr>
        <w:jc w:val="center"/>
        <w:rPr>
          <w:rFonts w:ascii="ＭＳ 明朝" w:hAnsi="ＭＳ 明朝"/>
          <w:sz w:val="36"/>
          <w:szCs w:val="36"/>
        </w:rPr>
      </w:pPr>
      <w:r w:rsidRPr="00751E79">
        <w:rPr>
          <w:rFonts w:ascii="ＭＳ 明朝" w:hAnsi="ＭＳ 明朝" w:hint="eastAsia"/>
          <w:sz w:val="36"/>
          <w:szCs w:val="36"/>
        </w:rPr>
        <w:t>令和</w:t>
      </w:r>
      <w:r w:rsidR="00892D03">
        <w:rPr>
          <w:rFonts w:ascii="ＭＳ 明朝" w:hAnsi="ＭＳ 明朝" w:hint="eastAsia"/>
          <w:sz w:val="36"/>
          <w:szCs w:val="36"/>
        </w:rPr>
        <w:t>５</w:t>
      </w:r>
      <w:r w:rsidR="00536FDF" w:rsidRPr="00751E79">
        <w:rPr>
          <w:rFonts w:ascii="ＭＳ 明朝" w:hAnsi="ＭＳ 明朝" w:hint="eastAsia"/>
          <w:sz w:val="36"/>
          <w:szCs w:val="36"/>
        </w:rPr>
        <w:t>年</w:t>
      </w:r>
      <w:r w:rsidR="003F7DD9">
        <w:rPr>
          <w:rFonts w:ascii="ＭＳ 明朝" w:hAnsi="ＭＳ 明朝" w:hint="eastAsia"/>
          <w:sz w:val="36"/>
          <w:szCs w:val="36"/>
        </w:rPr>
        <w:t>３</w:t>
      </w:r>
      <w:r w:rsidR="002A0B55" w:rsidRPr="00751E79">
        <w:rPr>
          <w:rFonts w:ascii="ＭＳ 明朝" w:hAnsi="ＭＳ 明朝" w:hint="eastAsia"/>
          <w:sz w:val="36"/>
          <w:szCs w:val="36"/>
        </w:rPr>
        <w:t>月</w:t>
      </w:r>
    </w:p>
    <w:p w14:paraId="1A2C2150" w14:textId="77777777" w:rsidR="00536FDF" w:rsidRPr="00751E79" w:rsidRDefault="00536FDF" w:rsidP="00536FDF">
      <w:pPr>
        <w:jc w:val="center"/>
        <w:rPr>
          <w:rFonts w:ascii="ＭＳ 明朝" w:hAnsi="ＭＳ 明朝"/>
        </w:rPr>
      </w:pPr>
      <w:r w:rsidRPr="00751E79">
        <w:rPr>
          <w:rFonts w:ascii="ＭＳ 明朝" w:hAnsi="ＭＳ 明朝" w:hint="eastAsia"/>
          <w:sz w:val="36"/>
          <w:szCs w:val="36"/>
        </w:rPr>
        <w:t>文部科学省</w:t>
      </w:r>
      <w:r w:rsidRPr="00751E79">
        <w:rPr>
          <w:rFonts w:ascii="ＭＳ 明朝" w:hAnsi="ＭＳ 明朝" w:hint="eastAsia"/>
          <w:sz w:val="36"/>
          <w:szCs w:val="36"/>
        </w:rPr>
        <w:br w:type="page"/>
      </w:r>
    </w:p>
    <w:p w14:paraId="2A06B6E8" w14:textId="77777777" w:rsidR="00536FDF" w:rsidRPr="00751E79" w:rsidRDefault="00536FDF" w:rsidP="00536FDF">
      <w:pPr>
        <w:jc w:val="center"/>
        <w:rPr>
          <w:rFonts w:ascii="ＭＳ 明朝" w:hAnsi="ＭＳ 明朝"/>
        </w:rPr>
      </w:pPr>
      <w:r w:rsidRPr="00751E79">
        <w:rPr>
          <w:rFonts w:ascii="ＭＳ 明朝" w:hAnsi="ＭＳ 明朝" w:hint="eastAsia"/>
        </w:rPr>
        <w:lastRenderedPageBreak/>
        <w:t>目　次</w:t>
      </w:r>
    </w:p>
    <w:p w14:paraId="5EA3A8A3" w14:textId="60DD375A" w:rsidR="00536FDF" w:rsidRPr="00751E79" w:rsidRDefault="00536FDF" w:rsidP="00536FDF">
      <w:pPr>
        <w:rPr>
          <w:rFonts w:ascii="ＭＳ 明朝" w:hAnsi="ＭＳ 明朝"/>
        </w:rPr>
      </w:pPr>
      <w:r w:rsidRPr="00751E79">
        <w:rPr>
          <w:rFonts w:ascii="ＭＳ 明朝" w:hAnsi="ＭＳ 明朝" w:hint="eastAsia"/>
        </w:rPr>
        <w:t xml:space="preserve">１　事業の趣旨　　　　…………………………………………………………………………　</w:t>
      </w:r>
      <w:r w:rsidR="005D3715">
        <w:rPr>
          <w:rFonts w:ascii="ＭＳ 明朝" w:hAnsi="ＭＳ 明朝"/>
        </w:rPr>
        <w:fldChar w:fldCharType="begin"/>
      </w:r>
      <w:r w:rsidR="005D3715">
        <w:rPr>
          <w:rFonts w:ascii="ＭＳ 明朝" w:hAnsi="ＭＳ 明朝"/>
        </w:rPr>
        <w:instrText xml:space="preserve"> </w:instrText>
      </w:r>
      <w:r w:rsidR="005D3715">
        <w:rPr>
          <w:rFonts w:ascii="ＭＳ 明朝" w:hAnsi="ＭＳ 明朝" w:hint="eastAsia"/>
        </w:rPr>
        <w:instrText>PAGEREF _Ref128726939 \h</w:instrText>
      </w:r>
      <w:r w:rsidR="005D3715">
        <w:rPr>
          <w:rFonts w:ascii="ＭＳ 明朝" w:hAnsi="ＭＳ 明朝"/>
        </w:rPr>
        <w:instrText xml:space="preserve"> </w:instrText>
      </w:r>
      <w:r w:rsidR="005D3715">
        <w:rPr>
          <w:rFonts w:ascii="ＭＳ 明朝" w:hAnsi="ＭＳ 明朝"/>
        </w:rPr>
      </w:r>
      <w:r w:rsidR="005D3715">
        <w:rPr>
          <w:rFonts w:ascii="ＭＳ 明朝" w:hAnsi="ＭＳ 明朝"/>
        </w:rPr>
        <w:fldChar w:fldCharType="separate"/>
      </w:r>
      <w:r w:rsidR="00D10DED">
        <w:rPr>
          <w:rFonts w:ascii="ＭＳ 明朝" w:hAnsi="ＭＳ 明朝"/>
          <w:noProof/>
        </w:rPr>
        <w:t>- 1 -</w:t>
      </w:r>
      <w:r w:rsidR="005D3715">
        <w:rPr>
          <w:rFonts w:ascii="ＭＳ 明朝" w:hAnsi="ＭＳ 明朝"/>
        </w:rPr>
        <w:fldChar w:fldCharType="end"/>
      </w:r>
    </w:p>
    <w:p w14:paraId="4789648F" w14:textId="4853E8C8" w:rsidR="00566C85" w:rsidRPr="00751E79" w:rsidRDefault="00536FDF" w:rsidP="00536FDF">
      <w:pPr>
        <w:rPr>
          <w:rFonts w:ascii="ＭＳ 明朝" w:hAnsi="ＭＳ 明朝"/>
        </w:rPr>
      </w:pPr>
      <w:r w:rsidRPr="00751E79">
        <w:rPr>
          <w:rFonts w:ascii="ＭＳ 明朝" w:hAnsi="ＭＳ 明朝" w:hint="eastAsia"/>
        </w:rPr>
        <w:t>２　事業の</w:t>
      </w:r>
      <w:r w:rsidR="005E65FF" w:rsidRPr="00751E79">
        <w:rPr>
          <w:rFonts w:ascii="ＭＳ 明朝" w:hAnsi="ＭＳ 明朝" w:hint="eastAsia"/>
        </w:rPr>
        <w:t>内容</w:t>
      </w:r>
      <w:r w:rsidR="00FF6C72" w:rsidRPr="00751E79">
        <w:rPr>
          <w:rFonts w:ascii="ＭＳ 明朝" w:hAnsi="ＭＳ 明朝" w:hint="eastAsia"/>
        </w:rPr>
        <w:t xml:space="preserve">　　　　</w:t>
      </w:r>
      <w:r w:rsidR="00FB6D1D">
        <w:rPr>
          <w:rFonts w:ascii="ＭＳ 明朝" w:hAnsi="ＭＳ 明朝" w:hint="eastAsia"/>
        </w:rPr>
        <w:t xml:space="preserve">…………………………………………………………………………　</w:t>
      </w:r>
      <w:r w:rsidR="005D3715">
        <w:rPr>
          <w:rFonts w:ascii="ＭＳ 明朝" w:hAnsi="ＭＳ 明朝"/>
        </w:rPr>
        <w:fldChar w:fldCharType="begin"/>
      </w:r>
      <w:r w:rsidR="005D3715">
        <w:rPr>
          <w:rFonts w:ascii="ＭＳ 明朝" w:hAnsi="ＭＳ 明朝"/>
        </w:rPr>
        <w:instrText xml:space="preserve"> </w:instrText>
      </w:r>
      <w:r w:rsidR="005D3715">
        <w:rPr>
          <w:rFonts w:ascii="ＭＳ 明朝" w:hAnsi="ＭＳ 明朝" w:hint="eastAsia"/>
        </w:rPr>
        <w:instrText>PAGEREF _Ref128726957 \h</w:instrText>
      </w:r>
      <w:r w:rsidR="005D3715">
        <w:rPr>
          <w:rFonts w:ascii="ＭＳ 明朝" w:hAnsi="ＭＳ 明朝"/>
        </w:rPr>
        <w:instrText xml:space="preserve"> </w:instrText>
      </w:r>
      <w:r w:rsidR="005D3715">
        <w:rPr>
          <w:rFonts w:ascii="ＭＳ 明朝" w:hAnsi="ＭＳ 明朝"/>
        </w:rPr>
      </w:r>
      <w:r w:rsidR="005D3715">
        <w:rPr>
          <w:rFonts w:ascii="ＭＳ 明朝" w:hAnsi="ＭＳ 明朝"/>
        </w:rPr>
        <w:fldChar w:fldCharType="separate"/>
      </w:r>
      <w:r w:rsidR="00D10DED">
        <w:rPr>
          <w:rFonts w:ascii="ＭＳ 明朝" w:hAnsi="ＭＳ 明朝"/>
          <w:noProof/>
        </w:rPr>
        <w:t>- 1 -</w:t>
      </w:r>
      <w:r w:rsidR="005D3715">
        <w:rPr>
          <w:rFonts w:ascii="ＭＳ 明朝" w:hAnsi="ＭＳ 明朝"/>
        </w:rPr>
        <w:fldChar w:fldCharType="end"/>
      </w:r>
    </w:p>
    <w:p w14:paraId="7CE398A3" w14:textId="26D2C507" w:rsidR="00536FDF" w:rsidRPr="00751E79" w:rsidRDefault="00536FDF" w:rsidP="009E7A06">
      <w:pPr>
        <w:rPr>
          <w:rFonts w:ascii="ＭＳ 明朝" w:hAnsi="ＭＳ 明朝"/>
        </w:rPr>
      </w:pPr>
      <w:r w:rsidRPr="00751E79">
        <w:rPr>
          <w:rFonts w:ascii="ＭＳ 明朝" w:hAnsi="ＭＳ 明朝" w:hint="eastAsia"/>
        </w:rPr>
        <w:t xml:space="preserve">３　</w:t>
      </w:r>
      <w:r w:rsidR="0072001E">
        <w:rPr>
          <w:rFonts w:ascii="ＭＳ 明朝" w:hAnsi="ＭＳ 明朝" w:hint="eastAsia"/>
        </w:rPr>
        <w:t>委託</w:t>
      </w:r>
      <w:r w:rsidR="000F3455" w:rsidRPr="00751E79">
        <w:rPr>
          <w:rFonts w:ascii="ＭＳ 明朝" w:hAnsi="ＭＳ 明朝" w:hint="eastAsia"/>
        </w:rPr>
        <w:t>対象</w:t>
      </w:r>
      <w:r w:rsidR="005E65FF" w:rsidRPr="00751E79">
        <w:rPr>
          <w:rFonts w:ascii="ＭＳ 明朝" w:hAnsi="ＭＳ 明朝" w:hint="eastAsia"/>
        </w:rPr>
        <w:t xml:space="preserve">　　</w:t>
      </w:r>
      <w:r w:rsidR="000F3455" w:rsidRPr="00751E79">
        <w:rPr>
          <w:rFonts w:ascii="ＭＳ 明朝" w:hAnsi="ＭＳ 明朝" w:hint="eastAsia"/>
        </w:rPr>
        <w:t xml:space="preserve">　</w:t>
      </w:r>
      <w:r w:rsidR="005E65FF" w:rsidRPr="00751E79">
        <w:rPr>
          <w:rFonts w:ascii="ＭＳ 明朝" w:hAnsi="ＭＳ 明朝" w:hint="eastAsia"/>
        </w:rPr>
        <w:t xml:space="preserve">　　</w:t>
      </w:r>
      <w:r w:rsidRPr="00751E79">
        <w:rPr>
          <w:rFonts w:ascii="ＭＳ 明朝" w:hAnsi="ＭＳ 明朝" w:hint="eastAsia"/>
        </w:rPr>
        <w:t xml:space="preserve">…………………………………………………………………………　</w:t>
      </w:r>
      <w:r w:rsidR="005D3715">
        <w:rPr>
          <w:rFonts w:ascii="ＭＳ 明朝" w:hAnsi="ＭＳ 明朝"/>
        </w:rPr>
        <w:fldChar w:fldCharType="begin"/>
      </w:r>
      <w:r w:rsidR="005D3715">
        <w:rPr>
          <w:rFonts w:ascii="ＭＳ 明朝" w:hAnsi="ＭＳ 明朝"/>
        </w:rPr>
        <w:instrText xml:space="preserve"> </w:instrText>
      </w:r>
      <w:r w:rsidR="005D3715">
        <w:rPr>
          <w:rFonts w:ascii="ＭＳ 明朝" w:hAnsi="ＭＳ 明朝" w:hint="eastAsia"/>
        </w:rPr>
        <w:instrText>PAGEREF _Ref128726960 \h</w:instrText>
      </w:r>
      <w:r w:rsidR="005D3715">
        <w:rPr>
          <w:rFonts w:ascii="ＭＳ 明朝" w:hAnsi="ＭＳ 明朝"/>
        </w:rPr>
        <w:instrText xml:space="preserve"> </w:instrText>
      </w:r>
      <w:r w:rsidR="005D3715">
        <w:rPr>
          <w:rFonts w:ascii="ＭＳ 明朝" w:hAnsi="ＭＳ 明朝"/>
        </w:rPr>
      </w:r>
      <w:r w:rsidR="005D3715">
        <w:rPr>
          <w:rFonts w:ascii="ＭＳ 明朝" w:hAnsi="ＭＳ 明朝"/>
        </w:rPr>
        <w:fldChar w:fldCharType="separate"/>
      </w:r>
      <w:r w:rsidR="00D10DED">
        <w:rPr>
          <w:rFonts w:ascii="ＭＳ 明朝" w:hAnsi="ＭＳ 明朝"/>
          <w:noProof/>
        </w:rPr>
        <w:t>- 1 -</w:t>
      </w:r>
      <w:r w:rsidR="005D3715">
        <w:rPr>
          <w:rFonts w:ascii="ＭＳ 明朝" w:hAnsi="ＭＳ 明朝"/>
        </w:rPr>
        <w:fldChar w:fldCharType="end"/>
      </w:r>
    </w:p>
    <w:p w14:paraId="4263AB7D" w14:textId="10DAE08B" w:rsidR="001D46D5" w:rsidRPr="00FB6D1D" w:rsidRDefault="001D46D5" w:rsidP="001D46D5">
      <w:pPr>
        <w:rPr>
          <w:rFonts w:ascii="ＭＳ 明朝" w:eastAsia="PMingLiU" w:hAnsi="ＭＳ 明朝"/>
          <w:lang w:eastAsia="zh-TW"/>
        </w:rPr>
      </w:pPr>
      <w:r w:rsidRPr="00751E79">
        <w:rPr>
          <w:rFonts w:ascii="ＭＳ 明朝" w:hAnsi="ＭＳ 明朝" w:hint="eastAsia"/>
        </w:rPr>
        <w:t>４　企画競争に参加する者</w:t>
      </w:r>
      <w:r w:rsidR="00375318" w:rsidRPr="00751E79">
        <w:rPr>
          <w:rFonts w:ascii="ＭＳ 明朝" w:hAnsi="ＭＳ 明朝" w:hint="eastAsia"/>
        </w:rPr>
        <w:t>の</w:t>
      </w:r>
      <w:r w:rsidRPr="00751E79">
        <w:rPr>
          <w:rFonts w:ascii="ＭＳ 明朝" w:hAnsi="ＭＳ 明朝" w:hint="eastAsia"/>
        </w:rPr>
        <w:t xml:space="preserve">必要資格に関する事項…………………………………………　</w:t>
      </w:r>
      <w:r w:rsidR="005D3715">
        <w:rPr>
          <w:rFonts w:ascii="ＭＳ 明朝" w:hAnsi="ＭＳ 明朝"/>
        </w:rPr>
        <w:fldChar w:fldCharType="begin"/>
      </w:r>
      <w:r w:rsidR="005D3715">
        <w:rPr>
          <w:rFonts w:ascii="ＭＳ 明朝" w:hAnsi="ＭＳ 明朝"/>
        </w:rPr>
        <w:instrText xml:space="preserve"> </w:instrText>
      </w:r>
      <w:r w:rsidR="005D3715">
        <w:rPr>
          <w:rFonts w:ascii="ＭＳ 明朝" w:hAnsi="ＭＳ 明朝" w:hint="eastAsia"/>
        </w:rPr>
        <w:instrText>PAGEREF _Ref128726965 \h</w:instrText>
      </w:r>
      <w:r w:rsidR="005D3715">
        <w:rPr>
          <w:rFonts w:ascii="ＭＳ 明朝" w:hAnsi="ＭＳ 明朝"/>
        </w:rPr>
        <w:instrText xml:space="preserve"> </w:instrText>
      </w:r>
      <w:r w:rsidR="005D3715">
        <w:rPr>
          <w:rFonts w:ascii="ＭＳ 明朝" w:hAnsi="ＭＳ 明朝"/>
        </w:rPr>
      </w:r>
      <w:r w:rsidR="005D3715">
        <w:rPr>
          <w:rFonts w:ascii="ＭＳ 明朝" w:hAnsi="ＭＳ 明朝"/>
        </w:rPr>
        <w:fldChar w:fldCharType="separate"/>
      </w:r>
      <w:r w:rsidR="00D10DED">
        <w:rPr>
          <w:rFonts w:ascii="ＭＳ 明朝" w:hAnsi="ＭＳ 明朝"/>
          <w:noProof/>
        </w:rPr>
        <w:t>- 2 -</w:t>
      </w:r>
      <w:r w:rsidR="005D3715">
        <w:rPr>
          <w:rFonts w:ascii="ＭＳ 明朝" w:hAnsi="ＭＳ 明朝"/>
        </w:rPr>
        <w:fldChar w:fldCharType="end"/>
      </w:r>
    </w:p>
    <w:p w14:paraId="04B6A112" w14:textId="66B7A9B1" w:rsidR="00536FDF" w:rsidRPr="00FB6D1D" w:rsidRDefault="001D46D5" w:rsidP="00536FDF">
      <w:pPr>
        <w:rPr>
          <w:rFonts w:ascii="ＭＳ 明朝" w:eastAsia="PMingLiU" w:hAnsi="ＭＳ 明朝"/>
          <w:lang w:eastAsia="zh-TW"/>
        </w:rPr>
      </w:pPr>
      <w:r w:rsidRPr="00751E79">
        <w:rPr>
          <w:rFonts w:ascii="ＭＳ 明朝" w:hAnsi="ＭＳ 明朝" w:hint="eastAsia"/>
          <w:lang w:eastAsia="zh-TW"/>
        </w:rPr>
        <w:t>５</w:t>
      </w:r>
      <w:r w:rsidR="00CF3E7F" w:rsidRPr="00751E79">
        <w:rPr>
          <w:rFonts w:ascii="ＭＳ 明朝" w:hAnsi="ＭＳ 明朝" w:hint="eastAsia"/>
          <w:lang w:eastAsia="zh-TW"/>
        </w:rPr>
        <w:t xml:space="preserve">　事業規模（予算）　</w:t>
      </w:r>
      <w:r w:rsidR="00FB6D1D">
        <w:rPr>
          <w:rFonts w:ascii="ＭＳ 明朝" w:hAnsi="ＭＳ 明朝" w:hint="eastAsia"/>
          <w:lang w:eastAsia="zh-TW"/>
        </w:rPr>
        <w:t xml:space="preserve">…………………………………………………………………………　</w:t>
      </w:r>
      <w:r w:rsidR="005D3715">
        <w:rPr>
          <w:rFonts w:ascii="ＭＳ 明朝" w:hAnsi="ＭＳ 明朝"/>
          <w:lang w:eastAsia="zh-TW"/>
        </w:rPr>
        <w:fldChar w:fldCharType="begin"/>
      </w:r>
      <w:r w:rsidR="005D3715">
        <w:rPr>
          <w:rFonts w:ascii="ＭＳ 明朝" w:hAnsi="ＭＳ 明朝"/>
          <w:lang w:eastAsia="zh-TW"/>
        </w:rPr>
        <w:instrText xml:space="preserve"> </w:instrText>
      </w:r>
      <w:r w:rsidR="005D3715">
        <w:rPr>
          <w:rFonts w:ascii="ＭＳ 明朝" w:hAnsi="ＭＳ 明朝" w:hint="eastAsia"/>
          <w:lang w:eastAsia="zh-TW"/>
        </w:rPr>
        <w:instrText>PAGEREF _Ref128726968 \h</w:instrText>
      </w:r>
      <w:r w:rsidR="005D3715">
        <w:rPr>
          <w:rFonts w:ascii="ＭＳ 明朝" w:hAnsi="ＭＳ 明朝"/>
          <w:lang w:eastAsia="zh-TW"/>
        </w:rPr>
        <w:instrText xml:space="preserve"> </w:instrText>
      </w:r>
      <w:r w:rsidR="005D3715">
        <w:rPr>
          <w:rFonts w:ascii="ＭＳ 明朝" w:hAnsi="ＭＳ 明朝"/>
          <w:lang w:eastAsia="zh-TW"/>
        </w:rPr>
      </w:r>
      <w:r w:rsidR="005D3715">
        <w:rPr>
          <w:rFonts w:ascii="ＭＳ 明朝" w:hAnsi="ＭＳ 明朝"/>
          <w:lang w:eastAsia="zh-TW"/>
        </w:rPr>
        <w:fldChar w:fldCharType="separate"/>
      </w:r>
      <w:r w:rsidR="00D10DED">
        <w:rPr>
          <w:rFonts w:ascii="ＭＳ 明朝" w:hAnsi="ＭＳ 明朝"/>
          <w:noProof/>
          <w:lang w:eastAsia="zh-TW"/>
        </w:rPr>
        <w:t>- 2 -</w:t>
      </w:r>
      <w:r w:rsidR="005D3715">
        <w:rPr>
          <w:rFonts w:ascii="ＭＳ 明朝" w:hAnsi="ＭＳ 明朝"/>
          <w:lang w:eastAsia="zh-TW"/>
        </w:rPr>
        <w:fldChar w:fldCharType="end"/>
      </w:r>
    </w:p>
    <w:p w14:paraId="6D4DEE07" w14:textId="28C92306" w:rsidR="00536FDF" w:rsidRPr="00FB6D1D" w:rsidRDefault="001D46D5" w:rsidP="00536FDF">
      <w:pPr>
        <w:rPr>
          <w:rFonts w:ascii="ＭＳ 明朝" w:eastAsia="PMingLiU" w:hAnsi="ＭＳ 明朝"/>
          <w:lang w:eastAsia="zh-TW"/>
        </w:rPr>
      </w:pPr>
      <w:r w:rsidRPr="00751E79">
        <w:rPr>
          <w:rFonts w:ascii="ＭＳ 明朝" w:hAnsi="ＭＳ 明朝" w:hint="eastAsia"/>
          <w:lang w:eastAsia="zh-TW"/>
        </w:rPr>
        <w:t>６</w:t>
      </w:r>
      <w:r w:rsidR="00536FDF" w:rsidRPr="00751E79">
        <w:rPr>
          <w:rFonts w:ascii="ＭＳ 明朝" w:hAnsi="ＭＳ 明朝" w:hint="eastAsia"/>
          <w:lang w:eastAsia="zh-TW"/>
        </w:rPr>
        <w:t xml:space="preserve">　</w:t>
      </w:r>
      <w:r w:rsidR="000F3455" w:rsidRPr="00751E79">
        <w:rPr>
          <w:rFonts w:ascii="ＭＳ 明朝" w:hAnsi="ＭＳ 明朝" w:hint="eastAsia"/>
          <w:lang w:eastAsia="zh-TW"/>
        </w:rPr>
        <w:t>委託</w:t>
      </w:r>
      <w:r w:rsidR="005E65FF" w:rsidRPr="00751E79">
        <w:rPr>
          <w:rFonts w:ascii="ＭＳ 明朝" w:hAnsi="ＭＳ 明朝" w:hint="eastAsia"/>
          <w:lang w:eastAsia="zh-TW"/>
        </w:rPr>
        <w:t xml:space="preserve">期間　　　</w:t>
      </w:r>
      <w:r w:rsidR="00536FDF" w:rsidRPr="00751E79">
        <w:rPr>
          <w:rFonts w:ascii="ＭＳ 明朝" w:hAnsi="ＭＳ 明朝" w:hint="eastAsia"/>
          <w:lang w:eastAsia="zh-TW"/>
        </w:rPr>
        <w:t xml:space="preserve">　　…………………………………………………………………………　</w:t>
      </w:r>
      <w:r w:rsidR="005D3715">
        <w:rPr>
          <w:rFonts w:ascii="ＭＳ 明朝" w:hAnsi="ＭＳ 明朝"/>
          <w:lang w:eastAsia="zh-TW"/>
        </w:rPr>
        <w:fldChar w:fldCharType="begin"/>
      </w:r>
      <w:r w:rsidR="005D3715">
        <w:rPr>
          <w:rFonts w:ascii="ＭＳ 明朝" w:hAnsi="ＭＳ 明朝"/>
          <w:lang w:eastAsia="zh-TW"/>
        </w:rPr>
        <w:instrText xml:space="preserve"> </w:instrText>
      </w:r>
      <w:r w:rsidR="005D3715">
        <w:rPr>
          <w:rFonts w:ascii="ＭＳ 明朝" w:hAnsi="ＭＳ 明朝" w:hint="eastAsia"/>
          <w:lang w:eastAsia="zh-TW"/>
        </w:rPr>
        <w:instrText>PAGEREF _Ref128726972 \h</w:instrText>
      </w:r>
      <w:r w:rsidR="005D3715">
        <w:rPr>
          <w:rFonts w:ascii="ＭＳ 明朝" w:hAnsi="ＭＳ 明朝"/>
          <w:lang w:eastAsia="zh-TW"/>
        </w:rPr>
        <w:instrText xml:space="preserve"> </w:instrText>
      </w:r>
      <w:r w:rsidR="005D3715">
        <w:rPr>
          <w:rFonts w:ascii="ＭＳ 明朝" w:hAnsi="ＭＳ 明朝"/>
          <w:lang w:eastAsia="zh-TW"/>
        </w:rPr>
      </w:r>
      <w:r w:rsidR="005D3715">
        <w:rPr>
          <w:rFonts w:ascii="ＭＳ 明朝" w:hAnsi="ＭＳ 明朝"/>
          <w:lang w:eastAsia="zh-TW"/>
        </w:rPr>
        <w:fldChar w:fldCharType="separate"/>
      </w:r>
      <w:r w:rsidR="00D10DED">
        <w:rPr>
          <w:rFonts w:ascii="ＭＳ 明朝" w:hAnsi="ＭＳ 明朝"/>
          <w:noProof/>
          <w:lang w:eastAsia="zh-TW"/>
        </w:rPr>
        <w:t>- 2 -</w:t>
      </w:r>
      <w:r w:rsidR="005D3715">
        <w:rPr>
          <w:rFonts w:ascii="ＭＳ 明朝" w:hAnsi="ＭＳ 明朝"/>
          <w:lang w:eastAsia="zh-TW"/>
        </w:rPr>
        <w:fldChar w:fldCharType="end"/>
      </w:r>
    </w:p>
    <w:p w14:paraId="61B16F1D" w14:textId="18532EE4" w:rsidR="005E65FF" w:rsidRPr="00FB6D1D" w:rsidRDefault="001D46D5" w:rsidP="009E7A06">
      <w:pPr>
        <w:rPr>
          <w:rFonts w:ascii="ＭＳ 明朝" w:eastAsia="PMingLiU" w:hAnsi="ＭＳ 明朝"/>
          <w:lang w:eastAsia="zh-TW"/>
        </w:rPr>
      </w:pPr>
      <w:r w:rsidRPr="00751E79">
        <w:rPr>
          <w:rFonts w:ascii="ＭＳ 明朝" w:hAnsi="ＭＳ 明朝" w:hint="eastAsia"/>
          <w:lang w:eastAsia="zh-TW"/>
        </w:rPr>
        <w:t>７</w:t>
      </w:r>
      <w:r w:rsidR="00536FDF" w:rsidRPr="00751E79">
        <w:rPr>
          <w:rFonts w:ascii="ＭＳ 明朝" w:hAnsi="ＭＳ 明朝" w:hint="eastAsia"/>
          <w:lang w:eastAsia="zh-TW"/>
        </w:rPr>
        <w:t xml:space="preserve">　</w:t>
      </w:r>
      <w:r w:rsidR="005E65FF" w:rsidRPr="00751E79">
        <w:rPr>
          <w:rFonts w:ascii="ＭＳ 明朝" w:hAnsi="ＭＳ 明朝" w:hint="eastAsia"/>
          <w:lang w:eastAsia="zh-TW"/>
        </w:rPr>
        <w:t>応募方法</w:t>
      </w:r>
      <w:r w:rsidR="00536FDF" w:rsidRPr="00751E79">
        <w:rPr>
          <w:rFonts w:ascii="ＭＳ 明朝" w:hAnsi="ＭＳ 明朝" w:hint="eastAsia"/>
          <w:lang w:eastAsia="zh-TW"/>
        </w:rPr>
        <w:t>等</w:t>
      </w:r>
      <w:r w:rsidR="005E65FF" w:rsidRPr="00751E79">
        <w:rPr>
          <w:rFonts w:ascii="ＭＳ 明朝" w:hAnsi="ＭＳ 明朝" w:hint="eastAsia"/>
          <w:lang w:eastAsia="zh-TW"/>
        </w:rPr>
        <w:t xml:space="preserve">　　　　</w:t>
      </w:r>
      <w:r w:rsidR="007030A2" w:rsidRPr="00751E79">
        <w:rPr>
          <w:rFonts w:ascii="ＭＳ 明朝" w:hAnsi="ＭＳ 明朝" w:hint="eastAsia"/>
          <w:lang w:eastAsia="zh-TW"/>
        </w:rPr>
        <w:t xml:space="preserve">…………………………………………………………………………　</w:t>
      </w:r>
      <w:r w:rsidR="005D3715">
        <w:rPr>
          <w:rFonts w:ascii="ＭＳ 明朝" w:hAnsi="ＭＳ 明朝"/>
          <w:lang w:eastAsia="zh-TW"/>
        </w:rPr>
        <w:fldChar w:fldCharType="begin"/>
      </w:r>
      <w:r w:rsidR="005D3715">
        <w:rPr>
          <w:rFonts w:ascii="ＭＳ 明朝" w:hAnsi="ＭＳ 明朝"/>
          <w:lang w:eastAsia="zh-TW"/>
        </w:rPr>
        <w:instrText xml:space="preserve"> </w:instrText>
      </w:r>
      <w:r w:rsidR="005D3715">
        <w:rPr>
          <w:rFonts w:ascii="ＭＳ 明朝" w:hAnsi="ＭＳ 明朝" w:hint="eastAsia"/>
          <w:lang w:eastAsia="zh-TW"/>
        </w:rPr>
        <w:instrText>PAGEREF _Ref128726976 \h</w:instrText>
      </w:r>
      <w:r w:rsidR="005D3715">
        <w:rPr>
          <w:rFonts w:ascii="ＭＳ 明朝" w:hAnsi="ＭＳ 明朝"/>
          <w:lang w:eastAsia="zh-TW"/>
        </w:rPr>
        <w:instrText xml:space="preserve"> </w:instrText>
      </w:r>
      <w:r w:rsidR="005D3715">
        <w:rPr>
          <w:rFonts w:ascii="ＭＳ 明朝" w:hAnsi="ＭＳ 明朝"/>
          <w:lang w:eastAsia="zh-TW"/>
        </w:rPr>
      </w:r>
      <w:r w:rsidR="005D3715">
        <w:rPr>
          <w:rFonts w:ascii="ＭＳ 明朝" w:hAnsi="ＭＳ 明朝"/>
          <w:lang w:eastAsia="zh-TW"/>
        </w:rPr>
        <w:fldChar w:fldCharType="separate"/>
      </w:r>
      <w:r w:rsidR="00D10DED">
        <w:rPr>
          <w:rFonts w:ascii="ＭＳ 明朝" w:hAnsi="ＭＳ 明朝"/>
          <w:noProof/>
          <w:lang w:eastAsia="zh-TW"/>
        </w:rPr>
        <w:t>- 2 -</w:t>
      </w:r>
      <w:r w:rsidR="005D3715">
        <w:rPr>
          <w:rFonts w:ascii="ＭＳ 明朝" w:hAnsi="ＭＳ 明朝"/>
          <w:lang w:eastAsia="zh-TW"/>
        </w:rPr>
        <w:fldChar w:fldCharType="end"/>
      </w:r>
    </w:p>
    <w:p w14:paraId="6F008D04" w14:textId="479420C3" w:rsidR="00536FDF" w:rsidRPr="00FB6D1D" w:rsidRDefault="00222DEC" w:rsidP="00536FDF">
      <w:pPr>
        <w:rPr>
          <w:rFonts w:ascii="ＭＳ 明朝" w:eastAsia="PMingLiU" w:hAnsi="ＭＳ 明朝"/>
          <w:lang w:eastAsia="zh-TW"/>
        </w:rPr>
      </w:pPr>
      <w:r w:rsidRPr="00751E79">
        <w:rPr>
          <w:rFonts w:ascii="ＭＳ 明朝" w:hAnsi="ＭＳ 明朝" w:hint="eastAsia"/>
          <w:lang w:eastAsia="zh-TW"/>
        </w:rPr>
        <w:t>８</w:t>
      </w:r>
      <w:r w:rsidR="00536FDF" w:rsidRPr="00751E79">
        <w:rPr>
          <w:rFonts w:ascii="ＭＳ 明朝" w:hAnsi="ＭＳ 明朝" w:hint="eastAsia"/>
          <w:lang w:eastAsia="zh-TW"/>
        </w:rPr>
        <w:t xml:space="preserve">　</w:t>
      </w:r>
      <w:r w:rsidR="005E65FF" w:rsidRPr="00751E79">
        <w:rPr>
          <w:rFonts w:ascii="ＭＳ 明朝" w:hAnsi="ＭＳ 明朝" w:hint="eastAsia"/>
          <w:lang w:eastAsia="zh-TW"/>
        </w:rPr>
        <w:t>選定</w:t>
      </w:r>
      <w:r w:rsidR="00536FDF" w:rsidRPr="00751E79">
        <w:rPr>
          <w:rFonts w:ascii="ＭＳ 明朝" w:hAnsi="ＭＳ 明朝" w:hint="eastAsia"/>
          <w:lang w:eastAsia="zh-TW"/>
        </w:rPr>
        <w:t xml:space="preserve">　　　　</w:t>
      </w:r>
      <w:r w:rsidR="005E65FF" w:rsidRPr="00751E79">
        <w:rPr>
          <w:rFonts w:ascii="ＭＳ 明朝" w:hAnsi="ＭＳ 明朝" w:hint="eastAsia"/>
          <w:lang w:eastAsia="zh-TW"/>
        </w:rPr>
        <w:t xml:space="preserve">　　　</w:t>
      </w:r>
      <w:r w:rsidR="00536FDF" w:rsidRPr="00751E79">
        <w:rPr>
          <w:rFonts w:ascii="ＭＳ 明朝" w:hAnsi="ＭＳ 明朝" w:hint="eastAsia"/>
          <w:lang w:eastAsia="zh-TW"/>
        </w:rPr>
        <w:t>…………………………………</w:t>
      </w:r>
      <w:r w:rsidR="00FF6C72" w:rsidRPr="00751E79">
        <w:rPr>
          <w:rFonts w:ascii="ＭＳ 明朝" w:hAnsi="ＭＳ 明朝" w:hint="eastAsia"/>
          <w:lang w:eastAsia="zh-TW"/>
        </w:rPr>
        <w:t>…</w:t>
      </w:r>
      <w:r w:rsidR="00536FDF" w:rsidRPr="00751E79">
        <w:rPr>
          <w:rFonts w:ascii="ＭＳ 明朝" w:hAnsi="ＭＳ 明朝" w:hint="eastAsia"/>
          <w:lang w:eastAsia="zh-TW"/>
        </w:rPr>
        <w:t xml:space="preserve">……………………………………　</w:t>
      </w:r>
      <w:r w:rsidR="005D3715">
        <w:rPr>
          <w:rFonts w:ascii="ＭＳ 明朝" w:hAnsi="ＭＳ 明朝"/>
          <w:lang w:eastAsia="zh-TW"/>
        </w:rPr>
        <w:fldChar w:fldCharType="begin"/>
      </w:r>
      <w:r w:rsidR="005D3715">
        <w:rPr>
          <w:rFonts w:ascii="ＭＳ 明朝" w:hAnsi="ＭＳ 明朝"/>
          <w:lang w:eastAsia="zh-TW"/>
        </w:rPr>
        <w:instrText xml:space="preserve"> </w:instrText>
      </w:r>
      <w:r w:rsidR="005D3715">
        <w:rPr>
          <w:rFonts w:ascii="ＭＳ 明朝" w:hAnsi="ＭＳ 明朝" w:hint="eastAsia"/>
          <w:lang w:eastAsia="zh-TW"/>
        </w:rPr>
        <w:instrText>PAGEREF _Ref128726980 \h</w:instrText>
      </w:r>
      <w:r w:rsidR="005D3715">
        <w:rPr>
          <w:rFonts w:ascii="ＭＳ 明朝" w:hAnsi="ＭＳ 明朝"/>
          <w:lang w:eastAsia="zh-TW"/>
        </w:rPr>
        <w:instrText xml:space="preserve"> </w:instrText>
      </w:r>
      <w:r w:rsidR="005D3715">
        <w:rPr>
          <w:rFonts w:ascii="ＭＳ 明朝" w:hAnsi="ＭＳ 明朝"/>
          <w:lang w:eastAsia="zh-TW"/>
        </w:rPr>
      </w:r>
      <w:r w:rsidR="005D3715">
        <w:rPr>
          <w:rFonts w:ascii="ＭＳ 明朝" w:hAnsi="ＭＳ 明朝"/>
          <w:lang w:eastAsia="zh-TW"/>
        </w:rPr>
        <w:fldChar w:fldCharType="separate"/>
      </w:r>
      <w:r w:rsidR="00D10DED">
        <w:rPr>
          <w:rFonts w:ascii="ＭＳ 明朝" w:hAnsi="ＭＳ 明朝"/>
          <w:noProof/>
          <w:lang w:eastAsia="zh-TW"/>
        </w:rPr>
        <w:t>- 5 -</w:t>
      </w:r>
      <w:r w:rsidR="005D3715">
        <w:rPr>
          <w:rFonts w:ascii="ＭＳ 明朝" w:hAnsi="ＭＳ 明朝"/>
          <w:lang w:eastAsia="zh-TW"/>
        </w:rPr>
        <w:fldChar w:fldCharType="end"/>
      </w:r>
    </w:p>
    <w:p w14:paraId="00672662" w14:textId="27534B86" w:rsidR="005D3715" w:rsidRDefault="00222DEC" w:rsidP="001A072E">
      <w:pPr>
        <w:rPr>
          <w:rFonts w:ascii="ＭＳ 明朝" w:hAnsi="ＭＳ 明朝"/>
        </w:rPr>
      </w:pPr>
      <w:r w:rsidRPr="00751E79">
        <w:rPr>
          <w:rFonts w:ascii="ＭＳ 明朝" w:hAnsi="ＭＳ 明朝" w:hint="eastAsia"/>
        </w:rPr>
        <w:t>９</w:t>
      </w:r>
      <w:r w:rsidR="00536FDF" w:rsidRPr="00751E79">
        <w:rPr>
          <w:rFonts w:ascii="ＭＳ 明朝" w:hAnsi="ＭＳ 明朝" w:hint="eastAsia"/>
        </w:rPr>
        <w:t xml:space="preserve">　</w:t>
      </w:r>
      <w:r w:rsidR="0000627D" w:rsidRPr="00751E79">
        <w:rPr>
          <w:rFonts w:ascii="ＭＳ 明朝" w:hAnsi="ＭＳ 明朝" w:hint="eastAsia"/>
        </w:rPr>
        <w:t>事業の実施</w:t>
      </w:r>
      <w:r w:rsidR="0000627D" w:rsidRPr="00751E79">
        <w:rPr>
          <w:rFonts w:ascii="ＭＳ 明朝" w:hAnsi="ＭＳ 明朝" w:hint="eastAsia"/>
        </w:rPr>
        <w:tab/>
      </w:r>
      <w:r w:rsidR="0000627D" w:rsidRPr="00751E79">
        <w:rPr>
          <w:rFonts w:ascii="ＭＳ 明朝" w:hAnsi="ＭＳ 明朝"/>
        </w:rPr>
        <w:t xml:space="preserve">       </w:t>
      </w:r>
      <w:r w:rsidR="0000627D" w:rsidRPr="00751E79">
        <w:rPr>
          <w:rFonts w:ascii="ＭＳ 明朝" w:hAnsi="ＭＳ 明朝" w:hint="eastAsia"/>
        </w:rPr>
        <w:t>…………………………………………………………………………</w:t>
      </w:r>
      <w:r w:rsidR="00536FDF" w:rsidRPr="00751E79">
        <w:rPr>
          <w:rFonts w:ascii="ＭＳ 明朝" w:hAnsi="ＭＳ 明朝" w:hint="eastAsia"/>
        </w:rPr>
        <w:t xml:space="preserve">　</w:t>
      </w:r>
      <w:r w:rsidR="005D3715">
        <w:rPr>
          <w:rFonts w:ascii="ＭＳ 明朝" w:hAnsi="ＭＳ 明朝"/>
        </w:rPr>
        <w:fldChar w:fldCharType="begin"/>
      </w:r>
      <w:r w:rsidR="005D3715">
        <w:rPr>
          <w:rFonts w:ascii="ＭＳ 明朝" w:hAnsi="ＭＳ 明朝"/>
        </w:rPr>
        <w:instrText xml:space="preserve"> </w:instrText>
      </w:r>
      <w:r w:rsidR="005D3715">
        <w:rPr>
          <w:rFonts w:ascii="ＭＳ 明朝" w:hAnsi="ＭＳ 明朝" w:hint="eastAsia"/>
        </w:rPr>
        <w:instrText>PAGEREF _Ref128726983 \h</w:instrText>
      </w:r>
      <w:r w:rsidR="005D3715">
        <w:rPr>
          <w:rFonts w:ascii="ＭＳ 明朝" w:hAnsi="ＭＳ 明朝"/>
        </w:rPr>
        <w:instrText xml:space="preserve"> </w:instrText>
      </w:r>
      <w:r w:rsidR="005D3715">
        <w:rPr>
          <w:rFonts w:ascii="ＭＳ 明朝" w:hAnsi="ＭＳ 明朝"/>
        </w:rPr>
      </w:r>
      <w:r w:rsidR="005D3715">
        <w:rPr>
          <w:rFonts w:ascii="ＭＳ 明朝" w:hAnsi="ＭＳ 明朝"/>
        </w:rPr>
        <w:fldChar w:fldCharType="separate"/>
      </w:r>
      <w:r w:rsidR="00D10DED">
        <w:rPr>
          <w:rFonts w:ascii="ＭＳ 明朝" w:hAnsi="ＭＳ 明朝"/>
          <w:noProof/>
        </w:rPr>
        <w:t>- 5 -</w:t>
      </w:r>
      <w:r w:rsidR="005D3715">
        <w:rPr>
          <w:rFonts w:ascii="ＭＳ 明朝" w:hAnsi="ＭＳ 明朝"/>
        </w:rPr>
        <w:fldChar w:fldCharType="end"/>
      </w:r>
    </w:p>
    <w:p w14:paraId="32635619" w14:textId="288FCE46" w:rsidR="00566C85" w:rsidRPr="00751E79" w:rsidRDefault="001A072E" w:rsidP="001A072E">
      <w:pPr>
        <w:rPr>
          <w:rFonts w:ascii="ＭＳ 明朝" w:hAnsi="ＭＳ 明朝"/>
        </w:rPr>
      </w:pPr>
      <w:r>
        <w:rPr>
          <w:rFonts w:ascii="ＭＳ 明朝" w:hAnsi="ＭＳ 明朝" w:hint="eastAsia"/>
        </w:rPr>
        <w:t>１０</w:t>
      </w:r>
      <w:r w:rsidR="00566C85" w:rsidRPr="00751E79">
        <w:rPr>
          <w:rFonts w:ascii="ＭＳ 明朝" w:hAnsi="ＭＳ 明朝" w:hint="eastAsia"/>
        </w:rPr>
        <w:t xml:space="preserve">　スケジュール　　</w:t>
      </w:r>
      <w:r w:rsidRPr="00751E79">
        <w:rPr>
          <w:rFonts w:ascii="ＭＳ 明朝" w:hAnsi="ＭＳ 明朝" w:hint="eastAsia"/>
        </w:rPr>
        <w:t>…</w:t>
      </w:r>
      <w:r w:rsidR="00566C85" w:rsidRPr="00751E79">
        <w:rPr>
          <w:rFonts w:ascii="ＭＳ 明朝" w:hAnsi="ＭＳ 明朝" w:hint="eastAsia"/>
        </w:rPr>
        <w:t>………………………………………………………………………</w:t>
      </w:r>
      <w:r w:rsidR="006B080C">
        <w:rPr>
          <w:rFonts w:ascii="ＭＳ 明朝" w:hAnsi="ＭＳ 明朝" w:hint="eastAsia"/>
        </w:rPr>
        <w:t xml:space="preserve">　</w:t>
      </w:r>
      <w:r w:rsidR="005D3715">
        <w:rPr>
          <w:rFonts w:ascii="ＭＳ 明朝" w:hAnsi="ＭＳ 明朝"/>
        </w:rPr>
        <w:fldChar w:fldCharType="begin"/>
      </w:r>
      <w:r w:rsidR="005D3715">
        <w:rPr>
          <w:rFonts w:ascii="ＭＳ 明朝" w:hAnsi="ＭＳ 明朝"/>
        </w:rPr>
        <w:instrText xml:space="preserve"> </w:instrText>
      </w:r>
      <w:r w:rsidR="005D3715">
        <w:rPr>
          <w:rFonts w:ascii="ＭＳ 明朝" w:hAnsi="ＭＳ 明朝" w:hint="eastAsia"/>
        </w:rPr>
        <w:instrText>PAGEREF _Ref128726990 \h</w:instrText>
      </w:r>
      <w:r w:rsidR="005D3715">
        <w:rPr>
          <w:rFonts w:ascii="ＭＳ 明朝" w:hAnsi="ＭＳ 明朝"/>
        </w:rPr>
        <w:instrText xml:space="preserve"> </w:instrText>
      </w:r>
      <w:r w:rsidR="005D3715">
        <w:rPr>
          <w:rFonts w:ascii="ＭＳ 明朝" w:hAnsi="ＭＳ 明朝"/>
        </w:rPr>
      </w:r>
      <w:r w:rsidR="005D3715">
        <w:rPr>
          <w:rFonts w:ascii="ＭＳ 明朝" w:hAnsi="ＭＳ 明朝"/>
        </w:rPr>
        <w:fldChar w:fldCharType="separate"/>
      </w:r>
      <w:r w:rsidR="00D10DED">
        <w:rPr>
          <w:rFonts w:ascii="ＭＳ 明朝" w:hAnsi="ＭＳ 明朝"/>
          <w:noProof/>
        </w:rPr>
        <w:t>- 5 -</w:t>
      </w:r>
      <w:r w:rsidR="005D3715">
        <w:rPr>
          <w:rFonts w:ascii="ＭＳ 明朝" w:hAnsi="ＭＳ 明朝"/>
        </w:rPr>
        <w:fldChar w:fldCharType="end"/>
      </w:r>
    </w:p>
    <w:p w14:paraId="27EACB29" w14:textId="1B24F3A9" w:rsidR="005E65FF" w:rsidRPr="00751E79" w:rsidRDefault="001A072E" w:rsidP="006B080C">
      <w:pPr>
        <w:jc w:val="distribute"/>
        <w:rPr>
          <w:rFonts w:ascii="ＭＳ 明朝" w:hAnsi="ＭＳ 明朝"/>
        </w:rPr>
      </w:pPr>
      <w:r>
        <w:rPr>
          <w:rFonts w:ascii="ＭＳ 明朝" w:hAnsi="ＭＳ 明朝" w:hint="eastAsia"/>
        </w:rPr>
        <w:t>１１</w:t>
      </w:r>
      <w:r w:rsidR="001D46D5" w:rsidRPr="00751E79">
        <w:rPr>
          <w:rFonts w:ascii="ＭＳ 明朝" w:hAnsi="ＭＳ 明朝" w:hint="eastAsia"/>
        </w:rPr>
        <w:t xml:space="preserve">　その他</w:t>
      </w:r>
      <w:r w:rsidR="005D3715" w:rsidRPr="00751E79">
        <w:rPr>
          <w:rFonts w:ascii="ＭＳ 明朝" w:hAnsi="ＭＳ 明朝" w:hint="eastAsia"/>
        </w:rPr>
        <w:t xml:space="preserve">　　…………………………………………………………………………</w:t>
      </w:r>
      <w:r w:rsidR="005D3715">
        <w:rPr>
          <w:rFonts w:ascii="ＭＳ 明朝" w:hAnsi="ＭＳ 明朝" w:hint="eastAsia"/>
        </w:rPr>
        <w:t xml:space="preserve">　</w:t>
      </w:r>
      <w:r w:rsidR="005D3715">
        <w:rPr>
          <w:rFonts w:ascii="ＭＳ 明朝" w:hAnsi="ＭＳ 明朝"/>
        </w:rPr>
        <w:fldChar w:fldCharType="begin"/>
      </w:r>
      <w:r w:rsidR="005D3715">
        <w:rPr>
          <w:rFonts w:ascii="ＭＳ 明朝" w:hAnsi="ＭＳ 明朝"/>
        </w:rPr>
        <w:instrText xml:space="preserve"> </w:instrText>
      </w:r>
      <w:r w:rsidR="005D3715">
        <w:rPr>
          <w:rFonts w:ascii="ＭＳ 明朝" w:hAnsi="ＭＳ 明朝" w:hint="eastAsia"/>
        </w:rPr>
        <w:instrText>PAGEREF _Ref128726993 \h</w:instrText>
      </w:r>
      <w:r w:rsidR="005D3715">
        <w:rPr>
          <w:rFonts w:ascii="ＭＳ 明朝" w:hAnsi="ＭＳ 明朝"/>
        </w:rPr>
        <w:instrText xml:space="preserve"> </w:instrText>
      </w:r>
      <w:r w:rsidR="005D3715">
        <w:rPr>
          <w:rFonts w:ascii="ＭＳ 明朝" w:hAnsi="ＭＳ 明朝"/>
        </w:rPr>
      </w:r>
      <w:r w:rsidR="005D3715">
        <w:rPr>
          <w:rFonts w:ascii="ＭＳ 明朝" w:hAnsi="ＭＳ 明朝"/>
        </w:rPr>
        <w:fldChar w:fldCharType="separate"/>
      </w:r>
      <w:r w:rsidR="00D10DED">
        <w:rPr>
          <w:rFonts w:ascii="ＭＳ 明朝" w:hAnsi="ＭＳ 明朝"/>
          <w:noProof/>
        </w:rPr>
        <w:t>- 6 -</w:t>
      </w:r>
      <w:r w:rsidR="005D3715">
        <w:rPr>
          <w:rFonts w:ascii="ＭＳ 明朝" w:hAnsi="ＭＳ 明朝"/>
        </w:rPr>
        <w:fldChar w:fldCharType="end"/>
      </w:r>
    </w:p>
    <w:p w14:paraId="7580B8B6" w14:textId="77777777" w:rsidR="006B080C" w:rsidRDefault="006B080C" w:rsidP="00536FDF">
      <w:pPr>
        <w:rPr>
          <w:rFonts w:ascii="ＭＳ 明朝" w:hAnsi="ＭＳ 明朝"/>
        </w:rPr>
      </w:pPr>
    </w:p>
    <w:p w14:paraId="663B0FA2" w14:textId="77777777" w:rsidR="006B080C" w:rsidRPr="006B080C" w:rsidRDefault="006B080C" w:rsidP="00536FDF">
      <w:pPr>
        <w:rPr>
          <w:rFonts w:ascii="ＭＳ 明朝" w:hAnsi="ＭＳ 明朝"/>
        </w:rPr>
      </w:pPr>
    </w:p>
    <w:p w14:paraId="02D39AE3" w14:textId="03E717AF" w:rsidR="005E65FF" w:rsidRPr="00751E79" w:rsidRDefault="00536FDF" w:rsidP="009E7A06">
      <w:pPr>
        <w:rPr>
          <w:rFonts w:ascii="ＭＳ 明朝" w:hAnsi="ＭＳ 明朝"/>
        </w:rPr>
      </w:pPr>
      <w:r w:rsidRPr="00751E79">
        <w:rPr>
          <w:rFonts w:ascii="ＭＳ 明朝" w:hAnsi="ＭＳ 明朝" w:hint="eastAsia"/>
        </w:rPr>
        <w:t>別紙</w:t>
      </w:r>
      <w:r w:rsidR="007030A2" w:rsidRPr="00751E79">
        <w:rPr>
          <w:rFonts w:ascii="ＭＳ 明朝" w:hAnsi="ＭＳ 明朝" w:hint="eastAsia"/>
        </w:rPr>
        <w:t xml:space="preserve">１　</w:t>
      </w:r>
      <w:r w:rsidR="005E65FF" w:rsidRPr="00751E79">
        <w:rPr>
          <w:rFonts w:ascii="ＭＳ 明朝" w:hAnsi="ＭＳ 明朝" w:hint="eastAsia"/>
        </w:rPr>
        <w:t xml:space="preserve">テーマごとの趣旨、調査研究内容等　　　</w:t>
      </w:r>
      <w:r w:rsidR="007030A2" w:rsidRPr="00751E79">
        <w:rPr>
          <w:rFonts w:ascii="ＭＳ 明朝" w:hAnsi="ＭＳ 明朝" w:hint="eastAsia"/>
        </w:rPr>
        <w:t xml:space="preserve">…………………………………………　</w:t>
      </w:r>
      <w:r w:rsidR="00687F6A">
        <w:rPr>
          <w:rFonts w:ascii="ＭＳ 明朝" w:hAnsi="ＭＳ 明朝"/>
        </w:rPr>
        <w:fldChar w:fldCharType="begin"/>
      </w:r>
      <w:r w:rsidR="00687F6A">
        <w:rPr>
          <w:rFonts w:ascii="ＭＳ 明朝" w:hAnsi="ＭＳ 明朝"/>
        </w:rPr>
        <w:instrText xml:space="preserve"> </w:instrText>
      </w:r>
      <w:r w:rsidR="00687F6A">
        <w:rPr>
          <w:rFonts w:ascii="ＭＳ 明朝" w:hAnsi="ＭＳ 明朝" w:hint="eastAsia"/>
        </w:rPr>
        <w:instrText>PAGEREF _Ref128726190 \h</w:instrText>
      </w:r>
      <w:r w:rsidR="00687F6A">
        <w:rPr>
          <w:rFonts w:ascii="ＭＳ 明朝" w:hAnsi="ＭＳ 明朝"/>
        </w:rPr>
        <w:instrText xml:space="preserve"> </w:instrText>
      </w:r>
      <w:r w:rsidR="00687F6A">
        <w:rPr>
          <w:rFonts w:ascii="ＭＳ 明朝" w:hAnsi="ＭＳ 明朝"/>
        </w:rPr>
      </w:r>
      <w:r w:rsidR="00687F6A">
        <w:rPr>
          <w:rFonts w:ascii="ＭＳ 明朝" w:hAnsi="ＭＳ 明朝"/>
        </w:rPr>
        <w:fldChar w:fldCharType="separate"/>
      </w:r>
      <w:r w:rsidR="00D10DED">
        <w:rPr>
          <w:rFonts w:ascii="ＭＳ 明朝" w:hAnsi="ＭＳ 明朝"/>
          <w:noProof/>
        </w:rPr>
        <w:t>- 7 -</w:t>
      </w:r>
      <w:r w:rsidR="00687F6A">
        <w:rPr>
          <w:rFonts w:ascii="ＭＳ 明朝" w:hAnsi="ＭＳ 明朝"/>
        </w:rPr>
        <w:fldChar w:fldCharType="end"/>
      </w:r>
    </w:p>
    <w:p w14:paraId="204C8EB7" w14:textId="3446EF3D" w:rsidR="00892D03" w:rsidRDefault="003535C9" w:rsidP="00E25C7C">
      <w:pPr>
        <w:ind w:leftChars="500" w:left="1121"/>
        <w:rPr>
          <w:rFonts w:ascii="ＭＳ 明朝" w:hAnsi="ＭＳ 明朝"/>
        </w:rPr>
      </w:pPr>
      <w:r w:rsidRPr="003535C9">
        <w:rPr>
          <w:rFonts w:ascii="ＭＳ 明朝" w:hAnsi="ＭＳ 明朝" w:hint="eastAsia"/>
        </w:rPr>
        <w:t>(</w:t>
      </w:r>
      <w:r w:rsidR="00892D03">
        <w:rPr>
          <w:rFonts w:ascii="ＭＳ 明朝" w:hAnsi="ＭＳ 明朝" w:hint="eastAsia"/>
        </w:rPr>
        <w:t>２</w:t>
      </w:r>
      <w:r w:rsidRPr="003535C9">
        <w:rPr>
          <w:rFonts w:ascii="ＭＳ 明朝" w:hAnsi="ＭＳ 明朝" w:hint="eastAsia"/>
        </w:rPr>
        <w:t>)</w:t>
      </w:r>
      <w:r w:rsidR="00892D03" w:rsidRPr="00892D03">
        <w:rPr>
          <w:rFonts w:hint="eastAsia"/>
        </w:rPr>
        <w:t xml:space="preserve"> </w:t>
      </w:r>
      <w:r w:rsidR="00892D03" w:rsidRPr="00892D03">
        <w:rPr>
          <w:rFonts w:ascii="ＭＳ 明朝" w:hAnsi="ＭＳ 明朝" w:hint="eastAsia"/>
        </w:rPr>
        <w:t>現職教員の新たな免許状取得の促進</w:t>
      </w:r>
    </w:p>
    <w:p w14:paraId="3C0AE6BF" w14:textId="0C3CFAF4" w:rsidR="00892D03" w:rsidRDefault="00892D03" w:rsidP="00E25C7C">
      <w:pPr>
        <w:pStyle w:val="af2"/>
        <w:numPr>
          <w:ilvl w:val="0"/>
          <w:numId w:val="19"/>
        </w:numPr>
        <w:ind w:leftChars="563" w:left="1540" w:hanging="278"/>
        <w:rPr>
          <w:rFonts w:ascii="ＭＳ 明朝" w:hAnsi="ＭＳ 明朝"/>
        </w:rPr>
      </w:pPr>
      <w:r w:rsidRPr="00892D03">
        <w:rPr>
          <w:rFonts w:ascii="ＭＳ 明朝" w:hAnsi="ＭＳ 明朝" w:hint="eastAsia"/>
        </w:rPr>
        <w:t>免許外教科担任の縮小に必要な教科等に関する認定講習等の開発・実施</w:t>
      </w:r>
    </w:p>
    <w:p w14:paraId="247E9597" w14:textId="0E7DF339" w:rsidR="00892D03" w:rsidRDefault="00892D03" w:rsidP="00E25C7C">
      <w:pPr>
        <w:pStyle w:val="af2"/>
        <w:numPr>
          <w:ilvl w:val="0"/>
          <w:numId w:val="19"/>
        </w:numPr>
        <w:ind w:leftChars="563" w:left="1540" w:hanging="278"/>
        <w:rPr>
          <w:rFonts w:ascii="ＭＳ 明朝" w:hAnsi="ＭＳ 明朝"/>
        </w:rPr>
      </w:pPr>
      <w:r w:rsidRPr="00892D03">
        <w:rPr>
          <w:rFonts w:ascii="ＭＳ 明朝" w:hAnsi="ＭＳ 明朝" w:hint="eastAsia"/>
        </w:rPr>
        <w:t>小中学校免許状併有のための認定講習等の開発・実施</w:t>
      </w:r>
    </w:p>
    <w:p w14:paraId="10E8979E" w14:textId="77777777" w:rsidR="00892D03" w:rsidRPr="00892D03" w:rsidRDefault="00892D03" w:rsidP="00892D03">
      <w:pPr>
        <w:pStyle w:val="af2"/>
        <w:ind w:leftChars="0" w:left="420"/>
        <w:rPr>
          <w:rFonts w:ascii="ＭＳ 明朝" w:hAnsi="ＭＳ 明朝"/>
        </w:rPr>
      </w:pPr>
    </w:p>
    <w:p w14:paraId="05FFDE49" w14:textId="153467BE" w:rsidR="005E65FF" w:rsidRPr="00751E79" w:rsidRDefault="005E65FF" w:rsidP="007030A2">
      <w:pPr>
        <w:jc w:val="distribute"/>
        <w:rPr>
          <w:rFonts w:ascii="ＭＳ 明朝" w:hAnsi="ＭＳ 明朝"/>
        </w:rPr>
      </w:pPr>
      <w:r w:rsidRPr="00751E79">
        <w:rPr>
          <w:rFonts w:ascii="ＭＳ 明朝" w:hAnsi="ＭＳ 明朝" w:hint="eastAsia"/>
        </w:rPr>
        <w:t xml:space="preserve">別紙２　企画提案書　作成上の留意事項　　</w:t>
      </w:r>
      <w:r w:rsidR="007030A2" w:rsidRPr="00751E79">
        <w:rPr>
          <w:rFonts w:ascii="ＭＳ 明朝" w:hAnsi="ＭＳ 明朝" w:hint="eastAsia"/>
        </w:rPr>
        <w:t>…………………………………………………</w:t>
      </w:r>
      <w:r w:rsidR="006B080C">
        <w:rPr>
          <w:rFonts w:ascii="ＭＳ 明朝" w:hAnsi="ＭＳ 明朝" w:hint="eastAsia"/>
        </w:rPr>
        <w:t xml:space="preserve">　</w:t>
      </w:r>
      <w:r w:rsidR="00687F6A">
        <w:rPr>
          <w:rFonts w:ascii="ＭＳ 明朝" w:hAnsi="ＭＳ 明朝"/>
        </w:rPr>
        <w:fldChar w:fldCharType="begin"/>
      </w:r>
      <w:r w:rsidR="00687F6A">
        <w:rPr>
          <w:rFonts w:ascii="ＭＳ 明朝" w:hAnsi="ＭＳ 明朝"/>
        </w:rPr>
        <w:instrText xml:space="preserve"> </w:instrText>
      </w:r>
      <w:r w:rsidR="00687F6A">
        <w:rPr>
          <w:rFonts w:ascii="ＭＳ 明朝" w:hAnsi="ＭＳ 明朝" w:hint="eastAsia"/>
        </w:rPr>
        <w:instrText>PAGEREF _Ref128726195 \h</w:instrText>
      </w:r>
      <w:r w:rsidR="00687F6A">
        <w:rPr>
          <w:rFonts w:ascii="ＭＳ 明朝" w:hAnsi="ＭＳ 明朝"/>
        </w:rPr>
        <w:instrText xml:space="preserve"> </w:instrText>
      </w:r>
      <w:r w:rsidR="00687F6A">
        <w:rPr>
          <w:rFonts w:ascii="ＭＳ 明朝" w:hAnsi="ＭＳ 明朝"/>
        </w:rPr>
      </w:r>
      <w:r w:rsidR="00687F6A">
        <w:rPr>
          <w:rFonts w:ascii="ＭＳ 明朝" w:hAnsi="ＭＳ 明朝"/>
        </w:rPr>
        <w:fldChar w:fldCharType="separate"/>
      </w:r>
      <w:r w:rsidR="00D10DED">
        <w:rPr>
          <w:rFonts w:ascii="ＭＳ 明朝" w:hAnsi="ＭＳ 明朝"/>
          <w:noProof/>
        </w:rPr>
        <w:t>- 11 -</w:t>
      </w:r>
      <w:r w:rsidR="00687F6A">
        <w:rPr>
          <w:rFonts w:ascii="ＭＳ 明朝" w:hAnsi="ＭＳ 明朝"/>
        </w:rPr>
        <w:fldChar w:fldCharType="end"/>
      </w:r>
    </w:p>
    <w:p w14:paraId="43FF4FB1" w14:textId="77777777" w:rsidR="005E65FF" w:rsidRPr="00751E79" w:rsidRDefault="005E65FF" w:rsidP="005E65FF">
      <w:pPr>
        <w:rPr>
          <w:rFonts w:ascii="ＭＳ 明朝" w:hAnsi="ＭＳ 明朝"/>
        </w:rPr>
      </w:pPr>
    </w:p>
    <w:p w14:paraId="34A1037B" w14:textId="77777777" w:rsidR="007030A2" w:rsidRPr="00751E79" w:rsidRDefault="007030A2" w:rsidP="00782D37">
      <w:pPr>
        <w:ind w:firstLineChars="100" w:firstLine="224"/>
        <w:rPr>
          <w:rFonts w:ascii="ＭＳ 明朝" w:hAnsi="ＭＳ 明朝"/>
          <w:lang w:eastAsia="zh-TW"/>
        </w:rPr>
      </w:pPr>
      <w:r w:rsidRPr="00751E79">
        <w:rPr>
          <w:rFonts w:ascii="ＭＳ 明朝" w:hAnsi="ＭＳ 明朝" w:hint="eastAsia"/>
          <w:lang w:eastAsia="zh-TW"/>
        </w:rPr>
        <w:t>（別紙様式）</w:t>
      </w:r>
    </w:p>
    <w:p w14:paraId="3F9C527C" w14:textId="1EC28040" w:rsidR="00B277BC" w:rsidRPr="00751E79" w:rsidRDefault="003535C9" w:rsidP="00B277BC">
      <w:pPr>
        <w:ind w:firstLineChars="100" w:firstLine="224"/>
        <w:rPr>
          <w:rFonts w:ascii="ＭＳ 明朝" w:hAnsi="ＭＳ 明朝"/>
          <w:lang w:eastAsia="zh-TW"/>
        </w:rPr>
      </w:pPr>
      <w:r w:rsidRPr="00751E79">
        <w:rPr>
          <w:rFonts w:ascii="ＭＳ 明朝" w:hAnsi="ＭＳ 明朝" w:hint="eastAsia"/>
          <w:noProof/>
        </w:rPr>
        <mc:AlternateContent>
          <mc:Choice Requires="wps">
            <w:drawing>
              <wp:anchor distT="0" distB="0" distL="114300" distR="114300" simplePos="0" relativeHeight="251657728" behindDoc="0" locked="0" layoutInCell="1" allowOverlap="1" wp14:anchorId="0A2B2EE2" wp14:editId="7BDBD15D">
                <wp:simplePos x="0" y="0"/>
                <wp:positionH relativeFrom="column">
                  <wp:posOffset>2540695</wp:posOffset>
                </wp:positionH>
                <wp:positionV relativeFrom="paragraph">
                  <wp:posOffset>20284</wp:posOffset>
                </wp:positionV>
                <wp:extent cx="133350" cy="603849"/>
                <wp:effectExtent l="0" t="0" r="19050" b="2540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03849"/>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840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00.05pt;margin-top:1.6pt;width:10.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" adj="1789">
                <v:textbox inset="5.85pt,.7pt,5.85pt,.7pt"/>
              </v:shape>
            </w:pict>
          </mc:Fallback>
        </mc:AlternateContent>
      </w:r>
      <w:r w:rsidR="002F55D5" w:rsidRPr="00751E79">
        <w:rPr>
          <w:rFonts w:ascii="ＭＳ 明朝" w:hAnsi="ＭＳ 明朝" w:hint="eastAsia"/>
          <w:lang w:eastAsia="zh-TW"/>
        </w:rPr>
        <w:t>別紙様式１</w:t>
      </w:r>
      <w:r w:rsidR="000E6B1D" w:rsidRPr="00751E79">
        <w:rPr>
          <w:rFonts w:ascii="ＭＳ 明朝" w:hAnsi="ＭＳ 明朝" w:hint="eastAsia"/>
          <w:lang w:eastAsia="zh-TW"/>
        </w:rPr>
        <w:t xml:space="preserve">　事業</w:t>
      </w:r>
      <w:r w:rsidR="00A27DFC">
        <w:rPr>
          <w:rFonts w:ascii="ＭＳ 明朝" w:hAnsi="ＭＳ 明朝" w:hint="eastAsia"/>
        </w:rPr>
        <w:t>実施</w:t>
      </w:r>
      <w:r w:rsidR="000E6B1D" w:rsidRPr="00751E79">
        <w:rPr>
          <w:rFonts w:ascii="ＭＳ 明朝" w:hAnsi="ＭＳ 明朝" w:hint="eastAsia"/>
          <w:lang w:eastAsia="zh-TW"/>
        </w:rPr>
        <w:t>計</w:t>
      </w:r>
      <w:r w:rsidR="00A27DFC">
        <w:rPr>
          <w:rFonts w:ascii="ＭＳ 明朝" w:hAnsi="ＭＳ 明朝" w:hint="eastAsia"/>
        </w:rPr>
        <w:t>画書</w:t>
      </w:r>
    </w:p>
    <w:p w14:paraId="07CDB4FF" w14:textId="522D81C2" w:rsidR="005E65FF" w:rsidRPr="00751E79" w:rsidRDefault="00B277BC" w:rsidP="00B277BC">
      <w:pPr>
        <w:ind w:firstLineChars="100" w:firstLine="224"/>
        <w:rPr>
          <w:rFonts w:ascii="ＭＳ 明朝" w:hAnsi="ＭＳ 明朝"/>
        </w:rPr>
      </w:pPr>
      <w:r w:rsidRPr="00751E79">
        <w:rPr>
          <w:rFonts w:ascii="ＭＳ 明朝" w:hAnsi="ＭＳ 明朝" w:hint="eastAsia"/>
        </w:rPr>
        <w:t>別紙様式２　調査研究の</w:t>
      </w:r>
      <w:r w:rsidR="00A27DFC">
        <w:rPr>
          <w:rFonts w:ascii="ＭＳ 明朝" w:hAnsi="ＭＳ 明朝" w:hint="eastAsia"/>
        </w:rPr>
        <w:t>計</w:t>
      </w:r>
      <w:r w:rsidR="000E6B1D" w:rsidRPr="00751E79">
        <w:rPr>
          <w:rFonts w:ascii="ＭＳ 明朝" w:hAnsi="ＭＳ 明朝" w:hint="eastAsia"/>
          <w:lang w:eastAsia="zh-TW"/>
        </w:rPr>
        <w:t>画書</w:t>
      </w:r>
      <w:r w:rsidR="000E6B1D" w:rsidRPr="00751E79">
        <w:rPr>
          <w:rFonts w:ascii="ＭＳ 明朝" w:hAnsi="ＭＳ 明朝" w:hint="eastAsia"/>
        </w:rPr>
        <w:t>概要</w:t>
      </w:r>
      <w:r w:rsidR="00375318" w:rsidRPr="00751E79">
        <w:rPr>
          <w:rFonts w:ascii="ＭＳ 明朝" w:hAnsi="ＭＳ 明朝" w:hint="eastAsia"/>
        </w:rPr>
        <w:t xml:space="preserve">　</w:t>
      </w:r>
      <w:r w:rsidR="00375318" w:rsidRPr="00751E79">
        <w:rPr>
          <w:rFonts w:ascii="ＭＳ 明朝" w:hAnsi="ＭＳ 明朝"/>
        </w:rPr>
        <w:t xml:space="preserve">　</w:t>
      </w:r>
      <w:r w:rsidR="00375318" w:rsidRPr="00751E79">
        <w:rPr>
          <w:rFonts w:ascii="ＭＳ 明朝" w:hAnsi="ＭＳ 明朝" w:hint="eastAsia"/>
        </w:rPr>
        <w:t xml:space="preserve">　企画</w:t>
      </w:r>
      <w:r w:rsidR="00375318" w:rsidRPr="00751E79">
        <w:rPr>
          <w:rFonts w:ascii="ＭＳ 明朝" w:hAnsi="ＭＳ 明朝"/>
        </w:rPr>
        <w:t>提案書</w:t>
      </w:r>
    </w:p>
    <w:p w14:paraId="79A540EC" w14:textId="77777777" w:rsidR="005E65FF" w:rsidRPr="00751E79" w:rsidRDefault="005E65FF" w:rsidP="00782D37">
      <w:pPr>
        <w:ind w:firstLineChars="100" w:firstLine="224"/>
        <w:rPr>
          <w:rFonts w:ascii="ＭＳ 明朝" w:hAnsi="ＭＳ 明朝"/>
        </w:rPr>
      </w:pPr>
      <w:r w:rsidRPr="00751E79">
        <w:rPr>
          <w:rFonts w:ascii="ＭＳ 明朝" w:hAnsi="ＭＳ 明朝" w:hint="eastAsia"/>
        </w:rPr>
        <w:t>別紙様式３</w:t>
      </w:r>
      <w:r w:rsidR="000E6B1D" w:rsidRPr="00751E79">
        <w:rPr>
          <w:rFonts w:ascii="ＭＳ 明朝" w:hAnsi="ＭＳ 明朝" w:hint="eastAsia"/>
        </w:rPr>
        <w:t xml:space="preserve">　経費計画</w:t>
      </w:r>
    </w:p>
    <w:p w14:paraId="53B896F8" w14:textId="77777777" w:rsidR="00536FDF" w:rsidRPr="00751E79" w:rsidRDefault="00284A2D" w:rsidP="00782D37">
      <w:pPr>
        <w:ind w:firstLineChars="100" w:firstLine="224"/>
        <w:rPr>
          <w:rFonts w:ascii="ＭＳ 明朝" w:hAnsi="ＭＳ 明朝"/>
        </w:rPr>
      </w:pPr>
      <w:r w:rsidRPr="00751E79">
        <w:rPr>
          <w:rFonts w:ascii="ＭＳ 明朝" w:hAnsi="ＭＳ 明朝" w:hint="eastAsia"/>
        </w:rPr>
        <w:t>別紙様式４</w:t>
      </w:r>
      <w:r w:rsidR="000E6B1D" w:rsidRPr="00751E79">
        <w:rPr>
          <w:rFonts w:ascii="ＭＳ 明朝" w:hAnsi="ＭＳ 明朝" w:hint="eastAsia"/>
        </w:rPr>
        <w:t xml:space="preserve">　</w:t>
      </w:r>
      <w:r w:rsidR="0070394C" w:rsidRPr="00751E79">
        <w:rPr>
          <w:rFonts w:ascii="ＭＳ 明朝" w:hAnsi="ＭＳ 明朝" w:hint="eastAsia"/>
        </w:rPr>
        <w:t>再委託先の経費計画</w:t>
      </w:r>
    </w:p>
    <w:p w14:paraId="6B847E09" w14:textId="77777777" w:rsidR="00BB64DC" w:rsidRPr="00751E79" w:rsidRDefault="00BB64DC" w:rsidP="00782D37">
      <w:pPr>
        <w:ind w:firstLineChars="100" w:firstLine="224"/>
        <w:rPr>
          <w:rFonts w:ascii="ＭＳ 明朝" w:hAnsi="ＭＳ 明朝"/>
        </w:rPr>
      </w:pPr>
      <w:r w:rsidRPr="00751E79">
        <w:rPr>
          <w:rFonts w:ascii="ＭＳ 明朝" w:hAnsi="ＭＳ 明朝" w:hint="eastAsia"/>
        </w:rPr>
        <w:t>別紙様式５</w:t>
      </w:r>
      <w:r w:rsidR="000E6B1D" w:rsidRPr="00751E79">
        <w:rPr>
          <w:rFonts w:ascii="ＭＳ 明朝" w:hAnsi="ＭＳ 明朝" w:hint="eastAsia"/>
        </w:rPr>
        <w:t xml:space="preserve">　応募団体の概要</w:t>
      </w:r>
    </w:p>
    <w:p w14:paraId="54E40638" w14:textId="77777777" w:rsidR="00BB64DC" w:rsidRPr="00751E79" w:rsidRDefault="00BB64DC" w:rsidP="00782D37">
      <w:pPr>
        <w:ind w:firstLineChars="100" w:firstLine="224"/>
        <w:rPr>
          <w:rFonts w:ascii="ＭＳ 明朝" w:hAnsi="ＭＳ 明朝"/>
        </w:rPr>
      </w:pPr>
      <w:r w:rsidRPr="00751E79">
        <w:rPr>
          <w:rFonts w:ascii="ＭＳ 明朝" w:hAnsi="ＭＳ 明朝" w:hint="eastAsia"/>
        </w:rPr>
        <w:t>別紙様式６</w:t>
      </w:r>
      <w:r w:rsidR="000E6B1D" w:rsidRPr="00751E79">
        <w:rPr>
          <w:rFonts w:ascii="ＭＳ 明朝" w:hAnsi="ＭＳ 明朝" w:hint="eastAsia"/>
        </w:rPr>
        <w:t xml:space="preserve">　任意団体に関する事項</w:t>
      </w:r>
    </w:p>
    <w:p w14:paraId="4ACF825C" w14:textId="77777777" w:rsidR="000E6B1D" w:rsidRPr="00751E79" w:rsidRDefault="00375318" w:rsidP="00782D37">
      <w:pPr>
        <w:ind w:firstLineChars="100" w:firstLine="224"/>
        <w:rPr>
          <w:rFonts w:ascii="ＭＳ 明朝" w:hAnsi="ＭＳ 明朝"/>
        </w:rPr>
      </w:pPr>
      <w:r w:rsidRPr="00751E79">
        <w:rPr>
          <w:rFonts w:ascii="ＭＳ 明朝" w:hAnsi="ＭＳ 明朝" w:hint="eastAsia"/>
        </w:rPr>
        <w:t>別紙様式７　誓約書</w:t>
      </w:r>
    </w:p>
    <w:p w14:paraId="15C8F278" w14:textId="77777777" w:rsidR="00536FDF" w:rsidRPr="00751E79" w:rsidRDefault="00536FDF" w:rsidP="00536FDF">
      <w:pPr>
        <w:rPr>
          <w:rFonts w:ascii="ＭＳ 明朝" w:hAnsi="ＭＳ 明朝"/>
        </w:rPr>
        <w:sectPr w:rsidR="00536FDF" w:rsidRPr="00751E79" w:rsidSect="00292C72">
          <w:footerReference w:type="default" r:id="rId8"/>
          <w:pgSz w:w="11906" w:h="16838" w:code="9"/>
          <w:pgMar w:top="1134" w:right="1134" w:bottom="1134" w:left="1134" w:header="851" w:footer="992" w:gutter="0"/>
          <w:pgNumType w:fmt="numberInDash" w:start="1"/>
          <w:cols w:space="425"/>
          <w:docGrid w:type="linesAndChars" w:linePitch="335" w:charSpace="2895"/>
        </w:sectPr>
      </w:pPr>
    </w:p>
    <w:p w14:paraId="590AA069" w14:textId="7CAD158F" w:rsidR="00536FDF" w:rsidRPr="00E25C7C" w:rsidRDefault="00536FDF" w:rsidP="00E25C7C">
      <w:pPr>
        <w:pStyle w:val="af2"/>
        <w:numPr>
          <w:ilvl w:val="0"/>
          <w:numId w:val="22"/>
        </w:numPr>
        <w:ind w:leftChars="0" w:left="567" w:hanging="567"/>
        <w:rPr>
          <w:rFonts w:ascii="ＭＳ 明朝" w:hAnsi="ＭＳ 明朝"/>
          <w:szCs w:val="21"/>
        </w:rPr>
      </w:pPr>
      <w:bookmarkStart w:id="0" w:name="_Ref128726939"/>
      <w:r w:rsidRPr="00E25C7C">
        <w:rPr>
          <w:rFonts w:ascii="ＭＳ 明朝" w:hAnsi="ＭＳ 明朝" w:hint="eastAsia"/>
          <w:szCs w:val="21"/>
        </w:rPr>
        <w:lastRenderedPageBreak/>
        <w:t>事業の趣旨</w:t>
      </w:r>
      <w:bookmarkEnd w:id="0"/>
    </w:p>
    <w:p w14:paraId="0333CB4A" w14:textId="77777777" w:rsidR="00BE5D6F" w:rsidRPr="00904C46" w:rsidRDefault="00BE5D6F" w:rsidP="00BE5D6F">
      <w:pPr>
        <w:ind w:leftChars="100" w:left="224" w:firstLineChars="100" w:firstLine="224"/>
        <w:rPr>
          <w:rFonts w:ascii="ＭＳ 明朝" w:hAnsi="ＭＳ 明朝"/>
          <w:szCs w:val="21"/>
        </w:rPr>
      </w:pPr>
      <w:r w:rsidRPr="00904C46">
        <w:rPr>
          <w:rFonts w:ascii="ＭＳ 明朝" w:hAnsi="ＭＳ 明朝" w:hint="eastAsia"/>
          <w:szCs w:val="21"/>
        </w:rPr>
        <w:t>新たな知識や技術の活用により社会が加速度的に大きく変化する中、我が国が将来に向けて更に発展し、繁栄を維持していくためには、様々な分野で活躍できる質の高い人材育成が不可欠である。こうした人材育成の中核を担うのが学校教育であり、中でも教育の直接の担い手である教師の資質能力を向上させることは最も重要である。</w:t>
      </w:r>
    </w:p>
    <w:p w14:paraId="46B45345" w14:textId="750A81DD" w:rsidR="00A00B23" w:rsidRPr="00904C46" w:rsidRDefault="00BE5D6F" w:rsidP="00BE5D6F">
      <w:pPr>
        <w:ind w:leftChars="100" w:left="224" w:firstLineChars="100" w:firstLine="224"/>
        <w:rPr>
          <w:rFonts w:ascii="ＭＳ 明朝" w:hAnsi="ＭＳ 明朝"/>
          <w:szCs w:val="21"/>
        </w:rPr>
      </w:pPr>
      <w:r w:rsidRPr="00904C46">
        <w:rPr>
          <w:rFonts w:ascii="ＭＳ 明朝" w:hAnsi="ＭＳ 明朝" w:hint="eastAsia"/>
          <w:szCs w:val="21"/>
        </w:rPr>
        <w:t>教師が備えるべき資質能力としては、これまでも繰り返し提言されてきた不易の資質能力に加え、自律的に学ぶ姿勢を持ち、時代の変化や自らのキャリアステージに応じて求められる資質能力を生涯にわたって高めていくことのできる力や、多様な専門性を持つ人材と効果的に連携・分担し、組織的・協働的に諸課題の解決に取り組む力などを備えることなどが求められている。</w:t>
      </w:r>
    </w:p>
    <w:p w14:paraId="7A63F68D" w14:textId="035AE3B9" w:rsidR="00C8217D" w:rsidRPr="00904C46" w:rsidRDefault="00BE5D6F" w:rsidP="00C8217D">
      <w:pPr>
        <w:ind w:leftChars="100" w:left="224" w:firstLineChars="100" w:firstLine="224"/>
        <w:rPr>
          <w:rFonts w:ascii="ＭＳ 明朝" w:hAnsi="ＭＳ 明朝"/>
          <w:szCs w:val="21"/>
        </w:rPr>
      </w:pPr>
      <w:r w:rsidRPr="00904C46">
        <w:rPr>
          <w:rFonts w:ascii="ＭＳ 明朝" w:hAnsi="ＭＳ 明朝" w:hint="eastAsia"/>
          <w:szCs w:val="21"/>
        </w:rPr>
        <w:t>このため、教師が自ら学び続ける強い意志を備え、これらの資質能力を教職生涯にわたって向上させていくことができるよう、大学、教育委員会、民間教育事業者等へ委託を行い、新たな社会に求められる資質能力を有する教師の養成に資する先導的な教職科目の開発、多様な人材の活用や教員採用等に関する近年の課題への対応、時代の変化等に応じて必要な教師の資質能力の育成に資する効果的な研修等に関する研究、現職教員の新たな免許状取得の促進等について、教師の養成・採用・研修を通じた一体的な改革に資する取組を推進する。</w:t>
      </w:r>
    </w:p>
    <w:p w14:paraId="2D0AA534" w14:textId="77777777" w:rsidR="00A00B23" w:rsidRPr="00904C46" w:rsidRDefault="00A00B23" w:rsidP="00C8217D">
      <w:pPr>
        <w:ind w:leftChars="100" w:left="224" w:firstLineChars="100" w:firstLine="224"/>
        <w:rPr>
          <w:rFonts w:ascii="ＭＳ 明朝" w:hAnsi="ＭＳ 明朝"/>
          <w:szCs w:val="21"/>
        </w:rPr>
      </w:pPr>
    </w:p>
    <w:p w14:paraId="67F67F7F" w14:textId="78ECE30F" w:rsidR="00536FDF" w:rsidRPr="00904C46" w:rsidRDefault="00536FDF" w:rsidP="00E25C7C">
      <w:pPr>
        <w:pStyle w:val="af2"/>
        <w:numPr>
          <w:ilvl w:val="0"/>
          <w:numId w:val="22"/>
        </w:numPr>
        <w:ind w:leftChars="0" w:left="567" w:hanging="567"/>
        <w:rPr>
          <w:rFonts w:ascii="ＭＳ 明朝" w:hAnsi="ＭＳ 明朝"/>
          <w:szCs w:val="21"/>
        </w:rPr>
      </w:pPr>
      <w:bookmarkStart w:id="1" w:name="_Ref128726957"/>
      <w:r w:rsidRPr="00904C46">
        <w:rPr>
          <w:rFonts w:ascii="ＭＳ 明朝" w:hAnsi="ＭＳ 明朝" w:hint="eastAsia"/>
          <w:szCs w:val="21"/>
        </w:rPr>
        <w:t>事業の</w:t>
      </w:r>
      <w:r w:rsidR="00237833" w:rsidRPr="00904C46">
        <w:rPr>
          <w:rFonts w:ascii="ＭＳ 明朝" w:hAnsi="ＭＳ 明朝" w:hint="eastAsia"/>
          <w:szCs w:val="21"/>
        </w:rPr>
        <w:t>内容</w:t>
      </w:r>
      <w:bookmarkEnd w:id="1"/>
    </w:p>
    <w:p w14:paraId="183829BC" w14:textId="77777777" w:rsidR="00BE5D6F" w:rsidRPr="00904C46" w:rsidRDefault="00BE5D6F" w:rsidP="00BE5D6F">
      <w:pPr>
        <w:ind w:firstLineChars="67" w:firstLine="150"/>
        <w:rPr>
          <w:rFonts w:ascii="ＭＳ 明朝" w:hAnsi="ＭＳ 明朝"/>
          <w:szCs w:val="21"/>
        </w:rPr>
      </w:pPr>
      <w:r w:rsidRPr="00904C46">
        <w:rPr>
          <w:rFonts w:ascii="ＭＳ 明朝" w:hAnsi="ＭＳ 明朝" w:hint="eastAsia"/>
          <w:szCs w:val="21"/>
        </w:rPr>
        <w:t>(１)　高い資質能力を有する教師の確保に関する調査研究</w:t>
      </w:r>
    </w:p>
    <w:p w14:paraId="3DA5D110" w14:textId="7B1D5924" w:rsidR="00BE5D6F" w:rsidRPr="00904C46" w:rsidRDefault="00BE5D6F" w:rsidP="00BE5D6F">
      <w:pPr>
        <w:ind w:leftChars="270" w:left="605"/>
        <w:rPr>
          <w:rFonts w:ascii="ＭＳ 明朝" w:hAnsi="ＭＳ 明朝"/>
          <w:szCs w:val="21"/>
        </w:rPr>
      </w:pPr>
      <w:r w:rsidRPr="00904C46">
        <w:rPr>
          <w:rFonts w:ascii="ＭＳ 明朝" w:hAnsi="ＭＳ 明朝" w:hint="eastAsia"/>
          <w:szCs w:val="21"/>
        </w:rPr>
        <w:t xml:space="preserve">　上記１に示した趣旨の下、以下のテーマについて調査研究を行うものとする。なお、各テーマの具体的な調査研究内容については、別紙１によるものとする。</w:t>
      </w:r>
    </w:p>
    <w:p w14:paraId="1D521C65" w14:textId="77777777" w:rsidR="00BE5D6F" w:rsidRPr="00904C46" w:rsidRDefault="00BE5D6F" w:rsidP="00BE5D6F">
      <w:pPr>
        <w:ind w:leftChars="135" w:left="303" w:firstLineChars="135" w:firstLine="303"/>
        <w:rPr>
          <w:rFonts w:ascii="ＭＳ 明朝" w:hAnsi="ＭＳ 明朝"/>
          <w:szCs w:val="21"/>
        </w:rPr>
      </w:pPr>
      <w:r w:rsidRPr="00904C46">
        <w:rPr>
          <w:rFonts w:ascii="ＭＳ 明朝" w:hAnsi="ＭＳ 明朝" w:hint="eastAsia"/>
          <w:szCs w:val="21"/>
        </w:rPr>
        <w:t>①新たな社会に求められる資質能力を有する教師の養成に資する先導的な教職科目の開発</w:t>
      </w:r>
    </w:p>
    <w:p w14:paraId="72181067" w14:textId="77777777" w:rsidR="00BE5D6F" w:rsidRPr="00904C46" w:rsidRDefault="00BE5D6F" w:rsidP="00BE5D6F">
      <w:pPr>
        <w:ind w:leftChars="135" w:left="303" w:firstLineChars="135" w:firstLine="303"/>
        <w:rPr>
          <w:rFonts w:ascii="ＭＳ 明朝" w:hAnsi="ＭＳ 明朝"/>
          <w:szCs w:val="21"/>
        </w:rPr>
      </w:pPr>
      <w:r w:rsidRPr="00904C46">
        <w:rPr>
          <w:rFonts w:ascii="ＭＳ 明朝" w:hAnsi="ＭＳ 明朝" w:hint="eastAsia"/>
          <w:szCs w:val="21"/>
        </w:rPr>
        <w:t>②教師を目指す学生を対象とした海外留学を含む教員養成プログラムの開発</w:t>
      </w:r>
    </w:p>
    <w:p w14:paraId="203A24B9" w14:textId="77777777" w:rsidR="00BE5D6F" w:rsidRPr="00904C46" w:rsidRDefault="00BE5D6F" w:rsidP="00BE5D6F">
      <w:pPr>
        <w:ind w:leftChars="135" w:left="303" w:firstLineChars="135" w:firstLine="303"/>
        <w:rPr>
          <w:rFonts w:ascii="ＭＳ 明朝" w:hAnsi="ＭＳ 明朝"/>
          <w:szCs w:val="21"/>
        </w:rPr>
      </w:pPr>
      <w:r w:rsidRPr="00904C46">
        <w:rPr>
          <w:rFonts w:ascii="ＭＳ 明朝" w:hAnsi="ＭＳ 明朝" w:hint="eastAsia"/>
          <w:szCs w:val="21"/>
        </w:rPr>
        <w:t>③理論と実践の往還を通じた教育実習等の在り方に関する研究</w:t>
      </w:r>
    </w:p>
    <w:p w14:paraId="719F96DC" w14:textId="606C875D" w:rsidR="00BE5D6F" w:rsidRPr="00904C46" w:rsidRDefault="00BE5D6F" w:rsidP="00BE5D6F">
      <w:pPr>
        <w:ind w:leftChars="135" w:left="303" w:firstLineChars="135" w:firstLine="303"/>
        <w:rPr>
          <w:rFonts w:ascii="ＭＳ 明朝" w:hAnsi="ＭＳ 明朝"/>
          <w:szCs w:val="21"/>
        </w:rPr>
      </w:pPr>
      <w:r w:rsidRPr="00904C46">
        <w:rPr>
          <w:rFonts w:ascii="ＭＳ 明朝" w:hAnsi="ＭＳ 明朝" w:hint="eastAsia"/>
          <w:szCs w:val="21"/>
        </w:rPr>
        <w:t>④教師不足を含む教師の人材確保に関する近年の課題への対応</w:t>
      </w:r>
    </w:p>
    <w:p w14:paraId="3E91ECAE" w14:textId="77777777" w:rsidR="00DB41D7" w:rsidRPr="00904C46" w:rsidRDefault="00DB41D7" w:rsidP="00BE5D6F">
      <w:pPr>
        <w:ind w:leftChars="135" w:left="303" w:firstLineChars="135" w:firstLine="303"/>
        <w:rPr>
          <w:rFonts w:ascii="ＭＳ 明朝" w:hAnsi="ＭＳ 明朝"/>
          <w:szCs w:val="21"/>
        </w:rPr>
      </w:pPr>
    </w:p>
    <w:p w14:paraId="7090EF69" w14:textId="77777777" w:rsidR="00DB41D7" w:rsidRPr="00904C46" w:rsidRDefault="00DB41D7" w:rsidP="00DB41D7">
      <w:pPr>
        <w:ind w:firstLineChars="67" w:firstLine="150"/>
        <w:rPr>
          <w:rFonts w:ascii="ＭＳ 明朝" w:hAnsi="ＭＳ 明朝"/>
          <w:szCs w:val="21"/>
        </w:rPr>
      </w:pPr>
      <w:bookmarkStart w:id="2" w:name="_Hlk121321442"/>
      <w:r w:rsidRPr="00904C46">
        <w:rPr>
          <w:rFonts w:ascii="ＭＳ 明朝" w:hAnsi="ＭＳ 明朝" w:hint="eastAsia"/>
          <w:szCs w:val="21"/>
        </w:rPr>
        <w:t>(２)　現職教員の新たな免許状取得の促進</w:t>
      </w:r>
      <w:bookmarkEnd w:id="2"/>
    </w:p>
    <w:p w14:paraId="033D6FE2" w14:textId="4444707D" w:rsidR="00DB41D7" w:rsidRPr="00904C46" w:rsidRDefault="00DB41D7" w:rsidP="00904C46">
      <w:pPr>
        <w:ind w:leftChars="270" w:left="605"/>
        <w:rPr>
          <w:rFonts w:ascii="ＭＳ 明朝" w:hAnsi="ＭＳ 明朝"/>
          <w:szCs w:val="21"/>
        </w:rPr>
      </w:pPr>
      <w:r w:rsidRPr="00904C46">
        <w:rPr>
          <w:rFonts w:ascii="ＭＳ 明朝" w:hAnsi="ＭＳ 明朝" w:hint="eastAsia"/>
          <w:szCs w:val="21"/>
        </w:rPr>
        <w:t xml:space="preserve">　上記１に示した趣旨の下、以下のテーマのうちいずれか一つ以上の趣旨を満たす免許法認定講習、免許法認定公開講座又は免許法認定通信教育（以下「認定講習等」という。）を実施するものとする。なお、各テーマの具体的な内容については、</w:t>
      </w:r>
      <w:r w:rsidR="00FC64D1" w:rsidRPr="00904C46">
        <w:rPr>
          <w:rFonts w:ascii="ＭＳ 明朝" w:hAnsi="ＭＳ 明朝" w:hint="eastAsia"/>
          <w:szCs w:val="21"/>
        </w:rPr>
        <w:t>別紙１によるものとする。</w:t>
      </w:r>
    </w:p>
    <w:p w14:paraId="66F9D165" w14:textId="77777777" w:rsidR="00DB41D7" w:rsidRPr="00904C46" w:rsidRDefault="00DB41D7" w:rsidP="00904C46">
      <w:pPr>
        <w:ind w:leftChars="270" w:left="605"/>
        <w:rPr>
          <w:rFonts w:ascii="ＭＳ 明朝" w:hAnsi="ＭＳ 明朝"/>
          <w:szCs w:val="21"/>
        </w:rPr>
      </w:pPr>
      <w:r w:rsidRPr="00904C46">
        <w:rPr>
          <w:rFonts w:ascii="ＭＳ 明朝" w:hAnsi="ＭＳ 明朝" w:hint="eastAsia"/>
          <w:szCs w:val="21"/>
        </w:rPr>
        <w:t>①免許外教科担任の縮小に必要な教科等に関する認定講習等の開発・実施</w:t>
      </w:r>
    </w:p>
    <w:p w14:paraId="4547DA5D" w14:textId="18E2F48D" w:rsidR="00DB41D7" w:rsidRPr="00904C46" w:rsidRDefault="00DB41D7" w:rsidP="00904C46">
      <w:pPr>
        <w:ind w:leftChars="135" w:left="303" w:firstLineChars="135" w:firstLine="303"/>
        <w:rPr>
          <w:rFonts w:ascii="ＭＳ 明朝" w:hAnsi="ＭＳ 明朝"/>
          <w:szCs w:val="21"/>
        </w:rPr>
      </w:pPr>
      <w:r w:rsidRPr="00904C46">
        <w:rPr>
          <w:rFonts w:ascii="ＭＳ 明朝" w:hAnsi="ＭＳ 明朝" w:hint="eastAsia"/>
          <w:szCs w:val="21"/>
        </w:rPr>
        <w:t>②小中学校免許状併有のための認定講習等の開発・実施</w:t>
      </w:r>
    </w:p>
    <w:p w14:paraId="379791D5" w14:textId="77777777" w:rsidR="00830B72" w:rsidRPr="00904C46" w:rsidRDefault="00830B72" w:rsidP="00904C46">
      <w:pPr>
        <w:ind w:leftChars="100" w:left="672" w:hangingChars="200" w:hanging="448"/>
        <w:rPr>
          <w:rFonts w:ascii="ＭＳ 明朝" w:hAnsi="ＭＳ 明朝"/>
          <w:szCs w:val="21"/>
        </w:rPr>
      </w:pPr>
    </w:p>
    <w:p w14:paraId="4CC27836" w14:textId="66A16001" w:rsidR="00D94C06" w:rsidRPr="00E25C7C" w:rsidRDefault="00D94C06" w:rsidP="00904C46">
      <w:pPr>
        <w:ind w:leftChars="100" w:left="672" w:hangingChars="200" w:hanging="448"/>
        <w:rPr>
          <w:rFonts w:ascii="ＭＳ 明朝" w:hAnsi="ＭＳ 明朝"/>
          <w:b/>
          <w:bCs/>
          <w:szCs w:val="21"/>
          <w:u w:val="single"/>
        </w:rPr>
      </w:pPr>
      <w:r w:rsidRPr="00904C46">
        <w:rPr>
          <w:rFonts w:ascii="ＭＳ 明朝" w:hAnsi="ＭＳ 明朝" w:hint="eastAsia"/>
          <w:szCs w:val="21"/>
        </w:rPr>
        <w:t xml:space="preserve">　</w:t>
      </w:r>
      <w:r w:rsidRPr="00E25C7C">
        <w:rPr>
          <w:rFonts w:ascii="ＭＳ 明朝" w:hAnsi="ＭＳ 明朝" w:hint="eastAsia"/>
          <w:b/>
          <w:bCs/>
          <w:szCs w:val="21"/>
          <w:u w:val="single"/>
        </w:rPr>
        <w:t xml:space="preserve">※　</w:t>
      </w:r>
      <w:r w:rsidR="00DE1DCD" w:rsidRPr="00E25C7C">
        <w:rPr>
          <w:rFonts w:ascii="ＭＳ 明朝" w:hAnsi="ＭＳ 明朝" w:hint="eastAsia"/>
          <w:b/>
          <w:bCs/>
          <w:szCs w:val="21"/>
          <w:u w:val="single"/>
        </w:rPr>
        <w:t>１次公募においては</w:t>
      </w:r>
      <w:r w:rsidR="00DB41D7" w:rsidRPr="00E25C7C">
        <w:rPr>
          <w:rFonts w:ascii="ＭＳ 明朝" w:hAnsi="ＭＳ 明朝" w:hint="eastAsia"/>
          <w:b/>
          <w:bCs/>
          <w:szCs w:val="21"/>
          <w:u w:val="single"/>
        </w:rPr>
        <w:t>（２）</w:t>
      </w:r>
      <w:r w:rsidR="005B7D04" w:rsidRPr="00E25C7C">
        <w:rPr>
          <w:rFonts w:ascii="ＭＳ 明朝" w:hAnsi="ＭＳ 明朝" w:hint="eastAsia"/>
          <w:b/>
          <w:bCs/>
          <w:szCs w:val="21"/>
          <w:u w:val="single"/>
        </w:rPr>
        <w:t>の</w:t>
      </w:r>
      <w:r w:rsidR="00DE1DCD" w:rsidRPr="00E25C7C">
        <w:rPr>
          <w:rFonts w:ascii="ＭＳ 明朝" w:hAnsi="ＭＳ 明朝" w:hint="eastAsia"/>
          <w:b/>
          <w:bCs/>
          <w:szCs w:val="21"/>
          <w:u w:val="single"/>
        </w:rPr>
        <w:t>テーマ</w:t>
      </w:r>
      <w:r w:rsidR="00DB41D7" w:rsidRPr="00E25C7C">
        <w:rPr>
          <w:rFonts w:ascii="ＭＳ 明朝" w:hAnsi="ＭＳ 明朝" w:hint="eastAsia"/>
          <w:b/>
          <w:bCs/>
          <w:szCs w:val="21"/>
          <w:u w:val="single"/>
        </w:rPr>
        <w:t>①、②</w:t>
      </w:r>
      <w:r w:rsidR="00DE1DCD" w:rsidRPr="00E25C7C">
        <w:rPr>
          <w:rFonts w:ascii="ＭＳ 明朝" w:hAnsi="ＭＳ 明朝" w:hint="eastAsia"/>
          <w:b/>
          <w:bCs/>
          <w:szCs w:val="21"/>
          <w:u w:val="single"/>
        </w:rPr>
        <w:t>について公募を実施する。</w:t>
      </w:r>
    </w:p>
    <w:p w14:paraId="5B8A95AB" w14:textId="0865EB81" w:rsidR="00DE1DCD" w:rsidRPr="00904C46" w:rsidRDefault="00DE1DCD" w:rsidP="00904C46">
      <w:pPr>
        <w:ind w:leftChars="100" w:left="672" w:hangingChars="200" w:hanging="448"/>
        <w:rPr>
          <w:rFonts w:ascii="ＭＳ 明朝" w:hAnsi="ＭＳ 明朝"/>
          <w:szCs w:val="21"/>
        </w:rPr>
      </w:pPr>
      <w:r w:rsidRPr="00904C46">
        <w:rPr>
          <w:rFonts w:ascii="ＭＳ 明朝" w:hAnsi="ＭＳ 明朝" w:hint="eastAsia"/>
          <w:szCs w:val="21"/>
        </w:rPr>
        <w:t xml:space="preserve">　※　</w:t>
      </w:r>
      <w:r w:rsidR="00DB41D7" w:rsidRPr="00904C46">
        <w:rPr>
          <w:rFonts w:ascii="ＭＳ 明朝" w:hAnsi="ＭＳ 明朝" w:hint="eastAsia"/>
          <w:szCs w:val="21"/>
        </w:rPr>
        <w:t>（１）の４</w:t>
      </w:r>
      <w:r w:rsidRPr="00904C46">
        <w:rPr>
          <w:rFonts w:ascii="ＭＳ 明朝" w:hAnsi="ＭＳ 明朝" w:hint="eastAsia"/>
          <w:szCs w:val="21"/>
        </w:rPr>
        <w:t>テーマについては別途期間を設けて公募を行う。</w:t>
      </w:r>
    </w:p>
    <w:p w14:paraId="6E9CAA18" w14:textId="77777777" w:rsidR="003E3341" w:rsidRPr="00904C46" w:rsidRDefault="009506A3" w:rsidP="00904C46">
      <w:pPr>
        <w:ind w:leftChars="100" w:left="672" w:hangingChars="200" w:hanging="448"/>
        <w:rPr>
          <w:rFonts w:ascii="ＭＳ 明朝" w:hAnsi="ＭＳ 明朝"/>
          <w:szCs w:val="21"/>
        </w:rPr>
      </w:pPr>
      <w:r w:rsidRPr="00904C46">
        <w:rPr>
          <w:rFonts w:ascii="ＭＳ 明朝" w:hAnsi="ＭＳ 明朝" w:hint="eastAsia"/>
          <w:szCs w:val="21"/>
        </w:rPr>
        <w:t xml:space="preserve">　</w:t>
      </w:r>
      <w:r w:rsidR="00D94C06" w:rsidRPr="00904C46">
        <w:rPr>
          <w:rFonts w:ascii="ＭＳ 明朝" w:hAnsi="ＭＳ 明朝" w:hint="eastAsia"/>
          <w:szCs w:val="21"/>
        </w:rPr>
        <w:t xml:space="preserve">※　</w:t>
      </w:r>
      <w:r w:rsidRPr="00904C46">
        <w:rPr>
          <w:rFonts w:ascii="ＭＳ 明朝" w:hAnsi="ＭＳ 明朝" w:hint="eastAsia"/>
          <w:szCs w:val="21"/>
        </w:rPr>
        <w:t>１</w:t>
      </w:r>
      <w:r w:rsidR="002A0B55" w:rsidRPr="00904C46">
        <w:rPr>
          <w:rFonts w:ascii="ＭＳ 明朝" w:hAnsi="ＭＳ 明朝" w:hint="eastAsia"/>
          <w:szCs w:val="21"/>
        </w:rPr>
        <w:t>者</w:t>
      </w:r>
      <w:r w:rsidR="00830B72" w:rsidRPr="00904C46">
        <w:rPr>
          <w:rFonts w:ascii="ＭＳ 明朝" w:hAnsi="ＭＳ 明朝" w:hint="eastAsia"/>
          <w:szCs w:val="21"/>
        </w:rPr>
        <w:t>の１テーマあ</w:t>
      </w:r>
      <w:r w:rsidR="003E3341" w:rsidRPr="00904C46">
        <w:rPr>
          <w:rFonts w:ascii="ＭＳ 明朝" w:hAnsi="ＭＳ 明朝" w:hint="eastAsia"/>
          <w:szCs w:val="21"/>
        </w:rPr>
        <w:t>たりの</w:t>
      </w:r>
      <w:r w:rsidR="002A0B55" w:rsidRPr="00904C46">
        <w:rPr>
          <w:rFonts w:ascii="ＭＳ 明朝" w:hAnsi="ＭＳ 明朝" w:hint="eastAsia"/>
          <w:szCs w:val="21"/>
        </w:rPr>
        <w:t>企画提案</w:t>
      </w:r>
      <w:r w:rsidR="003E3341" w:rsidRPr="00904C46">
        <w:rPr>
          <w:rFonts w:ascii="ＭＳ 明朝" w:hAnsi="ＭＳ 明朝" w:hint="eastAsia"/>
          <w:szCs w:val="21"/>
        </w:rPr>
        <w:t>件数の上</w:t>
      </w:r>
      <w:r w:rsidR="00C8217D" w:rsidRPr="00904C46">
        <w:rPr>
          <w:rFonts w:ascii="ＭＳ 明朝" w:hAnsi="ＭＳ 明朝" w:hint="eastAsia"/>
          <w:szCs w:val="21"/>
        </w:rPr>
        <w:t>限は</w:t>
      </w:r>
      <w:r w:rsidR="003E3341" w:rsidRPr="00904C46">
        <w:rPr>
          <w:rFonts w:ascii="ＭＳ 明朝" w:hAnsi="ＭＳ 明朝" w:hint="eastAsia"/>
          <w:szCs w:val="21"/>
        </w:rPr>
        <w:t>１件とする。ただし、１</w:t>
      </w:r>
      <w:r w:rsidR="002A0B55" w:rsidRPr="00904C46">
        <w:rPr>
          <w:rFonts w:ascii="ＭＳ 明朝" w:hAnsi="ＭＳ 明朝" w:hint="eastAsia"/>
          <w:szCs w:val="21"/>
        </w:rPr>
        <w:t>者</w:t>
      </w:r>
      <w:r w:rsidR="003E3341" w:rsidRPr="00904C46">
        <w:rPr>
          <w:rFonts w:ascii="ＭＳ 明朝" w:hAnsi="ＭＳ 明朝" w:hint="eastAsia"/>
          <w:szCs w:val="21"/>
        </w:rPr>
        <w:t>による複数のテーマへの</w:t>
      </w:r>
      <w:r w:rsidR="002A0B55" w:rsidRPr="00904C46">
        <w:rPr>
          <w:rFonts w:ascii="ＭＳ 明朝" w:hAnsi="ＭＳ 明朝" w:hint="eastAsia"/>
          <w:szCs w:val="21"/>
        </w:rPr>
        <w:t>企画提案</w:t>
      </w:r>
      <w:r w:rsidR="003E3341" w:rsidRPr="00904C46">
        <w:rPr>
          <w:rFonts w:ascii="ＭＳ 明朝" w:hAnsi="ＭＳ 明朝" w:hint="eastAsia"/>
          <w:szCs w:val="21"/>
        </w:rPr>
        <w:t>は妨げない。</w:t>
      </w:r>
    </w:p>
    <w:p w14:paraId="0B3646EB" w14:textId="77777777" w:rsidR="003E3341" w:rsidRPr="00904C46" w:rsidRDefault="003E3341" w:rsidP="00904C46">
      <w:pPr>
        <w:rPr>
          <w:rFonts w:ascii="ＭＳ 明朝" w:hAnsi="ＭＳ 明朝"/>
          <w:szCs w:val="21"/>
        </w:rPr>
      </w:pPr>
    </w:p>
    <w:p w14:paraId="36FF6158" w14:textId="32CFB7A0" w:rsidR="00DB41D7" w:rsidRPr="00904C46" w:rsidRDefault="00DB41D7" w:rsidP="00E25C7C">
      <w:pPr>
        <w:pStyle w:val="af2"/>
        <w:numPr>
          <w:ilvl w:val="0"/>
          <w:numId w:val="22"/>
        </w:numPr>
        <w:ind w:leftChars="0" w:left="567" w:hanging="567"/>
        <w:rPr>
          <w:rFonts w:ascii="ＭＳ 明朝" w:hAnsi="ＭＳ 明朝"/>
          <w:szCs w:val="21"/>
        </w:rPr>
      </w:pPr>
      <w:bookmarkStart w:id="3" w:name="_Ref128726960"/>
      <w:r w:rsidRPr="00904C46">
        <w:rPr>
          <w:rFonts w:ascii="ＭＳ 明朝" w:hAnsi="ＭＳ 明朝" w:hint="eastAsia"/>
          <w:szCs w:val="21"/>
        </w:rPr>
        <w:t>委託対象</w:t>
      </w:r>
      <w:bookmarkEnd w:id="3"/>
    </w:p>
    <w:p w14:paraId="7E463FCC" w14:textId="6BAB3EC6" w:rsidR="00DB41D7" w:rsidRPr="00904C46" w:rsidRDefault="00DB41D7" w:rsidP="00904C46">
      <w:pPr>
        <w:ind w:leftChars="100" w:left="224" w:firstLineChars="102" w:firstLine="229"/>
        <w:rPr>
          <w:rFonts w:ascii="ＭＳ 明朝" w:hAnsi="ＭＳ 明朝"/>
          <w:szCs w:val="21"/>
        </w:rPr>
      </w:pPr>
      <w:r w:rsidRPr="00904C46">
        <w:rPr>
          <w:rFonts w:ascii="ＭＳ 明朝" w:hAnsi="ＭＳ 明朝" w:hint="eastAsia"/>
          <w:szCs w:val="21"/>
        </w:rPr>
        <w:t>本事業の委託対象は、以下とするものとし、テーマごとに定める公募要領によるものとする。</w:t>
      </w:r>
    </w:p>
    <w:p w14:paraId="680A80EC" w14:textId="77777777" w:rsidR="00DB41D7" w:rsidRPr="00904C46" w:rsidRDefault="00DB41D7" w:rsidP="00904C46">
      <w:pPr>
        <w:ind w:firstLineChars="67" w:firstLine="150"/>
        <w:rPr>
          <w:rFonts w:ascii="ＭＳ 明朝" w:hAnsi="ＭＳ 明朝"/>
          <w:szCs w:val="21"/>
        </w:rPr>
      </w:pPr>
      <w:r w:rsidRPr="00904C46">
        <w:rPr>
          <w:rFonts w:ascii="ＭＳ 明朝" w:hAnsi="ＭＳ 明朝" w:hint="eastAsia"/>
          <w:szCs w:val="21"/>
        </w:rPr>
        <w:t>(１)　質の高い教師の確保に関する調査研究</w:t>
      </w:r>
    </w:p>
    <w:p w14:paraId="7600DBD6" w14:textId="1B5A6448" w:rsidR="00DB41D7" w:rsidRPr="00904C46" w:rsidRDefault="00DB41D7" w:rsidP="00904C46">
      <w:pPr>
        <w:ind w:leftChars="270" w:left="605" w:firstLine="3"/>
        <w:rPr>
          <w:rFonts w:ascii="ＭＳ 明朝" w:hAnsi="ＭＳ 明朝"/>
          <w:szCs w:val="21"/>
        </w:rPr>
      </w:pPr>
      <w:r w:rsidRPr="00904C46">
        <w:rPr>
          <w:rFonts w:ascii="ＭＳ 明朝" w:hAnsi="ＭＳ 明朝" w:hint="eastAsia"/>
          <w:szCs w:val="21"/>
        </w:rPr>
        <w:t>①都道府県又は市町村（特別区を含む。）の教育委員会</w:t>
      </w:r>
    </w:p>
    <w:p w14:paraId="19FE957C" w14:textId="77777777" w:rsidR="00DB41D7" w:rsidRPr="00904C46" w:rsidRDefault="00DB41D7" w:rsidP="00904C46">
      <w:pPr>
        <w:ind w:leftChars="271" w:left="907" w:hangingChars="134" w:hanging="300"/>
        <w:rPr>
          <w:rFonts w:ascii="ＭＳ 明朝" w:hAnsi="ＭＳ 明朝"/>
          <w:szCs w:val="21"/>
        </w:rPr>
      </w:pPr>
      <w:r w:rsidRPr="00904C46">
        <w:rPr>
          <w:rFonts w:ascii="ＭＳ 明朝" w:hAnsi="ＭＳ 明朝" w:hint="eastAsia"/>
          <w:szCs w:val="21"/>
        </w:rPr>
        <w:t>②幼稚園、幼保連携型認定こども園、小学校、中学校、義務教育学校、高等学校、中等教育</w:t>
      </w:r>
      <w:r w:rsidRPr="00904C46">
        <w:rPr>
          <w:rFonts w:ascii="ＭＳ 明朝" w:hAnsi="ＭＳ 明朝" w:hint="eastAsia"/>
          <w:szCs w:val="21"/>
        </w:rPr>
        <w:lastRenderedPageBreak/>
        <w:t>学校、特別支援学校又は大学を設置する法人（以下「学校等設置法人」という。）</w:t>
      </w:r>
    </w:p>
    <w:p w14:paraId="56B96986" w14:textId="77777777" w:rsidR="00DB41D7" w:rsidRPr="00904C46" w:rsidRDefault="00DB41D7" w:rsidP="00904C46">
      <w:pPr>
        <w:ind w:leftChars="270" w:left="605" w:firstLine="3"/>
        <w:rPr>
          <w:rFonts w:ascii="ＭＳ 明朝" w:hAnsi="ＭＳ 明朝"/>
          <w:szCs w:val="21"/>
        </w:rPr>
      </w:pPr>
      <w:r w:rsidRPr="00904C46">
        <w:rPr>
          <w:rFonts w:ascii="ＭＳ 明朝" w:hAnsi="ＭＳ 明朝" w:hint="eastAsia"/>
          <w:szCs w:val="21"/>
        </w:rPr>
        <w:t>③②以外の法人格を有する団体</w:t>
      </w:r>
    </w:p>
    <w:p w14:paraId="22120B5B" w14:textId="77777777" w:rsidR="00DB41D7" w:rsidRPr="00904C46" w:rsidRDefault="00DB41D7" w:rsidP="00904C46">
      <w:pPr>
        <w:ind w:leftChars="270" w:left="605" w:firstLine="3"/>
        <w:rPr>
          <w:rFonts w:ascii="ＭＳ 明朝" w:hAnsi="ＭＳ 明朝"/>
          <w:szCs w:val="21"/>
        </w:rPr>
      </w:pPr>
      <w:r w:rsidRPr="00904C46">
        <w:rPr>
          <w:rFonts w:ascii="ＭＳ 明朝" w:hAnsi="ＭＳ 明朝" w:hint="eastAsia"/>
          <w:szCs w:val="21"/>
        </w:rPr>
        <w:t>④法人格は有しないが、次の要件を全て満たしている団体</w:t>
      </w:r>
    </w:p>
    <w:p w14:paraId="294A5516" w14:textId="77777777" w:rsidR="00DB41D7" w:rsidRPr="00904C46" w:rsidRDefault="00DB41D7" w:rsidP="00904C46">
      <w:pPr>
        <w:ind w:leftChars="270" w:left="605" w:firstLineChars="102" w:firstLine="229"/>
        <w:rPr>
          <w:rFonts w:ascii="ＭＳ 明朝" w:hAnsi="ＭＳ 明朝"/>
          <w:szCs w:val="21"/>
        </w:rPr>
      </w:pPr>
      <w:r w:rsidRPr="00904C46">
        <w:rPr>
          <w:rFonts w:ascii="ＭＳ 明朝" w:hAnsi="ＭＳ 明朝" w:hint="eastAsia"/>
          <w:szCs w:val="21"/>
        </w:rPr>
        <w:t>・ 定款、寄附行為又はこれらに類する規約等を有すること。</w:t>
      </w:r>
    </w:p>
    <w:p w14:paraId="23AEFB38" w14:textId="77777777" w:rsidR="00DB41D7" w:rsidRPr="00904C46" w:rsidRDefault="00DB41D7" w:rsidP="00904C46">
      <w:pPr>
        <w:ind w:leftChars="270" w:left="605" w:firstLineChars="102" w:firstLine="229"/>
        <w:rPr>
          <w:rFonts w:ascii="ＭＳ 明朝" w:hAnsi="ＭＳ 明朝"/>
          <w:szCs w:val="21"/>
        </w:rPr>
      </w:pPr>
      <w:r w:rsidRPr="00904C46">
        <w:rPr>
          <w:rFonts w:ascii="ＭＳ 明朝" w:hAnsi="ＭＳ 明朝" w:hint="eastAsia"/>
          <w:szCs w:val="21"/>
        </w:rPr>
        <w:t>・ 団体等の意思を決定し、執行する組織が確立されていること。</w:t>
      </w:r>
    </w:p>
    <w:p w14:paraId="0AE85F1A" w14:textId="77777777" w:rsidR="00DB41D7" w:rsidRPr="00904C46" w:rsidRDefault="00DB41D7" w:rsidP="00904C46">
      <w:pPr>
        <w:ind w:leftChars="270" w:left="605" w:firstLineChars="102" w:firstLine="229"/>
        <w:rPr>
          <w:rFonts w:ascii="ＭＳ 明朝" w:hAnsi="ＭＳ 明朝"/>
          <w:szCs w:val="21"/>
        </w:rPr>
      </w:pPr>
      <w:r w:rsidRPr="00904C46">
        <w:rPr>
          <w:rFonts w:ascii="ＭＳ 明朝" w:hAnsi="ＭＳ 明朝" w:hint="eastAsia"/>
          <w:szCs w:val="21"/>
        </w:rPr>
        <w:t>・ 自らを経理し、監査する等会計組織を有すること。</w:t>
      </w:r>
    </w:p>
    <w:p w14:paraId="0F950E10" w14:textId="06D3CE3F" w:rsidR="00DB41D7" w:rsidRPr="00904C46" w:rsidRDefault="00DB41D7" w:rsidP="00904C46">
      <w:pPr>
        <w:ind w:leftChars="270" w:left="605" w:firstLineChars="102" w:firstLine="229"/>
        <w:rPr>
          <w:rFonts w:ascii="ＭＳ 明朝" w:hAnsi="ＭＳ 明朝"/>
          <w:szCs w:val="21"/>
        </w:rPr>
      </w:pPr>
      <w:r w:rsidRPr="00904C46">
        <w:rPr>
          <w:rFonts w:ascii="ＭＳ 明朝" w:hAnsi="ＭＳ 明朝" w:hint="eastAsia"/>
          <w:szCs w:val="21"/>
        </w:rPr>
        <w:t>・ 団体活動を経常的に行うための事務</w:t>
      </w:r>
      <w:r w:rsidR="00023ABA">
        <w:rPr>
          <w:rFonts w:ascii="ＭＳ 明朝" w:hAnsi="ＭＳ 明朝" w:hint="eastAsia"/>
          <w:szCs w:val="21"/>
        </w:rPr>
        <w:t>所</w:t>
      </w:r>
      <w:r w:rsidRPr="00904C46">
        <w:rPr>
          <w:rFonts w:ascii="ＭＳ 明朝" w:hAnsi="ＭＳ 明朝" w:hint="eastAsia"/>
          <w:szCs w:val="21"/>
        </w:rPr>
        <w:t>を有すること。</w:t>
      </w:r>
    </w:p>
    <w:p w14:paraId="73DEF62B" w14:textId="77777777" w:rsidR="002308BA" w:rsidRPr="00904C46" w:rsidRDefault="002308BA" w:rsidP="00DB41D7">
      <w:pPr>
        <w:ind w:leftChars="270" w:left="605" w:firstLineChars="102" w:firstLine="229"/>
        <w:rPr>
          <w:rFonts w:ascii="ＭＳ 明朝" w:hAnsi="ＭＳ 明朝"/>
          <w:szCs w:val="21"/>
        </w:rPr>
      </w:pPr>
    </w:p>
    <w:p w14:paraId="6C4A47EF" w14:textId="77777777" w:rsidR="00DB41D7" w:rsidRPr="00904C46" w:rsidRDefault="00DB41D7" w:rsidP="00DB41D7">
      <w:pPr>
        <w:ind w:firstLineChars="67" w:firstLine="150"/>
        <w:rPr>
          <w:rFonts w:ascii="ＭＳ 明朝" w:hAnsi="ＭＳ 明朝"/>
          <w:szCs w:val="21"/>
        </w:rPr>
      </w:pPr>
      <w:r w:rsidRPr="00904C46">
        <w:rPr>
          <w:rFonts w:ascii="ＭＳ 明朝" w:hAnsi="ＭＳ 明朝" w:hint="eastAsia"/>
          <w:szCs w:val="21"/>
        </w:rPr>
        <w:t>(２)　現職教員の新たな免許状取得の促進</w:t>
      </w:r>
    </w:p>
    <w:p w14:paraId="70B06811" w14:textId="77777777" w:rsidR="002308BA" w:rsidRPr="00904C46" w:rsidRDefault="00DB41D7" w:rsidP="002308BA">
      <w:pPr>
        <w:ind w:leftChars="202" w:left="453"/>
        <w:rPr>
          <w:rFonts w:ascii="ＭＳ 明朝" w:hAnsi="ＭＳ 明朝"/>
          <w:szCs w:val="21"/>
        </w:rPr>
      </w:pPr>
      <w:r w:rsidRPr="00904C46">
        <w:rPr>
          <w:rFonts w:ascii="ＭＳ 明朝" w:hAnsi="ＭＳ 明朝" w:hint="eastAsia"/>
          <w:szCs w:val="21"/>
        </w:rPr>
        <w:t xml:space="preserve">　教育職員免許法施行規則第36条第１項各号、第43条の４又は第46条第１項各号に規定する、認定講習等の開設者として定められている者を委託対象（以下、「大学・教育委員会等」という。）とする。複数の大学・教育委員会等がコンソーシアム等を組織した上で事業を行うことも可能であるが、その場合は中心となる大学・教育委員会等に委託する。</w:t>
      </w:r>
    </w:p>
    <w:p w14:paraId="706CAB3F" w14:textId="3A95544E" w:rsidR="00DB41D7" w:rsidRPr="00904C46" w:rsidRDefault="002308BA" w:rsidP="002308BA">
      <w:pPr>
        <w:ind w:leftChars="202" w:left="453"/>
        <w:rPr>
          <w:rFonts w:ascii="ＭＳ 明朝" w:hAnsi="ＭＳ 明朝"/>
          <w:szCs w:val="21"/>
        </w:rPr>
      </w:pPr>
      <w:r w:rsidRPr="00904C46">
        <w:rPr>
          <w:rFonts w:ascii="ＭＳ 明朝" w:hAnsi="ＭＳ 明朝" w:hint="eastAsia"/>
          <w:szCs w:val="21"/>
        </w:rPr>
        <w:t xml:space="preserve">　</w:t>
      </w:r>
      <w:r w:rsidR="00DB41D7" w:rsidRPr="00904C46">
        <w:rPr>
          <w:rFonts w:ascii="ＭＳ 明朝" w:hAnsi="ＭＳ 明朝" w:hint="eastAsia"/>
          <w:szCs w:val="21"/>
        </w:rPr>
        <w:t>なお、事業の実施に当たっては、当該委託事業の事務を担当する組織を置き、委託費の使途等が明朗であるよう留意するとともに、事務を担当する組織以外に、事業内容について検討を行うため、外部の有識者や教育委員会、教員等を構成員とする検討委員会を設置すること。</w:t>
      </w:r>
    </w:p>
    <w:p w14:paraId="57C46FB6" w14:textId="77777777" w:rsidR="00DB41D7" w:rsidRPr="00904C46" w:rsidRDefault="00DB41D7" w:rsidP="00DB41D7">
      <w:pPr>
        <w:rPr>
          <w:rFonts w:ascii="ＭＳ 明朝" w:hAnsi="ＭＳ 明朝"/>
          <w:szCs w:val="21"/>
        </w:rPr>
      </w:pPr>
    </w:p>
    <w:p w14:paraId="24468DDD" w14:textId="65C454A8" w:rsidR="00110842" w:rsidRPr="00904C46" w:rsidRDefault="00763D72" w:rsidP="00E25C7C">
      <w:pPr>
        <w:pStyle w:val="af2"/>
        <w:numPr>
          <w:ilvl w:val="0"/>
          <w:numId w:val="22"/>
        </w:numPr>
        <w:ind w:leftChars="0" w:left="567" w:hanging="567"/>
        <w:rPr>
          <w:rFonts w:ascii="ＭＳ 明朝" w:hAnsi="ＭＳ 明朝"/>
          <w:szCs w:val="21"/>
        </w:rPr>
      </w:pPr>
      <w:bookmarkStart w:id="4" w:name="_Ref128726965"/>
      <w:r w:rsidRPr="00904C46">
        <w:rPr>
          <w:rFonts w:ascii="ＭＳ 明朝" w:hAnsi="ＭＳ 明朝" w:hint="eastAsia"/>
          <w:szCs w:val="21"/>
        </w:rPr>
        <w:t>企画競争に参加する者</w:t>
      </w:r>
      <w:r w:rsidR="00375318" w:rsidRPr="00904C46">
        <w:rPr>
          <w:rFonts w:ascii="ＭＳ 明朝" w:hAnsi="ＭＳ 明朝" w:hint="eastAsia"/>
          <w:szCs w:val="21"/>
        </w:rPr>
        <w:t>の</w:t>
      </w:r>
      <w:r w:rsidRPr="00904C46">
        <w:rPr>
          <w:rFonts w:ascii="ＭＳ 明朝" w:hAnsi="ＭＳ 明朝" w:hint="eastAsia"/>
          <w:szCs w:val="21"/>
        </w:rPr>
        <w:t>必要資格に関する事項</w:t>
      </w:r>
      <w:bookmarkEnd w:id="4"/>
    </w:p>
    <w:p w14:paraId="69E29F62" w14:textId="3609688A" w:rsidR="00110842" w:rsidRPr="00904C46" w:rsidRDefault="00110842" w:rsidP="00110842">
      <w:pPr>
        <w:ind w:leftChars="1" w:left="282" w:hangingChars="125" w:hanging="280"/>
        <w:rPr>
          <w:rFonts w:ascii="ＭＳ 明朝" w:hAnsi="ＭＳ 明朝"/>
          <w:szCs w:val="21"/>
        </w:rPr>
      </w:pPr>
      <w:r w:rsidRPr="00904C46">
        <w:rPr>
          <w:rFonts w:ascii="ＭＳ 明朝" w:hAnsi="ＭＳ 明朝" w:hint="eastAsia"/>
          <w:szCs w:val="21"/>
        </w:rPr>
        <w:t xml:space="preserve">　</w:t>
      </w:r>
      <w:r w:rsidR="007C455D" w:rsidRPr="00904C46">
        <w:rPr>
          <w:rFonts w:ascii="ＭＳ 明朝" w:hAnsi="ＭＳ 明朝" w:hint="eastAsia"/>
          <w:szCs w:val="21"/>
        </w:rPr>
        <w:t>・予算決算及び会計令第70</w:t>
      </w:r>
      <w:r w:rsidR="006458BF" w:rsidRPr="00904C46">
        <w:rPr>
          <w:rFonts w:ascii="ＭＳ 明朝" w:hAnsi="ＭＳ 明朝" w:hint="eastAsia"/>
          <w:szCs w:val="21"/>
        </w:rPr>
        <w:t>条の規定に該当しない</w:t>
      </w:r>
      <w:r w:rsidR="007C455D" w:rsidRPr="00904C46">
        <w:rPr>
          <w:rFonts w:ascii="ＭＳ 明朝" w:hAnsi="ＭＳ 明朝" w:hint="eastAsia"/>
          <w:szCs w:val="21"/>
        </w:rPr>
        <w:t>者</w:t>
      </w:r>
      <w:r w:rsidR="006458BF" w:rsidRPr="00904C46">
        <w:rPr>
          <w:rFonts w:ascii="ＭＳ 明朝" w:hAnsi="ＭＳ 明朝" w:hint="eastAsia"/>
          <w:szCs w:val="21"/>
        </w:rPr>
        <w:t>であること</w:t>
      </w:r>
      <w:r w:rsidR="00B800BB" w:rsidRPr="00904C46">
        <w:rPr>
          <w:rFonts w:ascii="ＭＳ 明朝" w:hAnsi="ＭＳ 明朝" w:hint="eastAsia"/>
          <w:szCs w:val="21"/>
        </w:rPr>
        <w:t>。なお、未成年者、被保佐人又は被補助人であって、契約の締結のために必要な同意を得ている者は、同条中、特別の理由がある場合に該当する。</w:t>
      </w:r>
    </w:p>
    <w:p w14:paraId="1FEBAC88" w14:textId="21FC4C3A" w:rsidR="003D7380" w:rsidRPr="00904C46" w:rsidRDefault="00110842" w:rsidP="00110842">
      <w:pPr>
        <w:ind w:leftChars="1" w:left="282" w:hangingChars="125" w:hanging="280"/>
        <w:rPr>
          <w:rFonts w:ascii="ＭＳ 明朝" w:hAnsi="ＭＳ 明朝"/>
          <w:szCs w:val="21"/>
        </w:rPr>
      </w:pPr>
      <w:r w:rsidRPr="00904C46">
        <w:rPr>
          <w:rFonts w:ascii="ＭＳ 明朝" w:hAnsi="ＭＳ 明朝" w:hint="eastAsia"/>
          <w:szCs w:val="21"/>
        </w:rPr>
        <w:t xml:space="preserve">　</w:t>
      </w:r>
      <w:r w:rsidR="007C455D" w:rsidRPr="00904C46">
        <w:rPr>
          <w:rFonts w:ascii="ＭＳ 明朝" w:hAnsi="ＭＳ 明朝" w:hint="eastAsia"/>
          <w:szCs w:val="21"/>
        </w:rPr>
        <w:t>・文部科学省の支出負担行為担当官等から取引停止の措置を受けている期間中の者</w:t>
      </w:r>
      <w:r w:rsidR="006458BF" w:rsidRPr="00904C46">
        <w:rPr>
          <w:rFonts w:ascii="ＭＳ 明朝" w:hAnsi="ＭＳ 明朝" w:hint="eastAsia"/>
          <w:szCs w:val="21"/>
        </w:rPr>
        <w:t>ではないこと</w:t>
      </w:r>
      <w:r w:rsidR="00B800BB" w:rsidRPr="00904C46">
        <w:rPr>
          <w:rFonts w:ascii="ＭＳ 明朝" w:hAnsi="ＭＳ 明朝" w:hint="eastAsia"/>
          <w:szCs w:val="21"/>
        </w:rPr>
        <w:t>。</w:t>
      </w:r>
    </w:p>
    <w:p w14:paraId="2F46B2E7" w14:textId="77777777" w:rsidR="007C455D" w:rsidRPr="00904C46" w:rsidRDefault="007C455D" w:rsidP="004569E7">
      <w:pPr>
        <w:rPr>
          <w:rFonts w:ascii="ＭＳ 明朝" w:hAnsi="ＭＳ 明朝"/>
          <w:szCs w:val="21"/>
        </w:rPr>
      </w:pPr>
    </w:p>
    <w:p w14:paraId="464A050F" w14:textId="25735780" w:rsidR="004569E7" w:rsidRPr="00904C46" w:rsidRDefault="004569E7" w:rsidP="00E25C7C">
      <w:pPr>
        <w:pStyle w:val="af2"/>
        <w:numPr>
          <w:ilvl w:val="0"/>
          <w:numId w:val="22"/>
        </w:numPr>
        <w:ind w:leftChars="0" w:left="567" w:hanging="567"/>
        <w:rPr>
          <w:rFonts w:ascii="ＭＳ 明朝" w:hAnsi="ＭＳ 明朝"/>
          <w:szCs w:val="21"/>
        </w:rPr>
      </w:pPr>
      <w:bookmarkStart w:id="5" w:name="_Ref128726968"/>
      <w:r w:rsidRPr="00904C46">
        <w:rPr>
          <w:rFonts w:ascii="ＭＳ 明朝" w:hAnsi="ＭＳ 明朝" w:hint="eastAsia"/>
          <w:szCs w:val="21"/>
        </w:rPr>
        <w:t>事業規模（予算）</w:t>
      </w:r>
      <w:bookmarkEnd w:id="5"/>
    </w:p>
    <w:p w14:paraId="31DB99A8" w14:textId="77777777" w:rsidR="007F6719" w:rsidRPr="00904C46" w:rsidRDefault="00C8217D" w:rsidP="00BF2A0B">
      <w:pPr>
        <w:spacing w:line="280" w:lineRule="exact"/>
        <w:ind w:leftChars="190" w:left="426"/>
        <w:rPr>
          <w:rFonts w:ascii="ＭＳ 明朝" w:hAnsi="ＭＳ 明朝"/>
          <w:szCs w:val="21"/>
        </w:rPr>
      </w:pPr>
      <w:r w:rsidRPr="00904C46">
        <w:rPr>
          <w:rFonts w:ascii="ＭＳ 明朝" w:hAnsi="ＭＳ 明朝" w:hint="eastAsia"/>
          <w:szCs w:val="21"/>
        </w:rPr>
        <w:t>令和</w:t>
      </w:r>
      <w:r w:rsidR="00DB41D7" w:rsidRPr="00904C46">
        <w:rPr>
          <w:rFonts w:ascii="ＭＳ 明朝" w:hAnsi="ＭＳ 明朝" w:hint="eastAsia"/>
          <w:szCs w:val="21"/>
        </w:rPr>
        <w:t>５</w:t>
      </w:r>
      <w:r w:rsidR="004569E7" w:rsidRPr="00904C46">
        <w:rPr>
          <w:rFonts w:ascii="ＭＳ 明朝" w:hAnsi="ＭＳ 明朝" w:hint="eastAsia"/>
          <w:szCs w:val="21"/>
        </w:rPr>
        <w:t>年度の本事業全体の予算総額は</w:t>
      </w:r>
      <w:r w:rsidR="00AB47BD" w:rsidRPr="00904C46">
        <w:rPr>
          <w:rFonts w:ascii="ＭＳ 明朝" w:hAnsi="ＭＳ 明朝" w:hint="eastAsia"/>
          <w:szCs w:val="21"/>
        </w:rPr>
        <w:t>３</w:t>
      </w:r>
      <w:r w:rsidR="001C695C" w:rsidRPr="00904C46">
        <w:rPr>
          <w:rFonts w:ascii="ＭＳ 明朝" w:hAnsi="ＭＳ 明朝" w:hint="eastAsia"/>
          <w:szCs w:val="21"/>
        </w:rPr>
        <w:t>５</w:t>
      </w:r>
      <w:r w:rsidR="00FB6D1D" w:rsidRPr="00904C46">
        <w:rPr>
          <w:rFonts w:ascii="ＭＳ 明朝" w:hAnsi="ＭＳ 明朝" w:hint="eastAsia"/>
          <w:szCs w:val="21"/>
        </w:rPr>
        <w:t>，</w:t>
      </w:r>
      <w:r w:rsidR="001C695C" w:rsidRPr="00904C46">
        <w:rPr>
          <w:rFonts w:ascii="ＭＳ 明朝" w:hAnsi="ＭＳ 明朝" w:hint="eastAsia"/>
          <w:szCs w:val="21"/>
        </w:rPr>
        <w:t>６</w:t>
      </w:r>
      <w:r w:rsidR="00FB6D1D" w:rsidRPr="00904C46">
        <w:rPr>
          <w:rFonts w:ascii="ＭＳ 明朝" w:hAnsi="ＭＳ 明朝" w:hint="eastAsia"/>
          <w:szCs w:val="21"/>
        </w:rPr>
        <w:t>００</w:t>
      </w:r>
      <w:r w:rsidR="00F23DBE" w:rsidRPr="00904C46">
        <w:rPr>
          <w:rFonts w:ascii="ＭＳ 明朝" w:hAnsi="ＭＳ 明朝" w:hint="eastAsia"/>
          <w:szCs w:val="21"/>
        </w:rPr>
        <w:t>千</w:t>
      </w:r>
      <w:r w:rsidR="004569E7" w:rsidRPr="00904C46">
        <w:rPr>
          <w:rFonts w:ascii="ＭＳ 明朝" w:hAnsi="ＭＳ 明朝" w:hint="eastAsia"/>
          <w:szCs w:val="21"/>
        </w:rPr>
        <w:t>円程度</w:t>
      </w:r>
      <w:r w:rsidR="00437BD7" w:rsidRPr="00904C46">
        <w:rPr>
          <w:rFonts w:ascii="ＭＳ 明朝" w:hAnsi="ＭＳ 明朝" w:hint="eastAsia"/>
          <w:szCs w:val="21"/>
        </w:rPr>
        <w:t>。</w:t>
      </w:r>
    </w:p>
    <w:p w14:paraId="3F5ADC12" w14:textId="6E2F16AA" w:rsidR="004569E7" w:rsidRPr="00904C46" w:rsidRDefault="004569E7" w:rsidP="00BF2A0B">
      <w:pPr>
        <w:spacing w:line="280" w:lineRule="exact"/>
        <w:ind w:leftChars="190" w:left="426"/>
        <w:rPr>
          <w:rFonts w:ascii="ＭＳ 明朝" w:hAnsi="ＭＳ 明朝" w:cs="MS-Mincho"/>
          <w:kern w:val="0"/>
          <w:szCs w:val="21"/>
        </w:rPr>
      </w:pPr>
      <w:r w:rsidRPr="00904C46">
        <w:rPr>
          <w:rFonts w:ascii="ＭＳ 明朝" w:hAnsi="ＭＳ 明朝" w:hint="eastAsia"/>
          <w:szCs w:val="21"/>
        </w:rPr>
        <w:t>内訳</w:t>
      </w:r>
      <w:r w:rsidR="007D2CB1" w:rsidRPr="00904C46">
        <w:rPr>
          <w:rFonts w:ascii="ＭＳ 明朝" w:hAnsi="ＭＳ 明朝" w:hint="eastAsia"/>
          <w:szCs w:val="21"/>
        </w:rPr>
        <w:t>の目安</w:t>
      </w:r>
      <w:r w:rsidRPr="00904C46">
        <w:rPr>
          <w:rFonts w:ascii="ＭＳ 明朝" w:hAnsi="ＭＳ 明朝" w:hint="eastAsia"/>
          <w:szCs w:val="21"/>
        </w:rPr>
        <w:t>としては、</w:t>
      </w:r>
      <w:r w:rsidR="007D2CB1" w:rsidRPr="00904C46">
        <w:rPr>
          <w:rFonts w:ascii="ＭＳ 明朝" w:hAnsi="ＭＳ 明朝" w:hint="eastAsia"/>
          <w:szCs w:val="21"/>
        </w:rPr>
        <w:t>以下のとおり。</w:t>
      </w:r>
      <w:r w:rsidR="007F6719" w:rsidRPr="00904C46">
        <w:rPr>
          <w:rFonts w:ascii="ＭＳ 明朝" w:hAnsi="ＭＳ 明朝" w:cs="MS-Mincho" w:hint="eastAsia"/>
          <w:kern w:val="0"/>
          <w:szCs w:val="21"/>
        </w:rPr>
        <w:t>※採択件数は審査委員会が決定する。</w:t>
      </w:r>
    </w:p>
    <w:p w14:paraId="7DC91E21" w14:textId="61F472E7" w:rsidR="00DB41D7" w:rsidRPr="00904C46" w:rsidRDefault="00DB41D7" w:rsidP="00DB41D7">
      <w:pPr>
        <w:ind w:firstLineChars="67" w:firstLine="150"/>
        <w:rPr>
          <w:rFonts w:ascii="ＭＳ 明朝" w:hAnsi="ＭＳ 明朝"/>
          <w:szCs w:val="21"/>
        </w:rPr>
      </w:pPr>
      <w:r w:rsidRPr="00904C46">
        <w:rPr>
          <w:rFonts w:ascii="ＭＳ 明朝" w:hAnsi="ＭＳ 明朝" w:hint="eastAsia"/>
          <w:szCs w:val="21"/>
        </w:rPr>
        <w:t>(１)　高い資質能力を有する教師の確保に関する調査研究</w:t>
      </w:r>
    </w:p>
    <w:p w14:paraId="5FA06CCB" w14:textId="445C99F3" w:rsidR="00BF2A0B" w:rsidRPr="00904C46" w:rsidRDefault="00DB41D7" w:rsidP="00BF2A0B">
      <w:pPr>
        <w:spacing w:line="280" w:lineRule="exact"/>
        <w:ind w:leftChars="190" w:left="426"/>
        <w:rPr>
          <w:rFonts w:ascii="ＭＳ 明朝" w:hAnsi="ＭＳ 明朝" w:cs="MS-Mincho"/>
          <w:kern w:val="0"/>
          <w:szCs w:val="21"/>
        </w:rPr>
      </w:pPr>
      <w:r w:rsidRPr="00904C46">
        <w:rPr>
          <w:rFonts w:ascii="ＭＳ 明朝" w:hAnsi="ＭＳ 明朝" w:cs="MS-Mincho" w:hint="eastAsia"/>
          <w:kern w:val="0"/>
          <w:szCs w:val="21"/>
        </w:rPr>
        <w:t xml:space="preserve">テーマ１　</w:t>
      </w:r>
      <w:r w:rsidR="0046353B" w:rsidRPr="00904C46">
        <w:rPr>
          <w:rFonts w:ascii="ＭＳ 明朝" w:hAnsi="ＭＳ 明朝" w:cs="MS-Mincho" w:hint="eastAsia"/>
          <w:kern w:val="0"/>
          <w:szCs w:val="21"/>
        </w:rPr>
        <w:t xml:space="preserve">　４</w:t>
      </w:r>
      <w:r w:rsidRPr="00904C46">
        <w:rPr>
          <w:rFonts w:ascii="ＭＳ 明朝" w:hAnsi="ＭＳ 明朝" w:cs="MS-Mincho" w:hint="eastAsia"/>
          <w:kern w:val="0"/>
          <w:szCs w:val="21"/>
        </w:rPr>
        <w:t>件、</w:t>
      </w:r>
      <w:r w:rsidRPr="00904C46">
        <w:rPr>
          <w:rFonts w:ascii="ＭＳ 明朝" w:hAnsi="ＭＳ 明朝" w:hint="eastAsia"/>
          <w:szCs w:val="21"/>
        </w:rPr>
        <w:t>１</w:t>
      </w:r>
      <w:r w:rsidR="008C331F" w:rsidRPr="00904C46">
        <w:rPr>
          <w:rFonts w:ascii="ＭＳ 明朝" w:hAnsi="ＭＳ 明朝" w:hint="eastAsia"/>
          <w:szCs w:val="21"/>
        </w:rPr>
        <w:t>２</w:t>
      </w:r>
      <w:r w:rsidRPr="00904C46">
        <w:rPr>
          <w:rFonts w:ascii="ＭＳ 明朝" w:hAnsi="ＭＳ 明朝" w:hint="eastAsia"/>
          <w:szCs w:val="21"/>
        </w:rPr>
        <w:t>，</w:t>
      </w:r>
      <w:r w:rsidR="0046353B" w:rsidRPr="00904C46">
        <w:rPr>
          <w:rFonts w:ascii="ＭＳ 明朝" w:hAnsi="ＭＳ 明朝" w:hint="eastAsia"/>
          <w:szCs w:val="21"/>
        </w:rPr>
        <w:t>６</w:t>
      </w:r>
      <w:r w:rsidRPr="00904C46">
        <w:rPr>
          <w:rFonts w:ascii="ＭＳ 明朝" w:hAnsi="ＭＳ 明朝" w:hint="eastAsia"/>
          <w:szCs w:val="21"/>
        </w:rPr>
        <w:t>００</w:t>
      </w:r>
      <w:r w:rsidRPr="00904C46">
        <w:rPr>
          <w:rFonts w:ascii="ＭＳ 明朝" w:hAnsi="ＭＳ 明朝" w:cs="MS-Mincho" w:hint="eastAsia"/>
          <w:kern w:val="0"/>
          <w:szCs w:val="21"/>
        </w:rPr>
        <w:t>千円程度（１件あたり</w:t>
      </w:r>
      <w:r w:rsidR="008C331F" w:rsidRPr="00904C46">
        <w:rPr>
          <w:rFonts w:ascii="ＭＳ 明朝" w:hAnsi="ＭＳ 明朝" w:cs="MS-Mincho" w:hint="eastAsia"/>
          <w:kern w:val="0"/>
          <w:szCs w:val="21"/>
        </w:rPr>
        <w:t>３</w:t>
      </w:r>
      <w:r w:rsidRPr="00904C46">
        <w:rPr>
          <w:rFonts w:ascii="ＭＳ 明朝" w:hAnsi="ＭＳ 明朝" w:cs="MS-Mincho" w:hint="eastAsia"/>
          <w:kern w:val="0"/>
          <w:szCs w:val="21"/>
        </w:rPr>
        <w:t>，</w:t>
      </w:r>
      <w:r w:rsidR="0046353B" w:rsidRPr="00904C46">
        <w:rPr>
          <w:rFonts w:ascii="ＭＳ 明朝" w:hAnsi="ＭＳ 明朝" w:cs="MS-Mincho" w:hint="eastAsia"/>
          <w:kern w:val="0"/>
          <w:szCs w:val="21"/>
        </w:rPr>
        <w:t>１５</w:t>
      </w:r>
      <w:r w:rsidRPr="00904C46">
        <w:rPr>
          <w:rFonts w:ascii="ＭＳ 明朝" w:hAnsi="ＭＳ 明朝" w:cs="MS-Mincho" w:hint="eastAsia"/>
          <w:kern w:val="0"/>
          <w:szCs w:val="21"/>
        </w:rPr>
        <w:t>０千円程度）</w:t>
      </w:r>
    </w:p>
    <w:p w14:paraId="0C783122" w14:textId="64E4AFF5" w:rsidR="00BF2A0B" w:rsidRPr="00904C46" w:rsidRDefault="00DB41D7" w:rsidP="00BF2A0B">
      <w:pPr>
        <w:spacing w:line="280" w:lineRule="exact"/>
        <w:ind w:leftChars="190" w:left="426"/>
        <w:rPr>
          <w:rFonts w:ascii="ＭＳ 明朝" w:hAnsi="ＭＳ 明朝" w:cs="MS-Mincho"/>
          <w:kern w:val="0"/>
          <w:szCs w:val="21"/>
        </w:rPr>
      </w:pPr>
      <w:r w:rsidRPr="00904C46">
        <w:rPr>
          <w:rFonts w:ascii="ＭＳ 明朝" w:hAnsi="ＭＳ 明朝" w:cs="MS-Mincho" w:hint="eastAsia"/>
          <w:kern w:val="0"/>
          <w:szCs w:val="21"/>
        </w:rPr>
        <w:t>テーマ２</w:t>
      </w:r>
      <w:r w:rsidR="0046353B" w:rsidRPr="00904C46">
        <w:rPr>
          <w:rFonts w:ascii="ＭＳ 明朝" w:hAnsi="ＭＳ 明朝" w:cs="MS-Mincho" w:hint="eastAsia"/>
          <w:kern w:val="0"/>
          <w:szCs w:val="21"/>
        </w:rPr>
        <w:t xml:space="preserve">　</w:t>
      </w:r>
      <w:r w:rsidRPr="00904C46">
        <w:rPr>
          <w:rFonts w:ascii="ＭＳ 明朝" w:hAnsi="ＭＳ 明朝" w:cs="MS-Mincho" w:hint="eastAsia"/>
          <w:kern w:val="0"/>
          <w:szCs w:val="21"/>
        </w:rPr>
        <w:t xml:space="preserve">　</w:t>
      </w:r>
      <w:r w:rsidR="0046353B" w:rsidRPr="00904C46">
        <w:rPr>
          <w:rFonts w:ascii="ＭＳ 明朝" w:hAnsi="ＭＳ 明朝" w:cs="MS-Mincho" w:hint="eastAsia"/>
          <w:kern w:val="0"/>
          <w:szCs w:val="21"/>
        </w:rPr>
        <w:t>１</w:t>
      </w:r>
      <w:r w:rsidRPr="00904C46">
        <w:rPr>
          <w:rFonts w:ascii="ＭＳ 明朝" w:hAnsi="ＭＳ 明朝" w:cs="MS-Mincho" w:hint="eastAsia"/>
          <w:kern w:val="0"/>
          <w:szCs w:val="21"/>
        </w:rPr>
        <w:t xml:space="preserve">件、　</w:t>
      </w:r>
      <w:r w:rsidR="008C331F" w:rsidRPr="00904C46">
        <w:rPr>
          <w:rFonts w:ascii="ＭＳ 明朝" w:hAnsi="ＭＳ 明朝" w:hint="eastAsia"/>
          <w:szCs w:val="21"/>
        </w:rPr>
        <w:t>４</w:t>
      </w:r>
      <w:r w:rsidRPr="00904C46">
        <w:rPr>
          <w:rFonts w:ascii="ＭＳ 明朝" w:hAnsi="ＭＳ 明朝" w:hint="eastAsia"/>
          <w:szCs w:val="21"/>
        </w:rPr>
        <w:t>，</w:t>
      </w:r>
      <w:r w:rsidR="0046353B" w:rsidRPr="00904C46">
        <w:rPr>
          <w:rFonts w:ascii="ＭＳ 明朝" w:hAnsi="ＭＳ 明朝" w:hint="eastAsia"/>
          <w:szCs w:val="21"/>
        </w:rPr>
        <w:t>０</w:t>
      </w:r>
      <w:r w:rsidRPr="00904C46">
        <w:rPr>
          <w:rFonts w:ascii="ＭＳ 明朝" w:hAnsi="ＭＳ 明朝" w:hint="eastAsia"/>
          <w:szCs w:val="21"/>
        </w:rPr>
        <w:t>００</w:t>
      </w:r>
      <w:r w:rsidRPr="00904C46">
        <w:rPr>
          <w:rFonts w:ascii="ＭＳ 明朝" w:hAnsi="ＭＳ 明朝" w:cs="MS-Mincho" w:hint="eastAsia"/>
          <w:kern w:val="0"/>
          <w:szCs w:val="21"/>
        </w:rPr>
        <w:t>千円程度（１件あたり</w:t>
      </w:r>
      <w:r w:rsidR="008C331F" w:rsidRPr="00904C46">
        <w:rPr>
          <w:rFonts w:ascii="ＭＳ 明朝" w:hAnsi="ＭＳ 明朝" w:cs="MS-Mincho" w:hint="eastAsia"/>
          <w:kern w:val="0"/>
          <w:szCs w:val="21"/>
        </w:rPr>
        <w:t>４</w:t>
      </w:r>
      <w:r w:rsidR="001C695C" w:rsidRPr="00904C46">
        <w:rPr>
          <w:rFonts w:ascii="ＭＳ 明朝" w:hAnsi="ＭＳ 明朝" w:cs="MS-Mincho" w:hint="eastAsia"/>
          <w:kern w:val="0"/>
          <w:szCs w:val="21"/>
        </w:rPr>
        <w:t>，</w:t>
      </w:r>
      <w:r w:rsidR="0046353B" w:rsidRPr="00904C46">
        <w:rPr>
          <w:rFonts w:ascii="ＭＳ 明朝" w:hAnsi="ＭＳ 明朝" w:hint="eastAsia"/>
          <w:szCs w:val="21"/>
        </w:rPr>
        <w:t>０</w:t>
      </w:r>
      <w:r w:rsidRPr="00904C46">
        <w:rPr>
          <w:rFonts w:ascii="ＭＳ 明朝" w:hAnsi="ＭＳ 明朝" w:hint="eastAsia"/>
          <w:szCs w:val="21"/>
        </w:rPr>
        <w:t>００</w:t>
      </w:r>
      <w:r w:rsidRPr="00904C46">
        <w:rPr>
          <w:rFonts w:ascii="ＭＳ 明朝" w:hAnsi="ＭＳ 明朝" w:cs="MS-Mincho" w:hint="eastAsia"/>
          <w:kern w:val="0"/>
          <w:szCs w:val="21"/>
        </w:rPr>
        <w:t>千円程度）</w:t>
      </w:r>
    </w:p>
    <w:p w14:paraId="70C17C0E" w14:textId="0254D517" w:rsidR="00BF2A0B" w:rsidRPr="00904C46" w:rsidRDefault="00DB41D7" w:rsidP="00BF2A0B">
      <w:pPr>
        <w:spacing w:line="280" w:lineRule="exact"/>
        <w:ind w:leftChars="190" w:left="426"/>
        <w:rPr>
          <w:rFonts w:ascii="ＭＳ 明朝" w:hAnsi="ＭＳ 明朝" w:cs="MS-Mincho"/>
          <w:kern w:val="0"/>
          <w:szCs w:val="21"/>
        </w:rPr>
      </w:pPr>
      <w:r w:rsidRPr="00904C46">
        <w:rPr>
          <w:rFonts w:ascii="ＭＳ 明朝" w:hAnsi="ＭＳ 明朝" w:cs="MS-Mincho" w:hint="eastAsia"/>
          <w:kern w:val="0"/>
          <w:szCs w:val="21"/>
        </w:rPr>
        <w:t xml:space="preserve">テーマ３　</w:t>
      </w:r>
      <w:r w:rsidR="0046353B" w:rsidRPr="00904C46">
        <w:rPr>
          <w:rFonts w:ascii="ＭＳ 明朝" w:hAnsi="ＭＳ 明朝" w:cs="MS-Mincho" w:hint="eastAsia"/>
          <w:kern w:val="0"/>
          <w:szCs w:val="21"/>
        </w:rPr>
        <w:t xml:space="preserve">　１</w:t>
      </w:r>
      <w:r w:rsidRPr="00904C46">
        <w:rPr>
          <w:rFonts w:ascii="ＭＳ 明朝" w:hAnsi="ＭＳ 明朝" w:cs="MS-Mincho" w:hint="eastAsia"/>
          <w:kern w:val="0"/>
          <w:szCs w:val="21"/>
        </w:rPr>
        <w:t xml:space="preserve">件、　</w:t>
      </w:r>
      <w:r w:rsidR="008C331F" w:rsidRPr="00904C46">
        <w:rPr>
          <w:rFonts w:ascii="ＭＳ 明朝" w:hAnsi="ＭＳ 明朝" w:cs="MS-Mincho" w:hint="eastAsia"/>
          <w:kern w:val="0"/>
          <w:szCs w:val="21"/>
        </w:rPr>
        <w:t>３</w:t>
      </w:r>
      <w:r w:rsidRPr="00904C46">
        <w:rPr>
          <w:rFonts w:ascii="ＭＳ 明朝" w:hAnsi="ＭＳ 明朝" w:cs="MS-Mincho" w:hint="eastAsia"/>
          <w:kern w:val="0"/>
          <w:szCs w:val="21"/>
        </w:rPr>
        <w:t>，０００千円程度（１件あたり３，</w:t>
      </w:r>
      <w:r w:rsidR="008C331F" w:rsidRPr="00904C46">
        <w:rPr>
          <w:rFonts w:ascii="ＭＳ 明朝" w:hAnsi="ＭＳ 明朝" w:cs="MS-Mincho" w:hint="eastAsia"/>
          <w:kern w:val="0"/>
          <w:szCs w:val="21"/>
        </w:rPr>
        <w:t>０</w:t>
      </w:r>
      <w:r w:rsidRPr="00904C46">
        <w:rPr>
          <w:rFonts w:ascii="ＭＳ 明朝" w:hAnsi="ＭＳ 明朝" w:cs="MS-Mincho" w:hint="eastAsia"/>
          <w:kern w:val="0"/>
          <w:szCs w:val="21"/>
        </w:rPr>
        <w:t>００千円程度）</w:t>
      </w:r>
    </w:p>
    <w:p w14:paraId="15879D91" w14:textId="6C33E425" w:rsidR="00DB41D7" w:rsidRPr="00904C46" w:rsidRDefault="00DB41D7" w:rsidP="00BF2A0B">
      <w:pPr>
        <w:spacing w:line="280" w:lineRule="exact"/>
        <w:ind w:leftChars="190" w:left="426"/>
        <w:rPr>
          <w:rFonts w:ascii="ＭＳ 明朝" w:hAnsi="ＭＳ 明朝" w:cs="MS-Mincho"/>
          <w:kern w:val="0"/>
          <w:szCs w:val="21"/>
        </w:rPr>
      </w:pPr>
      <w:r w:rsidRPr="00904C46">
        <w:rPr>
          <w:rFonts w:ascii="ＭＳ 明朝" w:hAnsi="ＭＳ 明朝" w:cs="MS-Mincho" w:hint="eastAsia"/>
          <w:kern w:val="0"/>
          <w:szCs w:val="21"/>
        </w:rPr>
        <w:t xml:space="preserve">テーマ４　</w:t>
      </w:r>
      <w:r w:rsidR="0046353B" w:rsidRPr="00904C46">
        <w:rPr>
          <w:rFonts w:ascii="ＭＳ 明朝" w:hAnsi="ＭＳ 明朝" w:cs="MS-Mincho" w:hint="eastAsia"/>
          <w:kern w:val="0"/>
          <w:szCs w:val="21"/>
        </w:rPr>
        <w:t xml:space="preserve">　２</w:t>
      </w:r>
      <w:r w:rsidRPr="00904C46">
        <w:rPr>
          <w:rFonts w:ascii="ＭＳ 明朝" w:hAnsi="ＭＳ 明朝" w:cs="MS-Mincho" w:hint="eastAsia"/>
          <w:kern w:val="0"/>
          <w:szCs w:val="21"/>
        </w:rPr>
        <w:t xml:space="preserve">件、　</w:t>
      </w:r>
      <w:r w:rsidR="0046353B" w:rsidRPr="00904C46">
        <w:rPr>
          <w:rFonts w:ascii="ＭＳ 明朝" w:hAnsi="ＭＳ 明朝" w:cs="MS-Mincho" w:hint="eastAsia"/>
          <w:kern w:val="0"/>
          <w:szCs w:val="21"/>
        </w:rPr>
        <w:t>６</w:t>
      </w:r>
      <w:r w:rsidRPr="00904C46">
        <w:rPr>
          <w:rFonts w:ascii="ＭＳ 明朝" w:hAnsi="ＭＳ 明朝" w:cs="MS-Mincho" w:hint="eastAsia"/>
          <w:kern w:val="0"/>
          <w:szCs w:val="21"/>
        </w:rPr>
        <w:t>，</w:t>
      </w:r>
      <w:r w:rsidR="0046353B" w:rsidRPr="00904C46">
        <w:rPr>
          <w:rFonts w:ascii="ＭＳ 明朝" w:hAnsi="ＭＳ 明朝" w:cs="MS-Mincho" w:hint="eastAsia"/>
          <w:kern w:val="0"/>
          <w:szCs w:val="21"/>
        </w:rPr>
        <w:t>０</w:t>
      </w:r>
      <w:r w:rsidRPr="00904C46">
        <w:rPr>
          <w:rFonts w:ascii="ＭＳ 明朝" w:hAnsi="ＭＳ 明朝" w:cs="MS-Mincho" w:hint="eastAsia"/>
          <w:kern w:val="0"/>
          <w:szCs w:val="21"/>
        </w:rPr>
        <w:t>００千円程度（１件あたり３，</w:t>
      </w:r>
      <w:r w:rsidR="0046353B" w:rsidRPr="00904C46">
        <w:rPr>
          <w:rFonts w:ascii="ＭＳ 明朝" w:hAnsi="ＭＳ 明朝" w:cs="MS-Mincho" w:hint="eastAsia"/>
          <w:kern w:val="0"/>
          <w:szCs w:val="21"/>
        </w:rPr>
        <w:t>０</w:t>
      </w:r>
      <w:r w:rsidRPr="00904C46">
        <w:rPr>
          <w:rFonts w:ascii="ＭＳ 明朝" w:hAnsi="ＭＳ 明朝" w:cs="MS-Mincho" w:hint="eastAsia"/>
          <w:kern w:val="0"/>
          <w:szCs w:val="21"/>
        </w:rPr>
        <w:t>００千円程度）</w:t>
      </w:r>
    </w:p>
    <w:p w14:paraId="0EB484A4" w14:textId="77777777" w:rsidR="00DB41D7" w:rsidRPr="00904C46" w:rsidRDefault="00DB41D7" w:rsidP="00DB41D7">
      <w:pPr>
        <w:ind w:leftChars="135" w:left="303" w:firstLineChars="135" w:firstLine="303"/>
        <w:rPr>
          <w:rFonts w:ascii="ＭＳ 明朝" w:hAnsi="ＭＳ 明朝"/>
          <w:szCs w:val="21"/>
        </w:rPr>
      </w:pPr>
    </w:p>
    <w:p w14:paraId="6CAE8249" w14:textId="650D7E7D" w:rsidR="00DB41D7" w:rsidRPr="00904C46" w:rsidRDefault="00DB41D7" w:rsidP="00DB41D7">
      <w:pPr>
        <w:ind w:firstLineChars="67" w:firstLine="150"/>
        <w:rPr>
          <w:rFonts w:ascii="ＭＳ 明朝" w:hAnsi="ＭＳ 明朝"/>
          <w:szCs w:val="21"/>
        </w:rPr>
      </w:pPr>
      <w:r w:rsidRPr="00904C46">
        <w:rPr>
          <w:rFonts w:ascii="ＭＳ 明朝" w:hAnsi="ＭＳ 明朝" w:hint="eastAsia"/>
          <w:szCs w:val="21"/>
        </w:rPr>
        <w:t>(２)　現職教員の新たな免許状取得の促進</w:t>
      </w:r>
    </w:p>
    <w:p w14:paraId="0914ADC7" w14:textId="47CEA24F" w:rsidR="00BF2A0B" w:rsidRPr="00904C46" w:rsidRDefault="0046353B" w:rsidP="00BF2A0B">
      <w:pPr>
        <w:spacing w:line="280" w:lineRule="exact"/>
        <w:ind w:leftChars="190" w:left="426"/>
        <w:rPr>
          <w:rFonts w:ascii="ＭＳ 明朝" w:hAnsi="ＭＳ 明朝" w:cs="MS-Mincho"/>
          <w:kern w:val="0"/>
          <w:szCs w:val="21"/>
        </w:rPr>
      </w:pPr>
      <w:r w:rsidRPr="00904C46">
        <w:rPr>
          <w:rFonts w:ascii="ＭＳ 明朝" w:hAnsi="ＭＳ 明朝" w:cs="MS-Mincho" w:hint="eastAsia"/>
          <w:kern w:val="0"/>
          <w:szCs w:val="21"/>
        </w:rPr>
        <w:t xml:space="preserve">　　　　　　</w:t>
      </w:r>
      <w:r w:rsidR="00BF2A0B" w:rsidRPr="00904C46">
        <w:rPr>
          <w:rFonts w:ascii="ＭＳ 明朝" w:hAnsi="ＭＳ 明朝" w:cs="MS-Mincho" w:hint="eastAsia"/>
          <w:kern w:val="0"/>
          <w:szCs w:val="21"/>
        </w:rPr>
        <w:t>５</w:t>
      </w:r>
      <w:r w:rsidR="00DE1DCD" w:rsidRPr="00904C46">
        <w:rPr>
          <w:rFonts w:ascii="ＭＳ 明朝" w:hAnsi="ＭＳ 明朝" w:cs="MS-Mincho" w:hint="eastAsia"/>
          <w:kern w:val="0"/>
          <w:szCs w:val="21"/>
        </w:rPr>
        <w:t>件、</w:t>
      </w:r>
      <w:r w:rsidR="00BF2A0B" w:rsidRPr="00904C46">
        <w:rPr>
          <w:rFonts w:ascii="ＭＳ 明朝" w:hAnsi="ＭＳ 明朝" w:hint="eastAsia"/>
          <w:szCs w:val="21"/>
        </w:rPr>
        <w:t>１０</w:t>
      </w:r>
      <w:r w:rsidR="00D94C06" w:rsidRPr="00904C46">
        <w:rPr>
          <w:rFonts w:ascii="ＭＳ 明朝" w:hAnsi="ＭＳ 明朝" w:hint="eastAsia"/>
          <w:szCs w:val="21"/>
        </w:rPr>
        <w:t>，</w:t>
      </w:r>
      <w:r w:rsidR="00BF2A0B" w:rsidRPr="00904C46">
        <w:rPr>
          <w:rFonts w:ascii="ＭＳ 明朝" w:hAnsi="ＭＳ 明朝" w:hint="eastAsia"/>
          <w:szCs w:val="21"/>
        </w:rPr>
        <w:t>０</w:t>
      </w:r>
      <w:r w:rsidR="00D94C06" w:rsidRPr="00904C46">
        <w:rPr>
          <w:rFonts w:ascii="ＭＳ 明朝" w:hAnsi="ＭＳ 明朝" w:hint="eastAsia"/>
          <w:szCs w:val="21"/>
        </w:rPr>
        <w:t>００</w:t>
      </w:r>
      <w:r w:rsidR="00437BD7" w:rsidRPr="00904C46">
        <w:rPr>
          <w:rFonts w:ascii="ＭＳ 明朝" w:hAnsi="ＭＳ 明朝" w:cs="MS-Mincho" w:hint="eastAsia"/>
          <w:kern w:val="0"/>
          <w:szCs w:val="21"/>
        </w:rPr>
        <w:t>千円程度（１件</w:t>
      </w:r>
      <w:r w:rsidR="00DE1DCD" w:rsidRPr="00904C46">
        <w:rPr>
          <w:rFonts w:ascii="ＭＳ 明朝" w:hAnsi="ＭＳ 明朝" w:cs="MS-Mincho" w:hint="eastAsia"/>
          <w:kern w:val="0"/>
          <w:szCs w:val="21"/>
        </w:rPr>
        <w:t>あ</w:t>
      </w:r>
      <w:r w:rsidR="00437BD7" w:rsidRPr="00904C46">
        <w:rPr>
          <w:rFonts w:ascii="ＭＳ 明朝" w:hAnsi="ＭＳ 明朝" w:cs="MS-Mincho" w:hint="eastAsia"/>
          <w:kern w:val="0"/>
          <w:szCs w:val="21"/>
        </w:rPr>
        <w:t>たり</w:t>
      </w:r>
      <w:r w:rsidR="00BF2A0B" w:rsidRPr="00904C46">
        <w:rPr>
          <w:rFonts w:ascii="ＭＳ 明朝" w:hAnsi="ＭＳ 明朝" w:cs="MS-Mincho" w:hint="eastAsia"/>
          <w:kern w:val="0"/>
          <w:szCs w:val="21"/>
        </w:rPr>
        <w:t>１</w:t>
      </w:r>
      <w:r w:rsidR="00D94C06" w:rsidRPr="00904C46">
        <w:rPr>
          <w:rFonts w:ascii="ＭＳ 明朝" w:hAnsi="ＭＳ 明朝" w:cs="MS-Mincho" w:hint="eastAsia"/>
          <w:kern w:val="0"/>
          <w:szCs w:val="21"/>
        </w:rPr>
        <w:t>，</w:t>
      </w:r>
      <w:r w:rsidR="00BF2A0B" w:rsidRPr="00904C46">
        <w:rPr>
          <w:rFonts w:ascii="ＭＳ 明朝" w:hAnsi="ＭＳ 明朝" w:cs="MS-Mincho" w:hint="eastAsia"/>
          <w:kern w:val="0"/>
          <w:szCs w:val="21"/>
        </w:rPr>
        <w:t>０</w:t>
      </w:r>
      <w:r w:rsidR="00D94C06" w:rsidRPr="00904C46">
        <w:rPr>
          <w:rFonts w:ascii="ＭＳ 明朝" w:hAnsi="ＭＳ 明朝" w:cs="MS-Mincho" w:hint="eastAsia"/>
          <w:kern w:val="0"/>
          <w:szCs w:val="21"/>
        </w:rPr>
        <w:t>００</w:t>
      </w:r>
      <w:r w:rsidR="00BF2A0B" w:rsidRPr="00904C46">
        <w:rPr>
          <w:rFonts w:ascii="ＭＳ 明朝" w:hAnsi="ＭＳ 明朝" w:cs="MS-Mincho" w:hint="eastAsia"/>
          <w:kern w:val="0"/>
          <w:szCs w:val="21"/>
        </w:rPr>
        <w:t>～２，０００千円</w:t>
      </w:r>
      <w:r w:rsidR="00437BD7" w:rsidRPr="00904C46">
        <w:rPr>
          <w:rFonts w:ascii="ＭＳ 明朝" w:hAnsi="ＭＳ 明朝" w:cs="MS-Mincho" w:hint="eastAsia"/>
          <w:kern w:val="0"/>
          <w:szCs w:val="21"/>
        </w:rPr>
        <w:t>程度）</w:t>
      </w:r>
    </w:p>
    <w:p w14:paraId="660A3CFF" w14:textId="77777777" w:rsidR="00BF2A0B" w:rsidRPr="00904C46" w:rsidRDefault="00BF2A0B" w:rsidP="00BF2A0B">
      <w:pPr>
        <w:spacing w:line="280" w:lineRule="exact"/>
        <w:ind w:leftChars="190" w:left="426"/>
        <w:rPr>
          <w:rFonts w:ascii="ＭＳ 明朝" w:hAnsi="ＭＳ 明朝" w:cs="MS-Mincho"/>
          <w:kern w:val="0"/>
          <w:szCs w:val="21"/>
        </w:rPr>
      </w:pPr>
    </w:p>
    <w:p w14:paraId="3E758B79" w14:textId="2B7E1765" w:rsidR="00536FDF" w:rsidRPr="00904C46" w:rsidRDefault="002A0B55" w:rsidP="00E25C7C">
      <w:pPr>
        <w:pStyle w:val="af2"/>
        <w:numPr>
          <w:ilvl w:val="0"/>
          <w:numId w:val="22"/>
        </w:numPr>
        <w:ind w:leftChars="0" w:left="567" w:hanging="567"/>
        <w:rPr>
          <w:rFonts w:ascii="ＭＳ 明朝" w:hAnsi="ＭＳ 明朝"/>
          <w:szCs w:val="21"/>
        </w:rPr>
      </w:pPr>
      <w:bookmarkStart w:id="6" w:name="_Ref128726972"/>
      <w:r w:rsidRPr="00904C46">
        <w:rPr>
          <w:rFonts w:ascii="ＭＳ 明朝" w:hAnsi="ＭＳ 明朝" w:hint="eastAsia"/>
          <w:szCs w:val="21"/>
        </w:rPr>
        <w:t>委託</w:t>
      </w:r>
      <w:r w:rsidR="003E3341" w:rsidRPr="00904C46">
        <w:rPr>
          <w:rFonts w:ascii="ＭＳ 明朝" w:hAnsi="ＭＳ 明朝" w:hint="eastAsia"/>
          <w:szCs w:val="21"/>
        </w:rPr>
        <w:t>期間</w:t>
      </w:r>
      <w:bookmarkEnd w:id="6"/>
    </w:p>
    <w:p w14:paraId="12BAB6C3" w14:textId="66801E05" w:rsidR="00536FDF" w:rsidRPr="00904C46" w:rsidRDefault="00536FDF" w:rsidP="00944024">
      <w:pPr>
        <w:ind w:leftChars="100" w:left="224" w:firstLineChars="100" w:firstLine="224"/>
        <w:rPr>
          <w:rFonts w:ascii="ＭＳ 明朝" w:hAnsi="ＭＳ 明朝"/>
          <w:szCs w:val="21"/>
        </w:rPr>
      </w:pPr>
      <w:r w:rsidRPr="00904C46">
        <w:rPr>
          <w:rFonts w:ascii="ＭＳ 明朝" w:hAnsi="ＭＳ 明朝" w:hint="eastAsia"/>
          <w:szCs w:val="21"/>
        </w:rPr>
        <w:t>契約締結日～</w:t>
      </w:r>
      <w:r w:rsidR="00944024" w:rsidRPr="00904C46">
        <w:rPr>
          <w:rFonts w:ascii="ＭＳ 明朝" w:hAnsi="ＭＳ 明朝" w:hint="eastAsia"/>
          <w:szCs w:val="21"/>
        </w:rPr>
        <w:t>当該年度末日（当該年度の末日が行政機関の休日である場合は、直前の平日）</w:t>
      </w:r>
      <w:r w:rsidR="00A376B0" w:rsidRPr="00904C46">
        <w:rPr>
          <w:rFonts w:ascii="ＭＳ 明朝" w:hAnsi="ＭＳ 明朝" w:hint="eastAsia"/>
          <w:szCs w:val="21"/>
        </w:rPr>
        <w:t>の間で必要な期間</w:t>
      </w:r>
      <w:r w:rsidRPr="00904C46">
        <w:rPr>
          <w:rFonts w:ascii="ＭＳ 明朝" w:hAnsi="ＭＳ 明朝" w:hint="eastAsia"/>
          <w:szCs w:val="21"/>
        </w:rPr>
        <w:t>とする。</w:t>
      </w:r>
    </w:p>
    <w:p w14:paraId="25FACBD7" w14:textId="77777777" w:rsidR="001A072E" w:rsidRPr="00904C46" w:rsidRDefault="001A072E" w:rsidP="006D3CEF">
      <w:pPr>
        <w:rPr>
          <w:rFonts w:ascii="ＭＳ 明朝" w:hAnsi="ＭＳ 明朝"/>
          <w:szCs w:val="21"/>
        </w:rPr>
      </w:pPr>
    </w:p>
    <w:p w14:paraId="200218EE" w14:textId="00A37A1C" w:rsidR="006D3CEF" w:rsidRPr="00904C46" w:rsidRDefault="006D3CEF" w:rsidP="00E25C7C">
      <w:pPr>
        <w:pStyle w:val="af2"/>
        <w:numPr>
          <w:ilvl w:val="0"/>
          <w:numId w:val="22"/>
        </w:numPr>
        <w:ind w:leftChars="0" w:left="567" w:hanging="567"/>
        <w:rPr>
          <w:rFonts w:ascii="ＭＳ 明朝" w:hAnsi="ＭＳ 明朝"/>
          <w:szCs w:val="21"/>
        </w:rPr>
      </w:pPr>
      <w:bookmarkStart w:id="7" w:name="_Ref128726976"/>
      <w:r w:rsidRPr="00904C46">
        <w:rPr>
          <w:rFonts w:ascii="ＭＳ 明朝" w:hAnsi="ＭＳ 明朝" w:hint="eastAsia"/>
          <w:szCs w:val="21"/>
        </w:rPr>
        <w:t>応募方法等</w:t>
      </w:r>
      <w:bookmarkEnd w:id="7"/>
    </w:p>
    <w:p w14:paraId="0B831DE2" w14:textId="77777777" w:rsidR="004B0873" w:rsidRPr="00904C46" w:rsidRDefault="004B0873" w:rsidP="000E6B1D">
      <w:pPr>
        <w:ind w:leftChars="100" w:left="224" w:firstLineChars="100" w:firstLine="224"/>
        <w:rPr>
          <w:rFonts w:ascii="ＭＳ 明朝" w:hAnsi="ＭＳ 明朝"/>
          <w:szCs w:val="21"/>
        </w:rPr>
      </w:pPr>
      <w:r w:rsidRPr="00904C46">
        <w:rPr>
          <w:rFonts w:ascii="ＭＳ 明朝" w:hAnsi="ＭＳ 明朝" w:hint="eastAsia"/>
          <w:szCs w:val="21"/>
        </w:rPr>
        <w:t>本事業の委託を受けようとする企画提案者は次項以下に定めるところに</w:t>
      </w:r>
      <w:r w:rsidR="000B23D2" w:rsidRPr="00904C46">
        <w:rPr>
          <w:rFonts w:ascii="ＭＳ 明朝" w:hAnsi="ＭＳ 明朝" w:hint="eastAsia"/>
          <w:szCs w:val="21"/>
        </w:rPr>
        <w:t>より、</w:t>
      </w:r>
      <w:r w:rsidRPr="00904C46">
        <w:rPr>
          <w:rFonts w:ascii="ＭＳ 明朝" w:hAnsi="ＭＳ 明朝" w:hint="eastAsia"/>
          <w:szCs w:val="21"/>
        </w:rPr>
        <w:t>提出期限までに、企画提案書</w:t>
      </w:r>
      <w:r w:rsidR="00CC267E" w:rsidRPr="00904C46">
        <w:rPr>
          <w:rFonts w:ascii="ＭＳ 明朝" w:hAnsi="ＭＳ 明朝" w:hint="eastAsia"/>
          <w:szCs w:val="21"/>
        </w:rPr>
        <w:t>等</w:t>
      </w:r>
      <w:r w:rsidRPr="00904C46">
        <w:rPr>
          <w:rFonts w:ascii="ＭＳ 明朝" w:hAnsi="ＭＳ 明朝" w:hint="eastAsia"/>
          <w:szCs w:val="21"/>
        </w:rPr>
        <w:t>を作成し、</w:t>
      </w:r>
      <w:r w:rsidR="00153239" w:rsidRPr="00904C46">
        <w:rPr>
          <w:rFonts w:ascii="ＭＳ 明朝" w:hAnsi="ＭＳ 明朝" w:hint="eastAsia"/>
          <w:szCs w:val="21"/>
        </w:rPr>
        <w:t>総合教育政策</w:t>
      </w:r>
      <w:r w:rsidRPr="00904C46">
        <w:rPr>
          <w:rFonts w:ascii="ＭＳ 明朝" w:hAnsi="ＭＳ 明朝" w:hint="eastAsia"/>
          <w:szCs w:val="21"/>
        </w:rPr>
        <w:t>局長宛てに提出すること。</w:t>
      </w:r>
    </w:p>
    <w:p w14:paraId="401E1C27" w14:textId="77777777" w:rsidR="00CC267E" w:rsidRPr="00904C46" w:rsidRDefault="00CC267E" w:rsidP="000E6B1D">
      <w:pPr>
        <w:ind w:leftChars="100" w:left="224" w:firstLineChars="100" w:firstLine="224"/>
        <w:rPr>
          <w:rFonts w:ascii="ＭＳ 明朝" w:hAnsi="ＭＳ 明朝"/>
          <w:szCs w:val="21"/>
        </w:rPr>
      </w:pPr>
      <w:r w:rsidRPr="00904C46">
        <w:rPr>
          <w:rFonts w:ascii="ＭＳ 明朝" w:hAnsi="ＭＳ 明朝" w:hint="eastAsia"/>
          <w:szCs w:val="21"/>
        </w:rPr>
        <w:t>なお、企画提案書等の作成等応募に係る費用は、選定結果にかかわらず企画提案者の負担と</w:t>
      </w:r>
      <w:r w:rsidRPr="00904C46">
        <w:rPr>
          <w:rFonts w:ascii="ＭＳ 明朝" w:hAnsi="ＭＳ 明朝" w:hint="eastAsia"/>
          <w:szCs w:val="21"/>
        </w:rPr>
        <w:lastRenderedPageBreak/>
        <w:t>する。</w:t>
      </w:r>
    </w:p>
    <w:p w14:paraId="5E2ACEB8" w14:textId="77777777" w:rsidR="004B0873" w:rsidRPr="00904C46" w:rsidRDefault="004B0873" w:rsidP="006B3091">
      <w:pPr>
        <w:ind w:leftChars="100" w:left="560" w:hangingChars="150" w:hanging="336"/>
        <w:rPr>
          <w:rFonts w:ascii="ＭＳ 明朝" w:hAnsi="ＭＳ 明朝"/>
          <w:szCs w:val="21"/>
        </w:rPr>
      </w:pPr>
    </w:p>
    <w:p w14:paraId="2B495EC8" w14:textId="77777777" w:rsidR="006B3091" w:rsidRPr="00904C46" w:rsidRDefault="006B3091" w:rsidP="006B3091">
      <w:pPr>
        <w:ind w:leftChars="100" w:left="560" w:hangingChars="150" w:hanging="336"/>
        <w:rPr>
          <w:rFonts w:ascii="ＭＳ 明朝" w:hAnsi="ＭＳ 明朝"/>
          <w:szCs w:val="21"/>
          <w:lang w:eastAsia="zh-TW"/>
        </w:rPr>
      </w:pPr>
      <w:r w:rsidRPr="00904C46">
        <w:rPr>
          <w:rFonts w:ascii="ＭＳ 明朝" w:hAnsi="ＭＳ 明朝" w:hint="eastAsia"/>
          <w:szCs w:val="21"/>
          <w:lang w:eastAsia="zh-TW"/>
        </w:rPr>
        <w:t>(１)　提出書類</w:t>
      </w:r>
    </w:p>
    <w:p w14:paraId="38C5F4C0" w14:textId="77777777" w:rsidR="00805106" w:rsidRPr="00904C46" w:rsidRDefault="00805106" w:rsidP="000E6B1D">
      <w:pPr>
        <w:ind w:leftChars="200" w:left="560" w:hangingChars="50" w:hanging="112"/>
        <w:rPr>
          <w:rFonts w:ascii="ＭＳ 明朝" w:hAnsi="ＭＳ 明朝"/>
          <w:szCs w:val="21"/>
          <w:lang w:eastAsia="zh-TW"/>
        </w:rPr>
      </w:pPr>
      <w:r w:rsidRPr="00904C46">
        <w:rPr>
          <w:rFonts w:ascii="ＭＳ 明朝" w:hAnsi="ＭＳ 明朝" w:hint="eastAsia"/>
          <w:szCs w:val="21"/>
          <w:lang w:eastAsia="zh-TW"/>
        </w:rPr>
        <w:t>＜必須＞</w:t>
      </w:r>
    </w:p>
    <w:p w14:paraId="1D4B3847" w14:textId="3926F5D3" w:rsidR="006B3091" w:rsidRPr="00904C46" w:rsidRDefault="006B3091" w:rsidP="000E6B1D">
      <w:pPr>
        <w:ind w:leftChars="200" w:left="560" w:hangingChars="50" w:hanging="112"/>
        <w:rPr>
          <w:rFonts w:ascii="ＭＳ 明朝" w:hAnsi="ＭＳ 明朝"/>
          <w:szCs w:val="21"/>
          <w:lang w:eastAsia="zh-TW"/>
        </w:rPr>
      </w:pPr>
      <w:r w:rsidRPr="00904C46">
        <w:rPr>
          <w:rFonts w:ascii="ＭＳ 明朝" w:hAnsi="ＭＳ 明朝" w:hint="eastAsia"/>
          <w:szCs w:val="21"/>
          <w:lang w:eastAsia="zh-TW"/>
        </w:rPr>
        <w:t>①企画提案書（別紙様式１</w:t>
      </w:r>
      <w:r w:rsidR="007B2848" w:rsidRPr="00904C46">
        <w:rPr>
          <w:rFonts w:ascii="ＭＳ 明朝" w:hAnsi="ＭＳ 明朝" w:hint="eastAsia"/>
          <w:szCs w:val="21"/>
          <w:lang w:eastAsia="zh-TW"/>
        </w:rPr>
        <w:t>、</w:t>
      </w:r>
      <w:r w:rsidRPr="00904C46">
        <w:rPr>
          <w:rFonts w:ascii="ＭＳ 明朝" w:hAnsi="ＭＳ 明朝" w:hint="eastAsia"/>
          <w:szCs w:val="21"/>
          <w:lang w:eastAsia="zh-TW"/>
        </w:rPr>
        <w:t>別紙様式２</w:t>
      </w:r>
      <w:r w:rsidR="00B277BC" w:rsidRPr="00904C46">
        <w:rPr>
          <w:rFonts w:ascii="ＭＳ 明朝" w:hAnsi="ＭＳ 明朝" w:hint="eastAsia"/>
          <w:szCs w:val="21"/>
        </w:rPr>
        <w:t>（</w:t>
      </w:r>
      <w:r w:rsidR="008F49D9" w:rsidRPr="00904C46">
        <w:rPr>
          <w:rFonts w:ascii="ＭＳ 明朝" w:hAnsi="ＭＳ 明朝" w:hint="eastAsia"/>
          <w:szCs w:val="21"/>
        </w:rPr>
        <w:t>２</w:t>
      </w:r>
      <w:r w:rsidR="00B277BC" w:rsidRPr="00904C46">
        <w:rPr>
          <w:rFonts w:ascii="ＭＳ 明朝" w:hAnsi="ＭＳ 明朝" w:hint="eastAsia"/>
          <w:szCs w:val="21"/>
        </w:rPr>
        <w:t>（１）高い資質能力を有する教師の確保に関する調査研究事業のみ）</w:t>
      </w:r>
      <w:r w:rsidR="00805106" w:rsidRPr="00904C46">
        <w:rPr>
          <w:rFonts w:ascii="ＭＳ 明朝" w:hAnsi="ＭＳ 明朝" w:hint="eastAsia"/>
          <w:szCs w:val="21"/>
          <w:lang w:eastAsia="zh-TW"/>
        </w:rPr>
        <w:t>、</w:t>
      </w:r>
      <w:r w:rsidR="007B2848" w:rsidRPr="00904C46">
        <w:rPr>
          <w:rFonts w:ascii="ＭＳ 明朝" w:hAnsi="ＭＳ 明朝" w:hint="eastAsia"/>
          <w:szCs w:val="21"/>
          <w:lang w:eastAsia="zh-TW"/>
        </w:rPr>
        <w:t>別紙様式３</w:t>
      </w:r>
      <w:r w:rsidRPr="00904C46">
        <w:rPr>
          <w:rFonts w:ascii="ＭＳ 明朝" w:hAnsi="ＭＳ 明朝" w:hint="eastAsia"/>
          <w:szCs w:val="21"/>
          <w:lang w:eastAsia="zh-TW"/>
        </w:rPr>
        <w:t>）</w:t>
      </w:r>
    </w:p>
    <w:p w14:paraId="69BABD0E" w14:textId="77777777" w:rsidR="00805106" w:rsidRPr="00904C46" w:rsidRDefault="00805106" w:rsidP="000E6B1D">
      <w:pPr>
        <w:ind w:leftChars="200" w:left="560" w:hangingChars="50" w:hanging="112"/>
        <w:rPr>
          <w:rFonts w:ascii="ＭＳ 明朝" w:hAnsi="ＭＳ 明朝"/>
          <w:szCs w:val="21"/>
          <w:lang w:eastAsia="zh-TW"/>
        </w:rPr>
      </w:pPr>
    </w:p>
    <w:p w14:paraId="3BF3A3F1" w14:textId="77777777" w:rsidR="00805106" w:rsidRPr="00904C46" w:rsidRDefault="00805106" w:rsidP="000E6B1D">
      <w:pPr>
        <w:ind w:leftChars="200" w:left="560" w:hangingChars="50" w:hanging="112"/>
        <w:rPr>
          <w:rFonts w:ascii="ＭＳ 明朝" w:hAnsi="ＭＳ 明朝"/>
          <w:szCs w:val="21"/>
        </w:rPr>
      </w:pPr>
      <w:r w:rsidRPr="00904C46">
        <w:rPr>
          <w:rFonts w:ascii="ＭＳ 明朝" w:hAnsi="ＭＳ 明朝" w:hint="eastAsia"/>
          <w:szCs w:val="21"/>
        </w:rPr>
        <w:t>＜該当ある場合のみ＞</w:t>
      </w:r>
    </w:p>
    <w:p w14:paraId="0CE536EF" w14:textId="77777777" w:rsidR="00805106" w:rsidRPr="00904C46" w:rsidRDefault="00805106" w:rsidP="000E6B1D">
      <w:pPr>
        <w:ind w:leftChars="200" w:left="560" w:hangingChars="50" w:hanging="112"/>
        <w:rPr>
          <w:rFonts w:ascii="ＭＳ 明朝" w:hAnsi="ＭＳ 明朝"/>
          <w:szCs w:val="21"/>
        </w:rPr>
      </w:pPr>
      <w:r w:rsidRPr="00904C46">
        <w:rPr>
          <w:rFonts w:ascii="ＭＳ 明朝" w:hAnsi="ＭＳ 明朝" w:hint="eastAsia"/>
          <w:szCs w:val="21"/>
        </w:rPr>
        <w:t>②再委託先の経費計画（別紙様式４）</w:t>
      </w:r>
    </w:p>
    <w:p w14:paraId="50793542" w14:textId="404E0AA5" w:rsidR="006B3091" w:rsidRPr="001A072E" w:rsidRDefault="00805106" w:rsidP="000E6B1D">
      <w:pPr>
        <w:ind w:leftChars="200" w:left="560" w:hangingChars="50" w:hanging="112"/>
        <w:rPr>
          <w:rFonts w:ascii="ＭＳ 明朝" w:hAnsi="ＭＳ 明朝"/>
          <w:szCs w:val="21"/>
        </w:rPr>
      </w:pPr>
      <w:r w:rsidRPr="00904C46">
        <w:rPr>
          <w:rFonts w:ascii="ＭＳ 明朝" w:hAnsi="ＭＳ 明朝" w:hint="eastAsia"/>
          <w:szCs w:val="21"/>
        </w:rPr>
        <w:t>③</w:t>
      </w:r>
      <w:r w:rsidR="00351AA3" w:rsidRPr="00904C46">
        <w:rPr>
          <w:rFonts w:ascii="ＭＳ 明朝" w:hAnsi="ＭＳ 明朝" w:hint="eastAsia"/>
          <w:szCs w:val="21"/>
        </w:rPr>
        <w:t>審査基準</w:t>
      </w:r>
      <w:r w:rsidR="007B2848" w:rsidRPr="00904C46">
        <w:rPr>
          <w:rFonts w:ascii="ＭＳ 明朝" w:hAnsi="ＭＳ 明朝" w:hint="eastAsia"/>
          <w:szCs w:val="21"/>
        </w:rPr>
        <w:t>に記載の</w:t>
      </w:r>
      <w:r w:rsidR="006B3091" w:rsidRPr="00904C46">
        <w:rPr>
          <w:rFonts w:ascii="ＭＳ 明朝" w:hAnsi="ＭＳ 明朝" w:hint="eastAsia"/>
          <w:szCs w:val="21"/>
        </w:rPr>
        <w:t>「ワーク・ライフ・バランス等の推進に関する評価」における認定等又は内閣府男女共同参画局長の認</w:t>
      </w:r>
      <w:r w:rsidR="006B3091" w:rsidRPr="001A072E">
        <w:rPr>
          <w:rFonts w:ascii="ＭＳ 明朝" w:hAnsi="ＭＳ 明朝" w:hint="eastAsia"/>
          <w:szCs w:val="21"/>
        </w:rPr>
        <w:t>定等相当確認通知の写し</w:t>
      </w:r>
    </w:p>
    <w:p w14:paraId="54FCF4ED" w14:textId="448E4D50" w:rsidR="006B3091" w:rsidRPr="001A072E" w:rsidRDefault="00CD2761" w:rsidP="000E6B1D">
      <w:pPr>
        <w:ind w:leftChars="200" w:left="560" w:hangingChars="50" w:hanging="112"/>
        <w:rPr>
          <w:rFonts w:ascii="ＭＳ 明朝" w:hAnsi="ＭＳ 明朝"/>
          <w:szCs w:val="21"/>
        </w:rPr>
      </w:pPr>
      <w:r>
        <w:rPr>
          <w:rFonts w:ascii="ＭＳ 明朝" w:hAnsi="ＭＳ 明朝" w:hint="eastAsia"/>
          <w:szCs w:val="21"/>
        </w:rPr>
        <w:t>④</w:t>
      </w:r>
      <w:r w:rsidR="001759A6">
        <w:rPr>
          <w:rFonts w:ascii="ＭＳ 明朝" w:hAnsi="ＭＳ 明朝" w:hint="eastAsia"/>
          <w:szCs w:val="21"/>
        </w:rPr>
        <w:t>応</w:t>
      </w:r>
      <w:r w:rsidR="007B2848" w:rsidRPr="001A072E">
        <w:rPr>
          <w:rFonts w:ascii="ＭＳ 明朝" w:hAnsi="ＭＳ 明朝" w:hint="eastAsia"/>
          <w:szCs w:val="21"/>
        </w:rPr>
        <w:t>募団体の概要（別紙様式</w:t>
      </w:r>
      <w:r w:rsidR="00805106" w:rsidRPr="001A072E">
        <w:rPr>
          <w:rFonts w:ascii="ＭＳ 明朝" w:hAnsi="ＭＳ 明朝" w:hint="eastAsia"/>
          <w:szCs w:val="21"/>
        </w:rPr>
        <w:t>５</w:t>
      </w:r>
      <w:r w:rsidR="007B2848" w:rsidRPr="001A072E">
        <w:rPr>
          <w:rFonts w:ascii="ＭＳ 明朝" w:hAnsi="ＭＳ 明朝" w:hint="eastAsia"/>
          <w:szCs w:val="21"/>
        </w:rPr>
        <w:t>）</w:t>
      </w:r>
    </w:p>
    <w:p w14:paraId="074CFAAC" w14:textId="76FF3FF6" w:rsidR="007B2848" w:rsidRPr="001A072E" w:rsidRDefault="00CD2761" w:rsidP="00904C46">
      <w:pPr>
        <w:tabs>
          <w:tab w:val="left" w:pos="567"/>
        </w:tabs>
        <w:ind w:leftChars="200" w:left="560" w:hangingChars="50" w:hanging="112"/>
        <w:rPr>
          <w:rFonts w:ascii="ＭＳ 明朝" w:hAnsi="ＭＳ 明朝"/>
          <w:szCs w:val="21"/>
        </w:rPr>
      </w:pPr>
      <w:r>
        <w:rPr>
          <w:rFonts w:ascii="ＭＳ 明朝" w:hAnsi="ＭＳ 明朝" w:hint="eastAsia"/>
          <w:szCs w:val="21"/>
        </w:rPr>
        <w:t>⑤</w:t>
      </w:r>
      <w:r w:rsidR="007B2848" w:rsidRPr="001A072E">
        <w:rPr>
          <w:rFonts w:ascii="ＭＳ 明朝" w:hAnsi="ＭＳ 明朝" w:hint="eastAsia"/>
          <w:szCs w:val="21"/>
        </w:rPr>
        <w:t>任意団体に関する事項（別紙様式</w:t>
      </w:r>
      <w:r w:rsidR="00805106" w:rsidRPr="001A072E">
        <w:rPr>
          <w:rFonts w:ascii="ＭＳ 明朝" w:hAnsi="ＭＳ 明朝" w:hint="eastAsia"/>
          <w:szCs w:val="21"/>
        </w:rPr>
        <w:t>６</w:t>
      </w:r>
      <w:r w:rsidR="007B2848" w:rsidRPr="001A072E">
        <w:rPr>
          <w:rFonts w:ascii="ＭＳ 明朝" w:hAnsi="ＭＳ 明朝" w:hint="eastAsia"/>
          <w:szCs w:val="21"/>
        </w:rPr>
        <w:t>）</w:t>
      </w:r>
    </w:p>
    <w:p w14:paraId="2F395268" w14:textId="59C556AC" w:rsidR="00CC267E" w:rsidRPr="001A072E" w:rsidRDefault="00CD2761" w:rsidP="001F7CFD">
      <w:pPr>
        <w:tabs>
          <w:tab w:val="left" w:pos="676"/>
        </w:tabs>
        <w:ind w:leftChars="200" w:left="560" w:hangingChars="50" w:hanging="112"/>
        <w:rPr>
          <w:rFonts w:ascii="ＭＳ 明朝" w:hAnsi="ＭＳ 明朝"/>
          <w:szCs w:val="21"/>
        </w:rPr>
      </w:pPr>
      <w:r>
        <w:rPr>
          <w:rFonts w:ascii="ＭＳ 明朝" w:hAnsi="ＭＳ 明朝" w:hint="eastAsia"/>
          <w:szCs w:val="21"/>
        </w:rPr>
        <w:t>⑥</w:t>
      </w:r>
      <w:r w:rsidR="00805106" w:rsidRPr="001A072E">
        <w:rPr>
          <w:rFonts w:ascii="ＭＳ 明朝" w:hAnsi="ＭＳ 明朝" w:hint="eastAsia"/>
          <w:szCs w:val="21"/>
        </w:rPr>
        <w:t>誓約書（別紙様式７）</w:t>
      </w:r>
    </w:p>
    <w:p w14:paraId="501B2CAE" w14:textId="77777777" w:rsidR="00805106" w:rsidRPr="001A072E" w:rsidRDefault="00805106" w:rsidP="006B5E81">
      <w:pPr>
        <w:ind w:leftChars="100" w:left="560" w:hangingChars="150" w:hanging="336"/>
        <w:rPr>
          <w:rFonts w:ascii="ＭＳ 明朝" w:hAnsi="ＭＳ 明朝"/>
          <w:szCs w:val="21"/>
        </w:rPr>
      </w:pPr>
    </w:p>
    <w:p w14:paraId="3D8DE9A6" w14:textId="6A1FB56E" w:rsidR="00AB4672" w:rsidRPr="001A072E" w:rsidRDefault="00AB4672" w:rsidP="00AB4672">
      <w:pPr>
        <w:spacing w:line="350" w:lineRule="exact"/>
        <w:ind w:firstLineChars="200" w:firstLine="448"/>
        <w:rPr>
          <w:rFonts w:ascii="ＭＳ 明朝" w:hAnsi="ＭＳ 明朝"/>
          <w:szCs w:val="21"/>
        </w:rPr>
      </w:pPr>
      <w:r w:rsidRPr="001A072E">
        <w:rPr>
          <w:rFonts w:ascii="ＭＳ 明朝" w:hAnsi="ＭＳ 明朝" w:hint="eastAsia"/>
          <w:szCs w:val="21"/>
        </w:rPr>
        <w:t>※</w:t>
      </w:r>
      <w:r w:rsidR="00CD2761">
        <w:rPr>
          <w:rFonts w:ascii="ＭＳ 明朝" w:hAnsi="ＭＳ 明朝" w:hint="eastAsia"/>
          <w:szCs w:val="21"/>
        </w:rPr>
        <w:t>④</w:t>
      </w:r>
      <w:r w:rsidRPr="001A072E">
        <w:rPr>
          <w:rFonts w:ascii="ＭＳ 明朝" w:hAnsi="ＭＳ 明朝" w:hint="eastAsia"/>
          <w:szCs w:val="21"/>
        </w:rPr>
        <w:t>⑤について</w:t>
      </w:r>
    </w:p>
    <w:p w14:paraId="6E9DEA9C" w14:textId="1AA184BE" w:rsidR="00880EC4" w:rsidRPr="001A072E" w:rsidRDefault="00AB4672" w:rsidP="00880EC4">
      <w:pPr>
        <w:ind w:leftChars="200" w:left="448" w:firstLineChars="100" w:firstLine="224"/>
        <w:rPr>
          <w:rFonts w:ascii="ＭＳ 明朝" w:hAnsi="ＭＳ 明朝"/>
          <w:szCs w:val="21"/>
        </w:rPr>
      </w:pPr>
      <w:r w:rsidRPr="001A072E">
        <w:rPr>
          <w:rFonts w:ascii="ＭＳ 明朝" w:hAnsi="ＭＳ 明朝" w:hint="eastAsia"/>
          <w:szCs w:val="21"/>
        </w:rPr>
        <w:t>本企画競争に参加を希望する企画提案者は、提案者が法人格を有する団体である場合、別紙様式</w:t>
      </w:r>
      <w:r w:rsidR="00022180" w:rsidRPr="001A072E">
        <w:rPr>
          <w:rFonts w:ascii="ＭＳ 明朝" w:hAnsi="ＭＳ 明朝" w:hint="eastAsia"/>
          <w:szCs w:val="21"/>
        </w:rPr>
        <w:t>５</w:t>
      </w:r>
      <w:r w:rsidRPr="001A072E">
        <w:rPr>
          <w:rFonts w:ascii="ＭＳ 明朝" w:hAnsi="ＭＳ 明朝" w:hint="eastAsia"/>
          <w:szCs w:val="21"/>
        </w:rPr>
        <w:t>の「応募団体の概要」を、提案者が法人格は有しないが、次の１）から４）</w:t>
      </w:r>
      <w:r w:rsidR="00944024" w:rsidRPr="001A072E">
        <w:rPr>
          <w:rFonts w:ascii="ＭＳ 明朝" w:hAnsi="ＭＳ 明朝" w:hint="eastAsia"/>
          <w:szCs w:val="21"/>
        </w:rPr>
        <w:t>まで</w:t>
      </w:r>
      <w:r w:rsidRPr="001A072E">
        <w:rPr>
          <w:rFonts w:ascii="ＭＳ 明朝" w:hAnsi="ＭＳ 明朝" w:hint="eastAsia"/>
          <w:szCs w:val="21"/>
        </w:rPr>
        <w:t>の要件を全て満たしている団体である場合は、別紙様式</w:t>
      </w:r>
      <w:r w:rsidR="00022180" w:rsidRPr="001A072E">
        <w:rPr>
          <w:rFonts w:ascii="ＭＳ 明朝" w:hAnsi="ＭＳ 明朝" w:hint="eastAsia"/>
          <w:szCs w:val="21"/>
        </w:rPr>
        <w:t>５</w:t>
      </w:r>
      <w:r w:rsidRPr="001A072E">
        <w:rPr>
          <w:rFonts w:ascii="ＭＳ 明朝" w:hAnsi="ＭＳ 明朝" w:hint="eastAsia"/>
          <w:szCs w:val="21"/>
        </w:rPr>
        <w:t>及び別紙様式</w:t>
      </w:r>
      <w:r w:rsidR="00022180" w:rsidRPr="001A072E">
        <w:rPr>
          <w:rFonts w:ascii="ＭＳ 明朝" w:hAnsi="ＭＳ 明朝" w:hint="eastAsia"/>
          <w:szCs w:val="21"/>
        </w:rPr>
        <w:t>６</w:t>
      </w:r>
      <w:r w:rsidRPr="001A072E">
        <w:rPr>
          <w:rFonts w:ascii="ＭＳ 明朝" w:hAnsi="ＭＳ 明朝" w:hint="eastAsia"/>
          <w:szCs w:val="21"/>
        </w:rPr>
        <w:t>の「任意団体に関する事項」を、企画提案書の提出時に合わせて提出しなければならない。</w:t>
      </w:r>
    </w:p>
    <w:p w14:paraId="16001545" w14:textId="77777777" w:rsidR="00880EC4" w:rsidRPr="001A072E" w:rsidRDefault="00AB4672" w:rsidP="00880EC4">
      <w:pPr>
        <w:ind w:leftChars="253" w:left="706" w:hangingChars="62" w:hanging="139"/>
        <w:rPr>
          <w:rFonts w:ascii="ＭＳ 明朝" w:hAnsi="ＭＳ 明朝"/>
          <w:szCs w:val="21"/>
        </w:rPr>
      </w:pPr>
      <w:r w:rsidRPr="001A072E">
        <w:rPr>
          <w:rFonts w:ascii="ＭＳ 明朝" w:hAnsi="ＭＳ 明朝" w:hint="eastAsia"/>
          <w:szCs w:val="21"/>
        </w:rPr>
        <w:t>１）定款、寄附行為又はこれらに類する規約等を有すること。</w:t>
      </w:r>
    </w:p>
    <w:p w14:paraId="1B8A5ADF" w14:textId="77777777" w:rsidR="00880EC4" w:rsidRPr="001A072E" w:rsidRDefault="00AB4672" w:rsidP="00880EC4">
      <w:pPr>
        <w:ind w:leftChars="253" w:left="706" w:hangingChars="62" w:hanging="139"/>
        <w:rPr>
          <w:rFonts w:ascii="ＭＳ 明朝" w:hAnsi="ＭＳ 明朝"/>
          <w:szCs w:val="21"/>
        </w:rPr>
      </w:pPr>
      <w:r w:rsidRPr="001A072E">
        <w:rPr>
          <w:rFonts w:ascii="ＭＳ 明朝" w:hAnsi="ＭＳ 明朝" w:hint="eastAsia"/>
          <w:szCs w:val="21"/>
        </w:rPr>
        <w:t>２）団体等の意思を決定し、執行する組織が確立されていること。</w:t>
      </w:r>
    </w:p>
    <w:p w14:paraId="0A9FAD45" w14:textId="77777777" w:rsidR="00880EC4" w:rsidRPr="001A072E" w:rsidRDefault="00AB4672" w:rsidP="00880EC4">
      <w:pPr>
        <w:ind w:leftChars="253" w:left="706" w:hangingChars="62" w:hanging="139"/>
        <w:rPr>
          <w:rFonts w:ascii="ＭＳ 明朝" w:hAnsi="ＭＳ 明朝"/>
          <w:szCs w:val="21"/>
        </w:rPr>
      </w:pPr>
      <w:r w:rsidRPr="001A072E">
        <w:rPr>
          <w:rFonts w:ascii="ＭＳ 明朝" w:hAnsi="ＭＳ 明朝" w:hint="eastAsia"/>
          <w:szCs w:val="21"/>
        </w:rPr>
        <w:t>３）自らを経理し、監査する等会計組織を有すること。</w:t>
      </w:r>
    </w:p>
    <w:p w14:paraId="07EA704C" w14:textId="19340E77" w:rsidR="00AB4672" w:rsidRPr="001A072E" w:rsidRDefault="00AB4672" w:rsidP="00880EC4">
      <w:pPr>
        <w:ind w:leftChars="253" w:left="706" w:hangingChars="62" w:hanging="139"/>
        <w:rPr>
          <w:rFonts w:ascii="ＭＳ 明朝" w:hAnsi="ＭＳ 明朝"/>
          <w:szCs w:val="21"/>
        </w:rPr>
      </w:pPr>
      <w:r w:rsidRPr="001A072E">
        <w:rPr>
          <w:rFonts w:ascii="ＭＳ 明朝" w:hAnsi="ＭＳ 明朝" w:hint="eastAsia"/>
          <w:szCs w:val="21"/>
        </w:rPr>
        <w:t>４）団体活動</w:t>
      </w:r>
      <w:r w:rsidR="00CC79EE" w:rsidRPr="001A072E">
        <w:rPr>
          <w:rFonts w:ascii="ＭＳ 明朝" w:hAnsi="ＭＳ 明朝" w:hint="eastAsia"/>
          <w:szCs w:val="21"/>
        </w:rPr>
        <w:t>を経常的に行うため</w:t>
      </w:r>
      <w:r w:rsidRPr="001A072E">
        <w:rPr>
          <w:rFonts w:ascii="ＭＳ 明朝" w:hAnsi="ＭＳ 明朝" w:hint="eastAsia"/>
          <w:szCs w:val="21"/>
        </w:rPr>
        <w:t>の事務</w:t>
      </w:r>
      <w:r w:rsidR="00CD2761">
        <w:rPr>
          <w:rFonts w:ascii="ＭＳ 明朝" w:hAnsi="ＭＳ 明朝" w:hint="eastAsia"/>
          <w:szCs w:val="21"/>
        </w:rPr>
        <w:t>所</w:t>
      </w:r>
      <w:r w:rsidRPr="001A072E">
        <w:rPr>
          <w:rFonts w:ascii="ＭＳ 明朝" w:hAnsi="ＭＳ 明朝" w:hint="eastAsia"/>
          <w:szCs w:val="21"/>
        </w:rPr>
        <w:t>を有すること。</w:t>
      </w:r>
    </w:p>
    <w:p w14:paraId="47E2D40C" w14:textId="77777777" w:rsidR="00AB4672" w:rsidRPr="001A072E" w:rsidRDefault="00AB4672" w:rsidP="000E6B1D">
      <w:pPr>
        <w:spacing w:line="350" w:lineRule="exact"/>
        <w:rPr>
          <w:rFonts w:ascii="ＭＳ 明朝" w:hAnsi="ＭＳ 明朝"/>
          <w:szCs w:val="21"/>
        </w:rPr>
      </w:pPr>
    </w:p>
    <w:p w14:paraId="63EDB24A" w14:textId="2C93FA05" w:rsidR="00AB4672" w:rsidRPr="001A072E" w:rsidRDefault="00AB4672" w:rsidP="00AB4672">
      <w:pPr>
        <w:spacing w:line="350" w:lineRule="exact"/>
        <w:ind w:firstLineChars="200" w:firstLine="448"/>
        <w:rPr>
          <w:rFonts w:ascii="ＭＳ 明朝" w:hAnsi="ＭＳ 明朝"/>
          <w:szCs w:val="21"/>
        </w:rPr>
      </w:pPr>
      <w:r w:rsidRPr="001A072E">
        <w:rPr>
          <w:rFonts w:ascii="ＭＳ 明朝" w:hAnsi="ＭＳ 明朝" w:hint="eastAsia"/>
          <w:szCs w:val="21"/>
        </w:rPr>
        <w:t>※</w:t>
      </w:r>
      <w:r w:rsidR="00CD2761">
        <w:rPr>
          <w:rFonts w:ascii="ＭＳ 明朝" w:hAnsi="ＭＳ 明朝" w:hint="eastAsia"/>
          <w:szCs w:val="21"/>
        </w:rPr>
        <w:t>⑥</w:t>
      </w:r>
      <w:r w:rsidRPr="001A072E">
        <w:rPr>
          <w:rFonts w:ascii="ＭＳ 明朝" w:hAnsi="ＭＳ 明朝" w:hint="eastAsia"/>
          <w:szCs w:val="21"/>
        </w:rPr>
        <w:t>について</w:t>
      </w:r>
    </w:p>
    <w:p w14:paraId="0CCDC1B7" w14:textId="77777777" w:rsidR="00880EC4" w:rsidRPr="001A072E" w:rsidRDefault="005D479E" w:rsidP="00880EC4">
      <w:pPr>
        <w:ind w:leftChars="253" w:left="706" w:hangingChars="62" w:hanging="139"/>
        <w:rPr>
          <w:rFonts w:ascii="ＭＳ 明朝" w:hAnsi="ＭＳ 明朝"/>
          <w:szCs w:val="21"/>
        </w:rPr>
      </w:pPr>
      <w:r w:rsidRPr="001A072E">
        <w:rPr>
          <w:rFonts w:ascii="ＭＳ 明朝" w:hAnsi="ＭＳ 明朝" w:hint="eastAsia"/>
          <w:szCs w:val="21"/>
        </w:rPr>
        <w:t>１）本企画競争に参加を希望する企画提案者</w:t>
      </w:r>
      <w:r w:rsidR="00375318" w:rsidRPr="001A072E">
        <w:rPr>
          <w:rFonts w:ascii="ＭＳ 明朝" w:hAnsi="ＭＳ 明朝" w:hint="eastAsia"/>
          <w:szCs w:val="21"/>
        </w:rPr>
        <w:t>（地方公共団体、国立大学法人及び独立行政法人を</w:t>
      </w:r>
      <w:r w:rsidR="00375318" w:rsidRPr="001A072E">
        <w:rPr>
          <w:rFonts w:ascii="ＭＳ 明朝" w:hAnsi="ＭＳ 明朝"/>
          <w:szCs w:val="21"/>
        </w:rPr>
        <w:t>除く</w:t>
      </w:r>
      <w:r w:rsidR="00CC79EE" w:rsidRPr="001A072E">
        <w:rPr>
          <w:rFonts w:ascii="ＭＳ 明朝" w:hAnsi="ＭＳ 明朝" w:hint="eastAsia"/>
          <w:szCs w:val="21"/>
        </w:rPr>
        <w:t>。</w:t>
      </w:r>
      <w:r w:rsidR="00375318" w:rsidRPr="001A072E">
        <w:rPr>
          <w:rFonts w:ascii="ＭＳ 明朝" w:hAnsi="ＭＳ 明朝"/>
          <w:szCs w:val="21"/>
        </w:rPr>
        <w:t>）</w:t>
      </w:r>
      <w:r w:rsidRPr="001A072E">
        <w:rPr>
          <w:rFonts w:ascii="ＭＳ 明朝" w:hAnsi="ＭＳ 明朝" w:hint="eastAsia"/>
          <w:szCs w:val="21"/>
        </w:rPr>
        <w:t>は、企画提案書の提出時に、支出負担行為担当官が別に指定する暴力団等に該当しない旨の誓約書を、別紙様式</w:t>
      </w:r>
      <w:r w:rsidR="00375318" w:rsidRPr="001A072E">
        <w:rPr>
          <w:rFonts w:ascii="ＭＳ 明朝" w:hAnsi="ＭＳ 明朝" w:hint="eastAsia"/>
          <w:szCs w:val="21"/>
        </w:rPr>
        <w:t>７</w:t>
      </w:r>
      <w:r w:rsidRPr="001A072E">
        <w:rPr>
          <w:rFonts w:ascii="ＭＳ 明朝" w:hAnsi="ＭＳ 明朝" w:hint="eastAsia"/>
          <w:szCs w:val="21"/>
        </w:rPr>
        <w:t>により提出しなければならない。</w:t>
      </w:r>
      <w:r w:rsidR="00931657" w:rsidRPr="001A072E">
        <w:rPr>
          <w:rFonts w:ascii="ＭＳ 明朝" w:hAnsi="ＭＳ 明朝" w:hint="eastAsia"/>
          <w:szCs w:val="21"/>
        </w:rPr>
        <w:t>また、企画提案書の内容に業務を別の者に再委託する計画がある場合はその再委託先も誓約書を提出しなければならない。</w:t>
      </w:r>
    </w:p>
    <w:p w14:paraId="42D8821C" w14:textId="458897B5" w:rsidR="005D479E" w:rsidRPr="001A072E" w:rsidRDefault="005D479E" w:rsidP="00880EC4">
      <w:pPr>
        <w:ind w:leftChars="253" w:left="706" w:hangingChars="62" w:hanging="139"/>
        <w:rPr>
          <w:rFonts w:ascii="ＭＳ 明朝" w:hAnsi="ＭＳ 明朝"/>
          <w:szCs w:val="21"/>
        </w:rPr>
      </w:pPr>
      <w:r w:rsidRPr="001A072E">
        <w:rPr>
          <w:rFonts w:ascii="ＭＳ 明朝" w:hAnsi="ＭＳ 明朝" w:hint="eastAsia"/>
          <w:szCs w:val="21"/>
        </w:rPr>
        <w:t>２）前項の誓約書を提出せず、又は虚偽の誓約をし、若しくは誓約書に反することとなったときは、当該者の企画提案書を無効とするものである。</w:t>
      </w:r>
    </w:p>
    <w:p w14:paraId="07043C80" w14:textId="77777777" w:rsidR="003D1896" w:rsidRPr="001A072E" w:rsidRDefault="003D1896" w:rsidP="000E6B1D">
      <w:pPr>
        <w:spacing w:line="350" w:lineRule="exact"/>
        <w:ind w:leftChars="300" w:left="896" w:hangingChars="100" w:hanging="224"/>
        <w:rPr>
          <w:rFonts w:ascii="ＭＳ 明朝" w:hAnsi="ＭＳ 明朝"/>
          <w:szCs w:val="21"/>
        </w:rPr>
      </w:pPr>
    </w:p>
    <w:p w14:paraId="0CD113C2" w14:textId="1A9036D3" w:rsidR="008C331F" w:rsidRPr="001A072E" w:rsidRDefault="008C331F" w:rsidP="00EA3D20">
      <w:pPr>
        <w:overflowPunct w:val="0"/>
        <w:spacing w:line="350" w:lineRule="exact"/>
        <w:ind w:leftChars="95" w:left="567" w:hanging="354"/>
        <w:textAlignment w:val="baseline"/>
        <w:rPr>
          <w:rFonts w:ascii="ＭＳ 明朝" w:hAnsi="ＭＳ 明朝" w:cs="ＭＳ 明朝"/>
          <w:color w:val="000000"/>
          <w:kern w:val="0"/>
          <w:szCs w:val="21"/>
        </w:rPr>
      </w:pPr>
      <w:r w:rsidRPr="001A072E">
        <w:rPr>
          <w:rFonts w:ascii="ＭＳ 明朝" w:hAnsi="ＭＳ 明朝" w:cs="ＭＳ 明朝" w:hint="eastAsia"/>
          <w:color w:val="000000"/>
          <w:kern w:val="0"/>
          <w:szCs w:val="21"/>
        </w:rPr>
        <w:t>(</w:t>
      </w:r>
      <w:r w:rsidRPr="001A072E">
        <w:rPr>
          <w:rFonts w:ascii="ＭＳ 明朝" w:hAnsi="ＭＳ 明朝" w:cs="ＭＳ 明朝"/>
          <w:color w:val="000000"/>
          <w:kern w:val="0"/>
          <w:szCs w:val="21"/>
        </w:rPr>
        <w:t>２</w:t>
      </w:r>
      <w:r w:rsidRPr="001A072E">
        <w:rPr>
          <w:rFonts w:ascii="ＭＳ 明朝" w:hAnsi="ＭＳ 明朝" w:cs="ＭＳ 明朝" w:hint="eastAsia"/>
          <w:color w:val="000000"/>
          <w:kern w:val="0"/>
          <w:szCs w:val="21"/>
        </w:rPr>
        <w:t>)</w:t>
      </w:r>
      <w:r w:rsidRPr="001A072E">
        <w:rPr>
          <w:rFonts w:ascii="ＭＳ 明朝" w:hAnsi="ＭＳ 明朝" w:hint="eastAsia"/>
          <w:szCs w:val="21"/>
        </w:rPr>
        <w:t>「</w:t>
      </w:r>
      <w:r w:rsidR="008F49D9" w:rsidRPr="001A072E">
        <w:rPr>
          <w:rFonts w:ascii="ＭＳ 明朝" w:hAnsi="ＭＳ 明朝" w:hint="eastAsia"/>
          <w:szCs w:val="21"/>
        </w:rPr>
        <w:t>２（２）</w:t>
      </w:r>
      <w:r w:rsidRPr="001A072E">
        <w:rPr>
          <w:rFonts w:ascii="ＭＳ 明朝" w:hAnsi="ＭＳ 明朝" w:cs="ＭＳ 明朝" w:hint="eastAsia"/>
          <w:color w:val="000000"/>
          <w:kern w:val="0"/>
          <w:szCs w:val="21"/>
        </w:rPr>
        <w:t>現職教員の新たな免許状取得の促進事業」の</w:t>
      </w:r>
      <w:r w:rsidRPr="001A072E">
        <w:rPr>
          <w:rFonts w:ascii="ＭＳ 明朝" w:hAnsi="ＭＳ 明朝" w:cs="ＭＳ 明朝"/>
          <w:color w:val="000000"/>
          <w:kern w:val="0"/>
          <w:szCs w:val="21"/>
        </w:rPr>
        <w:t>企画提案書の提出様式</w:t>
      </w:r>
    </w:p>
    <w:p w14:paraId="4BEF9EF1" w14:textId="2FF94AEA" w:rsidR="008C331F" w:rsidRPr="001A072E" w:rsidRDefault="008C331F" w:rsidP="008C331F">
      <w:pPr>
        <w:overflowPunct w:val="0"/>
        <w:spacing w:line="350" w:lineRule="exact"/>
        <w:ind w:left="850" w:hanging="213"/>
        <w:textAlignment w:val="baseline"/>
        <w:rPr>
          <w:rFonts w:ascii="ＭＳ 明朝" w:hAnsi="ＭＳ 明朝" w:cs="ＭＳ 明朝"/>
          <w:color w:val="000000"/>
          <w:kern w:val="0"/>
          <w:szCs w:val="21"/>
        </w:rPr>
      </w:pPr>
      <w:r w:rsidRPr="001A072E">
        <w:rPr>
          <w:rFonts w:ascii="ＭＳ 明朝" w:hAnsi="ＭＳ 明朝" w:cs="ＭＳ 明朝"/>
          <w:color w:val="000000"/>
          <w:kern w:val="0"/>
          <w:szCs w:val="21"/>
        </w:rPr>
        <w:t xml:space="preserve">・　</w:t>
      </w:r>
      <w:r w:rsidRPr="00E25C7C">
        <w:rPr>
          <w:rFonts w:ascii="ＭＳ 明朝" w:hAnsi="ＭＳ 明朝" w:cs="ＭＳ 明朝"/>
          <w:color w:val="000000"/>
          <w:spacing w:val="6"/>
          <w:kern w:val="0"/>
          <w:szCs w:val="21"/>
        </w:rPr>
        <w:t>企画提案書は「</w:t>
      </w:r>
      <w:r w:rsidR="00A21F2D" w:rsidRPr="00E25C7C">
        <w:rPr>
          <w:rFonts w:ascii="ＭＳ 明朝" w:hAnsi="ＭＳ 明朝" w:cs="ＭＳ 明朝" w:hint="eastAsia"/>
          <w:color w:val="000000"/>
          <w:spacing w:val="6"/>
          <w:kern w:val="0"/>
          <w:szCs w:val="21"/>
        </w:rPr>
        <w:t>別紙</w:t>
      </w:r>
      <w:r w:rsidRPr="00E25C7C">
        <w:rPr>
          <w:rFonts w:ascii="ＭＳ 明朝" w:hAnsi="ＭＳ 明朝" w:cs="ＭＳ 明朝" w:hint="eastAsia"/>
          <w:color w:val="000000"/>
          <w:spacing w:val="6"/>
          <w:kern w:val="0"/>
          <w:szCs w:val="21"/>
        </w:rPr>
        <w:t>様式１</w:t>
      </w:r>
      <w:r w:rsidRPr="00E25C7C">
        <w:rPr>
          <w:rFonts w:ascii="ＭＳ 明朝" w:hAnsi="ＭＳ 明朝" w:cs="ＭＳ 明朝"/>
          <w:color w:val="000000"/>
          <w:spacing w:val="6"/>
          <w:kern w:val="0"/>
          <w:szCs w:val="21"/>
        </w:rPr>
        <w:t xml:space="preserve">　事業計画書</w:t>
      </w:r>
      <w:r w:rsidR="00F85827" w:rsidRPr="00E25C7C">
        <w:rPr>
          <w:rFonts w:ascii="ＭＳ 明朝" w:hAnsi="ＭＳ 明朝" w:cs="ＭＳ 明朝" w:hint="eastAsia"/>
          <w:color w:val="000000"/>
          <w:spacing w:val="6"/>
          <w:kern w:val="0"/>
          <w:szCs w:val="21"/>
        </w:rPr>
        <w:t>（現職教員の新たな免許状取得の促進）</w:t>
      </w:r>
      <w:r w:rsidRPr="00E25C7C">
        <w:rPr>
          <w:rFonts w:ascii="ＭＳ 明朝" w:hAnsi="ＭＳ 明朝" w:cs="ＭＳ 明朝"/>
          <w:color w:val="000000"/>
          <w:spacing w:val="6"/>
          <w:kern w:val="0"/>
          <w:szCs w:val="21"/>
        </w:rPr>
        <w:t>」</w:t>
      </w:r>
      <w:r w:rsidR="00F85827">
        <w:rPr>
          <w:rFonts w:ascii="ＭＳ 明朝" w:hAnsi="ＭＳ 明朝" w:cs="ＭＳ 明朝" w:hint="eastAsia"/>
          <w:color w:val="000000"/>
          <w:kern w:val="0"/>
          <w:szCs w:val="21"/>
        </w:rPr>
        <w:t>「別紙様式３　経費計画」</w:t>
      </w:r>
      <w:r w:rsidRPr="001A072E">
        <w:rPr>
          <w:rFonts w:ascii="ＭＳ 明朝" w:hAnsi="ＭＳ 明朝" w:cs="ＭＳ 明朝"/>
          <w:color w:val="000000"/>
          <w:kern w:val="0"/>
          <w:szCs w:val="21"/>
        </w:rPr>
        <w:t>の様式を用いて作成・提出すること。</w:t>
      </w:r>
      <w:r w:rsidR="00F85827">
        <w:rPr>
          <w:rFonts w:ascii="ＭＳ 明朝" w:hAnsi="ＭＳ 明朝" w:cs="ＭＳ 明朝" w:hint="eastAsia"/>
          <w:color w:val="000000"/>
          <w:kern w:val="0"/>
          <w:szCs w:val="21"/>
        </w:rPr>
        <w:t>（別紙様式２は不要）</w:t>
      </w:r>
    </w:p>
    <w:p w14:paraId="27BC8D7E" w14:textId="0484C462" w:rsidR="006B0637" w:rsidRPr="001A072E" w:rsidRDefault="008C331F" w:rsidP="008C331F">
      <w:pPr>
        <w:overflowPunct w:val="0"/>
        <w:spacing w:line="350" w:lineRule="exact"/>
        <w:ind w:left="850" w:hanging="213"/>
        <w:textAlignment w:val="baseline"/>
        <w:rPr>
          <w:rFonts w:ascii="ＭＳ 明朝" w:hAnsi="ＭＳ 明朝" w:cs="ＭＳ 明朝"/>
          <w:color w:val="000000"/>
          <w:kern w:val="0"/>
          <w:szCs w:val="21"/>
        </w:rPr>
      </w:pPr>
      <w:r w:rsidRPr="001A072E">
        <w:rPr>
          <w:rFonts w:ascii="ＭＳ 明朝" w:hAnsi="ＭＳ 明朝" w:cs="ＭＳ 明朝"/>
          <w:color w:val="000000"/>
          <w:kern w:val="0"/>
          <w:szCs w:val="21"/>
        </w:rPr>
        <w:t xml:space="preserve">・　</w:t>
      </w:r>
      <w:r w:rsidR="00A21F2D">
        <w:rPr>
          <w:rFonts w:ascii="ＭＳ 明朝" w:hAnsi="ＭＳ 明朝" w:cs="ＭＳ 明朝" w:hint="eastAsia"/>
          <w:color w:val="000000"/>
          <w:kern w:val="0"/>
          <w:szCs w:val="21"/>
        </w:rPr>
        <w:t>別紙様式１</w:t>
      </w:r>
      <w:r w:rsidRPr="001A072E">
        <w:rPr>
          <w:rFonts w:ascii="ＭＳ 明朝" w:hAnsi="ＭＳ 明朝" w:cs="ＭＳ 明朝"/>
          <w:color w:val="000000"/>
          <w:kern w:val="0"/>
          <w:szCs w:val="21"/>
        </w:rPr>
        <w:t>の</w:t>
      </w:r>
      <w:r w:rsidR="001F1EA5">
        <w:rPr>
          <w:rFonts w:ascii="ＭＳ 明朝" w:hAnsi="ＭＳ 明朝" w:cs="ＭＳ 明朝" w:hint="eastAsia"/>
          <w:color w:val="000000"/>
          <w:kern w:val="0"/>
          <w:szCs w:val="21"/>
        </w:rPr>
        <w:t>うち</w:t>
      </w:r>
      <w:r w:rsidRPr="001A072E">
        <w:rPr>
          <w:rFonts w:ascii="ＭＳ 明朝" w:hAnsi="ＭＳ 明朝" w:cs="ＭＳ 明朝"/>
          <w:color w:val="000000"/>
          <w:kern w:val="0"/>
          <w:szCs w:val="21"/>
        </w:rPr>
        <w:t>｢免許法認定講習等実施計画」</w:t>
      </w:r>
      <w:bookmarkStart w:id="8" w:name="_Hlk117088914"/>
      <w:r w:rsidRPr="001A072E">
        <w:rPr>
          <w:rFonts w:ascii="ＭＳ 明朝" w:hAnsi="ＭＳ 明朝" w:cs="ＭＳ 明朝"/>
          <w:color w:val="000000"/>
          <w:kern w:val="0"/>
          <w:szCs w:val="21"/>
        </w:rPr>
        <w:t>については、免許法認定講習等の認定申請等要領における「実施計画書（様式第２号）」及び「開設科目の概要（様式第３号）」の様式を用いること。</w:t>
      </w:r>
    </w:p>
    <w:p w14:paraId="745A623D" w14:textId="7DCC270A" w:rsidR="006B0637" w:rsidRPr="001A072E" w:rsidRDefault="006B0637" w:rsidP="008C331F">
      <w:pPr>
        <w:overflowPunct w:val="0"/>
        <w:spacing w:line="350" w:lineRule="exact"/>
        <w:ind w:left="850" w:hanging="213"/>
        <w:textAlignment w:val="baseline"/>
        <w:rPr>
          <w:rFonts w:ascii="ＭＳ 明朝" w:hAnsi="ＭＳ 明朝" w:cs="ＭＳ 明朝"/>
          <w:color w:val="000000"/>
          <w:kern w:val="0"/>
          <w:szCs w:val="21"/>
        </w:rPr>
      </w:pPr>
      <w:r w:rsidRPr="001A072E">
        <w:rPr>
          <w:rFonts w:ascii="ＭＳ 明朝" w:hAnsi="ＭＳ 明朝" w:cs="ＭＳ 明朝" w:hint="eastAsia"/>
          <w:color w:val="000000"/>
          <w:kern w:val="0"/>
          <w:szCs w:val="21"/>
        </w:rPr>
        <w:t>（免許法認定講習等の認定申請等の様式はこちらに掲載）</w:t>
      </w:r>
    </w:p>
    <w:p w14:paraId="4EBEA627" w14:textId="1C029901" w:rsidR="008C331F" w:rsidRPr="001A072E" w:rsidRDefault="00000000" w:rsidP="008C331F">
      <w:pPr>
        <w:overflowPunct w:val="0"/>
        <w:spacing w:line="350" w:lineRule="exact"/>
        <w:ind w:left="850" w:hanging="213"/>
        <w:textAlignment w:val="baseline"/>
        <w:rPr>
          <w:rFonts w:ascii="ＭＳ 明朝" w:hAnsi="ＭＳ 明朝" w:cs="ＭＳ 明朝"/>
          <w:color w:val="0563C1"/>
          <w:kern w:val="0"/>
          <w:szCs w:val="21"/>
          <w:u w:val="single"/>
        </w:rPr>
      </w:pPr>
      <w:hyperlink r:id="rId9" w:history="1">
        <w:r w:rsidR="006B0637" w:rsidRPr="001A072E">
          <w:rPr>
            <w:rStyle w:val="a7"/>
            <w:rFonts w:ascii="ＭＳ 明朝" w:hAnsi="ＭＳ 明朝" w:cs="ＭＳ 明朝"/>
            <w:kern w:val="0"/>
            <w:szCs w:val="21"/>
          </w:rPr>
          <w:t>https://www.mext.go.jp/a_menu/shotou/kyoin/1403019.htm</w:t>
        </w:r>
      </w:hyperlink>
    </w:p>
    <w:bookmarkEnd w:id="8"/>
    <w:p w14:paraId="0205D8F2" w14:textId="35605C22" w:rsidR="008C331F" w:rsidRPr="001A072E" w:rsidRDefault="008C331F" w:rsidP="005A7E0D">
      <w:pPr>
        <w:ind w:leftChars="200" w:left="448" w:firstLineChars="200" w:firstLine="448"/>
        <w:rPr>
          <w:rFonts w:ascii="ＭＳ 明朝" w:hAnsi="ＭＳ 明朝" w:cs="ＭＳ明朝"/>
          <w:kern w:val="0"/>
          <w:szCs w:val="21"/>
        </w:rPr>
      </w:pPr>
    </w:p>
    <w:p w14:paraId="4BB49F7E" w14:textId="67E020EE" w:rsidR="008C331F" w:rsidRPr="001A072E" w:rsidRDefault="008C331F" w:rsidP="008C331F">
      <w:pPr>
        <w:ind w:leftChars="100" w:left="448" w:hangingChars="100" w:hanging="224"/>
        <w:rPr>
          <w:rFonts w:ascii="ＭＳ 明朝" w:hAnsi="ＭＳ 明朝"/>
          <w:szCs w:val="21"/>
          <w:lang w:eastAsia="zh-TW"/>
        </w:rPr>
      </w:pPr>
      <w:r w:rsidRPr="001A072E">
        <w:rPr>
          <w:rFonts w:ascii="ＭＳ 明朝" w:hAnsi="ＭＳ 明朝" w:hint="eastAsia"/>
          <w:szCs w:val="21"/>
          <w:lang w:eastAsia="zh-TW"/>
        </w:rPr>
        <w:lastRenderedPageBreak/>
        <w:t>(</w:t>
      </w:r>
      <w:r w:rsidRPr="001A072E">
        <w:rPr>
          <w:rFonts w:ascii="ＭＳ 明朝" w:hAnsi="ＭＳ 明朝" w:hint="eastAsia"/>
          <w:szCs w:val="21"/>
        </w:rPr>
        <w:t>３</w:t>
      </w:r>
      <w:r w:rsidRPr="001A072E">
        <w:rPr>
          <w:rFonts w:ascii="ＭＳ 明朝" w:hAnsi="ＭＳ 明朝" w:hint="eastAsia"/>
          <w:szCs w:val="21"/>
          <w:lang w:eastAsia="zh-TW"/>
        </w:rPr>
        <w:t>)　提出期限</w:t>
      </w:r>
    </w:p>
    <w:p w14:paraId="6B577CBD" w14:textId="51EA38E6" w:rsidR="008C331F" w:rsidRPr="001A072E" w:rsidRDefault="008C331F" w:rsidP="008C331F">
      <w:pPr>
        <w:ind w:leftChars="100" w:left="448" w:hangingChars="100" w:hanging="224"/>
        <w:rPr>
          <w:rFonts w:ascii="ＭＳ 明朝" w:hAnsi="ＭＳ 明朝"/>
          <w:szCs w:val="21"/>
          <w:lang w:eastAsia="zh-TW"/>
        </w:rPr>
      </w:pPr>
      <w:r w:rsidRPr="001A072E">
        <w:rPr>
          <w:rFonts w:ascii="ＭＳ 明朝" w:hAnsi="ＭＳ 明朝" w:hint="eastAsia"/>
          <w:color w:val="FF0000"/>
          <w:szCs w:val="21"/>
          <w:lang w:eastAsia="zh-TW"/>
        </w:rPr>
        <w:t xml:space="preserve"> 　</w:t>
      </w:r>
      <w:r w:rsidRPr="001A072E">
        <w:rPr>
          <w:rFonts w:ascii="ＭＳ 明朝" w:hAnsi="ＭＳ 明朝" w:hint="eastAsia"/>
          <w:szCs w:val="21"/>
          <w:lang w:eastAsia="zh-TW"/>
        </w:rPr>
        <w:t xml:space="preserve">　令和</w:t>
      </w:r>
      <w:r w:rsidRPr="001A072E">
        <w:rPr>
          <w:rFonts w:ascii="ＭＳ 明朝" w:hAnsi="ＭＳ 明朝" w:hint="eastAsia"/>
          <w:szCs w:val="21"/>
        </w:rPr>
        <w:t>５</w:t>
      </w:r>
      <w:r w:rsidRPr="001A072E">
        <w:rPr>
          <w:rFonts w:ascii="ＭＳ 明朝" w:hAnsi="ＭＳ 明朝" w:hint="eastAsia"/>
          <w:szCs w:val="21"/>
          <w:lang w:eastAsia="zh-TW"/>
        </w:rPr>
        <w:t>年</w:t>
      </w:r>
      <w:r w:rsidR="00A154B4">
        <w:rPr>
          <w:rFonts w:ascii="ＭＳ 明朝" w:hAnsi="ＭＳ 明朝" w:hint="eastAsia"/>
          <w:szCs w:val="21"/>
        </w:rPr>
        <w:t>４</w:t>
      </w:r>
      <w:r w:rsidRPr="001A072E">
        <w:rPr>
          <w:rFonts w:ascii="ＭＳ 明朝" w:hAnsi="ＭＳ 明朝" w:hint="eastAsia"/>
          <w:szCs w:val="21"/>
          <w:lang w:eastAsia="zh-TW"/>
        </w:rPr>
        <w:t>月</w:t>
      </w:r>
      <w:r w:rsidR="00A154B4">
        <w:rPr>
          <w:rFonts w:ascii="ＭＳ 明朝" w:hAnsi="ＭＳ 明朝" w:hint="eastAsia"/>
          <w:szCs w:val="21"/>
        </w:rPr>
        <w:t>１４</w:t>
      </w:r>
      <w:r w:rsidRPr="001A072E">
        <w:rPr>
          <w:rFonts w:ascii="ＭＳ 明朝" w:hAnsi="ＭＳ 明朝" w:hint="eastAsia"/>
          <w:szCs w:val="21"/>
          <w:lang w:eastAsia="zh-TW"/>
        </w:rPr>
        <w:t>日（</w:t>
      </w:r>
      <w:r w:rsidRPr="001A072E">
        <w:rPr>
          <w:rFonts w:ascii="ＭＳ 明朝" w:hAnsi="ＭＳ 明朝" w:hint="eastAsia"/>
          <w:szCs w:val="21"/>
        </w:rPr>
        <w:t>金</w:t>
      </w:r>
      <w:r w:rsidRPr="001A072E">
        <w:rPr>
          <w:rFonts w:ascii="ＭＳ 明朝" w:hAnsi="ＭＳ 明朝" w:hint="eastAsia"/>
          <w:szCs w:val="21"/>
          <w:lang w:eastAsia="zh-TW"/>
        </w:rPr>
        <w:t>）</w:t>
      </w:r>
      <w:r w:rsidRPr="001A072E">
        <w:rPr>
          <w:rFonts w:ascii="ＭＳ 明朝" w:hAnsi="ＭＳ 明朝" w:hint="eastAsia"/>
          <w:szCs w:val="21"/>
        </w:rPr>
        <w:t>１７</w:t>
      </w:r>
      <w:r w:rsidRPr="001A072E">
        <w:rPr>
          <w:rFonts w:ascii="ＭＳ 明朝" w:hAnsi="ＭＳ 明朝" w:hint="eastAsia"/>
          <w:szCs w:val="21"/>
          <w:lang w:eastAsia="zh-TW"/>
        </w:rPr>
        <w:t>時</w:t>
      </w:r>
    </w:p>
    <w:p w14:paraId="165941F1" w14:textId="7B95FDF4" w:rsidR="008C331F" w:rsidRPr="001A072E" w:rsidRDefault="008C331F" w:rsidP="008C331F">
      <w:pPr>
        <w:ind w:leftChars="200" w:left="448" w:firstLineChars="200" w:firstLine="448"/>
        <w:rPr>
          <w:rFonts w:ascii="ＭＳ 明朝" w:hAnsi="ＭＳ 明朝"/>
          <w:szCs w:val="21"/>
        </w:rPr>
      </w:pPr>
      <w:r w:rsidRPr="001A072E">
        <w:rPr>
          <w:rFonts w:ascii="ＭＳ 明朝" w:hAnsi="ＭＳ 明朝" w:hint="eastAsia"/>
          <w:szCs w:val="21"/>
        </w:rPr>
        <w:t>※</w:t>
      </w:r>
      <w:r w:rsidRPr="001A072E">
        <w:rPr>
          <w:rFonts w:ascii="ＭＳ 明朝" w:hAnsi="ＭＳ 明朝" w:cs="ＭＳ明朝" w:hint="eastAsia"/>
          <w:kern w:val="0"/>
          <w:szCs w:val="21"/>
        </w:rPr>
        <w:t>公募締切日後の企画提案書等の提出、差替及び訂正は認めない。</w:t>
      </w:r>
    </w:p>
    <w:p w14:paraId="6E09C8A9" w14:textId="77777777" w:rsidR="00E81CB3" w:rsidRPr="001A072E" w:rsidRDefault="00E81CB3" w:rsidP="00E81CB3">
      <w:pPr>
        <w:ind w:leftChars="100" w:left="448" w:hangingChars="100" w:hanging="224"/>
        <w:rPr>
          <w:rFonts w:ascii="ＭＳ 明朝" w:hAnsi="ＭＳ 明朝"/>
          <w:szCs w:val="21"/>
        </w:rPr>
      </w:pPr>
    </w:p>
    <w:p w14:paraId="0863FAED" w14:textId="5C62376A" w:rsidR="003D1896" w:rsidRPr="001A072E" w:rsidRDefault="00E81CB3" w:rsidP="00E81CB3">
      <w:pPr>
        <w:ind w:leftChars="100" w:left="448" w:hangingChars="100" w:hanging="224"/>
        <w:rPr>
          <w:rFonts w:ascii="ＭＳ 明朝" w:hAnsi="ＭＳ 明朝"/>
          <w:szCs w:val="21"/>
        </w:rPr>
      </w:pPr>
      <w:r w:rsidRPr="001A072E">
        <w:rPr>
          <w:rFonts w:ascii="ＭＳ 明朝" w:hAnsi="ＭＳ 明朝" w:hint="eastAsia"/>
          <w:szCs w:val="21"/>
        </w:rPr>
        <w:t>(</w:t>
      </w:r>
      <w:r w:rsidR="006B0637" w:rsidRPr="001A072E">
        <w:rPr>
          <w:rFonts w:ascii="ＭＳ 明朝" w:hAnsi="ＭＳ 明朝" w:hint="eastAsia"/>
          <w:szCs w:val="21"/>
        </w:rPr>
        <w:t>４</w:t>
      </w:r>
      <w:r w:rsidRPr="001A072E">
        <w:rPr>
          <w:rFonts w:ascii="ＭＳ 明朝" w:hAnsi="ＭＳ 明朝" w:hint="eastAsia"/>
          <w:szCs w:val="21"/>
        </w:rPr>
        <w:t>)　提出方法</w:t>
      </w:r>
    </w:p>
    <w:p w14:paraId="7E9E0F90" w14:textId="2195A80C" w:rsidR="005D3D05" w:rsidRPr="001A072E" w:rsidRDefault="006D3CEF" w:rsidP="005D3D05">
      <w:pPr>
        <w:ind w:leftChars="100" w:left="448" w:hangingChars="100" w:hanging="224"/>
        <w:rPr>
          <w:rFonts w:ascii="ＭＳ 明朝" w:hAnsi="ＭＳ 明朝"/>
          <w:szCs w:val="21"/>
        </w:rPr>
      </w:pPr>
      <w:r w:rsidRPr="001A072E">
        <w:rPr>
          <w:rFonts w:ascii="ＭＳ 明朝" w:hAnsi="ＭＳ 明朝" w:hint="eastAsia"/>
          <w:szCs w:val="21"/>
        </w:rPr>
        <w:t xml:space="preserve">　</w:t>
      </w:r>
      <w:r w:rsidR="002A0B55" w:rsidRPr="001A072E">
        <w:rPr>
          <w:rFonts w:ascii="ＭＳ 明朝" w:hAnsi="ＭＳ 明朝" w:hint="eastAsia"/>
          <w:szCs w:val="21"/>
        </w:rPr>
        <w:t xml:space="preserve">　</w:t>
      </w:r>
      <w:r w:rsidR="005B7D04">
        <w:rPr>
          <w:rFonts w:ascii="ＭＳ 明朝" w:hAnsi="ＭＳ 明朝" w:hint="eastAsia"/>
          <w:szCs w:val="21"/>
        </w:rPr>
        <w:t>応募書類一式</w:t>
      </w:r>
      <w:r w:rsidR="005D60A4" w:rsidRPr="001A072E">
        <w:rPr>
          <w:rFonts w:ascii="ＭＳ 明朝" w:hAnsi="ＭＳ 明朝" w:hint="eastAsia"/>
          <w:szCs w:val="21"/>
        </w:rPr>
        <w:t>は、</w:t>
      </w:r>
      <w:r w:rsidR="003C63E2" w:rsidRPr="001A072E">
        <w:rPr>
          <w:rFonts w:ascii="ＭＳ 明朝" w:hAnsi="ＭＳ 明朝" w:hint="eastAsia"/>
          <w:szCs w:val="21"/>
        </w:rPr>
        <w:t>電子メール</w:t>
      </w:r>
      <w:r w:rsidR="006E2770" w:rsidRPr="001A072E">
        <w:rPr>
          <w:rFonts w:ascii="ＭＳ 明朝" w:hAnsi="ＭＳ 明朝" w:hint="eastAsia"/>
          <w:szCs w:val="21"/>
        </w:rPr>
        <w:t>により</w:t>
      </w:r>
      <w:r w:rsidR="005D60A4" w:rsidRPr="001A072E">
        <w:rPr>
          <w:rFonts w:ascii="ＭＳ 明朝" w:hAnsi="ＭＳ 明朝" w:hint="eastAsia"/>
          <w:szCs w:val="21"/>
        </w:rPr>
        <w:t>下記のとおり</w:t>
      </w:r>
      <w:r w:rsidR="003C63E2" w:rsidRPr="001A072E">
        <w:rPr>
          <w:rFonts w:ascii="ＭＳ 明朝" w:hAnsi="ＭＳ 明朝" w:hint="eastAsia"/>
          <w:szCs w:val="21"/>
        </w:rPr>
        <w:t>提出するものとする。</w:t>
      </w:r>
    </w:p>
    <w:p w14:paraId="668FB5D0" w14:textId="00BCDF0D" w:rsidR="00A21F2D" w:rsidRDefault="003C63E2" w:rsidP="008D1245">
      <w:pPr>
        <w:ind w:leftChars="100" w:left="448" w:hangingChars="100" w:hanging="224"/>
        <w:rPr>
          <w:rFonts w:ascii="ＭＳ 明朝" w:hAnsi="ＭＳ 明朝"/>
          <w:szCs w:val="21"/>
        </w:rPr>
      </w:pPr>
      <w:r w:rsidRPr="001A072E">
        <w:rPr>
          <w:rFonts w:ascii="ＭＳ 明朝" w:hAnsi="ＭＳ 明朝" w:hint="eastAsia"/>
          <w:szCs w:val="21"/>
        </w:rPr>
        <w:t xml:space="preserve">　　電子メールによる提出が困難な場合等は担当まで相談すること。</w:t>
      </w:r>
    </w:p>
    <w:p w14:paraId="68C5A287" w14:textId="6E8CA746" w:rsidR="00CD2761" w:rsidRDefault="00CD2761" w:rsidP="008D1245">
      <w:pPr>
        <w:ind w:leftChars="100" w:left="448" w:hangingChars="100" w:hanging="224"/>
        <w:rPr>
          <w:rFonts w:ascii="ＭＳ 明朝" w:hAnsi="ＭＳ 明朝"/>
          <w:szCs w:val="21"/>
        </w:rPr>
      </w:pPr>
      <w:r>
        <w:rPr>
          <w:rFonts w:ascii="ＭＳ 明朝" w:hAnsi="ＭＳ 明朝" w:hint="eastAsia"/>
          <w:szCs w:val="21"/>
        </w:rPr>
        <w:t xml:space="preserve">　　郵送上またはメール送信上の事故（未達等）については、当方は一切の責任を負わない。</w:t>
      </w:r>
    </w:p>
    <w:p w14:paraId="47CF8F65" w14:textId="77777777" w:rsidR="00CD2761" w:rsidRPr="001A072E" w:rsidRDefault="00CD2761" w:rsidP="008D1245">
      <w:pPr>
        <w:ind w:leftChars="100" w:left="448" w:hangingChars="100" w:hanging="224"/>
        <w:rPr>
          <w:rFonts w:ascii="ＭＳ 明朝" w:hAnsi="ＭＳ 明朝"/>
          <w:szCs w:val="21"/>
        </w:rPr>
      </w:pPr>
    </w:p>
    <w:p w14:paraId="16C61370" w14:textId="4CCDAC24" w:rsidR="006E3160" w:rsidRPr="001A072E" w:rsidRDefault="006E3160" w:rsidP="006D3CEF">
      <w:pPr>
        <w:rPr>
          <w:rFonts w:ascii="ＭＳ 明朝" w:hAnsi="ＭＳ 明朝"/>
          <w:szCs w:val="21"/>
        </w:rPr>
      </w:pPr>
      <w:r w:rsidRPr="001A072E">
        <w:rPr>
          <w:rFonts w:ascii="ＭＳ 明朝" w:hAnsi="ＭＳ 明朝" w:hint="eastAsia"/>
          <w:szCs w:val="21"/>
        </w:rPr>
        <w:t xml:space="preserve">　</w:t>
      </w:r>
      <w:r w:rsidR="00A21F2D">
        <w:rPr>
          <w:rFonts w:ascii="ＭＳ 明朝" w:hAnsi="ＭＳ 明朝" w:hint="eastAsia"/>
          <w:szCs w:val="21"/>
          <w:bdr w:val="single" w:sz="4" w:space="0" w:color="auto"/>
        </w:rPr>
        <w:t>電子メール提出要領</w:t>
      </w:r>
    </w:p>
    <w:p w14:paraId="06CB9177" w14:textId="77777777" w:rsidR="00A21F2D" w:rsidRPr="001A072E" w:rsidRDefault="00A21F2D" w:rsidP="00A21F2D">
      <w:pPr>
        <w:ind w:leftChars="200" w:left="672" w:hangingChars="100" w:hanging="224"/>
        <w:rPr>
          <w:rFonts w:ascii="ＭＳ 明朝" w:hAnsi="ＭＳ 明朝"/>
          <w:szCs w:val="21"/>
        </w:rPr>
      </w:pPr>
      <w:r w:rsidRPr="001A072E">
        <w:rPr>
          <w:rFonts w:ascii="ＭＳ 明朝" w:hAnsi="ＭＳ 明朝" w:hint="eastAsia"/>
          <w:szCs w:val="21"/>
        </w:rPr>
        <w:t>・　１者が複数テーマについて応募する場合、テーマごとにメールを分けて送信すること。</w:t>
      </w:r>
    </w:p>
    <w:p w14:paraId="4A982B97" w14:textId="63162054" w:rsidR="00A21F2D" w:rsidRDefault="00A21F2D" w:rsidP="00A21F2D">
      <w:pPr>
        <w:ind w:left="672" w:hanging="224"/>
        <w:rPr>
          <w:rFonts w:ascii="ＭＳ 明朝" w:hAnsi="ＭＳ 明朝"/>
          <w:szCs w:val="21"/>
        </w:rPr>
      </w:pPr>
      <w:r w:rsidRPr="001A072E">
        <w:rPr>
          <w:rFonts w:ascii="ＭＳ 明朝" w:hAnsi="ＭＳ 明朝" w:hint="eastAsia"/>
          <w:szCs w:val="21"/>
        </w:rPr>
        <w:t>・　メールの件名は「</w:t>
      </w:r>
      <w:r w:rsidR="00701E91">
        <w:rPr>
          <w:rFonts w:ascii="ＭＳ 明朝" w:hAnsi="ＭＳ 明朝" w:hint="eastAsia"/>
          <w:szCs w:val="21"/>
        </w:rPr>
        <w:t>（応募）R</w:t>
      </w:r>
      <w:r w:rsidR="00701E91">
        <w:rPr>
          <w:rFonts w:ascii="ＭＳ 明朝" w:hAnsi="ＭＳ 明朝"/>
          <w:szCs w:val="21"/>
        </w:rPr>
        <w:t>5</w:t>
      </w:r>
      <w:r w:rsidRPr="001A072E">
        <w:rPr>
          <w:rFonts w:ascii="ＭＳ 明朝" w:hAnsi="ＭＳ 明朝" w:hint="eastAsia"/>
          <w:szCs w:val="21"/>
        </w:rPr>
        <w:t>一体的改革推進事業（</w:t>
      </w:r>
      <w:r w:rsidR="00701E91">
        <w:rPr>
          <w:rFonts w:ascii="ＭＳ 明朝" w:hAnsi="ＭＳ 明朝" w:hint="eastAsia"/>
          <w:szCs w:val="21"/>
        </w:rPr>
        <w:t>上記２の</w:t>
      </w:r>
      <w:r w:rsidRPr="001A072E">
        <w:rPr>
          <w:rFonts w:ascii="ＭＳ 明朝" w:hAnsi="ＭＳ 明朝" w:hint="eastAsia"/>
          <w:szCs w:val="21"/>
        </w:rPr>
        <w:t>テーマ</w:t>
      </w:r>
      <w:r w:rsidR="00701E91">
        <w:rPr>
          <w:rFonts w:ascii="ＭＳ 明朝" w:hAnsi="ＭＳ 明朝" w:hint="eastAsia"/>
          <w:szCs w:val="21"/>
        </w:rPr>
        <w:t>番号</w:t>
      </w:r>
      <w:r w:rsidRPr="001A072E">
        <w:rPr>
          <w:rFonts w:ascii="ＭＳ 明朝" w:hAnsi="ＭＳ 明朝" w:hint="eastAsia"/>
          <w:szCs w:val="21"/>
        </w:rPr>
        <w:t>・</w:t>
      </w:r>
      <w:r w:rsidR="007A7890">
        <w:rPr>
          <w:rFonts w:ascii="ＭＳ 明朝" w:hAnsi="ＭＳ 明朝" w:hint="eastAsia"/>
          <w:szCs w:val="21"/>
        </w:rPr>
        <w:t>法人種別を除</w:t>
      </w:r>
      <w:r w:rsidR="001F1EA5">
        <w:rPr>
          <w:rFonts w:ascii="ＭＳ 明朝" w:hAnsi="ＭＳ 明朝" w:hint="eastAsia"/>
          <w:szCs w:val="21"/>
        </w:rPr>
        <w:t>いた企画提案者</w:t>
      </w:r>
      <w:r w:rsidRPr="001A072E">
        <w:rPr>
          <w:rFonts w:ascii="ＭＳ 明朝" w:hAnsi="ＭＳ 明朝" w:hint="eastAsia"/>
          <w:szCs w:val="21"/>
        </w:rPr>
        <w:t>名）」とする</w:t>
      </w:r>
      <w:r>
        <w:rPr>
          <w:rFonts w:ascii="ＭＳ 明朝" w:hAnsi="ＭＳ 明朝" w:hint="eastAsia"/>
          <w:szCs w:val="21"/>
        </w:rPr>
        <w:t>こと</w:t>
      </w:r>
      <w:r w:rsidRPr="001A072E">
        <w:rPr>
          <w:rFonts w:ascii="ＭＳ 明朝" w:hAnsi="ＭＳ 明朝" w:hint="eastAsia"/>
          <w:szCs w:val="21"/>
        </w:rPr>
        <w:t>。</w:t>
      </w:r>
    </w:p>
    <w:p w14:paraId="6706A965" w14:textId="16FB776F" w:rsidR="00701E91" w:rsidRDefault="00701E91" w:rsidP="00701E91">
      <w:pPr>
        <w:ind w:leftChars="500" w:left="1345" w:hanging="224"/>
        <w:rPr>
          <w:rFonts w:ascii="ＭＳ 明朝" w:hAnsi="ＭＳ 明朝"/>
          <w:szCs w:val="21"/>
        </w:rPr>
      </w:pPr>
      <w:r>
        <w:rPr>
          <w:rFonts w:ascii="ＭＳ 明朝" w:hAnsi="ＭＳ 明朝" w:hint="eastAsia"/>
          <w:szCs w:val="21"/>
        </w:rPr>
        <w:t>例：学校法人虎ノ門学園が２（２）</w:t>
      </w:r>
      <w:r w:rsidR="007A7890">
        <w:rPr>
          <w:rFonts w:ascii="ＭＳ 明朝" w:hAnsi="ＭＳ 明朝" w:hint="eastAsia"/>
          <w:szCs w:val="21"/>
        </w:rPr>
        <w:t>②</w:t>
      </w:r>
      <w:r>
        <w:rPr>
          <w:rFonts w:ascii="ＭＳ 明朝" w:hAnsi="ＭＳ 明朝" w:hint="eastAsia"/>
          <w:szCs w:val="21"/>
        </w:rPr>
        <w:t>の「</w:t>
      </w:r>
      <w:r w:rsidRPr="00701E91">
        <w:rPr>
          <w:rFonts w:ascii="ＭＳ 明朝" w:hAnsi="ＭＳ 明朝" w:hint="eastAsia"/>
          <w:szCs w:val="21"/>
        </w:rPr>
        <w:t>小中学校免許状併有のための認定講習等の開発・実施</w:t>
      </w:r>
      <w:r>
        <w:rPr>
          <w:rFonts w:ascii="ＭＳ 明朝" w:hAnsi="ＭＳ 明朝" w:hint="eastAsia"/>
          <w:szCs w:val="21"/>
        </w:rPr>
        <w:t>」に応募する場合</w:t>
      </w:r>
    </w:p>
    <w:p w14:paraId="7A0E4441" w14:textId="43BF1923" w:rsidR="00701E91" w:rsidRPr="001A072E" w:rsidRDefault="00701E91" w:rsidP="00E25C7C">
      <w:pPr>
        <w:ind w:leftChars="600" w:left="1345" w:firstLineChars="100" w:firstLine="224"/>
        <w:rPr>
          <w:rFonts w:ascii="ＭＳ 明朝" w:hAnsi="ＭＳ 明朝"/>
          <w:szCs w:val="21"/>
        </w:rPr>
      </w:pPr>
      <w:r>
        <w:rPr>
          <w:rFonts w:ascii="ＭＳ 明朝" w:hAnsi="ＭＳ 明朝" w:hint="eastAsia"/>
          <w:szCs w:val="21"/>
        </w:rPr>
        <w:t>（応募）R</w:t>
      </w:r>
      <w:r>
        <w:rPr>
          <w:rFonts w:ascii="ＭＳ 明朝" w:hAnsi="ＭＳ 明朝"/>
          <w:szCs w:val="21"/>
        </w:rPr>
        <w:t>5</w:t>
      </w:r>
      <w:r w:rsidRPr="001A072E">
        <w:rPr>
          <w:rFonts w:ascii="ＭＳ 明朝" w:hAnsi="ＭＳ 明朝" w:hint="eastAsia"/>
          <w:szCs w:val="21"/>
        </w:rPr>
        <w:t>一体的改革推進事業（</w:t>
      </w:r>
      <w:r>
        <w:rPr>
          <w:rFonts w:ascii="ＭＳ 明朝" w:hAnsi="ＭＳ 明朝" w:hint="eastAsia"/>
          <w:szCs w:val="21"/>
        </w:rPr>
        <w:t>（２）</w:t>
      </w:r>
      <w:r w:rsidR="007A7890">
        <w:rPr>
          <w:rFonts w:ascii="ＭＳ 明朝" w:hAnsi="ＭＳ 明朝" w:hint="eastAsia"/>
          <w:szCs w:val="21"/>
        </w:rPr>
        <w:t>②</w:t>
      </w:r>
      <w:r w:rsidRPr="001A072E">
        <w:rPr>
          <w:rFonts w:ascii="ＭＳ 明朝" w:hAnsi="ＭＳ 明朝" w:hint="eastAsia"/>
          <w:szCs w:val="21"/>
        </w:rPr>
        <w:t>・</w:t>
      </w:r>
      <w:r>
        <w:rPr>
          <w:rFonts w:ascii="ＭＳ 明朝" w:hAnsi="ＭＳ 明朝" w:hint="eastAsia"/>
          <w:szCs w:val="21"/>
        </w:rPr>
        <w:t>虎ノ門学園</w:t>
      </w:r>
      <w:r w:rsidRPr="001A072E">
        <w:rPr>
          <w:rFonts w:ascii="ＭＳ 明朝" w:hAnsi="ＭＳ 明朝" w:hint="eastAsia"/>
          <w:szCs w:val="21"/>
        </w:rPr>
        <w:t>）</w:t>
      </w:r>
    </w:p>
    <w:p w14:paraId="02041321" w14:textId="3CAC5C95" w:rsidR="007A7890" w:rsidRDefault="006E3160" w:rsidP="009E7A06">
      <w:pPr>
        <w:ind w:leftChars="200" w:left="672" w:hangingChars="100" w:hanging="224"/>
        <w:rPr>
          <w:rFonts w:ascii="ＭＳ 明朝" w:hAnsi="ＭＳ 明朝"/>
          <w:szCs w:val="21"/>
        </w:rPr>
      </w:pPr>
      <w:r w:rsidRPr="001A072E">
        <w:rPr>
          <w:rFonts w:ascii="ＭＳ 明朝" w:hAnsi="ＭＳ 明朝" w:hint="eastAsia"/>
          <w:szCs w:val="21"/>
        </w:rPr>
        <w:t xml:space="preserve">・　</w:t>
      </w:r>
      <w:r w:rsidR="00701E91">
        <w:rPr>
          <w:rFonts w:ascii="ＭＳ 明朝" w:hAnsi="ＭＳ 明朝" w:hint="eastAsia"/>
          <w:szCs w:val="21"/>
        </w:rPr>
        <w:t>次項</w:t>
      </w:r>
      <w:r w:rsidR="00A21F2D">
        <w:rPr>
          <w:rFonts w:ascii="ＭＳ 明朝" w:hAnsi="ＭＳ 明朝" w:hint="eastAsia"/>
          <w:szCs w:val="21"/>
        </w:rPr>
        <w:t>（５）に示す該当テーマ</w:t>
      </w:r>
      <w:r w:rsidR="001F1EA5">
        <w:rPr>
          <w:rFonts w:ascii="ＭＳ 明朝" w:hAnsi="ＭＳ 明朝" w:hint="eastAsia"/>
          <w:szCs w:val="21"/>
        </w:rPr>
        <w:t>別</w:t>
      </w:r>
      <w:r w:rsidR="00A21F2D">
        <w:rPr>
          <w:rFonts w:ascii="ＭＳ 明朝" w:hAnsi="ＭＳ 明朝" w:hint="eastAsia"/>
          <w:szCs w:val="21"/>
        </w:rPr>
        <w:t>の</w:t>
      </w:r>
      <w:r w:rsidR="00A21F2D" w:rsidRPr="001A072E">
        <w:rPr>
          <w:rFonts w:ascii="ＭＳ 明朝" w:hAnsi="ＭＳ 明朝" w:hint="eastAsia"/>
          <w:szCs w:val="21"/>
        </w:rPr>
        <w:t>提出先</w:t>
      </w:r>
      <w:r w:rsidR="003C63E2" w:rsidRPr="001A072E">
        <w:rPr>
          <w:rFonts w:ascii="ＭＳ 明朝" w:hAnsi="ＭＳ 明朝" w:hint="eastAsia"/>
          <w:szCs w:val="21"/>
        </w:rPr>
        <w:t>電子メール</w:t>
      </w:r>
      <w:r w:rsidRPr="001A072E">
        <w:rPr>
          <w:rFonts w:ascii="ＭＳ 明朝" w:hAnsi="ＭＳ 明朝" w:hint="eastAsia"/>
          <w:szCs w:val="21"/>
        </w:rPr>
        <w:t>アドレスに</w:t>
      </w:r>
      <w:r w:rsidR="007A7890">
        <w:rPr>
          <w:rFonts w:ascii="ＭＳ 明朝" w:hAnsi="ＭＳ 明朝" w:hint="eastAsia"/>
          <w:szCs w:val="21"/>
        </w:rPr>
        <w:t>提出すること。</w:t>
      </w:r>
    </w:p>
    <w:p w14:paraId="75CEA7AB" w14:textId="41F82807" w:rsidR="007A7890" w:rsidRDefault="007A7890" w:rsidP="009E7A06">
      <w:pPr>
        <w:ind w:leftChars="200" w:left="672" w:hangingChars="100" w:hanging="224"/>
        <w:rPr>
          <w:rFonts w:ascii="ＭＳ 明朝" w:hAnsi="ＭＳ 明朝"/>
          <w:szCs w:val="21"/>
        </w:rPr>
      </w:pPr>
      <w:r>
        <w:rPr>
          <w:rFonts w:ascii="ＭＳ 明朝" w:hAnsi="ＭＳ 明朝" w:hint="eastAsia"/>
          <w:szCs w:val="21"/>
        </w:rPr>
        <w:t>・ファイル形式は</w:t>
      </w:r>
      <w:r w:rsidR="007F6719" w:rsidRPr="001A072E">
        <w:rPr>
          <w:rFonts w:ascii="ＭＳ 明朝" w:hAnsi="ＭＳ 明朝"/>
          <w:szCs w:val="21"/>
        </w:rPr>
        <w:t>Word</w:t>
      </w:r>
      <w:r>
        <w:rPr>
          <w:rFonts w:ascii="ＭＳ 明朝" w:hAnsi="ＭＳ 明朝" w:hint="eastAsia"/>
          <w:szCs w:val="21"/>
        </w:rPr>
        <w:t>、</w:t>
      </w:r>
      <w:r w:rsidR="007F6719" w:rsidRPr="001A072E">
        <w:rPr>
          <w:rFonts w:ascii="ＭＳ 明朝" w:hAnsi="ＭＳ 明朝" w:hint="eastAsia"/>
          <w:szCs w:val="21"/>
        </w:rPr>
        <w:t>Excel</w:t>
      </w:r>
      <w:r>
        <w:rPr>
          <w:rFonts w:ascii="ＭＳ 明朝" w:hAnsi="ＭＳ 明朝" w:hint="eastAsia"/>
          <w:szCs w:val="21"/>
        </w:rPr>
        <w:t>、</w:t>
      </w:r>
      <w:proofErr w:type="spellStart"/>
      <w:r>
        <w:rPr>
          <w:rFonts w:ascii="ＭＳ 明朝" w:hAnsi="ＭＳ 明朝" w:hint="eastAsia"/>
          <w:szCs w:val="21"/>
        </w:rPr>
        <w:t>P</w:t>
      </w:r>
      <w:r>
        <w:rPr>
          <w:rFonts w:ascii="ＭＳ 明朝" w:hAnsi="ＭＳ 明朝"/>
          <w:szCs w:val="21"/>
        </w:rPr>
        <w:t>owerpoint</w:t>
      </w:r>
      <w:proofErr w:type="spellEnd"/>
      <w:r>
        <w:rPr>
          <w:rFonts w:ascii="ＭＳ 明朝" w:hAnsi="ＭＳ 明朝" w:hint="eastAsia"/>
          <w:szCs w:val="21"/>
        </w:rPr>
        <w:t>等の各様式の</w:t>
      </w:r>
      <w:r w:rsidR="005D60A4" w:rsidRPr="001A072E">
        <w:rPr>
          <w:rFonts w:ascii="ＭＳ 明朝" w:hAnsi="ＭＳ 明朝" w:hint="eastAsia"/>
          <w:szCs w:val="21"/>
        </w:rPr>
        <w:t>ファイル</w:t>
      </w:r>
      <w:r w:rsidR="006E3160" w:rsidRPr="001A072E">
        <w:rPr>
          <w:rFonts w:ascii="ＭＳ 明朝" w:hAnsi="ＭＳ 明朝" w:hint="eastAsia"/>
          <w:szCs w:val="21"/>
        </w:rPr>
        <w:t>形式</w:t>
      </w:r>
      <w:r>
        <w:rPr>
          <w:rFonts w:ascii="ＭＳ 明朝" w:hAnsi="ＭＳ 明朝" w:hint="eastAsia"/>
          <w:szCs w:val="21"/>
        </w:rPr>
        <w:t>のままとすること</w:t>
      </w:r>
      <w:r w:rsidR="006E3160" w:rsidRPr="001A072E">
        <w:rPr>
          <w:rFonts w:ascii="ＭＳ 明朝" w:hAnsi="ＭＳ 明朝" w:hint="eastAsia"/>
          <w:szCs w:val="21"/>
        </w:rPr>
        <w:t>。</w:t>
      </w:r>
      <w:r>
        <w:rPr>
          <w:rFonts w:ascii="ＭＳ 明朝" w:hAnsi="ＭＳ 明朝" w:hint="eastAsia"/>
          <w:szCs w:val="21"/>
        </w:rPr>
        <w:t>ただし、</w:t>
      </w:r>
      <w:r w:rsidR="00BF7778">
        <w:rPr>
          <w:rFonts w:ascii="ＭＳ 明朝" w:hAnsi="ＭＳ 明朝" w:hint="eastAsia"/>
          <w:szCs w:val="21"/>
        </w:rPr>
        <w:t>上記</w:t>
      </w:r>
      <w:r w:rsidR="00BF7778" w:rsidRPr="00BF7778">
        <w:rPr>
          <w:rFonts w:ascii="ＭＳ 明朝" w:hAnsi="ＭＳ 明朝" w:hint="eastAsia"/>
          <w:szCs w:val="21"/>
        </w:rPr>
        <w:t>「ワーク・ライフ・バランス等の推進に関する評価」</w:t>
      </w:r>
      <w:r w:rsidR="00BF7778">
        <w:rPr>
          <w:rFonts w:ascii="ＭＳ 明朝" w:hAnsi="ＭＳ 明朝" w:hint="eastAsia"/>
          <w:szCs w:val="21"/>
        </w:rPr>
        <w:t>に関する認定書類の写しなど、様式外のファイルについては、P</w:t>
      </w:r>
      <w:r w:rsidR="00BF7778">
        <w:rPr>
          <w:rFonts w:ascii="ＭＳ 明朝" w:hAnsi="ＭＳ 明朝"/>
          <w:szCs w:val="21"/>
        </w:rPr>
        <w:t>DF</w:t>
      </w:r>
      <w:r w:rsidR="00BF7778">
        <w:rPr>
          <w:rFonts w:ascii="ＭＳ 明朝" w:hAnsi="ＭＳ 明朝" w:hint="eastAsia"/>
          <w:szCs w:val="21"/>
        </w:rPr>
        <w:t>形式とすること。</w:t>
      </w:r>
    </w:p>
    <w:p w14:paraId="47E46603" w14:textId="2BA42132" w:rsidR="006E3160" w:rsidRDefault="007A7890" w:rsidP="009E7A06">
      <w:pPr>
        <w:ind w:leftChars="200" w:left="672" w:hangingChars="100" w:hanging="224"/>
        <w:rPr>
          <w:rFonts w:ascii="ＭＳ 明朝" w:hAnsi="ＭＳ 明朝"/>
          <w:szCs w:val="21"/>
        </w:rPr>
      </w:pPr>
      <w:r>
        <w:rPr>
          <w:rFonts w:ascii="ＭＳ 明朝" w:hAnsi="ＭＳ 明朝" w:hint="eastAsia"/>
          <w:szCs w:val="21"/>
        </w:rPr>
        <w:t>・</w:t>
      </w:r>
      <w:r w:rsidR="005A367D" w:rsidRPr="001A072E">
        <w:rPr>
          <w:rFonts w:ascii="ＭＳ 明朝" w:hAnsi="ＭＳ 明朝" w:hint="eastAsia"/>
          <w:szCs w:val="21"/>
        </w:rPr>
        <w:t>ファイル名は、「</w:t>
      </w:r>
      <w:r w:rsidR="003C63E2" w:rsidRPr="001A072E">
        <w:rPr>
          <w:rFonts w:ascii="ＭＳ 明朝" w:hAnsi="ＭＳ 明朝" w:hint="eastAsia"/>
          <w:szCs w:val="21"/>
        </w:rPr>
        <w:t>【</w:t>
      </w:r>
      <w:r>
        <w:rPr>
          <w:rFonts w:ascii="ＭＳ 明朝" w:hAnsi="ＭＳ 明朝" w:hint="eastAsia"/>
          <w:szCs w:val="21"/>
        </w:rPr>
        <w:t>法人種別を除</w:t>
      </w:r>
      <w:r w:rsidR="001F1EA5">
        <w:rPr>
          <w:rFonts w:ascii="ＭＳ 明朝" w:hAnsi="ＭＳ 明朝" w:hint="eastAsia"/>
          <w:szCs w:val="21"/>
        </w:rPr>
        <w:t>いた企画提案者名</w:t>
      </w:r>
      <w:r w:rsidR="008710CE" w:rsidRPr="001A072E">
        <w:rPr>
          <w:rFonts w:ascii="ＭＳ 明朝" w:hAnsi="ＭＳ 明朝" w:hint="eastAsia"/>
          <w:szCs w:val="21"/>
        </w:rPr>
        <w:t>】</w:t>
      </w:r>
      <w:r w:rsidR="00701E91">
        <w:rPr>
          <w:rFonts w:ascii="ＭＳ 明朝" w:hAnsi="ＭＳ 明朝" w:hint="eastAsia"/>
          <w:szCs w:val="21"/>
        </w:rPr>
        <w:t>上記２の</w:t>
      </w:r>
      <w:r w:rsidR="00701E91" w:rsidRPr="001A072E">
        <w:rPr>
          <w:rFonts w:ascii="ＭＳ 明朝" w:hAnsi="ＭＳ 明朝" w:hint="eastAsia"/>
          <w:szCs w:val="21"/>
        </w:rPr>
        <w:t>テーマ</w:t>
      </w:r>
      <w:r w:rsidR="00701E91">
        <w:rPr>
          <w:rFonts w:ascii="ＭＳ 明朝" w:hAnsi="ＭＳ 明朝" w:hint="eastAsia"/>
          <w:szCs w:val="21"/>
        </w:rPr>
        <w:t>番号</w:t>
      </w:r>
      <w:r w:rsidR="008710CE" w:rsidRPr="001A072E">
        <w:rPr>
          <w:rFonts w:ascii="ＭＳ 明朝" w:hAnsi="ＭＳ 明朝" w:hint="eastAsia"/>
          <w:szCs w:val="21"/>
        </w:rPr>
        <w:t>_</w:t>
      </w:r>
      <w:r w:rsidR="00BF7778">
        <w:rPr>
          <w:rFonts w:ascii="ＭＳ 明朝" w:hAnsi="ＭＳ 明朝" w:hint="eastAsia"/>
          <w:szCs w:val="21"/>
        </w:rPr>
        <w:t>様式番号様式名</w:t>
      </w:r>
      <w:r w:rsidR="00BF7778">
        <w:rPr>
          <w:rFonts w:ascii="ＭＳ 明朝" w:hAnsi="ＭＳ 明朝"/>
          <w:szCs w:val="21"/>
        </w:rPr>
        <w:t>.</w:t>
      </w:r>
      <w:r w:rsidR="008710CE" w:rsidRPr="001A072E">
        <w:rPr>
          <w:rFonts w:ascii="ＭＳ 明朝" w:hAnsi="ＭＳ 明朝" w:hint="eastAsia"/>
          <w:szCs w:val="21"/>
        </w:rPr>
        <w:t>xxx</w:t>
      </w:r>
      <w:r w:rsidR="005A367D" w:rsidRPr="001A072E">
        <w:rPr>
          <w:rFonts w:ascii="ＭＳ 明朝" w:hAnsi="ＭＳ 明朝" w:hint="eastAsia"/>
          <w:szCs w:val="21"/>
        </w:rPr>
        <w:t>」</w:t>
      </w:r>
      <w:r w:rsidR="00BF7778">
        <w:rPr>
          <w:rFonts w:ascii="ＭＳ 明朝" w:hAnsi="ＭＳ 明朝" w:hint="eastAsia"/>
          <w:szCs w:val="21"/>
        </w:rPr>
        <w:t>の形式</w:t>
      </w:r>
      <w:r w:rsidR="002A0B55" w:rsidRPr="001A072E">
        <w:rPr>
          <w:rFonts w:ascii="ＭＳ 明朝" w:hAnsi="ＭＳ 明朝" w:hint="eastAsia"/>
          <w:szCs w:val="21"/>
        </w:rPr>
        <w:t>と</w:t>
      </w:r>
      <w:r w:rsidR="005A367D" w:rsidRPr="001A072E">
        <w:rPr>
          <w:rFonts w:ascii="ＭＳ 明朝" w:hAnsi="ＭＳ 明朝" w:hint="eastAsia"/>
          <w:szCs w:val="21"/>
        </w:rPr>
        <w:t>すること。</w:t>
      </w:r>
    </w:p>
    <w:p w14:paraId="3DF8774E" w14:textId="2CFC8A0F" w:rsidR="00701E91" w:rsidRDefault="00701E91" w:rsidP="00701E91">
      <w:pPr>
        <w:ind w:leftChars="500" w:left="1345" w:hanging="224"/>
        <w:rPr>
          <w:rFonts w:ascii="ＭＳ 明朝" w:hAnsi="ＭＳ 明朝"/>
          <w:szCs w:val="21"/>
        </w:rPr>
      </w:pPr>
      <w:r>
        <w:rPr>
          <w:rFonts w:ascii="ＭＳ 明朝" w:hAnsi="ＭＳ 明朝" w:hint="eastAsia"/>
          <w:szCs w:val="21"/>
        </w:rPr>
        <w:t>例：学校法人虎ノ門学園が応募する場合</w:t>
      </w:r>
    </w:p>
    <w:p w14:paraId="760FE534" w14:textId="0D7AE5F8" w:rsidR="007A7890" w:rsidRPr="007A7890" w:rsidRDefault="007A7890" w:rsidP="00701E91">
      <w:pPr>
        <w:ind w:leftChars="600" w:left="1345" w:firstLineChars="100" w:firstLine="224"/>
        <w:rPr>
          <w:rFonts w:ascii="ＭＳ 明朝" w:hAnsi="ＭＳ 明朝"/>
          <w:szCs w:val="21"/>
        </w:rPr>
      </w:pPr>
      <w:r w:rsidRPr="007A7890">
        <w:rPr>
          <w:rFonts w:ascii="ＭＳ 明朝" w:hAnsi="ＭＳ 明朝" w:hint="eastAsia"/>
          <w:szCs w:val="21"/>
        </w:rPr>
        <w:t>【虎ノ門学園】（２）②_</w:t>
      </w:r>
      <w:r>
        <w:rPr>
          <w:rFonts w:ascii="ＭＳ 明朝" w:hAnsi="ＭＳ 明朝" w:hint="eastAsia"/>
          <w:szCs w:val="21"/>
        </w:rPr>
        <w:t>別紙様式</w:t>
      </w:r>
      <w:r w:rsidR="00BF7778">
        <w:rPr>
          <w:rFonts w:ascii="ＭＳ 明朝" w:hAnsi="ＭＳ 明朝"/>
          <w:szCs w:val="21"/>
        </w:rPr>
        <w:t>3</w:t>
      </w:r>
      <w:r w:rsidR="00BF7778">
        <w:rPr>
          <w:rFonts w:ascii="ＭＳ 明朝" w:hAnsi="ＭＳ 明朝" w:hint="eastAsia"/>
          <w:szCs w:val="21"/>
        </w:rPr>
        <w:t>経費計画</w:t>
      </w:r>
      <w:r w:rsidRPr="007A7890">
        <w:rPr>
          <w:rFonts w:ascii="ＭＳ 明朝" w:hAnsi="ＭＳ 明朝" w:hint="eastAsia"/>
          <w:szCs w:val="21"/>
        </w:rPr>
        <w:t>.</w:t>
      </w:r>
      <w:r w:rsidR="00BF7778">
        <w:rPr>
          <w:rFonts w:ascii="ＭＳ 明朝" w:hAnsi="ＭＳ 明朝"/>
          <w:szCs w:val="21"/>
        </w:rPr>
        <w:t>xlsx</w:t>
      </w:r>
    </w:p>
    <w:p w14:paraId="122622B3" w14:textId="529A57ED" w:rsidR="00AD1C70" w:rsidRPr="001A072E" w:rsidRDefault="00AD1C70" w:rsidP="005D3D05">
      <w:pPr>
        <w:ind w:leftChars="200" w:left="672" w:hangingChars="100" w:hanging="224"/>
        <w:rPr>
          <w:rFonts w:ascii="ＭＳ 明朝" w:hAnsi="ＭＳ 明朝"/>
          <w:szCs w:val="21"/>
        </w:rPr>
      </w:pPr>
      <w:r w:rsidRPr="001A072E">
        <w:rPr>
          <w:rFonts w:ascii="ＭＳ 明朝" w:hAnsi="ＭＳ 明朝" w:hint="eastAsia"/>
          <w:szCs w:val="21"/>
        </w:rPr>
        <w:t>・　ファイルを含めメールの容量が</w:t>
      </w:r>
      <w:r w:rsidR="00FC6A11" w:rsidRPr="001A072E">
        <w:rPr>
          <w:rFonts w:ascii="ＭＳ 明朝" w:hAnsi="ＭＳ 明朝" w:hint="eastAsia"/>
          <w:szCs w:val="21"/>
        </w:rPr>
        <w:t>10</w:t>
      </w:r>
      <w:r w:rsidRPr="001A072E">
        <w:rPr>
          <w:rFonts w:ascii="ＭＳ 明朝" w:hAnsi="ＭＳ 明朝" w:hint="eastAsia"/>
          <w:szCs w:val="21"/>
        </w:rPr>
        <w:t>ＭＢを超える場合は、</w:t>
      </w:r>
      <w:r w:rsidR="00701E91">
        <w:rPr>
          <w:rFonts w:ascii="ＭＳ 明朝" w:hAnsi="ＭＳ 明朝" w:hint="eastAsia"/>
          <w:szCs w:val="21"/>
        </w:rPr>
        <w:t>複数通の</w:t>
      </w:r>
      <w:r w:rsidRPr="001A072E">
        <w:rPr>
          <w:rFonts w:ascii="ＭＳ 明朝" w:hAnsi="ＭＳ 明朝" w:hint="eastAsia"/>
          <w:szCs w:val="21"/>
        </w:rPr>
        <w:t>メール</w:t>
      </w:r>
      <w:r w:rsidR="00701E91">
        <w:rPr>
          <w:rFonts w:ascii="ＭＳ 明朝" w:hAnsi="ＭＳ 明朝" w:hint="eastAsia"/>
          <w:szCs w:val="21"/>
        </w:rPr>
        <w:t>に分け</w:t>
      </w:r>
      <w:r w:rsidRPr="001A072E">
        <w:rPr>
          <w:rFonts w:ascii="ＭＳ 明朝" w:hAnsi="ＭＳ 明朝" w:hint="eastAsia"/>
          <w:szCs w:val="21"/>
        </w:rPr>
        <w:t>、件名に通し番号を付して送信すること。</w:t>
      </w:r>
    </w:p>
    <w:p w14:paraId="5C0DE320" w14:textId="13D62D98" w:rsidR="00AD1C70" w:rsidRPr="001A072E" w:rsidRDefault="00AD1C70" w:rsidP="005D3D05">
      <w:pPr>
        <w:ind w:leftChars="200" w:left="672" w:hangingChars="100" w:hanging="224"/>
        <w:rPr>
          <w:rFonts w:ascii="ＭＳ 明朝" w:hAnsi="ＭＳ 明朝"/>
          <w:szCs w:val="21"/>
        </w:rPr>
      </w:pPr>
      <w:r w:rsidRPr="001A072E">
        <w:rPr>
          <w:rFonts w:ascii="ＭＳ 明朝" w:hAnsi="ＭＳ 明朝" w:hint="eastAsia"/>
          <w:szCs w:val="21"/>
        </w:rPr>
        <w:t>・</w:t>
      </w:r>
      <w:r w:rsidR="00581641" w:rsidRPr="001A072E">
        <w:rPr>
          <w:rFonts w:ascii="ＭＳ 明朝" w:hAnsi="ＭＳ 明朝" w:hint="eastAsia"/>
          <w:szCs w:val="21"/>
        </w:rPr>
        <w:t xml:space="preserve">　</w:t>
      </w:r>
      <w:r w:rsidR="003C63E2" w:rsidRPr="001A072E">
        <w:rPr>
          <w:rFonts w:ascii="ＭＳ 明朝" w:hAnsi="ＭＳ 明朝" w:hint="eastAsia"/>
          <w:szCs w:val="21"/>
        </w:rPr>
        <w:t>メール送信上の事故を防ぐため、メール受信後は文部科学省から受信確認の返信を行うこととする。メール送信の翌日となっても受信確認の連絡が</w:t>
      </w:r>
      <w:r w:rsidR="00DB2B09" w:rsidRPr="001A072E">
        <w:rPr>
          <w:rFonts w:ascii="ＭＳ 明朝" w:hAnsi="ＭＳ 明朝" w:hint="eastAsia"/>
          <w:szCs w:val="21"/>
        </w:rPr>
        <w:t>な</w:t>
      </w:r>
      <w:r w:rsidR="003C63E2" w:rsidRPr="001A072E">
        <w:rPr>
          <w:rFonts w:ascii="ＭＳ 明朝" w:hAnsi="ＭＳ 明朝" w:hint="eastAsia"/>
          <w:szCs w:val="21"/>
        </w:rPr>
        <w:t>い場合は次項の</w:t>
      </w:r>
      <w:r w:rsidR="00DB2B09" w:rsidRPr="001A072E">
        <w:rPr>
          <w:rFonts w:ascii="ＭＳ 明朝" w:hAnsi="ＭＳ 明朝" w:hint="eastAsia"/>
          <w:szCs w:val="21"/>
        </w:rPr>
        <w:t>問合せ</w:t>
      </w:r>
      <w:r w:rsidR="003C63E2" w:rsidRPr="001A072E">
        <w:rPr>
          <w:rFonts w:ascii="ＭＳ 明朝" w:hAnsi="ＭＳ 明朝" w:hint="eastAsia"/>
          <w:szCs w:val="21"/>
        </w:rPr>
        <w:t>先へ問</w:t>
      </w:r>
      <w:r w:rsidR="00DB2B09" w:rsidRPr="001A072E">
        <w:rPr>
          <w:rFonts w:ascii="ＭＳ 明朝" w:hAnsi="ＭＳ 明朝" w:hint="eastAsia"/>
          <w:szCs w:val="21"/>
        </w:rPr>
        <w:t>い</w:t>
      </w:r>
      <w:r w:rsidR="003C63E2" w:rsidRPr="001A072E">
        <w:rPr>
          <w:rFonts w:ascii="ＭＳ 明朝" w:hAnsi="ＭＳ 明朝" w:hint="eastAsia"/>
          <w:szCs w:val="21"/>
        </w:rPr>
        <w:t>合</w:t>
      </w:r>
      <w:r w:rsidR="00DB2B09" w:rsidRPr="001A072E">
        <w:rPr>
          <w:rFonts w:ascii="ＭＳ 明朝" w:hAnsi="ＭＳ 明朝" w:hint="eastAsia"/>
          <w:szCs w:val="21"/>
        </w:rPr>
        <w:t>わ</w:t>
      </w:r>
      <w:r w:rsidR="003C63E2" w:rsidRPr="001A072E">
        <w:rPr>
          <w:rFonts w:ascii="ＭＳ 明朝" w:hAnsi="ＭＳ 明朝" w:hint="eastAsia"/>
          <w:szCs w:val="21"/>
        </w:rPr>
        <w:t>せること。</w:t>
      </w:r>
    </w:p>
    <w:p w14:paraId="1BCF2203" w14:textId="5F3C2965" w:rsidR="003C63E2" w:rsidRPr="001A072E" w:rsidRDefault="003C63E2" w:rsidP="003C63E2">
      <w:pPr>
        <w:ind w:leftChars="200" w:left="672" w:hangingChars="100" w:hanging="224"/>
        <w:rPr>
          <w:rFonts w:ascii="ＭＳ 明朝" w:hAnsi="ＭＳ 明朝"/>
          <w:szCs w:val="21"/>
        </w:rPr>
      </w:pPr>
      <w:bookmarkStart w:id="9" w:name="_Hlk128686456"/>
      <w:r w:rsidRPr="001A072E">
        <w:rPr>
          <w:rFonts w:ascii="ＭＳ 明朝" w:hAnsi="ＭＳ 明朝" w:hint="eastAsia"/>
          <w:szCs w:val="21"/>
        </w:rPr>
        <w:t xml:space="preserve">・　</w:t>
      </w:r>
      <w:r w:rsidR="00D960D6" w:rsidRPr="001A072E">
        <w:rPr>
          <w:rFonts w:ascii="ＭＳ 明朝" w:hAnsi="ＭＳ 明朝" w:hint="eastAsia"/>
          <w:szCs w:val="21"/>
        </w:rPr>
        <w:t>提出期限の最終日</w:t>
      </w:r>
      <w:r w:rsidR="00222480" w:rsidRPr="001A072E">
        <w:rPr>
          <w:rFonts w:ascii="ＭＳ 明朝" w:hAnsi="ＭＳ 明朝" w:hint="eastAsia"/>
          <w:szCs w:val="21"/>
        </w:rPr>
        <w:t>（令和</w:t>
      </w:r>
      <w:r w:rsidR="00BF2A0B" w:rsidRPr="001A072E">
        <w:rPr>
          <w:rFonts w:ascii="ＭＳ 明朝" w:hAnsi="ＭＳ 明朝" w:hint="eastAsia"/>
          <w:szCs w:val="21"/>
        </w:rPr>
        <w:t>５</w:t>
      </w:r>
      <w:r w:rsidR="00222480" w:rsidRPr="001A072E">
        <w:rPr>
          <w:rFonts w:ascii="ＭＳ 明朝" w:hAnsi="ＭＳ 明朝" w:hint="eastAsia"/>
          <w:szCs w:val="21"/>
        </w:rPr>
        <w:t>年</w:t>
      </w:r>
      <w:r w:rsidR="00A154B4">
        <w:rPr>
          <w:rFonts w:ascii="ＭＳ 明朝" w:hAnsi="ＭＳ 明朝" w:hint="eastAsia"/>
          <w:szCs w:val="21"/>
        </w:rPr>
        <w:t>４</w:t>
      </w:r>
      <w:r w:rsidR="00222480" w:rsidRPr="001A072E">
        <w:rPr>
          <w:rFonts w:ascii="ＭＳ 明朝" w:hAnsi="ＭＳ 明朝" w:hint="eastAsia"/>
          <w:szCs w:val="21"/>
        </w:rPr>
        <w:t>月</w:t>
      </w:r>
      <w:r w:rsidR="00A154B4">
        <w:rPr>
          <w:rFonts w:ascii="ＭＳ 明朝" w:hAnsi="ＭＳ 明朝" w:hint="eastAsia"/>
          <w:szCs w:val="21"/>
        </w:rPr>
        <w:t>１４</w:t>
      </w:r>
      <w:r w:rsidR="00222480" w:rsidRPr="001A072E">
        <w:rPr>
          <w:rFonts w:ascii="ＭＳ 明朝" w:hAnsi="ＭＳ 明朝" w:hint="eastAsia"/>
          <w:szCs w:val="21"/>
        </w:rPr>
        <w:t>日（</w:t>
      </w:r>
      <w:r w:rsidR="00BF2A0B" w:rsidRPr="001A072E">
        <w:rPr>
          <w:rFonts w:ascii="ＭＳ 明朝" w:hAnsi="ＭＳ 明朝" w:hint="eastAsia"/>
          <w:szCs w:val="21"/>
        </w:rPr>
        <w:t>金</w:t>
      </w:r>
      <w:r w:rsidR="00D960D6" w:rsidRPr="001A072E">
        <w:rPr>
          <w:rFonts w:ascii="ＭＳ 明朝" w:hAnsi="ＭＳ 明朝" w:hint="eastAsia"/>
          <w:szCs w:val="21"/>
        </w:rPr>
        <w:t>））に提出する際は、必ず</w:t>
      </w:r>
      <w:r w:rsidRPr="001A072E">
        <w:rPr>
          <w:rFonts w:ascii="ＭＳ 明朝" w:hAnsi="ＭＳ 明朝" w:hint="eastAsia"/>
          <w:szCs w:val="21"/>
        </w:rPr>
        <w:t>電子メール送信の後に次項の</w:t>
      </w:r>
      <w:r w:rsidR="00DB2B09" w:rsidRPr="001A072E">
        <w:rPr>
          <w:rFonts w:ascii="ＭＳ 明朝" w:hAnsi="ＭＳ 明朝" w:hint="eastAsia"/>
          <w:szCs w:val="21"/>
        </w:rPr>
        <w:t>問合せ</w:t>
      </w:r>
      <w:r w:rsidRPr="001A072E">
        <w:rPr>
          <w:rFonts w:ascii="ＭＳ 明朝" w:hAnsi="ＭＳ 明朝" w:hint="eastAsia"/>
          <w:szCs w:val="21"/>
        </w:rPr>
        <w:t>先へ電話連絡すること。（メール</w:t>
      </w:r>
      <w:r w:rsidR="00DB2B09" w:rsidRPr="001A072E">
        <w:rPr>
          <w:rFonts w:ascii="ＭＳ 明朝" w:hAnsi="ＭＳ 明朝" w:hint="eastAsia"/>
          <w:szCs w:val="21"/>
        </w:rPr>
        <w:t>不達による</w:t>
      </w:r>
      <w:r w:rsidRPr="001A072E">
        <w:rPr>
          <w:rFonts w:ascii="ＭＳ 明朝" w:hAnsi="ＭＳ 明朝" w:hint="eastAsia"/>
          <w:szCs w:val="21"/>
        </w:rPr>
        <w:t>事故を防ぐため。また提出期限は厳守であることから最終日についてはこの取扱いとする</w:t>
      </w:r>
      <w:r w:rsidR="00DB2B09" w:rsidRPr="001A072E">
        <w:rPr>
          <w:rFonts w:ascii="ＭＳ 明朝" w:hAnsi="ＭＳ 明朝" w:hint="eastAsia"/>
          <w:szCs w:val="21"/>
        </w:rPr>
        <w:t>。</w:t>
      </w:r>
      <w:r w:rsidRPr="001A072E">
        <w:rPr>
          <w:rFonts w:ascii="ＭＳ 明朝" w:hAnsi="ＭＳ 明朝" w:hint="eastAsia"/>
          <w:szCs w:val="21"/>
        </w:rPr>
        <w:t>）</w:t>
      </w:r>
      <w:bookmarkEnd w:id="9"/>
    </w:p>
    <w:p w14:paraId="74588954" w14:textId="77777777" w:rsidR="003C63E2" w:rsidRPr="001A072E" w:rsidRDefault="003C63E2" w:rsidP="005D3D05">
      <w:pPr>
        <w:ind w:leftChars="200" w:left="672" w:hangingChars="100" w:hanging="224"/>
        <w:rPr>
          <w:rFonts w:ascii="ＭＳ 明朝" w:hAnsi="ＭＳ 明朝"/>
          <w:szCs w:val="21"/>
        </w:rPr>
      </w:pPr>
    </w:p>
    <w:p w14:paraId="03995D38" w14:textId="6C6919AE" w:rsidR="00E81CB3" w:rsidRPr="001A072E" w:rsidRDefault="003B6BC5" w:rsidP="006E3160">
      <w:pPr>
        <w:rPr>
          <w:rFonts w:ascii="ＭＳ 明朝" w:hAnsi="ＭＳ 明朝"/>
          <w:szCs w:val="21"/>
        </w:rPr>
      </w:pPr>
      <w:r w:rsidRPr="001A072E">
        <w:rPr>
          <w:rFonts w:ascii="ＭＳ 明朝" w:hAnsi="ＭＳ 明朝" w:hint="eastAsia"/>
          <w:szCs w:val="21"/>
        </w:rPr>
        <w:t xml:space="preserve">　</w:t>
      </w:r>
      <w:r w:rsidR="006E3160" w:rsidRPr="001A072E">
        <w:rPr>
          <w:rFonts w:ascii="ＭＳ 明朝" w:hAnsi="ＭＳ 明朝" w:hint="eastAsia"/>
          <w:szCs w:val="21"/>
        </w:rPr>
        <w:t>(</w:t>
      </w:r>
      <w:r w:rsidR="006B0637" w:rsidRPr="001A072E">
        <w:rPr>
          <w:rFonts w:ascii="ＭＳ 明朝" w:hAnsi="ＭＳ 明朝" w:hint="eastAsia"/>
          <w:szCs w:val="21"/>
        </w:rPr>
        <w:t>５</w:t>
      </w:r>
      <w:r w:rsidR="006E3160" w:rsidRPr="001A072E">
        <w:rPr>
          <w:rFonts w:ascii="ＭＳ 明朝" w:hAnsi="ＭＳ 明朝" w:hint="eastAsia"/>
          <w:szCs w:val="21"/>
        </w:rPr>
        <w:t xml:space="preserve">)　</w:t>
      </w:r>
      <w:r w:rsidR="003C63E2" w:rsidRPr="001A072E">
        <w:rPr>
          <w:rFonts w:ascii="ＭＳ 明朝" w:hAnsi="ＭＳ 明朝" w:hint="eastAsia"/>
          <w:szCs w:val="21"/>
        </w:rPr>
        <w:t>提出先・</w:t>
      </w:r>
      <w:r w:rsidR="00E81CB3" w:rsidRPr="001A072E">
        <w:rPr>
          <w:rFonts w:ascii="ＭＳ 明朝" w:hAnsi="ＭＳ 明朝" w:hint="eastAsia"/>
          <w:szCs w:val="21"/>
        </w:rPr>
        <w:t>問合せ先</w:t>
      </w:r>
    </w:p>
    <w:p w14:paraId="1A5870C6" w14:textId="77777777" w:rsidR="00DB2B09" w:rsidRPr="001A072E" w:rsidRDefault="00DB2B09" w:rsidP="00DB2B09">
      <w:pPr>
        <w:ind w:leftChars="300" w:left="672"/>
        <w:jc w:val="left"/>
        <w:rPr>
          <w:rFonts w:ascii="ＭＳ 明朝" w:hAnsi="ＭＳ 明朝"/>
          <w:szCs w:val="21"/>
        </w:rPr>
      </w:pPr>
      <w:r w:rsidRPr="001A072E">
        <w:rPr>
          <w:rFonts w:ascii="ＭＳ 明朝" w:hAnsi="ＭＳ 明朝" w:hint="eastAsia"/>
          <w:szCs w:val="21"/>
        </w:rPr>
        <w:t>文部科学省総合教育政策局教育人材政策課</w:t>
      </w:r>
    </w:p>
    <w:p w14:paraId="4DEB28F5" w14:textId="77777777" w:rsidR="00DB2B09" w:rsidRPr="001A072E" w:rsidRDefault="00DB2B09" w:rsidP="00DB2B09">
      <w:pPr>
        <w:ind w:leftChars="400" w:left="897"/>
        <w:jc w:val="left"/>
        <w:rPr>
          <w:rFonts w:ascii="ＭＳ 明朝" w:hAnsi="ＭＳ 明朝"/>
          <w:szCs w:val="21"/>
        </w:rPr>
      </w:pPr>
      <w:r w:rsidRPr="001A072E">
        <w:rPr>
          <w:rFonts w:ascii="ＭＳ 明朝" w:hAnsi="ＭＳ 明朝" w:hint="eastAsia"/>
          <w:szCs w:val="21"/>
        </w:rPr>
        <w:t>住所：〒100-8959　東京都千代田区霞が関３－２－２</w:t>
      </w:r>
    </w:p>
    <w:p w14:paraId="518F0E5A" w14:textId="77777777" w:rsidR="00DB2B09" w:rsidRPr="001A072E" w:rsidRDefault="00DB2B09" w:rsidP="00DB2B09">
      <w:pPr>
        <w:ind w:leftChars="400" w:left="897"/>
        <w:jc w:val="left"/>
        <w:rPr>
          <w:rFonts w:ascii="ＭＳ 明朝" w:hAnsi="ＭＳ 明朝"/>
          <w:szCs w:val="21"/>
        </w:rPr>
      </w:pPr>
      <w:r w:rsidRPr="001A072E">
        <w:rPr>
          <w:rFonts w:ascii="ＭＳ 明朝" w:hAnsi="ＭＳ 明朝" w:hint="eastAsia"/>
          <w:szCs w:val="21"/>
        </w:rPr>
        <w:t>電話番号：03-5253-4111（代表）</w:t>
      </w:r>
    </w:p>
    <w:p w14:paraId="78267A3E" w14:textId="77E17FC4" w:rsidR="00DB2B09" w:rsidRPr="001A072E" w:rsidRDefault="00DB2B09" w:rsidP="00DB2B09">
      <w:pPr>
        <w:ind w:leftChars="400" w:left="897"/>
        <w:jc w:val="left"/>
        <w:rPr>
          <w:rFonts w:ascii="ＭＳ 明朝" w:hAnsi="ＭＳ 明朝"/>
          <w:szCs w:val="21"/>
        </w:rPr>
      </w:pPr>
      <w:r w:rsidRPr="001A072E">
        <w:rPr>
          <w:rFonts w:ascii="ＭＳ 明朝" w:hAnsi="ＭＳ 明朝" w:hint="eastAsia"/>
          <w:szCs w:val="21"/>
        </w:rPr>
        <w:t>内線：3970（</w:t>
      </w:r>
      <w:r w:rsidR="008F49D9" w:rsidRPr="001A072E">
        <w:rPr>
          <w:rFonts w:ascii="ＭＳ 明朝" w:hAnsi="ＭＳ 明朝" w:hint="eastAsia"/>
          <w:szCs w:val="21"/>
        </w:rPr>
        <w:t>２</w:t>
      </w:r>
      <w:r w:rsidRPr="001A072E">
        <w:rPr>
          <w:rFonts w:ascii="ＭＳ 明朝" w:hAnsi="ＭＳ 明朝" w:hint="eastAsia"/>
          <w:szCs w:val="21"/>
        </w:rPr>
        <w:t>（１）のテーマ）、3572,3573（</w:t>
      </w:r>
      <w:r w:rsidR="008F49D9" w:rsidRPr="001A072E">
        <w:rPr>
          <w:rFonts w:ascii="ＭＳ 明朝" w:hAnsi="ＭＳ 明朝" w:hint="eastAsia"/>
          <w:szCs w:val="21"/>
        </w:rPr>
        <w:t>２</w:t>
      </w:r>
      <w:r w:rsidRPr="001A072E">
        <w:rPr>
          <w:rFonts w:ascii="ＭＳ 明朝" w:hAnsi="ＭＳ 明朝" w:hint="eastAsia"/>
          <w:szCs w:val="21"/>
        </w:rPr>
        <w:t>（２）のテーマ）</w:t>
      </w:r>
    </w:p>
    <w:p w14:paraId="772C9DC6" w14:textId="1B920644" w:rsidR="00DB2B09" w:rsidRPr="001A072E" w:rsidRDefault="00DB2B09" w:rsidP="00DB2B09">
      <w:pPr>
        <w:ind w:leftChars="400" w:left="897"/>
        <w:jc w:val="left"/>
        <w:rPr>
          <w:rFonts w:ascii="ＭＳ 明朝" w:hAnsi="ＭＳ 明朝"/>
          <w:szCs w:val="21"/>
        </w:rPr>
      </w:pPr>
      <w:r w:rsidRPr="001A072E">
        <w:rPr>
          <w:rFonts w:ascii="ＭＳ 明朝" w:hAnsi="ＭＳ 明朝" w:hint="eastAsia"/>
          <w:szCs w:val="21"/>
        </w:rPr>
        <w:t>電子メールアドレス：itakukoubo@mext.go.jp（</w:t>
      </w:r>
      <w:r w:rsidR="008F49D9" w:rsidRPr="001A072E">
        <w:rPr>
          <w:rFonts w:ascii="ＭＳ 明朝" w:hAnsi="ＭＳ 明朝" w:hint="eastAsia"/>
          <w:szCs w:val="21"/>
        </w:rPr>
        <w:t>２</w:t>
      </w:r>
      <w:r w:rsidRPr="001A072E">
        <w:rPr>
          <w:rFonts w:ascii="ＭＳ 明朝" w:hAnsi="ＭＳ 明朝" w:hint="eastAsia"/>
          <w:szCs w:val="21"/>
        </w:rPr>
        <w:t>（１）のテーマ</w:t>
      </w:r>
      <w:r w:rsidR="008F49D9" w:rsidRPr="001A072E">
        <w:rPr>
          <w:rFonts w:ascii="ＭＳ 明朝" w:hAnsi="ＭＳ 明朝" w:hint="eastAsia"/>
          <w:szCs w:val="21"/>
        </w:rPr>
        <w:t>）</w:t>
      </w:r>
    </w:p>
    <w:p w14:paraId="0F5F0FD9" w14:textId="5DFA80B3" w:rsidR="00491B6F" w:rsidRPr="001A072E" w:rsidRDefault="00DB2B09" w:rsidP="00DB2B09">
      <w:pPr>
        <w:ind w:leftChars="1394" w:left="3124"/>
        <w:jc w:val="left"/>
        <w:rPr>
          <w:rFonts w:ascii="ＭＳ 明朝" w:hAnsi="ＭＳ 明朝"/>
          <w:szCs w:val="21"/>
        </w:rPr>
      </w:pPr>
      <w:r w:rsidRPr="001A072E">
        <w:rPr>
          <w:rFonts w:ascii="ＭＳ 明朝" w:hAnsi="ＭＳ 明朝" w:hint="eastAsia"/>
          <w:szCs w:val="21"/>
        </w:rPr>
        <w:t>menkyo@mext.go.jp（</w:t>
      </w:r>
      <w:r w:rsidR="008F49D9" w:rsidRPr="001A072E">
        <w:rPr>
          <w:rFonts w:ascii="ＭＳ 明朝" w:hAnsi="ＭＳ 明朝" w:hint="eastAsia"/>
          <w:szCs w:val="21"/>
        </w:rPr>
        <w:t>２</w:t>
      </w:r>
      <w:r w:rsidRPr="001A072E">
        <w:rPr>
          <w:rFonts w:ascii="ＭＳ 明朝" w:hAnsi="ＭＳ 明朝" w:hint="eastAsia"/>
          <w:szCs w:val="21"/>
        </w:rPr>
        <w:t>（２）のテーマ）</w:t>
      </w:r>
    </w:p>
    <w:p w14:paraId="381AE989" w14:textId="77777777" w:rsidR="00DB2B09" w:rsidRPr="001A072E" w:rsidRDefault="00DB2B09" w:rsidP="00E26042">
      <w:pPr>
        <w:rPr>
          <w:rFonts w:ascii="ＭＳ 明朝" w:hAnsi="ＭＳ 明朝"/>
          <w:szCs w:val="21"/>
        </w:rPr>
      </w:pPr>
    </w:p>
    <w:p w14:paraId="34C705F5" w14:textId="77777777" w:rsidR="00EB1C16" w:rsidRDefault="003B6BC5" w:rsidP="00EB1C16">
      <w:pPr>
        <w:rPr>
          <w:rFonts w:ascii="ＭＳ 明朝" w:hAnsi="ＭＳ 明朝"/>
          <w:szCs w:val="21"/>
        </w:rPr>
      </w:pPr>
      <w:r w:rsidRPr="001A072E">
        <w:rPr>
          <w:rFonts w:ascii="ＭＳ 明朝" w:hAnsi="ＭＳ 明朝" w:hint="eastAsia"/>
          <w:szCs w:val="21"/>
        </w:rPr>
        <w:t xml:space="preserve">　</w:t>
      </w:r>
      <w:r w:rsidR="006E2770" w:rsidRPr="001A072E">
        <w:rPr>
          <w:rFonts w:ascii="ＭＳ 明朝" w:hAnsi="ＭＳ 明朝" w:hint="eastAsia"/>
          <w:szCs w:val="21"/>
        </w:rPr>
        <w:t>(</w:t>
      </w:r>
      <w:r w:rsidR="006B0637" w:rsidRPr="001A072E">
        <w:rPr>
          <w:rFonts w:ascii="ＭＳ 明朝" w:hAnsi="ＭＳ 明朝" w:hint="eastAsia"/>
          <w:szCs w:val="21"/>
        </w:rPr>
        <w:t>６</w:t>
      </w:r>
      <w:r w:rsidR="006E2770" w:rsidRPr="001A072E">
        <w:rPr>
          <w:rFonts w:ascii="ＭＳ 明朝" w:hAnsi="ＭＳ 明朝" w:hint="eastAsia"/>
          <w:szCs w:val="21"/>
        </w:rPr>
        <w:t xml:space="preserve">)　</w:t>
      </w:r>
      <w:r w:rsidR="00E26042" w:rsidRPr="001A072E">
        <w:rPr>
          <w:rFonts w:ascii="ＭＳ 明朝" w:hAnsi="ＭＳ 明朝" w:hint="eastAsia"/>
          <w:szCs w:val="21"/>
        </w:rPr>
        <w:t>留意事項</w:t>
      </w:r>
    </w:p>
    <w:p w14:paraId="2520BE1E" w14:textId="59B7CD7D" w:rsidR="003C63E2" w:rsidRPr="001A072E" w:rsidRDefault="003C63E2" w:rsidP="00EB1C16">
      <w:pPr>
        <w:ind w:leftChars="190" w:left="706" w:hangingChars="125" w:hanging="280"/>
        <w:rPr>
          <w:rFonts w:ascii="ＭＳ 明朝" w:hAnsi="ＭＳ 明朝"/>
          <w:szCs w:val="21"/>
        </w:rPr>
      </w:pPr>
      <w:r w:rsidRPr="001A072E">
        <w:rPr>
          <w:rFonts w:ascii="ＭＳ 明朝" w:hAnsi="ＭＳ 明朝" w:hint="eastAsia"/>
          <w:szCs w:val="21"/>
        </w:rPr>
        <w:t xml:space="preserve">・　</w:t>
      </w:r>
      <w:r w:rsidR="005B7D04">
        <w:rPr>
          <w:rFonts w:ascii="ＭＳ 明朝" w:hAnsi="ＭＳ 明朝" w:hint="eastAsia"/>
          <w:szCs w:val="21"/>
        </w:rPr>
        <w:t>応募書類一式を</w:t>
      </w:r>
      <w:r w:rsidRPr="001A072E">
        <w:rPr>
          <w:rFonts w:ascii="ＭＳ 明朝" w:hAnsi="ＭＳ 明朝" w:hint="eastAsia"/>
          <w:szCs w:val="21"/>
        </w:rPr>
        <w:t>電子</w:t>
      </w:r>
      <w:r w:rsidR="005B7D04">
        <w:rPr>
          <w:rFonts w:ascii="ＭＳ 明朝" w:hAnsi="ＭＳ 明朝" w:hint="eastAsia"/>
          <w:szCs w:val="21"/>
        </w:rPr>
        <w:t>媒体</w:t>
      </w:r>
      <w:r w:rsidRPr="001A072E">
        <w:rPr>
          <w:rFonts w:ascii="ＭＳ 明朝" w:hAnsi="ＭＳ 明朝" w:hint="eastAsia"/>
          <w:szCs w:val="21"/>
        </w:rPr>
        <w:t>で提出</w:t>
      </w:r>
      <w:r w:rsidR="005B7D04">
        <w:rPr>
          <w:rFonts w:ascii="ＭＳ 明朝" w:hAnsi="ＭＳ 明朝" w:hint="eastAsia"/>
          <w:szCs w:val="21"/>
        </w:rPr>
        <w:t>した</w:t>
      </w:r>
      <w:r w:rsidRPr="001A072E">
        <w:rPr>
          <w:rFonts w:ascii="ＭＳ 明朝" w:hAnsi="ＭＳ 明朝" w:hint="eastAsia"/>
          <w:szCs w:val="21"/>
        </w:rPr>
        <w:t>場合</w:t>
      </w:r>
      <w:r w:rsidR="005B7D04">
        <w:rPr>
          <w:rFonts w:ascii="ＭＳ 明朝" w:hAnsi="ＭＳ 明朝" w:hint="eastAsia"/>
          <w:szCs w:val="21"/>
        </w:rPr>
        <w:t>、</w:t>
      </w:r>
      <w:r w:rsidRPr="001A072E">
        <w:rPr>
          <w:rFonts w:ascii="ＭＳ 明朝" w:hAnsi="ＭＳ 明朝" w:hint="eastAsia"/>
          <w:szCs w:val="21"/>
        </w:rPr>
        <w:t>原本の提出（郵送等）は必要としない。</w:t>
      </w:r>
    </w:p>
    <w:p w14:paraId="742A5405" w14:textId="77777777" w:rsidR="003C63E2" w:rsidRPr="001A072E" w:rsidRDefault="003C63E2" w:rsidP="00E26042">
      <w:pPr>
        <w:rPr>
          <w:rFonts w:ascii="ＭＳ 明朝" w:hAnsi="ＭＳ 明朝"/>
          <w:szCs w:val="21"/>
        </w:rPr>
      </w:pPr>
    </w:p>
    <w:p w14:paraId="16E63CD4" w14:textId="3D3994B5" w:rsidR="009506A3" w:rsidRPr="001A072E" w:rsidRDefault="00E26042" w:rsidP="00E25C7C">
      <w:pPr>
        <w:pStyle w:val="af2"/>
        <w:numPr>
          <w:ilvl w:val="0"/>
          <w:numId w:val="22"/>
        </w:numPr>
        <w:ind w:leftChars="0" w:left="567" w:hanging="567"/>
        <w:rPr>
          <w:rFonts w:ascii="ＭＳ 明朝" w:hAnsi="ＭＳ 明朝"/>
          <w:szCs w:val="21"/>
        </w:rPr>
      </w:pPr>
      <w:bookmarkStart w:id="10" w:name="_Ref128726980"/>
      <w:r w:rsidRPr="001A072E">
        <w:rPr>
          <w:rFonts w:ascii="ＭＳ 明朝" w:hAnsi="ＭＳ 明朝" w:hint="eastAsia"/>
          <w:szCs w:val="21"/>
        </w:rPr>
        <w:lastRenderedPageBreak/>
        <w:t>選定</w:t>
      </w:r>
      <w:bookmarkEnd w:id="10"/>
    </w:p>
    <w:p w14:paraId="19B851FB" w14:textId="77777777" w:rsidR="00E26042" w:rsidRPr="001A072E" w:rsidRDefault="00E26042" w:rsidP="009506A3">
      <w:pPr>
        <w:rPr>
          <w:rFonts w:ascii="ＭＳ 明朝" w:hAnsi="ＭＳ 明朝"/>
          <w:szCs w:val="21"/>
        </w:rPr>
      </w:pPr>
      <w:r w:rsidRPr="001A072E">
        <w:rPr>
          <w:rFonts w:ascii="ＭＳ 明朝" w:hAnsi="ＭＳ 明朝" w:hint="eastAsia"/>
          <w:szCs w:val="21"/>
        </w:rPr>
        <w:t xml:space="preserve">　(１)　選定</w:t>
      </w:r>
    </w:p>
    <w:p w14:paraId="4F2DD02B" w14:textId="653E22BD" w:rsidR="009506A3" w:rsidRPr="001A072E" w:rsidRDefault="009506A3" w:rsidP="00E26042">
      <w:pPr>
        <w:ind w:leftChars="190" w:left="426" w:firstLineChars="100" w:firstLine="224"/>
        <w:rPr>
          <w:rFonts w:ascii="ＭＳ 明朝" w:hAnsi="ＭＳ 明朝"/>
          <w:szCs w:val="21"/>
        </w:rPr>
      </w:pPr>
      <w:r w:rsidRPr="001A072E">
        <w:rPr>
          <w:rFonts w:ascii="ＭＳ 明朝" w:hAnsi="ＭＳ 明朝" w:hint="eastAsia"/>
          <w:szCs w:val="21"/>
        </w:rPr>
        <w:t>本事業の</w:t>
      </w:r>
      <w:r w:rsidR="00773D3D" w:rsidRPr="001A072E">
        <w:rPr>
          <w:rFonts w:ascii="ＭＳ 明朝" w:hAnsi="ＭＳ 明朝" w:hint="eastAsia"/>
          <w:szCs w:val="21"/>
        </w:rPr>
        <w:t>委託先の</w:t>
      </w:r>
      <w:r w:rsidRPr="001A072E">
        <w:rPr>
          <w:rFonts w:ascii="ＭＳ 明朝" w:hAnsi="ＭＳ 明朝" w:hint="eastAsia"/>
          <w:szCs w:val="21"/>
        </w:rPr>
        <w:t>選定は、客観性、公正性</w:t>
      </w:r>
      <w:r w:rsidR="00773D3D" w:rsidRPr="001A072E">
        <w:rPr>
          <w:rFonts w:ascii="ＭＳ 明朝" w:hAnsi="ＭＳ 明朝" w:hint="eastAsia"/>
          <w:szCs w:val="21"/>
        </w:rPr>
        <w:t>及び</w:t>
      </w:r>
      <w:r w:rsidRPr="001A072E">
        <w:rPr>
          <w:rFonts w:ascii="ＭＳ 明朝" w:hAnsi="ＭＳ 明朝" w:hint="eastAsia"/>
          <w:szCs w:val="21"/>
        </w:rPr>
        <w:t>透明性を担保するため、審査</w:t>
      </w:r>
      <w:r w:rsidR="00C00DCF" w:rsidRPr="001A072E">
        <w:rPr>
          <w:rFonts w:ascii="ＭＳ 明朝" w:hAnsi="ＭＳ 明朝" w:hint="eastAsia"/>
          <w:szCs w:val="21"/>
        </w:rPr>
        <w:t>基準</w:t>
      </w:r>
      <w:r w:rsidRPr="001A072E">
        <w:rPr>
          <w:rFonts w:ascii="ＭＳ 明朝" w:hAnsi="ＭＳ 明朝" w:hint="eastAsia"/>
          <w:szCs w:val="21"/>
        </w:rPr>
        <w:t>に基づき、</w:t>
      </w:r>
      <w:r w:rsidR="00460D51" w:rsidRPr="001A072E">
        <w:rPr>
          <w:rFonts w:ascii="ＭＳ 明朝" w:hAnsi="ＭＳ 明朝" w:hint="eastAsia"/>
          <w:szCs w:val="21"/>
        </w:rPr>
        <w:t>提出のあった企画提案書について、審査</w:t>
      </w:r>
      <w:r w:rsidR="00773D3D" w:rsidRPr="001A072E">
        <w:rPr>
          <w:rFonts w:ascii="ＭＳ 明朝" w:hAnsi="ＭＳ 明朝" w:hint="eastAsia"/>
          <w:szCs w:val="21"/>
        </w:rPr>
        <w:t>委員会における</w:t>
      </w:r>
      <w:r w:rsidRPr="001A072E">
        <w:rPr>
          <w:rFonts w:ascii="ＭＳ 明朝" w:hAnsi="ＭＳ 明朝" w:hint="eastAsia"/>
          <w:szCs w:val="21"/>
        </w:rPr>
        <w:t>書類審査</w:t>
      </w:r>
      <w:r w:rsidR="00773D3D" w:rsidRPr="001A072E">
        <w:rPr>
          <w:rFonts w:ascii="ＭＳ 明朝" w:hAnsi="ＭＳ 明朝" w:hint="eastAsia"/>
          <w:szCs w:val="21"/>
        </w:rPr>
        <w:t>を実施</w:t>
      </w:r>
      <w:r w:rsidR="005D3715">
        <w:rPr>
          <w:rFonts w:ascii="ＭＳ 明朝" w:hAnsi="ＭＳ 明朝" w:hint="eastAsia"/>
          <w:szCs w:val="21"/>
        </w:rPr>
        <w:t>する</w:t>
      </w:r>
      <w:r w:rsidRPr="001A072E">
        <w:rPr>
          <w:rFonts w:ascii="ＭＳ 明朝" w:hAnsi="ＭＳ 明朝" w:hint="eastAsia"/>
          <w:szCs w:val="21"/>
        </w:rPr>
        <w:t>。</w:t>
      </w:r>
    </w:p>
    <w:p w14:paraId="2B97CE20" w14:textId="77777777" w:rsidR="00536FDF" w:rsidRPr="001A072E" w:rsidRDefault="00536FDF" w:rsidP="00536FDF">
      <w:pPr>
        <w:rPr>
          <w:rFonts w:ascii="ＭＳ 明朝" w:hAnsi="ＭＳ 明朝"/>
          <w:szCs w:val="21"/>
        </w:rPr>
      </w:pPr>
      <w:r w:rsidRPr="001A072E">
        <w:rPr>
          <w:rFonts w:ascii="ＭＳ 明朝" w:hAnsi="ＭＳ 明朝" w:hint="eastAsia"/>
          <w:szCs w:val="21"/>
        </w:rPr>
        <w:t xml:space="preserve">　</w:t>
      </w:r>
      <w:r w:rsidR="00E26042" w:rsidRPr="001A072E">
        <w:rPr>
          <w:rFonts w:ascii="ＭＳ 明朝" w:hAnsi="ＭＳ 明朝" w:hint="eastAsia"/>
          <w:szCs w:val="21"/>
        </w:rPr>
        <w:t xml:space="preserve">(２)　</w:t>
      </w:r>
      <w:r w:rsidRPr="001A072E">
        <w:rPr>
          <w:rFonts w:ascii="ＭＳ 明朝" w:hAnsi="ＭＳ 明朝" w:hint="eastAsia"/>
          <w:szCs w:val="21"/>
        </w:rPr>
        <w:t>選定結果の通知</w:t>
      </w:r>
    </w:p>
    <w:p w14:paraId="79CB668E" w14:textId="324B4407" w:rsidR="00536FDF" w:rsidRPr="001A072E" w:rsidRDefault="00773D3D" w:rsidP="00536FDF">
      <w:pPr>
        <w:ind w:leftChars="200" w:left="448" w:firstLineChars="100" w:firstLine="224"/>
        <w:rPr>
          <w:rFonts w:ascii="ＭＳ 明朝" w:hAnsi="ＭＳ 明朝"/>
          <w:szCs w:val="21"/>
        </w:rPr>
      </w:pPr>
      <w:r w:rsidRPr="001A072E">
        <w:rPr>
          <w:rFonts w:ascii="ＭＳ 明朝" w:hAnsi="ＭＳ 明朝" w:hint="eastAsia"/>
          <w:szCs w:val="21"/>
        </w:rPr>
        <w:t>企画提案者</w:t>
      </w:r>
      <w:r w:rsidR="007030A2" w:rsidRPr="001A072E">
        <w:rPr>
          <w:rFonts w:ascii="ＭＳ 明朝" w:hAnsi="ＭＳ 明朝" w:hint="eastAsia"/>
          <w:szCs w:val="21"/>
        </w:rPr>
        <w:t>には、審査結果を通知する。（</w:t>
      </w:r>
      <w:r w:rsidR="00F07C12" w:rsidRPr="001A072E">
        <w:rPr>
          <w:rFonts w:ascii="ＭＳ 明朝" w:hAnsi="ＭＳ 明朝" w:hint="eastAsia"/>
          <w:szCs w:val="21"/>
        </w:rPr>
        <w:t>令和</w:t>
      </w:r>
      <w:r w:rsidR="0095301C" w:rsidRPr="001A072E">
        <w:rPr>
          <w:rFonts w:ascii="ＭＳ 明朝" w:hAnsi="ＭＳ 明朝" w:hint="eastAsia"/>
          <w:szCs w:val="21"/>
        </w:rPr>
        <w:t>５</w:t>
      </w:r>
      <w:r w:rsidR="00782D37" w:rsidRPr="001A072E">
        <w:rPr>
          <w:rFonts w:ascii="ＭＳ 明朝" w:hAnsi="ＭＳ 明朝" w:hint="eastAsia"/>
          <w:szCs w:val="21"/>
        </w:rPr>
        <w:t>年</w:t>
      </w:r>
      <w:r w:rsidR="0095301C" w:rsidRPr="001A072E">
        <w:rPr>
          <w:rFonts w:ascii="ＭＳ 明朝" w:hAnsi="ＭＳ 明朝" w:hint="eastAsia"/>
          <w:szCs w:val="21"/>
        </w:rPr>
        <w:t>５</w:t>
      </w:r>
      <w:r w:rsidR="00536FDF" w:rsidRPr="001A072E">
        <w:rPr>
          <w:rFonts w:ascii="ＭＳ 明朝" w:hAnsi="ＭＳ 明朝" w:hint="eastAsia"/>
          <w:szCs w:val="21"/>
        </w:rPr>
        <w:t>月</w:t>
      </w:r>
      <w:r w:rsidR="0095301C" w:rsidRPr="001A072E">
        <w:rPr>
          <w:rFonts w:ascii="ＭＳ 明朝" w:hAnsi="ＭＳ 明朝" w:hint="eastAsia"/>
          <w:szCs w:val="21"/>
        </w:rPr>
        <w:t>中旬</w:t>
      </w:r>
      <w:r w:rsidR="00536FDF" w:rsidRPr="001A072E">
        <w:rPr>
          <w:rFonts w:ascii="ＭＳ 明朝" w:hAnsi="ＭＳ 明朝" w:hint="eastAsia"/>
          <w:szCs w:val="21"/>
        </w:rPr>
        <w:t>予定）</w:t>
      </w:r>
    </w:p>
    <w:p w14:paraId="0B2A59FD" w14:textId="77777777" w:rsidR="00974829" w:rsidRPr="001A072E" w:rsidRDefault="00974829" w:rsidP="00536FDF">
      <w:pPr>
        <w:rPr>
          <w:rFonts w:ascii="ＭＳ 明朝" w:hAnsi="ＭＳ 明朝"/>
          <w:szCs w:val="21"/>
        </w:rPr>
      </w:pPr>
    </w:p>
    <w:p w14:paraId="72CAF0E2" w14:textId="52121C11" w:rsidR="00536FDF" w:rsidRPr="001A072E" w:rsidRDefault="00536FDF" w:rsidP="00E25C7C">
      <w:pPr>
        <w:pStyle w:val="af2"/>
        <w:numPr>
          <w:ilvl w:val="0"/>
          <w:numId w:val="22"/>
        </w:numPr>
        <w:ind w:leftChars="0" w:left="567" w:hanging="567"/>
        <w:rPr>
          <w:rFonts w:ascii="ＭＳ 明朝" w:hAnsi="ＭＳ 明朝"/>
          <w:szCs w:val="21"/>
        </w:rPr>
      </w:pPr>
      <w:bookmarkStart w:id="11" w:name="_Ref128726983"/>
      <w:r w:rsidRPr="001A072E">
        <w:rPr>
          <w:rFonts w:ascii="ＭＳ 明朝" w:hAnsi="ＭＳ 明朝" w:hint="eastAsia"/>
          <w:szCs w:val="21"/>
        </w:rPr>
        <w:t>事業の実施</w:t>
      </w:r>
      <w:bookmarkEnd w:id="11"/>
    </w:p>
    <w:p w14:paraId="6E881438" w14:textId="59F8A2F1" w:rsidR="00974829" w:rsidRPr="001A072E" w:rsidRDefault="00974829" w:rsidP="006B5E81">
      <w:pPr>
        <w:ind w:leftChars="100" w:left="448" w:hangingChars="100" w:hanging="224"/>
        <w:rPr>
          <w:rFonts w:ascii="ＭＳ 明朝" w:hAnsi="ＭＳ 明朝"/>
          <w:szCs w:val="21"/>
        </w:rPr>
      </w:pPr>
      <w:r w:rsidRPr="001A072E">
        <w:rPr>
          <w:rFonts w:ascii="ＭＳ 明朝" w:hAnsi="ＭＳ 明朝" w:hint="eastAsia"/>
          <w:szCs w:val="21"/>
        </w:rPr>
        <w:t>(１)</w:t>
      </w:r>
      <w:r w:rsidR="00536FDF" w:rsidRPr="001A072E">
        <w:rPr>
          <w:rFonts w:ascii="ＭＳ 明朝" w:hAnsi="ＭＳ 明朝" w:hint="eastAsia"/>
          <w:szCs w:val="21"/>
        </w:rPr>
        <w:t xml:space="preserve">　選定された</w:t>
      </w:r>
      <w:r w:rsidR="00773D3D" w:rsidRPr="001A072E">
        <w:rPr>
          <w:rFonts w:ascii="ＭＳ 明朝" w:hAnsi="ＭＳ 明朝" w:hint="eastAsia"/>
          <w:szCs w:val="21"/>
        </w:rPr>
        <w:t>者</w:t>
      </w:r>
      <w:r w:rsidR="00536FDF" w:rsidRPr="001A072E">
        <w:rPr>
          <w:rFonts w:ascii="ＭＳ 明朝" w:hAnsi="ＭＳ 明朝" w:hint="eastAsia"/>
          <w:szCs w:val="21"/>
        </w:rPr>
        <w:t>については、「</w:t>
      </w:r>
      <w:r w:rsidR="003C63E2" w:rsidRPr="001A072E">
        <w:rPr>
          <w:rFonts w:ascii="ＭＳ 明朝" w:hAnsi="ＭＳ 明朝" w:hint="eastAsia"/>
          <w:szCs w:val="21"/>
        </w:rPr>
        <w:t>教師</w:t>
      </w:r>
      <w:r w:rsidR="00F01778" w:rsidRPr="001A072E">
        <w:rPr>
          <w:rFonts w:ascii="ＭＳ 明朝" w:hAnsi="ＭＳ 明朝" w:hint="eastAsia"/>
          <w:szCs w:val="21"/>
        </w:rPr>
        <w:t>の養成・採用・研修の一体的改革推進事業</w:t>
      </w:r>
      <w:r w:rsidR="00536FDF" w:rsidRPr="001A072E">
        <w:rPr>
          <w:rFonts w:ascii="ＭＳ 明朝" w:hAnsi="ＭＳ 明朝" w:hint="eastAsia"/>
          <w:szCs w:val="21"/>
        </w:rPr>
        <w:t>実施</w:t>
      </w:r>
      <w:r w:rsidR="00491B6F" w:rsidRPr="001A072E">
        <w:rPr>
          <w:rFonts w:ascii="ＭＳ 明朝" w:hAnsi="ＭＳ 明朝" w:hint="eastAsia"/>
          <w:szCs w:val="21"/>
        </w:rPr>
        <w:t>要項</w:t>
      </w:r>
      <w:r w:rsidR="00536FDF" w:rsidRPr="001A072E">
        <w:rPr>
          <w:rFonts w:ascii="ＭＳ 明朝" w:hAnsi="ＭＳ 明朝" w:hint="eastAsia"/>
          <w:szCs w:val="21"/>
        </w:rPr>
        <w:t>」</w:t>
      </w:r>
      <w:r w:rsidR="00047612" w:rsidRPr="001A072E">
        <w:rPr>
          <w:rFonts w:ascii="ＭＳ 明朝" w:hAnsi="ＭＳ 明朝" w:hint="eastAsia"/>
          <w:szCs w:val="21"/>
        </w:rPr>
        <w:t>及び「</w:t>
      </w:r>
      <w:r w:rsidR="003C63E2" w:rsidRPr="001A072E">
        <w:rPr>
          <w:rFonts w:ascii="ＭＳ 明朝" w:hAnsi="ＭＳ 明朝" w:hint="eastAsia"/>
          <w:szCs w:val="21"/>
        </w:rPr>
        <w:t>教師</w:t>
      </w:r>
      <w:r w:rsidR="00F01778" w:rsidRPr="001A072E">
        <w:rPr>
          <w:rFonts w:ascii="ＭＳ 明朝" w:hAnsi="ＭＳ 明朝" w:hint="eastAsia"/>
          <w:szCs w:val="21"/>
        </w:rPr>
        <w:t>の養成・採用・研修の一体的改革推進事業</w:t>
      </w:r>
      <w:r w:rsidR="00FC6A11" w:rsidRPr="001A072E">
        <w:rPr>
          <w:rFonts w:ascii="ＭＳ 明朝" w:hAnsi="ＭＳ 明朝" w:hint="eastAsia"/>
          <w:szCs w:val="21"/>
        </w:rPr>
        <w:t>実施</w:t>
      </w:r>
      <w:r w:rsidR="00047612" w:rsidRPr="001A072E">
        <w:rPr>
          <w:rFonts w:ascii="ＭＳ 明朝" w:hAnsi="ＭＳ 明朝" w:hint="eastAsia"/>
          <w:szCs w:val="21"/>
        </w:rPr>
        <w:t>要領」</w:t>
      </w:r>
      <w:r w:rsidRPr="001A072E">
        <w:rPr>
          <w:rFonts w:ascii="ＭＳ 明朝" w:hAnsi="ＭＳ 明朝" w:hint="eastAsia"/>
          <w:szCs w:val="21"/>
        </w:rPr>
        <w:t>（以下「実施</w:t>
      </w:r>
      <w:r w:rsidR="00491B6F" w:rsidRPr="001A072E">
        <w:rPr>
          <w:rFonts w:ascii="ＭＳ 明朝" w:hAnsi="ＭＳ 明朝" w:hint="eastAsia"/>
          <w:szCs w:val="21"/>
        </w:rPr>
        <w:t>要項</w:t>
      </w:r>
      <w:r w:rsidR="00047612" w:rsidRPr="001A072E">
        <w:rPr>
          <w:rFonts w:ascii="ＭＳ 明朝" w:hAnsi="ＭＳ 明朝" w:hint="eastAsia"/>
          <w:szCs w:val="21"/>
        </w:rPr>
        <w:t>等</w:t>
      </w:r>
      <w:r w:rsidRPr="001A072E">
        <w:rPr>
          <w:rFonts w:ascii="ＭＳ 明朝" w:hAnsi="ＭＳ 明朝" w:hint="eastAsia"/>
          <w:szCs w:val="21"/>
        </w:rPr>
        <w:t>」という。）</w:t>
      </w:r>
      <w:r w:rsidR="00536FDF" w:rsidRPr="001A072E">
        <w:rPr>
          <w:rFonts w:ascii="ＭＳ 明朝" w:hAnsi="ＭＳ 明朝" w:hint="eastAsia"/>
          <w:szCs w:val="21"/>
        </w:rPr>
        <w:t>に基づき、委託契約を締結する。</w:t>
      </w:r>
      <w:r w:rsidR="00773D3D" w:rsidRPr="001A072E">
        <w:rPr>
          <w:rFonts w:ascii="ＭＳ 明朝" w:hAnsi="ＭＳ 明朝" w:hint="eastAsia"/>
          <w:szCs w:val="21"/>
        </w:rPr>
        <w:t>なお、契約条件等が合致しない場合には、契約締結を行わない場合がある。</w:t>
      </w:r>
    </w:p>
    <w:p w14:paraId="757CADF0" w14:textId="66D4DCD2" w:rsidR="00536FDF" w:rsidRPr="001A072E" w:rsidRDefault="00974829" w:rsidP="006B5E81">
      <w:pPr>
        <w:ind w:leftChars="100" w:left="448" w:hangingChars="100" w:hanging="224"/>
        <w:rPr>
          <w:rFonts w:ascii="ＭＳ 明朝" w:hAnsi="ＭＳ 明朝"/>
          <w:szCs w:val="21"/>
        </w:rPr>
      </w:pPr>
      <w:r w:rsidRPr="001A072E">
        <w:rPr>
          <w:rFonts w:ascii="ＭＳ 明朝" w:hAnsi="ＭＳ 明朝" w:hint="eastAsia"/>
          <w:szCs w:val="21"/>
        </w:rPr>
        <w:t>(２)　文部科学省は、前項の委託契約に基づき、「</w:t>
      </w:r>
      <w:r w:rsidR="00264DBA" w:rsidRPr="001A072E">
        <w:rPr>
          <w:rFonts w:ascii="ＭＳ 明朝" w:hAnsi="ＭＳ 明朝" w:hint="eastAsia"/>
          <w:szCs w:val="21"/>
        </w:rPr>
        <w:t>教育政策推進事業</w:t>
      </w:r>
      <w:r w:rsidRPr="001A072E">
        <w:rPr>
          <w:rFonts w:ascii="ＭＳ 明朝" w:hAnsi="ＭＳ 明朝" w:hint="eastAsia"/>
          <w:szCs w:val="21"/>
        </w:rPr>
        <w:t>委託費」による経費措置を行う。なお、応募</w:t>
      </w:r>
      <w:r w:rsidR="00536FDF" w:rsidRPr="001A072E">
        <w:rPr>
          <w:rFonts w:ascii="ＭＳ 明朝" w:hAnsi="ＭＳ 明朝" w:hint="eastAsia"/>
          <w:szCs w:val="21"/>
        </w:rPr>
        <w:t>の際、</w:t>
      </w:r>
      <w:r w:rsidRPr="001A072E">
        <w:rPr>
          <w:rFonts w:ascii="ＭＳ 明朝" w:hAnsi="ＭＳ 明朝" w:hint="eastAsia"/>
          <w:szCs w:val="21"/>
        </w:rPr>
        <w:t>企画提案書により、</w:t>
      </w:r>
      <w:r w:rsidR="00536FDF" w:rsidRPr="001A072E">
        <w:rPr>
          <w:rFonts w:ascii="ＭＳ 明朝" w:hAnsi="ＭＳ 明朝" w:hint="eastAsia"/>
          <w:szCs w:val="21"/>
        </w:rPr>
        <w:t>所要経費の積算</w:t>
      </w:r>
      <w:r w:rsidR="00FC6A11" w:rsidRPr="001A072E">
        <w:rPr>
          <w:rFonts w:ascii="ＭＳ 明朝" w:hAnsi="ＭＳ 明朝" w:hint="eastAsia"/>
          <w:szCs w:val="21"/>
        </w:rPr>
        <w:t>の</w:t>
      </w:r>
      <w:r w:rsidR="00536FDF" w:rsidRPr="001A072E">
        <w:rPr>
          <w:rFonts w:ascii="ＭＳ 明朝" w:hAnsi="ＭＳ 明朝" w:hint="eastAsia"/>
          <w:szCs w:val="21"/>
        </w:rPr>
        <w:t>提出</w:t>
      </w:r>
      <w:r w:rsidR="00FC6A11" w:rsidRPr="001A072E">
        <w:rPr>
          <w:rFonts w:ascii="ＭＳ 明朝" w:hAnsi="ＭＳ 明朝" w:hint="eastAsia"/>
          <w:szCs w:val="21"/>
        </w:rPr>
        <w:t>を求めるが</w:t>
      </w:r>
      <w:r w:rsidRPr="001A072E">
        <w:rPr>
          <w:rFonts w:ascii="ＭＳ 明朝" w:hAnsi="ＭＳ 明朝" w:hint="eastAsia"/>
          <w:szCs w:val="21"/>
        </w:rPr>
        <w:t>、委託費として措置する額</w:t>
      </w:r>
      <w:r w:rsidR="00536FDF" w:rsidRPr="001A072E">
        <w:rPr>
          <w:rFonts w:ascii="ＭＳ 明朝" w:hAnsi="ＭＳ 明朝" w:hint="eastAsia"/>
          <w:szCs w:val="21"/>
        </w:rPr>
        <w:t>は、事業計画の内容等を総合的に勘案し、予算の範囲内で決定する。</w:t>
      </w:r>
    </w:p>
    <w:p w14:paraId="4B29CB4B" w14:textId="24FA2A5B" w:rsidR="00AE714F" w:rsidRPr="001A072E" w:rsidRDefault="00974829" w:rsidP="006B5E81">
      <w:pPr>
        <w:ind w:leftChars="100" w:left="448" w:hangingChars="100" w:hanging="224"/>
        <w:rPr>
          <w:rFonts w:ascii="ＭＳ 明朝" w:hAnsi="ＭＳ 明朝"/>
          <w:szCs w:val="21"/>
        </w:rPr>
      </w:pPr>
      <w:r w:rsidRPr="001A072E">
        <w:rPr>
          <w:rFonts w:ascii="ＭＳ 明朝" w:hAnsi="ＭＳ 明朝" w:hint="eastAsia"/>
          <w:szCs w:val="21"/>
        </w:rPr>
        <w:t>(</w:t>
      </w:r>
      <w:r w:rsidR="00274D33" w:rsidRPr="001A072E">
        <w:rPr>
          <w:rFonts w:ascii="ＭＳ 明朝" w:hAnsi="ＭＳ 明朝" w:hint="eastAsia"/>
          <w:szCs w:val="21"/>
        </w:rPr>
        <w:t>３</w:t>
      </w:r>
      <w:r w:rsidRPr="001A072E">
        <w:rPr>
          <w:rFonts w:ascii="ＭＳ 明朝" w:hAnsi="ＭＳ 明朝" w:hint="eastAsia"/>
          <w:szCs w:val="21"/>
        </w:rPr>
        <w:t>)</w:t>
      </w:r>
      <w:r w:rsidR="009506A3" w:rsidRPr="001A072E">
        <w:rPr>
          <w:rFonts w:ascii="ＭＳ 明朝" w:hAnsi="ＭＳ 明朝" w:hint="eastAsia"/>
          <w:szCs w:val="21"/>
        </w:rPr>
        <w:t xml:space="preserve">　</w:t>
      </w:r>
      <w:r w:rsidR="00DE1096" w:rsidRPr="001A072E">
        <w:rPr>
          <w:rFonts w:ascii="ＭＳ 明朝" w:hAnsi="ＭＳ 明朝" w:hint="eastAsia"/>
          <w:szCs w:val="21"/>
        </w:rPr>
        <w:t>委託先</w:t>
      </w:r>
      <w:r w:rsidR="009506A3" w:rsidRPr="001A072E">
        <w:rPr>
          <w:rFonts w:ascii="ＭＳ 明朝" w:hAnsi="ＭＳ 明朝" w:hint="eastAsia"/>
          <w:szCs w:val="21"/>
        </w:rPr>
        <w:t>は、</w:t>
      </w:r>
      <w:r w:rsidRPr="001A072E">
        <w:rPr>
          <w:rFonts w:ascii="ＭＳ 明朝" w:hAnsi="ＭＳ 明朝" w:hint="eastAsia"/>
          <w:szCs w:val="21"/>
        </w:rPr>
        <w:t>契約した事業計画に基づき</w:t>
      </w:r>
      <w:r w:rsidR="00DE1096" w:rsidRPr="001A072E">
        <w:rPr>
          <w:rFonts w:ascii="ＭＳ 明朝" w:hAnsi="ＭＳ 明朝" w:hint="eastAsia"/>
          <w:szCs w:val="21"/>
        </w:rPr>
        <w:t>委託</w:t>
      </w:r>
      <w:r w:rsidRPr="001A072E">
        <w:rPr>
          <w:rFonts w:ascii="ＭＳ 明朝" w:hAnsi="ＭＳ 明朝" w:hint="eastAsia"/>
          <w:szCs w:val="21"/>
        </w:rPr>
        <w:t>事業を実施し、</w:t>
      </w:r>
      <w:r w:rsidR="00536FDF" w:rsidRPr="001A072E">
        <w:rPr>
          <w:rFonts w:ascii="ＭＳ 明朝" w:hAnsi="ＭＳ 明朝" w:hint="eastAsia"/>
          <w:szCs w:val="21"/>
        </w:rPr>
        <w:t>「委託事業完了</w:t>
      </w:r>
      <w:r w:rsidR="00491B6F" w:rsidRPr="001A072E">
        <w:rPr>
          <w:rFonts w:ascii="ＭＳ 明朝" w:hAnsi="ＭＳ 明朝" w:hint="eastAsia"/>
          <w:szCs w:val="21"/>
        </w:rPr>
        <w:t>（廃止）</w:t>
      </w:r>
      <w:r w:rsidR="00536FDF" w:rsidRPr="001A072E">
        <w:rPr>
          <w:rFonts w:ascii="ＭＳ 明朝" w:hAnsi="ＭＳ 明朝" w:hint="eastAsia"/>
          <w:szCs w:val="21"/>
        </w:rPr>
        <w:t>報告書」及び「委託事業成果報告書」</w:t>
      </w:r>
      <w:r w:rsidR="008F49D9" w:rsidRPr="001A072E">
        <w:rPr>
          <w:rFonts w:ascii="ＭＳ 明朝" w:hAnsi="ＭＳ 明朝" w:hint="eastAsia"/>
          <w:szCs w:val="21"/>
        </w:rPr>
        <w:t>（２（１）のテーマの場合）</w:t>
      </w:r>
      <w:r w:rsidR="00536FDF" w:rsidRPr="001A072E">
        <w:rPr>
          <w:rFonts w:ascii="ＭＳ 明朝" w:hAnsi="ＭＳ 明朝" w:hint="eastAsia"/>
          <w:szCs w:val="21"/>
        </w:rPr>
        <w:t>を作成し、</w:t>
      </w:r>
      <w:r w:rsidR="00DE1096" w:rsidRPr="001A072E">
        <w:rPr>
          <w:rFonts w:ascii="ＭＳ 明朝" w:hAnsi="ＭＳ 明朝" w:hint="eastAsia"/>
          <w:szCs w:val="21"/>
        </w:rPr>
        <w:t>委託</w:t>
      </w:r>
      <w:r w:rsidR="00536FDF" w:rsidRPr="001A072E">
        <w:rPr>
          <w:rFonts w:ascii="ＭＳ 明朝" w:hAnsi="ＭＳ 明朝" w:hint="eastAsia"/>
          <w:szCs w:val="21"/>
        </w:rPr>
        <w:t>事業完了日から</w:t>
      </w:r>
      <w:r w:rsidR="000063B2" w:rsidRPr="001A072E">
        <w:rPr>
          <w:rFonts w:ascii="ＭＳ 明朝" w:hAnsi="ＭＳ 明朝" w:hint="eastAsia"/>
          <w:szCs w:val="21"/>
        </w:rPr>
        <w:t>３０</w:t>
      </w:r>
      <w:r w:rsidR="007030A2" w:rsidRPr="001A072E">
        <w:rPr>
          <w:rFonts w:ascii="ＭＳ 明朝" w:hAnsi="ＭＳ 明朝" w:hint="eastAsia"/>
          <w:szCs w:val="21"/>
        </w:rPr>
        <w:t>日を経過した日又は</w:t>
      </w:r>
      <w:r w:rsidR="00351AA3" w:rsidRPr="001A072E">
        <w:rPr>
          <w:rFonts w:ascii="ＭＳ 明朝" w:hAnsi="ＭＳ 明朝" w:hint="eastAsia"/>
          <w:szCs w:val="21"/>
        </w:rPr>
        <w:t>契約満了</w:t>
      </w:r>
      <w:r w:rsidR="008D159C" w:rsidRPr="001A072E">
        <w:rPr>
          <w:rFonts w:ascii="ＭＳ 明朝" w:hAnsi="ＭＳ 明朝" w:hint="eastAsia"/>
          <w:szCs w:val="21"/>
        </w:rPr>
        <w:t>日</w:t>
      </w:r>
      <w:r w:rsidR="00536FDF" w:rsidRPr="001A072E">
        <w:rPr>
          <w:rFonts w:ascii="ＭＳ 明朝" w:hAnsi="ＭＳ 明朝" w:hint="eastAsia"/>
          <w:szCs w:val="21"/>
        </w:rPr>
        <w:t>のいずれか早い日までに</w:t>
      </w:r>
      <w:r w:rsidR="00375318" w:rsidRPr="001A072E">
        <w:rPr>
          <w:rFonts w:ascii="ＭＳ 明朝" w:hAnsi="ＭＳ 明朝"/>
          <w:szCs w:val="21"/>
        </w:rPr>
        <w:t>電子媒体</w:t>
      </w:r>
      <w:r w:rsidR="00375318" w:rsidRPr="001A072E">
        <w:rPr>
          <w:rFonts w:ascii="ＭＳ 明朝" w:hAnsi="ＭＳ 明朝" w:hint="eastAsia"/>
          <w:szCs w:val="21"/>
        </w:rPr>
        <w:t>にて</w:t>
      </w:r>
      <w:r w:rsidR="00536FDF" w:rsidRPr="001A072E">
        <w:rPr>
          <w:rFonts w:ascii="ＭＳ 明朝" w:hAnsi="ＭＳ 明朝" w:hint="eastAsia"/>
          <w:szCs w:val="21"/>
        </w:rPr>
        <w:t>文部科学省に提出すること。</w:t>
      </w:r>
    </w:p>
    <w:p w14:paraId="1D68E6DF" w14:textId="77777777" w:rsidR="00536FDF" w:rsidRPr="001A072E" w:rsidRDefault="00974829" w:rsidP="006B5E81">
      <w:pPr>
        <w:ind w:leftChars="100" w:left="448" w:hangingChars="100" w:hanging="224"/>
        <w:rPr>
          <w:rFonts w:ascii="ＭＳ 明朝" w:hAnsi="ＭＳ 明朝"/>
          <w:szCs w:val="21"/>
        </w:rPr>
      </w:pPr>
      <w:r w:rsidRPr="001A072E">
        <w:rPr>
          <w:rFonts w:ascii="ＭＳ 明朝" w:hAnsi="ＭＳ 明朝" w:hint="eastAsia"/>
          <w:szCs w:val="21"/>
        </w:rPr>
        <w:t>(</w:t>
      </w:r>
      <w:r w:rsidR="00E352D3" w:rsidRPr="001A072E">
        <w:rPr>
          <w:rFonts w:ascii="ＭＳ 明朝" w:hAnsi="ＭＳ 明朝" w:hint="eastAsia"/>
          <w:szCs w:val="21"/>
        </w:rPr>
        <w:t>４</w:t>
      </w:r>
      <w:r w:rsidRPr="001A072E">
        <w:rPr>
          <w:rFonts w:ascii="ＭＳ 明朝" w:hAnsi="ＭＳ 明朝" w:hint="eastAsia"/>
          <w:szCs w:val="21"/>
        </w:rPr>
        <w:t>)</w:t>
      </w:r>
      <w:r w:rsidR="00536FDF" w:rsidRPr="001A072E">
        <w:rPr>
          <w:rFonts w:ascii="ＭＳ 明朝" w:hAnsi="ＭＳ 明朝" w:hint="eastAsia"/>
          <w:szCs w:val="21"/>
        </w:rPr>
        <w:t xml:space="preserve">　「委託事業成果報告書」は、文部科学省において公表する場合がある。</w:t>
      </w:r>
    </w:p>
    <w:p w14:paraId="5C6DBEB2" w14:textId="77777777" w:rsidR="00536FDF" w:rsidRPr="001A072E" w:rsidRDefault="00974829" w:rsidP="006B5E81">
      <w:pPr>
        <w:ind w:leftChars="100" w:left="448" w:hangingChars="100" w:hanging="224"/>
        <w:rPr>
          <w:rFonts w:ascii="ＭＳ 明朝" w:hAnsi="ＭＳ 明朝"/>
          <w:szCs w:val="21"/>
        </w:rPr>
      </w:pPr>
      <w:r w:rsidRPr="001A072E">
        <w:rPr>
          <w:rFonts w:ascii="ＭＳ 明朝" w:hAnsi="ＭＳ 明朝" w:hint="eastAsia"/>
          <w:szCs w:val="21"/>
        </w:rPr>
        <w:t>(</w:t>
      </w:r>
      <w:r w:rsidR="00E352D3" w:rsidRPr="001A072E">
        <w:rPr>
          <w:rFonts w:ascii="ＭＳ 明朝" w:hAnsi="ＭＳ 明朝" w:hint="eastAsia"/>
          <w:szCs w:val="21"/>
        </w:rPr>
        <w:t>５</w:t>
      </w:r>
      <w:r w:rsidRPr="001A072E">
        <w:rPr>
          <w:rFonts w:ascii="ＭＳ 明朝" w:hAnsi="ＭＳ 明朝" w:hint="eastAsia"/>
          <w:szCs w:val="21"/>
        </w:rPr>
        <w:t>)</w:t>
      </w:r>
      <w:r w:rsidR="00536FDF" w:rsidRPr="001A072E">
        <w:rPr>
          <w:rFonts w:ascii="ＭＳ 明朝" w:hAnsi="ＭＳ 明朝" w:hint="eastAsia"/>
          <w:szCs w:val="21"/>
        </w:rPr>
        <w:t xml:space="preserve">　</w:t>
      </w:r>
      <w:r w:rsidR="00DE1096" w:rsidRPr="001A072E">
        <w:rPr>
          <w:rFonts w:ascii="ＭＳ 明朝" w:hAnsi="ＭＳ 明朝" w:hint="eastAsia"/>
          <w:szCs w:val="21"/>
        </w:rPr>
        <w:t>文部科学省は、委託</w:t>
      </w:r>
      <w:r w:rsidR="00274D33" w:rsidRPr="001A072E">
        <w:rPr>
          <w:rFonts w:ascii="ＭＳ 明朝" w:hAnsi="ＭＳ 明朝" w:hint="eastAsia"/>
          <w:szCs w:val="21"/>
        </w:rPr>
        <w:t>事業の実施に際し、又は</w:t>
      </w:r>
      <w:r w:rsidR="00DE1096" w:rsidRPr="001A072E">
        <w:rPr>
          <w:rFonts w:ascii="ＭＳ 明朝" w:hAnsi="ＭＳ 明朝" w:hint="eastAsia"/>
          <w:szCs w:val="21"/>
        </w:rPr>
        <w:t>委託</w:t>
      </w:r>
      <w:r w:rsidR="00274D33" w:rsidRPr="001A072E">
        <w:rPr>
          <w:rFonts w:ascii="ＭＳ 明朝" w:hAnsi="ＭＳ 明朝" w:hint="eastAsia"/>
          <w:szCs w:val="21"/>
        </w:rPr>
        <w:t>事業の実施後</w:t>
      </w:r>
      <w:r w:rsidR="00536FDF" w:rsidRPr="001A072E">
        <w:rPr>
          <w:rFonts w:ascii="ＭＳ 明朝" w:hAnsi="ＭＳ 明朝" w:hint="eastAsia"/>
          <w:szCs w:val="21"/>
        </w:rPr>
        <w:t>、</w:t>
      </w:r>
      <w:r w:rsidR="00491B6F" w:rsidRPr="001A072E">
        <w:rPr>
          <w:rFonts w:ascii="ＭＳ 明朝" w:hAnsi="ＭＳ 明朝" w:hint="eastAsia"/>
          <w:szCs w:val="21"/>
        </w:rPr>
        <w:t>事業内容についての</w:t>
      </w:r>
      <w:r w:rsidR="00047612" w:rsidRPr="001A072E">
        <w:rPr>
          <w:rFonts w:ascii="ＭＳ 明朝" w:hAnsi="ＭＳ 明朝" w:hint="eastAsia"/>
          <w:szCs w:val="21"/>
        </w:rPr>
        <w:t>ヒアリング、</w:t>
      </w:r>
      <w:r w:rsidR="00491B6F" w:rsidRPr="001A072E">
        <w:rPr>
          <w:rFonts w:ascii="ＭＳ 明朝" w:hAnsi="ＭＳ 明朝" w:hint="eastAsia"/>
          <w:szCs w:val="21"/>
        </w:rPr>
        <w:t>資料提供</w:t>
      </w:r>
      <w:r w:rsidR="00047612" w:rsidRPr="001A072E">
        <w:rPr>
          <w:rFonts w:ascii="ＭＳ 明朝" w:hAnsi="ＭＳ 明朝" w:hint="eastAsia"/>
          <w:szCs w:val="21"/>
        </w:rPr>
        <w:t>及び</w:t>
      </w:r>
      <w:r w:rsidR="00491B6F" w:rsidRPr="001A072E">
        <w:rPr>
          <w:rFonts w:ascii="ＭＳ 明朝" w:hAnsi="ＭＳ 明朝" w:hint="eastAsia"/>
          <w:szCs w:val="21"/>
        </w:rPr>
        <w:t>事業報告会等に</w:t>
      </w:r>
      <w:r w:rsidR="00047612" w:rsidRPr="001A072E">
        <w:rPr>
          <w:rFonts w:ascii="ＭＳ 明朝" w:hAnsi="ＭＳ 明朝" w:hint="eastAsia"/>
          <w:szCs w:val="21"/>
        </w:rPr>
        <w:t>おける</w:t>
      </w:r>
      <w:r w:rsidR="00491B6F" w:rsidRPr="001A072E">
        <w:rPr>
          <w:rFonts w:ascii="ＭＳ 明朝" w:hAnsi="ＭＳ 明朝" w:hint="eastAsia"/>
          <w:szCs w:val="21"/>
        </w:rPr>
        <w:t>発表・報告</w:t>
      </w:r>
      <w:r w:rsidR="00047612" w:rsidRPr="001A072E">
        <w:rPr>
          <w:rFonts w:ascii="ＭＳ 明朝" w:hAnsi="ＭＳ 明朝" w:hint="eastAsia"/>
          <w:szCs w:val="21"/>
        </w:rPr>
        <w:t>等</w:t>
      </w:r>
      <w:r w:rsidR="00491B6F" w:rsidRPr="001A072E">
        <w:rPr>
          <w:rFonts w:ascii="ＭＳ 明朝" w:hAnsi="ＭＳ 明朝" w:hint="eastAsia"/>
          <w:szCs w:val="21"/>
        </w:rPr>
        <w:t>を</w:t>
      </w:r>
      <w:r w:rsidR="00047612" w:rsidRPr="001A072E">
        <w:rPr>
          <w:rFonts w:ascii="ＭＳ 明朝" w:hAnsi="ＭＳ 明朝" w:hint="eastAsia"/>
          <w:szCs w:val="21"/>
        </w:rPr>
        <w:t>求め</w:t>
      </w:r>
      <w:r w:rsidR="00491B6F" w:rsidRPr="001A072E">
        <w:rPr>
          <w:rFonts w:ascii="ＭＳ 明朝" w:hAnsi="ＭＳ 明朝" w:hint="eastAsia"/>
          <w:szCs w:val="21"/>
        </w:rPr>
        <w:t>ることがある</w:t>
      </w:r>
      <w:r w:rsidR="00047612" w:rsidRPr="001A072E">
        <w:rPr>
          <w:rFonts w:ascii="ＭＳ 明朝" w:hAnsi="ＭＳ 明朝" w:hint="eastAsia"/>
          <w:szCs w:val="21"/>
        </w:rPr>
        <w:t>。</w:t>
      </w:r>
      <w:r w:rsidR="00491B6F" w:rsidRPr="001A072E">
        <w:rPr>
          <w:rFonts w:ascii="ＭＳ 明朝" w:hAnsi="ＭＳ 明朝" w:hint="eastAsia"/>
          <w:szCs w:val="21"/>
        </w:rPr>
        <w:t>また、委託事業への</w:t>
      </w:r>
      <w:r w:rsidR="00047612" w:rsidRPr="001A072E">
        <w:rPr>
          <w:rFonts w:ascii="ＭＳ 明朝" w:hAnsi="ＭＳ 明朝" w:hint="eastAsia"/>
          <w:szCs w:val="21"/>
        </w:rPr>
        <w:t>指導助言</w:t>
      </w:r>
      <w:r w:rsidR="003E42EB" w:rsidRPr="001A072E">
        <w:rPr>
          <w:rFonts w:ascii="ＭＳ 明朝" w:hAnsi="ＭＳ 明朝" w:hint="eastAsia"/>
          <w:szCs w:val="21"/>
        </w:rPr>
        <w:t>等</w:t>
      </w:r>
      <w:r w:rsidR="00047612" w:rsidRPr="001A072E">
        <w:rPr>
          <w:rFonts w:ascii="ＭＳ 明朝" w:hAnsi="ＭＳ 明朝" w:hint="eastAsia"/>
          <w:szCs w:val="21"/>
        </w:rPr>
        <w:t>のため、</w:t>
      </w:r>
      <w:r w:rsidR="00491B6F" w:rsidRPr="001A072E">
        <w:rPr>
          <w:rFonts w:ascii="ＭＳ 明朝" w:hAnsi="ＭＳ 明朝" w:hint="eastAsia"/>
          <w:szCs w:val="21"/>
        </w:rPr>
        <w:t>視察</w:t>
      </w:r>
      <w:r w:rsidR="00047612" w:rsidRPr="001A072E">
        <w:rPr>
          <w:rFonts w:ascii="ＭＳ 明朝" w:hAnsi="ＭＳ 明朝" w:hint="eastAsia"/>
          <w:szCs w:val="21"/>
        </w:rPr>
        <w:t>等</w:t>
      </w:r>
      <w:r w:rsidR="00491B6F" w:rsidRPr="001A072E">
        <w:rPr>
          <w:rFonts w:ascii="ＭＳ 明朝" w:hAnsi="ＭＳ 明朝" w:hint="eastAsia"/>
          <w:szCs w:val="21"/>
        </w:rPr>
        <w:t>を行うことがある</w:t>
      </w:r>
      <w:r w:rsidR="00536FDF" w:rsidRPr="001A072E">
        <w:rPr>
          <w:rFonts w:ascii="ＭＳ 明朝" w:hAnsi="ＭＳ 明朝" w:hint="eastAsia"/>
          <w:szCs w:val="21"/>
        </w:rPr>
        <w:t>。</w:t>
      </w:r>
    </w:p>
    <w:p w14:paraId="793989A7" w14:textId="01B5B2AC" w:rsidR="00536FDF" w:rsidRPr="001A072E" w:rsidRDefault="00974829" w:rsidP="006B5E81">
      <w:pPr>
        <w:ind w:leftChars="100" w:left="448" w:hangingChars="100" w:hanging="224"/>
        <w:rPr>
          <w:rFonts w:ascii="ＭＳ 明朝" w:hAnsi="ＭＳ 明朝"/>
          <w:szCs w:val="21"/>
        </w:rPr>
      </w:pPr>
      <w:r w:rsidRPr="001A072E">
        <w:rPr>
          <w:rFonts w:ascii="ＭＳ 明朝" w:hAnsi="ＭＳ 明朝" w:hint="eastAsia"/>
          <w:szCs w:val="21"/>
        </w:rPr>
        <w:t>(</w:t>
      </w:r>
      <w:r w:rsidR="00E352D3" w:rsidRPr="001A072E">
        <w:rPr>
          <w:rFonts w:ascii="ＭＳ 明朝" w:hAnsi="ＭＳ 明朝" w:hint="eastAsia"/>
          <w:szCs w:val="21"/>
        </w:rPr>
        <w:t>６</w:t>
      </w:r>
      <w:r w:rsidRPr="001A072E">
        <w:rPr>
          <w:rFonts w:ascii="ＭＳ 明朝" w:hAnsi="ＭＳ 明朝" w:hint="eastAsia"/>
          <w:szCs w:val="21"/>
        </w:rPr>
        <w:t>)</w:t>
      </w:r>
      <w:r w:rsidR="00536FDF" w:rsidRPr="001A072E">
        <w:rPr>
          <w:rFonts w:ascii="ＭＳ 明朝" w:hAnsi="ＭＳ 明朝" w:hint="eastAsia"/>
          <w:szCs w:val="21"/>
        </w:rPr>
        <w:t xml:space="preserve">　「委託事業成果報告書」等、文部科学省への提出物</w:t>
      </w:r>
      <w:r w:rsidR="008F49D9" w:rsidRPr="001A072E">
        <w:rPr>
          <w:rFonts w:ascii="ＭＳ 明朝" w:hAnsi="ＭＳ 明朝" w:hint="eastAsia"/>
          <w:szCs w:val="21"/>
        </w:rPr>
        <w:t>全て</w:t>
      </w:r>
      <w:r w:rsidR="00536FDF" w:rsidRPr="001A072E">
        <w:rPr>
          <w:rFonts w:ascii="ＭＳ 明朝" w:hAnsi="ＭＳ 明朝" w:hint="eastAsia"/>
          <w:szCs w:val="21"/>
        </w:rPr>
        <w:t>について、調査</w:t>
      </w:r>
      <w:r w:rsidR="00274D33" w:rsidRPr="001A072E">
        <w:rPr>
          <w:rFonts w:ascii="ＭＳ 明朝" w:hAnsi="ＭＳ 明朝" w:hint="eastAsia"/>
          <w:szCs w:val="21"/>
        </w:rPr>
        <w:t>対象の個人情報を含めてはならない。調査に活用する個人情報は</w:t>
      </w:r>
      <w:r w:rsidR="00DE1096" w:rsidRPr="001A072E">
        <w:rPr>
          <w:rFonts w:ascii="ＭＳ 明朝" w:hAnsi="ＭＳ 明朝" w:hint="eastAsia"/>
          <w:szCs w:val="21"/>
        </w:rPr>
        <w:t>各委託先</w:t>
      </w:r>
      <w:r w:rsidR="00536FDF" w:rsidRPr="001A072E">
        <w:rPr>
          <w:rFonts w:ascii="ＭＳ 明朝" w:hAnsi="ＭＳ 明朝" w:hint="eastAsia"/>
          <w:szCs w:val="21"/>
        </w:rPr>
        <w:t>の責任の下、法令を遵守し取り扱うこと。</w:t>
      </w:r>
    </w:p>
    <w:p w14:paraId="2F62C773" w14:textId="393B0057" w:rsidR="00536FDF" w:rsidRPr="001A072E" w:rsidRDefault="00974829" w:rsidP="006B5E81">
      <w:pPr>
        <w:ind w:leftChars="100" w:left="448" w:hangingChars="100" w:hanging="224"/>
        <w:rPr>
          <w:rFonts w:ascii="ＭＳ 明朝" w:hAnsi="ＭＳ 明朝"/>
          <w:szCs w:val="21"/>
        </w:rPr>
      </w:pPr>
      <w:r w:rsidRPr="001A072E">
        <w:rPr>
          <w:rFonts w:ascii="ＭＳ 明朝" w:hAnsi="ＭＳ 明朝" w:hint="eastAsia"/>
          <w:szCs w:val="21"/>
        </w:rPr>
        <w:t>(</w:t>
      </w:r>
      <w:r w:rsidR="00E352D3" w:rsidRPr="001A072E">
        <w:rPr>
          <w:rFonts w:ascii="ＭＳ 明朝" w:hAnsi="ＭＳ 明朝" w:hint="eastAsia"/>
          <w:szCs w:val="21"/>
        </w:rPr>
        <w:t>７</w:t>
      </w:r>
      <w:r w:rsidRPr="001A072E">
        <w:rPr>
          <w:rFonts w:ascii="ＭＳ 明朝" w:hAnsi="ＭＳ 明朝" w:hint="eastAsia"/>
          <w:szCs w:val="21"/>
        </w:rPr>
        <w:t>)</w:t>
      </w:r>
      <w:r w:rsidR="00536FDF" w:rsidRPr="001A072E">
        <w:rPr>
          <w:rFonts w:ascii="ＭＳ 明朝" w:hAnsi="ＭＳ 明朝" w:hint="eastAsia"/>
          <w:szCs w:val="21"/>
        </w:rPr>
        <w:t xml:space="preserve">　ここに定めるもののほか、</w:t>
      </w:r>
      <w:r w:rsidR="00DE1096" w:rsidRPr="001A072E">
        <w:rPr>
          <w:rFonts w:ascii="ＭＳ 明朝" w:hAnsi="ＭＳ 明朝" w:hint="eastAsia"/>
          <w:szCs w:val="21"/>
        </w:rPr>
        <w:t>委託</w:t>
      </w:r>
      <w:r w:rsidR="00536FDF" w:rsidRPr="001A072E">
        <w:rPr>
          <w:rFonts w:ascii="ＭＳ 明朝" w:hAnsi="ＭＳ 明朝" w:hint="eastAsia"/>
          <w:szCs w:val="21"/>
        </w:rPr>
        <w:t>事業の実</w:t>
      </w:r>
      <w:r w:rsidR="00274D33" w:rsidRPr="001A072E">
        <w:rPr>
          <w:rFonts w:ascii="ＭＳ 明朝" w:hAnsi="ＭＳ 明朝" w:hint="eastAsia"/>
          <w:szCs w:val="21"/>
        </w:rPr>
        <w:t>施に当たっては、</w:t>
      </w:r>
      <w:r w:rsidR="00047612" w:rsidRPr="001A072E">
        <w:rPr>
          <w:rFonts w:ascii="ＭＳ 明朝" w:hAnsi="ＭＳ 明朝" w:hint="eastAsia"/>
          <w:szCs w:val="21"/>
        </w:rPr>
        <w:t>実施要項</w:t>
      </w:r>
      <w:r w:rsidR="00CD2761">
        <w:rPr>
          <w:rFonts w:ascii="ＭＳ 明朝" w:hAnsi="ＭＳ 明朝" w:hint="eastAsia"/>
          <w:szCs w:val="21"/>
        </w:rPr>
        <w:t>、委託契約書及び事業計画書等を遵守</w:t>
      </w:r>
      <w:r w:rsidR="00536FDF" w:rsidRPr="001A072E">
        <w:rPr>
          <w:rFonts w:ascii="ＭＳ 明朝" w:hAnsi="ＭＳ 明朝" w:hint="eastAsia"/>
          <w:szCs w:val="21"/>
        </w:rPr>
        <w:t>すること。</w:t>
      </w:r>
    </w:p>
    <w:p w14:paraId="7B8A634F" w14:textId="0DEA63B4" w:rsidR="00AB4672" w:rsidRPr="001A072E" w:rsidRDefault="00AB4672" w:rsidP="006B5E81">
      <w:pPr>
        <w:ind w:leftChars="100" w:left="448" w:hangingChars="100" w:hanging="224"/>
        <w:rPr>
          <w:rFonts w:ascii="ＭＳ 明朝" w:hAnsi="ＭＳ 明朝"/>
          <w:szCs w:val="21"/>
        </w:rPr>
      </w:pPr>
      <w:r w:rsidRPr="001A072E">
        <w:rPr>
          <w:rFonts w:ascii="ＭＳ 明朝" w:hAnsi="ＭＳ 明朝" w:hint="eastAsia"/>
          <w:szCs w:val="21"/>
        </w:rPr>
        <w:t>(８)　女性の職業生活における活躍の推進に関する法律に基づく認定など企画提案書に記載した事項について、認定の取消などによって記載した内容と異なる状況となった場合には、速やかに</w:t>
      </w:r>
      <w:r w:rsidR="003E42EB" w:rsidRPr="001A072E">
        <w:rPr>
          <w:rFonts w:ascii="ＭＳ 明朝" w:hAnsi="ＭＳ 明朝" w:hint="eastAsia"/>
          <w:szCs w:val="21"/>
        </w:rPr>
        <w:t>文部科学省</w:t>
      </w:r>
      <w:r w:rsidRPr="001A072E">
        <w:rPr>
          <w:rFonts w:ascii="ＭＳ 明朝" w:hAnsi="ＭＳ 明朝" w:hint="eastAsia"/>
          <w:szCs w:val="21"/>
        </w:rPr>
        <w:t>へ届け出ること。</w:t>
      </w:r>
    </w:p>
    <w:p w14:paraId="20C3292E" w14:textId="136856D0" w:rsidR="007F6719" w:rsidRPr="001A072E" w:rsidRDefault="007F6719" w:rsidP="007F6719">
      <w:pPr>
        <w:ind w:leftChars="100" w:left="448" w:hangingChars="100" w:hanging="224"/>
        <w:rPr>
          <w:rFonts w:ascii="ＭＳ 明朝" w:hAnsi="ＭＳ 明朝"/>
          <w:szCs w:val="21"/>
        </w:rPr>
      </w:pPr>
      <w:r w:rsidRPr="001A072E">
        <w:rPr>
          <w:rFonts w:ascii="ＭＳ 明朝" w:hAnsi="ＭＳ 明朝" w:hint="eastAsia"/>
          <w:szCs w:val="21"/>
        </w:rPr>
        <w:t xml:space="preserve">(９)　</w:t>
      </w:r>
      <w:r w:rsidRPr="001A072E">
        <w:rPr>
          <w:rFonts w:ascii="ＭＳ 明朝" w:hAnsi="ＭＳ 明朝"/>
          <w:szCs w:val="21"/>
        </w:rPr>
        <w:t>文部科学省が事業の契約期間内及び契約期間が終了した後に、本事業によって得られたデータ等（個人情報以外の原データを含む）について情報提供の依頼を行った場合、大学等は当該データ等の提出について協力を行うこと。</w:t>
      </w:r>
    </w:p>
    <w:p w14:paraId="427B66FE" w14:textId="4BEF6621" w:rsidR="007F6719" w:rsidRPr="001A072E" w:rsidRDefault="007F6719" w:rsidP="007F6719">
      <w:pPr>
        <w:ind w:leftChars="100" w:left="448" w:hangingChars="100" w:hanging="224"/>
        <w:rPr>
          <w:rFonts w:ascii="ＭＳ 明朝" w:hAnsi="ＭＳ 明朝"/>
          <w:szCs w:val="21"/>
        </w:rPr>
      </w:pPr>
      <w:r w:rsidRPr="001A072E">
        <w:rPr>
          <w:rFonts w:ascii="ＭＳ 明朝" w:hAnsi="ＭＳ 明朝" w:hint="eastAsia"/>
          <w:szCs w:val="21"/>
        </w:rPr>
        <w:t>(１０)　 本事業によって得られた成果等は、ホームページへの掲載や全国会議での報告、講習内容のパッケージ化等を通じて、自都道府県のみならず広く普及・啓発をすること。</w:t>
      </w:r>
    </w:p>
    <w:p w14:paraId="743095B7" w14:textId="77777777" w:rsidR="007F6719" w:rsidRPr="001A072E" w:rsidRDefault="007F6719" w:rsidP="007F6719">
      <w:pPr>
        <w:ind w:leftChars="100" w:left="448" w:hangingChars="100" w:hanging="224"/>
        <w:rPr>
          <w:rFonts w:ascii="ＭＳ 明朝" w:hAnsi="ＭＳ 明朝"/>
          <w:szCs w:val="21"/>
        </w:rPr>
      </w:pPr>
    </w:p>
    <w:p w14:paraId="2C97F325" w14:textId="6B62B87C" w:rsidR="00536FDF" w:rsidRPr="001A072E" w:rsidRDefault="00536FDF" w:rsidP="00E25C7C">
      <w:pPr>
        <w:pStyle w:val="af2"/>
        <w:numPr>
          <w:ilvl w:val="0"/>
          <w:numId w:val="22"/>
        </w:numPr>
        <w:ind w:leftChars="0" w:left="567" w:hanging="567"/>
        <w:rPr>
          <w:rFonts w:ascii="ＭＳ 明朝" w:hAnsi="ＭＳ 明朝"/>
          <w:szCs w:val="21"/>
        </w:rPr>
      </w:pPr>
      <w:bookmarkStart w:id="12" w:name="_Ref128726990"/>
      <w:r w:rsidRPr="001A072E">
        <w:rPr>
          <w:rFonts w:ascii="ＭＳ 明朝" w:hAnsi="ＭＳ 明朝" w:hint="eastAsia"/>
          <w:szCs w:val="21"/>
        </w:rPr>
        <w:t>スケジュール</w:t>
      </w:r>
      <w:bookmarkEnd w:id="12"/>
    </w:p>
    <w:p w14:paraId="5C5795BA" w14:textId="454C64DB" w:rsidR="00536FDF" w:rsidRPr="001A072E" w:rsidRDefault="00974829" w:rsidP="00536FDF">
      <w:pPr>
        <w:rPr>
          <w:rFonts w:ascii="ＭＳ 明朝" w:hAnsi="ＭＳ 明朝"/>
          <w:szCs w:val="21"/>
        </w:rPr>
      </w:pPr>
      <w:r w:rsidRPr="001A072E">
        <w:rPr>
          <w:rFonts w:ascii="ＭＳ 明朝" w:hAnsi="ＭＳ 明朝" w:hint="eastAsia"/>
          <w:szCs w:val="21"/>
        </w:rPr>
        <w:t xml:space="preserve">　(</w:t>
      </w:r>
      <w:r w:rsidR="00274D33" w:rsidRPr="001A072E">
        <w:rPr>
          <w:rFonts w:ascii="ＭＳ 明朝" w:hAnsi="ＭＳ 明朝" w:hint="eastAsia"/>
          <w:szCs w:val="21"/>
        </w:rPr>
        <w:t>１</w:t>
      </w:r>
      <w:r w:rsidRPr="001A072E">
        <w:rPr>
          <w:rFonts w:ascii="ＭＳ 明朝" w:hAnsi="ＭＳ 明朝" w:hint="eastAsia"/>
          <w:szCs w:val="21"/>
        </w:rPr>
        <w:t>)</w:t>
      </w:r>
      <w:r w:rsidR="00274D33" w:rsidRPr="001A072E">
        <w:rPr>
          <w:rFonts w:ascii="ＭＳ 明朝" w:hAnsi="ＭＳ 明朝" w:hint="eastAsia"/>
          <w:szCs w:val="21"/>
        </w:rPr>
        <w:t xml:space="preserve">　</w:t>
      </w:r>
      <w:r w:rsidR="00852E46">
        <w:rPr>
          <w:rFonts w:ascii="ＭＳ 明朝" w:hAnsi="ＭＳ 明朝" w:hint="eastAsia"/>
          <w:szCs w:val="21"/>
        </w:rPr>
        <w:t>応募書類一式</w:t>
      </w:r>
      <w:r w:rsidR="00536FDF" w:rsidRPr="001A072E">
        <w:rPr>
          <w:rFonts w:ascii="ＭＳ 明朝" w:hAnsi="ＭＳ 明朝" w:hint="eastAsia"/>
          <w:szCs w:val="21"/>
        </w:rPr>
        <w:t>提出〆切</w:t>
      </w:r>
    </w:p>
    <w:p w14:paraId="2717DEC2" w14:textId="6EA8B107" w:rsidR="00536FDF" w:rsidRPr="001A072E" w:rsidRDefault="00536FDF" w:rsidP="00536FDF">
      <w:pPr>
        <w:rPr>
          <w:rFonts w:ascii="ＭＳ 明朝" w:hAnsi="ＭＳ 明朝"/>
          <w:szCs w:val="21"/>
        </w:rPr>
      </w:pPr>
      <w:r w:rsidRPr="001A072E">
        <w:rPr>
          <w:rFonts w:ascii="ＭＳ 明朝" w:hAnsi="ＭＳ 明朝" w:hint="eastAsia"/>
          <w:szCs w:val="21"/>
        </w:rPr>
        <w:t xml:space="preserve">　　</w:t>
      </w:r>
      <w:r w:rsidR="00A91723" w:rsidRPr="001A072E">
        <w:rPr>
          <w:rFonts w:ascii="ＭＳ 明朝" w:hAnsi="ＭＳ 明朝" w:hint="eastAsia"/>
          <w:szCs w:val="21"/>
        </w:rPr>
        <w:t xml:space="preserve">　</w:t>
      </w:r>
      <w:r w:rsidR="00F07C12" w:rsidRPr="001A072E">
        <w:rPr>
          <w:rFonts w:ascii="ＭＳ 明朝" w:hAnsi="ＭＳ 明朝" w:hint="eastAsia"/>
          <w:szCs w:val="21"/>
        </w:rPr>
        <w:t>令和</w:t>
      </w:r>
      <w:r w:rsidR="0087245A" w:rsidRPr="001A072E">
        <w:rPr>
          <w:rFonts w:ascii="ＭＳ 明朝" w:hAnsi="ＭＳ 明朝" w:hint="eastAsia"/>
          <w:szCs w:val="21"/>
        </w:rPr>
        <w:t>５</w:t>
      </w:r>
      <w:r w:rsidR="00782D37" w:rsidRPr="001A072E">
        <w:rPr>
          <w:rFonts w:ascii="ＭＳ 明朝" w:hAnsi="ＭＳ 明朝" w:hint="eastAsia"/>
          <w:szCs w:val="21"/>
        </w:rPr>
        <w:t>年</w:t>
      </w:r>
      <w:r w:rsidR="00A154B4">
        <w:rPr>
          <w:rFonts w:ascii="ＭＳ 明朝" w:hAnsi="ＭＳ 明朝" w:hint="eastAsia"/>
          <w:szCs w:val="21"/>
        </w:rPr>
        <w:t>４</w:t>
      </w:r>
      <w:r w:rsidR="00274D33" w:rsidRPr="001A072E">
        <w:rPr>
          <w:rFonts w:ascii="ＭＳ 明朝" w:hAnsi="ＭＳ 明朝" w:hint="eastAsia"/>
          <w:szCs w:val="21"/>
        </w:rPr>
        <w:t>月</w:t>
      </w:r>
      <w:r w:rsidR="00A154B4">
        <w:rPr>
          <w:rFonts w:ascii="ＭＳ 明朝" w:hAnsi="ＭＳ 明朝" w:hint="eastAsia"/>
          <w:szCs w:val="21"/>
        </w:rPr>
        <w:t>１４</w:t>
      </w:r>
      <w:r w:rsidR="00274D33" w:rsidRPr="001A072E">
        <w:rPr>
          <w:rFonts w:ascii="ＭＳ 明朝" w:hAnsi="ＭＳ 明朝" w:hint="eastAsia"/>
          <w:szCs w:val="21"/>
        </w:rPr>
        <w:t>日（</w:t>
      </w:r>
      <w:r w:rsidR="0087245A" w:rsidRPr="001A072E">
        <w:rPr>
          <w:rFonts w:ascii="ＭＳ 明朝" w:hAnsi="ＭＳ 明朝" w:hint="eastAsia"/>
          <w:szCs w:val="21"/>
        </w:rPr>
        <w:t>金</w:t>
      </w:r>
      <w:r w:rsidR="00274D33" w:rsidRPr="001A072E">
        <w:rPr>
          <w:rFonts w:ascii="ＭＳ 明朝" w:hAnsi="ＭＳ 明朝" w:hint="eastAsia"/>
          <w:szCs w:val="21"/>
        </w:rPr>
        <w:t>）</w:t>
      </w:r>
      <w:r w:rsidR="0087245A" w:rsidRPr="001A072E">
        <w:rPr>
          <w:rFonts w:ascii="ＭＳ 明朝" w:hAnsi="ＭＳ 明朝" w:hint="eastAsia"/>
          <w:szCs w:val="21"/>
        </w:rPr>
        <w:t>１７</w:t>
      </w:r>
      <w:r w:rsidR="003C63E2" w:rsidRPr="001A072E">
        <w:rPr>
          <w:rFonts w:ascii="ＭＳ 明朝" w:hAnsi="ＭＳ 明朝" w:hint="eastAsia"/>
          <w:szCs w:val="21"/>
        </w:rPr>
        <w:t>時　必着</w:t>
      </w:r>
    </w:p>
    <w:p w14:paraId="59C97850" w14:textId="77777777" w:rsidR="00536FDF" w:rsidRPr="001A072E" w:rsidRDefault="004F27EC" w:rsidP="00536FDF">
      <w:pPr>
        <w:rPr>
          <w:rFonts w:ascii="ＭＳ 明朝" w:hAnsi="ＭＳ 明朝"/>
          <w:szCs w:val="21"/>
        </w:rPr>
      </w:pPr>
      <w:r w:rsidRPr="001A072E">
        <w:rPr>
          <w:rFonts w:ascii="ＭＳ 明朝" w:hAnsi="ＭＳ 明朝" w:hint="eastAsia"/>
          <w:szCs w:val="21"/>
        </w:rPr>
        <w:t xml:space="preserve">　</w:t>
      </w:r>
      <w:r w:rsidR="00974829" w:rsidRPr="001A072E">
        <w:rPr>
          <w:rFonts w:ascii="ＭＳ 明朝" w:hAnsi="ＭＳ 明朝" w:hint="eastAsia"/>
          <w:szCs w:val="21"/>
        </w:rPr>
        <w:t>(</w:t>
      </w:r>
      <w:r w:rsidR="00274D33" w:rsidRPr="001A072E">
        <w:rPr>
          <w:rFonts w:ascii="ＭＳ 明朝" w:hAnsi="ＭＳ 明朝" w:hint="eastAsia"/>
          <w:szCs w:val="21"/>
        </w:rPr>
        <w:t>２</w:t>
      </w:r>
      <w:r w:rsidR="00974829" w:rsidRPr="001A072E">
        <w:rPr>
          <w:rFonts w:ascii="ＭＳ 明朝" w:hAnsi="ＭＳ 明朝" w:hint="eastAsia"/>
          <w:szCs w:val="21"/>
        </w:rPr>
        <w:t>)</w:t>
      </w:r>
      <w:r w:rsidR="00274D33" w:rsidRPr="001A072E">
        <w:rPr>
          <w:rFonts w:ascii="ＭＳ 明朝" w:hAnsi="ＭＳ 明朝" w:hint="eastAsia"/>
          <w:szCs w:val="21"/>
        </w:rPr>
        <w:t xml:space="preserve">　</w:t>
      </w:r>
      <w:r w:rsidR="00536FDF" w:rsidRPr="001A072E">
        <w:rPr>
          <w:rFonts w:ascii="ＭＳ 明朝" w:hAnsi="ＭＳ 明朝" w:hint="eastAsia"/>
          <w:szCs w:val="21"/>
        </w:rPr>
        <w:t>申請事業の審査</w:t>
      </w:r>
    </w:p>
    <w:p w14:paraId="21198BFA" w14:textId="00BBAB1B" w:rsidR="00536FDF" w:rsidRPr="001A072E" w:rsidRDefault="007B2B5B" w:rsidP="00536FDF">
      <w:pPr>
        <w:rPr>
          <w:rFonts w:ascii="ＭＳ 明朝" w:hAnsi="ＭＳ 明朝"/>
          <w:szCs w:val="21"/>
        </w:rPr>
      </w:pPr>
      <w:r w:rsidRPr="001A072E">
        <w:rPr>
          <w:rFonts w:ascii="ＭＳ 明朝" w:hAnsi="ＭＳ 明朝" w:hint="eastAsia"/>
          <w:szCs w:val="21"/>
        </w:rPr>
        <w:t xml:space="preserve">　　</w:t>
      </w:r>
      <w:r w:rsidR="00A91723" w:rsidRPr="001A072E">
        <w:rPr>
          <w:rFonts w:ascii="ＭＳ 明朝" w:hAnsi="ＭＳ 明朝" w:hint="eastAsia"/>
          <w:szCs w:val="21"/>
        </w:rPr>
        <w:t xml:space="preserve">　</w:t>
      </w:r>
      <w:r w:rsidR="003C63E2" w:rsidRPr="001A072E">
        <w:rPr>
          <w:rFonts w:ascii="ＭＳ 明朝" w:hAnsi="ＭＳ 明朝" w:hint="eastAsia"/>
          <w:szCs w:val="21"/>
        </w:rPr>
        <w:t>令和</w:t>
      </w:r>
      <w:r w:rsidR="0087245A" w:rsidRPr="001A072E">
        <w:rPr>
          <w:rFonts w:ascii="ＭＳ 明朝" w:hAnsi="ＭＳ 明朝" w:hint="eastAsia"/>
          <w:szCs w:val="21"/>
        </w:rPr>
        <w:t>５</w:t>
      </w:r>
      <w:r w:rsidR="00D72C17" w:rsidRPr="001A072E">
        <w:rPr>
          <w:rFonts w:ascii="ＭＳ 明朝" w:hAnsi="ＭＳ 明朝" w:hint="eastAsia"/>
          <w:szCs w:val="21"/>
        </w:rPr>
        <w:t>年</w:t>
      </w:r>
      <w:r w:rsidR="0087245A" w:rsidRPr="001A072E">
        <w:rPr>
          <w:rFonts w:ascii="ＭＳ 明朝" w:hAnsi="ＭＳ 明朝" w:hint="eastAsia"/>
          <w:szCs w:val="21"/>
        </w:rPr>
        <w:t>４</w:t>
      </w:r>
      <w:r w:rsidR="001410B9" w:rsidRPr="001A072E">
        <w:rPr>
          <w:rFonts w:ascii="ＭＳ 明朝" w:hAnsi="ＭＳ 明朝" w:hint="eastAsia"/>
          <w:szCs w:val="21"/>
        </w:rPr>
        <w:t>月</w:t>
      </w:r>
      <w:r w:rsidR="0087245A" w:rsidRPr="001A072E">
        <w:rPr>
          <w:rFonts w:ascii="ＭＳ 明朝" w:hAnsi="ＭＳ 明朝" w:hint="eastAsia"/>
          <w:szCs w:val="21"/>
        </w:rPr>
        <w:t>下旬</w:t>
      </w:r>
      <w:r w:rsidR="00A154B4">
        <w:rPr>
          <w:rFonts w:ascii="ＭＳ 明朝" w:hAnsi="ＭＳ 明朝" w:hint="eastAsia"/>
          <w:szCs w:val="21"/>
        </w:rPr>
        <w:t>～５月中旬</w:t>
      </w:r>
    </w:p>
    <w:p w14:paraId="6C1BB369" w14:textId="77777777" w:rsidR="00536FDF" w:rsidRPr="001A072E" w:rsidRDefault="00974829" w:rsidP="00536FDF">
      <w:pPr>
        <w:rPr>
          <w:rFonts w:ascii="ＭＳ 明朝" w:hAnsi="ＭＳ 明朝"/>
          <w:szCs w:val="21"/>
        </w:rPr>
      </w:pPr>
      <w:r w:rsidRPr="001A072E">
        <w:rPr>
          <w:rFonts w:ascii="ＭＳ 明朝" w:hAnsi="ＭＳ 明朝" w:hint="eastAsia"/>
          <w:szCs w:val="21"/>
        </w:rPr>
        <w:t xml:space="preserve">　(</w:t>
      </w:r>
      <w:r w:rsidR="00274D33" w:rsidRPr="001A072E">
        <w:rPr>
          <w:rFonts w:ascii="ＭＳ 明朝" w:hAnsi="ＭＳ 明朝" w:hint="eastAsia"/>
          <w:szCs w:val="21"/>
        </w:rPr>
        <w:t>３</w:t>
      </w:r>
      <w:r w:rsidRPr="001A072E">
        <w:rPr>
          <w:rFonts w:ascii="ＭＳ 明朝" w:hAnsi="ＭＳ 明朝" w:hint="eastAsia"/>
          <w:szCs w:val="21"/>
        </w:rPr>
        <w:t>)</w:t>
      </w:r>
      <w:r w:rsidR="00274D33" w:rsidRPr="001A072E">
        <w:rPr>
          <w:rFonts w:ascii="ＭＳ 明朝" w:hAnsi="ＭＳ 明朝" w:hint="eastAsia"/>
          <w:szCs w:val="21"/>
        </w:rPr>
        <w:t xml:space="preserve">　</w:t>
      </w:r>
      <w:r w:rsidR="00536FDF" w:rsidRPr="001A072E">
        <w:rPr>
          <w:rFonts w:ascii="ＭＳ 明朝" w:hAnsi="ＭＳ 明朝" w:hint="eastAsia"/>
          <w:szCs w:val="21"/>
        </w:rPr>
        <w:t>選定結果の通知</w:t>
      </w:r>
    </w:p>
    <w:p w14:paraId="12664B27" w14:textId="03F153E8" w:rsidR="0087245A" w:rsidRPr="001A072E" w:rsidRDefault="00BD043E" w:rsidP="00536FDF">
      <w:pPr>
        <w:rPr>
          <w:rFonts w:ascii="ＭＳ 明朝" w:hAnsi="ＭＳ 明朝"/>
          <w:szCs w:val="21"/>
        </w:rPr>
      </w:pPr>
      <w:r w:rsidRPr="001A072E">
        <w:rPr>
          <w:rFonts w:ascii="ＭＳ 明朝" w:hAnsi="ＭＳ 明朝" w:hint="eastAsia"/>
          <w:szCs w:val="21"/>
        </w:rPr>
        <w:t xml:space="preserve">　　　</w:t>
      </w:r>
      <w:r w:rsidR="003C63E2" w:rsidRPr="001A072E">
        <w:rPr>
          <w:rFonts w:ascii="ＭＳ 明朝" w:hAnsi="ＭＳ 明朝" w:hint="eastAsia"/>
          <w:szCs w:val="21"/>
        </w:rPr>
        <w:t>令和</w:t>
      </w:r>
      <w:r w:rsidR="0087245A" w:rsidRPr="001A072E">
        <w:rPr>
          <w:rFonts w:ascii="ＭＳ 明朝" w:hAnsi="ＭＳ 明朝" w:hint="eastAsia"/>
          <w:szCs w:val="21"/>
        </w:rPr>
        <w:t>５</w:t>
      </w:r>
      <w:r w:rsidR="00D72C17" w:rsidRPr="001A072E">
        <w:rPr>
          <w:rFonts w:ascii="ＭＳ 明朝" w:hAnsi="ＭＳ 明朝" w:hint="eastAsia"/>
          <w:szCs w:val="21"/>
        </w:rPr>
        <w:t>年</w:t>
      </w:r>
      <w:r w:rsidR="0087245A" w:rsidRPr="001A072E">
        <w:rPr>
          <w:rFonts w:ascii="ＭＳ 明朝" w:hAnsi="ＭＳ 明朝" w:hint="eastAsia"/>
          <w:szCs w:val="21"/>
        </w:rPr>
        <w:t>５</w:t>
      </w:r>
      <w:r w:rsidR="003C63E2" w:rsidRPr="001A072E">
        <w:rPr>
          <w:rFonts w:ascii="ＭＳ 明朝" w:hAnsi="ＭＳ 明朝" w:hint="eastAsia"/>
          <w:szCs w:val="21"/>
        </w:rPr>
        <w:t>月</w:t>
      </w:r>
      <w:r w:rsidR="0087245A" w:rsidRPr="001A072E">
        <w:rPr>
          <w:rFonts w:ascii="ＭＳ 明朝" w:hAnsi="ＭＳ 明朝" w:hint="eastAsia"/>
          <w:szCs w:val="21"/>
        </w:rPr>
        <w:t>中旬</w:t>
      </w:r>
      <w:r w:rsidR="00A154B4">
        <w:rPr>
          <w:rFonts w:ascii="ＭＳ 明朝" w:hAnsi="ＭＳ 明朝" w:hint="eastAsia"/>
          <w:szCs w:val="21"/>
        </w:rPr>
        <w:t>～下旬</w:t>
      </w:r>
    </w:p>
    <w:p w14:paraId="165F6CDD" w14:textId="77777777" w:rsidR="0044746C" w:rsidRPr="001A072E" w:rsidRDefault="0044746C" w:rsidP="00536FDF">
      <w:pPr>
        <w:rPr>
          <w:rFonts w:ascii="ＭＳ 明朝" w:hAnsi="ＭＳ 明朝"/>
          <w:szCs w:val="21"/>
          <w:lang w:eastAsia="zh-TW"/>
        </w:rPr>
      </w:pPr>
      <w:r w:rsidRPr="001A072E">
        <w:rPr>
          <w:rFonts w:ascii="ＭＳ 明朝" w:hAnsi="ＭＳ 明朝" w:hint="eastAsia"/>
          <w:szCs w:val="21"/>
          <w:lang w:eastAsia="zh-TW"/>
        </w:rPr>
        <w:lastRenderedPageBreak/>
        <w:t xml:space="preserve">　(４)　契約締結</w:t>
      </w:r>
    </w:p>
    <w:p w14:paraId="65E01567" w14:textId="0D6D595E" w:rsidR="0044746C" w:rsidRPr="001A072E" w:rsidRDefault="0044746C" w:rsidP="00536FDF">
      <w:pPr>
        <w:rPr>
          <w:rFonts w:ascii="ＭＳ 明朝" w:hAnsi="ＭＳ 明朝"/>
          <w:szCs w:val="21"/>
          <w:lang w:eastAsia="zh-TW"/>
        </w:rPr>
      </w:pPr>
      <w:r w:rsidRPr="001A072E">
        <w:rPr>
          <w:rFonts w:ascii="ＭＳ 明朝" w:hAnsi="ＭＳ 明朝" w:hint="eastAsia"/>
          <w:szCs w:val="21"/>
          <w:lang w:eastAsia="zh-TW"/>
        </w:rPr>
        <w:t xml:space="preserve">　　</w:t>
      </w:r>
      <w:r w:rsidR="00A91723" w:rsidRPr="001A072E">
        <w:rPr>
          <w:rFonts w:ascii="ＭＳ 明朝" w:hAnsi="ＭＳ 明朝" w:hint="eastAsia"/>
          <w:szCs w:val="21"/>
          <w:lang w:eastAsia="zh-TW"/>
        </w:rPr>
        <w:t xml:space="preserve">　</w:t>
      </w:r>
      <w:r w:rsidR="003C63E2" w:rsidRPr="001A072E">
        <w:rPr>
          <w:rFonts w:ascii="ＭＳ 明朝" w:hAnsi="ＭＳ 明朝" w:hint="eastAsia"/>
          <w:szCs w:val="21"/>
          <w:lang w:eastAsia="zh-TW"/>
        </w:rPr>
        <w:t>令和</w:t>
      </w:r>
      <w:r w:rsidR="0087245A" w:rsidRPr="001A072E">
        <w:rPr>
          <w:rFonts w:ascii="ＭＳ 明朝" w:hAnsi="ＭＳ 明朝" w:hint="eastAsia"/>
          <w:szCs w:val="21"/>
          <w:lang w:eastAsia="zh-TW"/>
        </w:rPr>
        <w:t>５</w:t>
      </w:r>
      <w:r w:rsidR="001410B9" w:rsidRPr="001A072E">
        <w:rPr>
          <w:rFonts w:ascii="ＭＳ 明朝" w:hAnsi="ＭＳ 明朝" w:hint="eastAsia"/>
          <w:szCs w:val="21"/>
          <w:lang w:eastAsia="zh-TW"/>
        </w:rPr>
        <w:t>年</w:t>
      </w:r>
      <w:r w:rsidR="0087245A" w:rsidRPr="001A072E">
        <w:rPr>
          <w:rFonts w:ascii="ＭＳ 明朝" w:hAnsi="ＭＳ 明朝" w:hint="eastAsia"/>
          <w:szCs w:val="21"/>
          <w:lang w:eastAsia="zh-TW"/>
        </w:rPr>
        <w:t>６</w:t>
      </w:r>
      <w:r w:rsidR="001B66D1" w:rsidRPr="001A072E">
        <w:rPr>
          <w:rFonts w:ascii="ＭＳ 明朝" w:hAnsi="ＭＳ 明朝" w:hint="eastAsia"/>
          <w:szCs w:val="21"/>
          <w:lang w:eastAsia="zh-TW"/>
        </w:rPr>
        <w:t>月</w:t>
      </w:r>
      <w:r w:rsidR="0087245A" w:rsidRPr="001A072E">
        <w:rPr>
          <w:rFonts w:ascii="ＭＳ 明朝" w:hAnsi="ＭＳ 明朝" w:hint="eastAsia"/>
          <w:szCs w:val="21"/>
          <w:lang w:eastAsia="zh-TW"/>
        </w:rPr>
        <w:t>中旬</w:t>
      </w:r>
      <w:r w:rsidR="00203B7B" w:rsidRPr="001A072E">
        <w:rPr>
          <w:rFonts w:ascii="ＭＳ 明朝" w:hAnsi="ＭＳ 明朝" w:hint="eastAsia"/>
          <w:szCs w:val="21"/>
          <w:lang w:eastAsia="zh-TW"/>
        </w:rPr>
        <w:t>以降</w:t>
      </w:r>
      <w:r w:rsidRPr="001A072E">
        <w:rPr>
          <w:rFonts w:ascii="ＭＳ 明朝" w:hAnsi="ＭＳ 明朝" w:hint="eastAsia"/>
          <w:szCs w:val="21"/>
          <w:lang w:eastAsia="zh-TW"/>
        </w:rPr>
        <w:t>、</w:t>
      </w:r>
      <w:r w:rsidR="00D4307C" w:rsidRPr="001A072E">
        <w:rPr>
          <w:rFonts w:ascii="ＭＳ 明朝" w:hAnsi="ＭＳ 明朝" w:hint="eastAsia"/>
          <w:szCs w:val="21"/>
          <w:lang w:eastAsia="zh-TW"/>
        </w:rPr>
        <w:t>順次締結</w:t>
      </w:r>
      <w:r w:rsidRPr="001A072E">
        <w:rPr>
          <w:rFonts w:ascii="ＭＳ 明朝" w:hAnsi="ＭＳ 明朝" w:hint="eastAsia"/>
          <w:szCs w:val="21"/>
          <w:lang w:eastAsia="zh-TW"/>
        </w:rPr>
        <w:t>（※）</w:t>
      </w:r>
    </w:p>
    <w:p w14:paraId="60A1F652" w14:textId="77777777" w:rsidR="00274D33" w:rsidRPr="001A072E" w:rsidRDefault="00974829" w:rsidP="00536FDF">
      <w:pPr>
        <w:rPr>
          <w:rFonts w:ascii="ＭＳ 明朝" w:hAnsi="ＭＳ 明朝"/>
          <w:szCs w:val="21"/>
        </w:rPr>
      </w:pPr>
      <w:r w:rsidRPr="001A072E">
        <w:rPr>
          <w:rFonts w:ascii="ＭＳ 明朝" w:hAnsi="ＭＳ 明朝" w:hint="eastAsia"/>
          <w:szCs w:val="21"/>
          <w:lang w:eastAsia="zh-TW"/>
        </w:rPr>
        <w:t xml:space="preserve">　</w:t>
      </w:r>
      <w:r w:rsidR="00274D33" w:rsidRPr="001A072E">
        <w:rPr>
          <w:rFonts w:ascii="ＭＳ 明朝" w:hAnsi="ＭＳ 明朝" w:hint="eastAsia"/>
          <w:szCs w:val="21"/>
        </w:rPr>
        <w:t xml:space="preserve">(５)　</w:t>
      </w:r>
      <w:r w:rsidR="00A91723" w:rsidRPr="001A072E">
        <w:rPr>
          <w:rFonts w:ascii="ＭＳ 明朝" w:hAnsi="ＭＳ 明朝" w:hint="eastAsia"/>
          <w:szCs w:val="21"/>
        </w:rPr>
        <w:t>委託</w:t>
      </w:r>
      <w:r w:rsidR="00D4307C" w:rsidRPr="001A072E">
        <w:rPr>
          <w:rFonts w:ascii="ＭＳ 明朝" w:hAnsi="ＭＳ 明朝" w:hint="eastAsia"/>
          <w:szCs w:val="21"/>
        </w:rPr>
        <w:t>期間</w:t>
      </w:r>
    </w:p>
    <w:p w14:paraId="407382D4" w14:textId="5675E2C6" w:rsidR="0031445B" w:rsidRPr="001A072E" w:rsidRDefault="00274D33" w:rsidP="008F49D9">
      <w:pPr>
        <w:ind w:left="426" w:hangingChars="190" w:hanging="426"/>
        <w:rPr>
          <w:rFonts w:ascii="ＭＳ 明朝" w:hAnsi="ＭＳ 明朝"/>
          <w:szCs w:val="21"/>
        </w:rPr>
      </w:pPr>
      <w:r w:rsidRPr="001A072E">
        <w:rPr>
          <w:rFonts w:ascii="ＭＳ 明朝" w:hAnsi="ＭＳ 明朝" w:hint="eastAsia"/>
          <w:szCs w:val="21"/>
        </w:rPr>
        <w:t xml:space="preserve">　</w:t>
      </w:r>
      <w:r w:rsidR="007D2C8A" w:rsidRPr="001A072E">
        <w:rPr>
          <w:rFonts w:ascii="ＭＳ 明朝" w:hAnsi="ＭＳ 明朝" w:hint="eastAsia"/>
          <w:szCs w:val="21"/>
        </w:rPr>
        <w:t xml:space="preserve">　</w:t>
      </w:r>
      <w:r w:rsidR="00A91723" w:rsidRPr="001A072E">
        <w:rPr>
          <w:rFonts w:ascii="ＭＳ 明朝" w:hAnsi="ＭＳ 明朝" w:hint="eastAsia"/>
          <w:szCs w:val="21"/>
        </w:rPr>
        <w:t xml:space="preserve">　</w:t>
      </w:r>
      <w:r w:rsidR="007D2C8A" w:rsidRPr="001A072E">
        <w:rPr>
          <w:rFonts w:ascii="ＭＳ 明朝" w:hAnsi="ＭＳ 明朝" w:hint="eastAsia"/>
          <w:szCs w:val="21"/>
        </w:rPr>
        <w:t>契約締結</w:t>
      </w:r>
      <w:r w:rsidR="00A91723" w:rsidRPr="001A072E">
        <w:rPr>
          <w:rFonts w:ascii="ＭＳ 明朝" w:hAnsi="ＭＳ 明朝" w:hint="eastAsia"/>
          <w:szCs w:val="21"/>
        </w:rPr>
        <w:t>日</w:t>
      </w:r>
      <w:r w:rsidR="007D2C8A" w:rsidRPr="001A072E">
        <w:rPr>
          <w:rFonts w:ascii="ＭＳ 明朝" w:hAnsi="ＭＳ 明朝" w:hint="eastAsia"/>
          <w:szCs w:val="21"/>
        </w:rPr>
        <w:t>から</w:t>
      </w:r>
      <w:r w:rsidR="008F49D9" w:rsidRPr="001A072E">
        <w:rPr>
          <w:rFonts w:ascii="ＭＳ 明朝" w:hAnsi="ＭＳ 明朝" w:hint="eastAsia"/>
          <w:szCs w:val="21"/>
        </w:rPr>
        <w:t>当該年度末日（当該年度の末日が行政機関の休日である場合は、直前の平日）</w:t>
      </w:r>
      <w:r w:rsidR="007D2C8A" w:rsidRPr="001A072E">
        <w:rPr>
          <w:rFonts w:ascii="ＭＳ 明朝" w:hAnsi="ＭＳ 明朝" w:hint="eastAsia"/>
          <w:szCs w:val="21"/>
        </w:rPr>
        <w:t>まで</w:t>
      </w:r>
      <w:r w:rsidR="00047612" w:rsidRPr="001A072E">
        <w:rPr>
          <w:rFonts w:ascii="ＭＳ 明朝" w:hAnsi="ＭＳ 明朝" w:hint="eastAsia"/>
          <w:szCs w:val="21"/>
        </w:rPr>
        <w:t>の間で委託事業の実施に必要な期間</w:t>
      </w:r>
    </w:p>
    <w:p w14:paraId="2A6ECD18" w14:textId="77777777" w:rsidR="0031445B" w:rsidRPr="001A072E" w:rsidRDefault="0031445B" w:rsidP="0031445B">
      <w:pPr>
        <w:ind w:leftChars="100" w:left="448" w:hangingChars="100" w:hanging="224"/>
        <w:rPr>
          <w:rFonts w:ascii="ＭＳ 明朝" w:hAnsi="ＭＳ 明朝"/>
          <w:szCs w:val="21"/>
        </w:rPr>
      </w:pPr>
      <w:r w:rsidRPr="001A072E">
        <w:rPr>
          <w:rFonts w:ascii="ＭＳ 明朝" w:hAnsi="ＭＳ 明朝" w:hint="eastAsia"/>
          <w:szCs w:val="21"/>
        </w:rPr>
        <w:t xml:space="preserve">※　</w:t>
      </w:r>
      <w:r w:rsidR="00A04C18" w:rsidRPr="001A072E">
        <w:rPr>
          <w:rFonts w:ascii="ＭＳ 明朝" w:hAnsi="ＭＳ 明朝" w:hint="eastAsia"/>
          <w:szCs w:val="21"/>
          <w:u w:val="single"/>
        </w:rPr>
        <w:t>国の契約は、契約書を締結（契約書に契約の当事者双方が押印）したときに確定することとなるため、契約予定者として選定されたとしても</w:t>
      </w:r>
      <w:r w:rsidRPr="001A072E">
        <w:rPr>
          <w:rFonts w:ascii="ＭＳ 明朝" w:hAnsi="ＭＳ 明朝" w:hint="eastAsia"/>
          <w:szCs w:val="21"/>
          <w:u w:val="single"/>
        </w:rPr>
        <w:t>契約書締結後でなければ事業に着手できない</w:t>
      </w:r>
      <w:r w:rsidR="00A04C18" w:rsidRPr="001A072E">
        <w:rPr>
          <w:rFonts w:ascii="ＭＳ 明朝" w:hAnsi="ＭＳ 明朝" w:hint="eastAsia"/>
          <w:szCs w:val="21"/>
          <w:u w:val="single"/>
        </w:rPr>
        <w:t>ことを十分に踏まえ</w:t>
      </w:r>
      <w:r w:rsidRPr="001A072E">
        <w:rPr>
          <w:rFonts w:ascii="ＭＳ 明朝" w:hAnsi="ＭＳ 明朝" w:hint="eastAsia"/>
          <w:szCs w:val="21"/>
          <w:u w:val="single"/>
        </w:rPr>
        <w:t>、</w:t>
      </w:r>
      <w:r w:rsidR="00A04C18" w:rsidRPr="001A072E">
        <w:rPr>
          <w:rFonts w:ascii="ＭＳ 明朝" w:hAnsi="ＭＳ 明朝" w:hint="eastAsia"/>
          <w:szCs w:val="21"/>
          <w:u w:val="single"/>
        </w:rPr>
        <w:t>事業</w:t>
      </w:r>
      <w:r w:rsidRPr="001A072E">
        <w:rPr>
          <w:rFonts w:ascii="ＭＳ 明朝" w:hAnsi="ＭＳ 明朝" w:hint="eastAsia"/>
          <w:szCs w:val="21"/>
          <w:u w:val="single"/>
        </w:rPr>
        <w:t>計画書の作成に当たっては、事業開始日に柔軟性を持たせた上で作成する必要があること</w:t>
      </w:r>
      <w:r w:rsidR="00A04C18" w:rsidRPr="001A072E">
        <w:rPr>
          <w:rFonts w:ascii="ＭＳ 明朝" w:hAnsi="ＭＳ 明朝" w:hint="eastAsia"/>
          <w:szCs w:val="21"/>
          <w:u w:val="single"/>
        </w:rPr>
        <w:t>に</w:t>
      </w:r>
      <w:r w:rsidRPr="001A072E">
        <w:rPr>
          <w:rFonts w:ascii="ＭＳ 明朝" w:hAnsi="ＭＳ 明朝" w:hint="eastAsia"/>
          <w:szCs w:val="21"/>
          <w:u w:val="single"/>
        </w:rPr>
        <w:t>留意すること。</w:t>
      </w:r>
    </w:p>
    <w:p w14:paraId="6E2C8EFD" w14:textId="43EB6942" w:rsidR="00E61704" w:rsidRDefault="00F720AB" w:rsidP="0031445B">
      <w:pPr>
        <w:ind w:leftChars="100" w:left="448" w:hangingChars="100" w:hanging="224"/>
        <w:rPr>
          <w:rFonts w:ascii="ＭＳ 明朝" w:hAnsi="ＭＳ 明朝"/>
          <w:szCs w:val="21"/>
        </w:rPr>
      </w:pPr>
      <w:r w:rsidRPr="001A072E">
        <w:rPr>
          <w:rFonts w:ascii="ＭＳ 明朝" w:hAnsi="ＭＳ 明朝" w:hint="eastAsia"/>
          <w:szCs w:val="21"/>
        </w:rPr>
        <w:t xml:space="preserve">　　なお</w:t>
      </w:r>
      <w:r w:rsidR="00A04C18" w:rsidRPr="001A072E">
        <w:rPr>
          <w:rFonts w:ascii="ＭＳ 明朝" w:hAnsi="ＭＳ 明朝" w:hint="eastAsia"/>
          <w:szCs w:val="21"/>
        </w:rPr>
        <w:t>、</w:t>
      </w:r>
      <w:r w:rsidRPr="001A072E">
        <w:rPr>
          <w:rFonts w:ascii="ＭＳ 明朝" w:hAnsi="ＭＳ 明朝" w:hint="eastAsia"/>
          <w:szCs w:val="21"/>
        </w:rPr>
        <w:t>再委託先がある場合は、この旨を再委託先にも十分周知すること。</w:t>
      </w:r>
    </w:p>
    <w:p w14:paraId="3931E1D8" w14:textId="77777777" w:rsidR="00CD2761" w:rsidRPr="001A072E" w:rsidRDefault="00CD2761" w:rsidP="0031445B">
      <w:pPr>
        <w:ind w:leftChars="100" w:left="448" w:hangingChars="100" w:hanging="224"/>
        <w:rPr>
          <w:rFonts w:ascii="ＭＳ 明朝" w:hAnsi="ＭＳ 明朝"/>
          <w:szCs w:val="21"/>
        </w:rPr>
      </w:pPr>
    </w:p>
    <w:p w14:paraId="3E76600B" w14:textId="5E9E33F8" w:rsidR="0031445B" w:rsidRDefault="0031445B" w:rsidP="0031445B">
      <w:pPr>
        <w:ind w:left="224" w:hangingChars="100" w:hanging="224"/>
        <w:rPr>
          <w:rFonts w:ascii="ＭＳ 明朝" w:hAnsi="ＭＳ 明朝"/>
          <w:szCs w:val="21"/>
          <w:bdr w:val="single" w:sz="4" w:space="0" w:color="auto"/>
        </w:rPr>
      </w:pPr>
      <w:r w:rsidRPr="001A072E">
        <w:rPr>
          <w:rFonts w:ascii="ＭＳ 明朝" w:hAnsi="ＭＳ 明朝" w:hint="eastAsia"/>
          <w:szCs w:val="21"/>
        </w:rPr>
        <w:t xml:space="preserve">　</w:t>
      </w:r>
      <w:r w:rsidR="00E81CB3" w:rsidRPr="001A072E">
        <w:rPr>
          <w:rFonts w:ascii="ＭＳ 明朝" w:hAnsi="ＭＳ 明朝" w:hint="eastAsia"/>
          <w:szCs w:val="21"/>
          <w:bdr w:val="single" w:sz="4" w:space="0" w:color="auto"/>
        </w:rPr>
        <w:t>契約締結にあたり必要となる書類（必ずしも書面での提出は必要としない）</w:t>
      </w:r>
    </w:p>
    <w:p w14:paraId="7A47FC24" w14:textId="4F0C0D95" w:rsidR="00EB1C16" w:rsidRDefault="008F49D9" w:rsidP="00EB1C16">
      <w:pPr>
        <w:ind w:leftChars="190" w:left="706" w:hangingChars="125" w:hanging="280"/>
        <w:rPr>
          <w:rFonts w:ascii="ＭＳ 明朝" w:hAnsi="ＭＳ 明朝"/>
          <w:szCs w:val="21"/>
        </w:rPr>
      </w:pPr>
      <w:r w:rsidRPr="001A072E">
        <w:rPr>
          <w:rFonts w:ascii="ＭＳ 明朝" w:hAnsi="ＭＳ 明朝" w:hint="eastAsia"/>
          <w:szCs w:val="21"/>
        </w:rPr>
        <w:t>・</w:t>
      </w:r>
      <w:r w:rsidR="00EB1C16">
        <w:rPr>
          <w:rFonts w:ascii="ＭＳ 明朝" w:hAnsi="ＭＳ 明朝" w:hint="eastAsia"/>
          <w:szCs w:val="21"/>
        </w:rPr>
        <w:t xml:space="preserve">　</w:t>
      </w:r>
      <w:r w:rsidRPr="001A072E">
        <w:rPr>
          <w:rFonts w:ascii="ＭＳ 明朝" w:hAnsi="ＭＳ 明朝" w:hint="eastAsia"/>
          <w:szCs w:val="21"/>
        </w:rPr>
        <w:t>事業計画書（審査委員から意見が提示された場合には、その指摘事項を反映した事業計画書の再提出を求める</w:t>
      </w:r>
      <w:r w:rsidR="00852E46">
        <w:rPr>
          <w:rFonts w:ascii="ＭＳ 明朝" w:hAnsi="ＭＳ 明朝" w:hint="eastAsia"/>
          <w:szCs w:val="21"/>
        </w:rPr>
        <w:t>）</w:t>
      </w:r>
    </w:p>
    <w:p w14:paraId="427D2801" w14:textId="77777777" w:rsidR="00EB1C16" w:rsidRDefault="008F49D9" w:rsidP="00EB1C16">
      <w:pPr>
        <w:ind w:leftChars="190" w:left="706" w:hangingChars="125" w:hanging="280"/>
        <w:rPr>
          <w:rFonts w:ascii="ＭＳ 明朝" w:hAnsi="ＭＳ 明朝"/>
          <w:szCs w:val="21"/>
        </w:rPr>
      </w:pPr>
      <w:r w:rsidRPr="001A072E">
        <w:rPr>
          <w:rFonts w:ascii="ＭＳ 明朝" w:hAnsi="ＭＳ 明朝" w:hint="eastAsia"/>
          <w:szCs w:val="21"/>
        </w:rPr>
        <w:t>・</w:t>
      </w:r>
      <w:r w:rsidR="00EB1C16">
        <w:rPr>
          <w:rFonts w:ascii="ＭＳ 明朝" w:hAnsi="ＭＳ 明朝" w:hint="eastAsia"/>
          <w:szCs w:val="21"/>
        </w:rPr>
        <w:t xml:space="preserve">　</w:t>
      </w:r>
      <w:r w:rsidRPr="001A072E">
        <w:rPr>
          <w:rFonts w:ascii="ＭＳ 明朝" w:hAnsi="ＭＳ 明朝" w:hint="eastAsia"/>
          <w:szCs w:val="21"/>
        </w:rPr>
        <w:t>委託業務経費（再委託に係るものを含む）の積算根拠資料（謝金単価表、旅費支給規定など）</w:t>
      </w:r>
    </w:p>
    <w:p w14:paraId="11746102" w14:textId="77777777" w:rsidR="00EB1C16" w:rsidRDefault="008F49D9" w:rsidP="00EB1C16">
      <w:pPr>
        <w:ind w:leftChars="190" w:left="706" w:hangingChars="125" w:hanging="280"/>
        <w:rPr>
          <w:rFonts w:ascii="ＭＳ 明朝" w:hAnsi="ＭＳ 明朝"/>
          <w:szCs w:val="21"/>
        </w:rPr>
      </w:pPr>
      <w:r w:rsidRPr="001A072E">
        <w:rPr>
          <w:rFonts w:ascii="ＭＳ 明朝" w:hAnsi="ＭＳ 明朝" w:hint="eastAsia"/>
          <w:szCs w:val="21"/>
        </w:rPr>
        <w:t>・</w:t>
      </w:r>
      <w:r w:rsidR="00EB1C16">
        <w:rPr>
          <w:rFonts w:ascii="ＭＳ 明朝" w:hAnsi="ＭＳ 明朝" w:hint="eastAsia"/>
          <w:szCs w:val="21"/>
        </w:rPr>
        <w:t xml:space="preserve">　</w:t>
      </w:r>
      <w:r w:rsidRPr="001A072E">
        <w:rPr>
          <w:rFonts w:ascii="ＭＳ 明朝" w:hAnsi="ＭＳ 明朝" w:hint="eastAsia"/>
          <w:szCs w:val="21"/>
        </w:rPr>
        <w:t>再委託に係る委託業務経費内訳</w:t>
      </w:r>
    </w:p>
    <w:p w14:paraId="3A432760" w14:textId="38BA34D0" w:rsidR="00E81CB3" w:rsidRPr="001A072E" w:rsidRDefault="008F49D9" w:rsidP="00EB1C16">
      <w:pPr>
        <w:ind w:leftChars="190" w:left="706" w:hangingChars="125" w:hanging="280"/>
        <w:rPr>
          <w:rFonts w:ascii="ＭＳ 明朝" w:hAnsi="ＭＳ 明朝"/>
          <w:szCs w:val="21"/>
        </w:rPr>
      </w:pPr>
      <w:r w:rsidRPr="001A072E">
        <w:rPr>
          <w:rFonts w:ascii="ＭＳ 明朝" w:hAnsi="ＭＳ 明朝" w:hint="eastAsia"/>
          <w:szCs w:val="21"/>
        </w:rPr>
        <w:t>・</w:t>
      </w:r>
      <w:r w:rsidR="00EB1C16">
        <w:rPr>
          <w:rFonts w:ascii="ＭＳ 明朝" w:hAnsi="ＭＳ 明朝" w:hint="eastAsia"/>
          <w:szCs w:val="21"/>
        </w:rPr>
        <w:t xml:space="preserve">　</w:t>
      </w:r>
      <w:r w:rsidRPr="001A072E">
        <w:rPr>
          <w:rFonts w:ascii="ＭＳ 明朝" w:hAnsi="ＭＳ 明朝" w:hint="eastAsia"/>
          <w:szCs w:val="21"/>
        </w:rPr>
        <w:t>銀行口座情報</w:t>
      </w:r>
    </w:p>
    <w:p w14:paraId="5285DC21" w14:textId="77777777" w:rsidR="008F49D9" w:rsidRPr="001A072E" w:rsidRDefault="008F49D9" w:rsidP="008F49D9">
      <w:pPr>
        <w:rPr>
          <w:rFonts w:ascii="ＭＳ 明朝" w:hAnsi="ＭＳ 明朝"/>
          <w:szCs w:val="21"/>
        </w:rPr>
      </w:pPr>
    </w:p>
    <w:p w14:paraId="67D1D7C6" w14:textId="2324FC6D" w:rsidR="007C3E67" w:rsidRPr="001A072E" w:rsidRDefault="00F75800" w:rsidP="00E25C7C">
      <w:pPr>
        <w:pStyle w:val="af2"/>
        <w:numPr>
          <w:ilvl w:val="0"/>
          <w:numId w:val="22"/>
        </w:numPr>
        <w:ind w:leftChars="0" w:left="567" w:hanging="567"/>
        <w:rPr>
          <w:rFonts w:ascii="ＭＳ 明朝" w:hAnsi="ＭＳ 明朝"/>
          <w:szCs w:val="21"/>
        </w:rPr>
      </w:pPr>
      <w:bookmarkStart w:id="13" w:name="_Ref128726993"/>
      <w:r w:rsidRPr="001A072E">
        <w:rPr>
          <w:rFonts w:ascii="ＭＳ 明朝" w:hAnsi="ＭＳ 明朝" w:hint="eastAsia"/>
          <w:szCs w:val="21"/>
        </w:rPr>
        <w:t>その他</w:t>
      </w:r>
      <w:bookmarkEnd w:id="13"/>
    </w:p>
    <w:p w14:paraId="784FB359" w14:textId="77777777" w:rsidR="00351AA3" w:rsidRPr="001A072E" w:rsidRDefault="0009330A" w:rsidP="0009330A">
      <w:pPr>
        <w:tabs>
          <w:tab w:val="left" w:pos="142"/>
          <w:tab w:val="left" w:pos="284"/>
          <w:tab w:val="left" w:pos="851"/>
        </w:tabs>
        <w:ind w:leftChars="52" w:left="453" w:hangingChars="150" w:hanging="336"/>
        <w:rPr>
          <w:rFonts w:ascii="ＭＳ 明朝" w:hAnsi="ＭＳ 明朝"/>
          <w:szCs w:val="21"/>
        </w:rPr>
      </w:pPr>
      <w:r w:rsidRPr="001A072E">
        <w:rPr>
          <w:rFonts w:ascii="ＭＳ 明朝" w:hAnsi="ＭＳ 明朝" w:hint="eastAsia"/>
          <w:szCs w:val="21"/>
        </w:rPr>
        <w:t xml:space="preserve"> </w:t>
      </w:r>
      <w:r w:rsidR="007C3E67" w:rsidRPr="001A072E">
        <w:rPr>
          <w:rFonts w:ascii="ＭＳ 明朝" w:hAnsi="ＭＳ 明朝" w:hint="eastAsia"/>
          <w:szCs w:val="21"/>
        </w:rPr>
        <w:t>(</w:t>
      </w:r>
      <w:r w:rsidRPr="001A072E">
        <w:rPr>
          <w:rFonts w:ascii="ＭＳ 明朝" w:hAnsi="ＭＳ 明朝" w:hint="eastAsia"/>
          <w:szCs w:val="21"/>
        </w:rPr>
        <w:t>１</w:t>
      </w:r>
      <w:r w:rsidR="007C3E67" w:rsidRPr="001A072E">
        <w:rPr>
          <w:rFonts w:ascii="ＭＳ 明朝" w:hAnsi="ＭＳ 明朝" w:hint="eastAsia"/>
          <w:szCs w:val="21"/>
        </w:rPr>
        <w:t xml:space="preserve">)　</w:t>
      </w:r>
      <w:r w:rsidR="00351AA3" w:rsidRPr="001A072E">
        <w:rPr>
          <w:rFonts w:ascii="ＭＳ 明朝" w:hAnsi="ＭＳ 明朝" w:hint="eastAsia"/>
          <w:szCs w:val="21"/>
        </w:rPr>
        <w:t>採択件数は現時点の予定であり増減する場合がある。最終的な採択件数は審査委員会が決定する。</w:t>
      </w:r>
    </w:p>
    <w:p w14:paraId="363CCD96" w14:textId="587BAFD1" w:rsidR="00F75800" w:rsidRDefault="00B71041" w:rsidP="00CB5951">
      <w:pPr>
        <w:tabs>
          <w:tab w:val="left" w:pos="142"/>
          <w:tab w:val="left" w:pos="284"/>
          <w:tab w:val="left" w:pos="851"/>
        </w:tabs>
        <w:ind w:leftChars="100" w:left="426" w:hangingChars="90" w:hanging="202"/>
        <w:rPr>
          <w:rFonts w:ascii="ＭＳ 明朝" w:hAnsi="ＭＳ 明朝" w:cs="ＭＳ明朝"/>
          <w:kern w:val="0"/>
          <w:szCs w:val="21"/>
        </w:rPr>
      </w:pPr>
      <w:r w:rsidRPr="001A072E">
        <w:rPr>
          <w:rFonts w:ascii="ＭＳ 明朝" w:hAnsi="ＭＳ 明朝" w:hint="eastAsia"/>
          <w:szCs w:val="21"/>
        </w:rPr>
        <w:t>(</w:t>
      </w:r>
      <w:r w:rsidR="0009330A" w:rsidRPr="001A072E">
        <w:rPr>
          <w:rFonts w:ascii="ＭＳ 明朝" w:hAnsi="ＭＳ 明朝" w:hint="eastAsia"/>
          <w:szCs w:val="21"/>
        </w:rPr>
        <w:t>２</w:t>
      </w:r>
      <w:r w:rsidRPr="001A072E">
        <w:rPr>
          <w:rFonts w:ascii="ＭＳ 明朝" w:hAnsi="ＭＳ 明朝" w:hint="eastAsia"/>
          <w:szCs w:val="21"/>
        </w:rPr>
        <w:t xml:space="preserve">)　</w:t>
      </w:r>
      <w:r w:rsidR="00BF6A28" w:rsidRPr="001A072E">
        <w:rPr>
          <w:rFonts w:ascii="ＭＳ 明朝" w:hAnsi="ＭＳ 明朝" w:hint="eastAsia"/>
          <w:szCs w:val="21"/>
        </w:rPr>
        <w:t>公募期間中の質問・相談等については、当該者のみが有利となるような質問等については回答できない</w:t>
      </w:r>
      <w:r w:rsidR="00B43B65" w:rsidRPr="001A072E">
        <w:rPr>
          <w:rFonts w:ascii="ＭＳ 明朝" w:hAnsi="ＭＳ 明朝" w:cs="ＭＳ明朝" w:hint="eastAsia"/>
          <w:kern w:val="0"/>
          <w:szCs w:val="21"/>
        </w:rPr>
        <w:t>。</w:t>
      </w:r>
      <w:r w:rsidR="00E81CB3" w:rsidRPr="001A072E">
        <w:rPr>
          <w:rFonts w:ascii="ＭＳ 明朝" w:hAnsi="ＭＳ 明朝" w:cs="ＭＳ明朝" w:hint="eastAsia"/>
          <w:kern w:val="0"/>
          <w:szCs w:val="21"/>
        </w:rPr>
        <w:t>質問等に係る重要な情報は文部科学省Ｗｅｂサイト</w:t>
      </w:r>
      <w:r w:rsidR="00BF6A28" w:rsidRPr="001A072E">
        <w:rPr>
          <w:rFonts w:ascii="ＭＳ 明朝" w:hAnsi="ＭＳ 明朝" w:cs="ＭＳ明朝" w:hint="eastAsia"/>
          <w:kern w:val="0"/>
          <w:szCs w:val="21"/>
        </w:rPr>
        <w:t>にて公開している本件の公募情報に開示する。</w:t>
      </w:r>
    </w:p>
    <w:p w14:paraId="77B4AAD1" w14:textId="6D536B5A" w:rsidR="00687F6A" w:rsidRDefault="00023ABA" w:rsidP="00023ABA">
      <w:pPr>
        <w:tabs>
          <w:tab w:val="left" w:pos="142"/>
          <w:tab w:val="left" w:pos="284"/>
          <w:tab w:val="left" w:pos="851"/>
        </w:tabs>
        <w:ind w:leftChars="100" w:left="426" w:hangingChars="90" w:hanging="202"/>
      </w:pPr>
      <w:r w:rsidRPr="001A072E">
        <w:rPr>
          <w:rFonts w:ascii="ＭＳ 明朝" w:hAnsi="ＭＳ 明朝" w:hint="eastAsia"/>
          <w:szCs w:val="21"/>
        </w:rPr>
        <w:t>(</w:t>
      </w:r>
      <w:r>
        <w:rPr>
          <w:rFonts w:ascii="ＭＳ 明朝" w:hAnsi="ＭＳ 明朝" w:hint="eastAsia"/>
          <w:szCs w:val="21"/>
        </w:rPr>
        <w:t>３</w:t>
      </w:r>
      <w:r w:rsidRPr="001A072E">
        <w:rPr>
          <w:rFonts w:ascii="ＭＳ 明朝" w:hAnsi="ＭＳ 明朝" w:hint="eastAsia"/>
          <w:szCs w:val="21"/>
        </w:rPr>
        <w:t xml:space="preserve">)　</w:t>
      </w:r>
      <w:r>
        <w:rPr>
          <w:rFonts w:ascii="ＭＳ 明朝" w:hAnsi="ＭＳ 明朝" w:cs="ＭＳ明朝" w:hint="eastAsia"/>
          <w:kern w:val="0"/>
          <w:szCs w:val="21"/>
        </w:rPr>
        <w:t>この公募は、令和５年度予算の成立を前提に行うものであり、予算の成立状況等によって、事業規模やスケジュール等を変更する場合がある。</w:t>
      </w:r>
      <w:r w:rsidR="00F3582B" w:rsidRPr="001A072E">
        <w:rPr>
          <w:rFonts w:ascii="ＭＳ 明朝" w:hAnsi="ＭＳ 明朝"/>
          <w:szCs w:val="22"/>
          <w:bdr w:val="single" w:sz="4" w:space="0" w:color="auto"/>
        </w:rPr>
        <w:br w:type="page"/>
      </w:r>
    </w:p>
    <w:p w14:paraId="690A1A45" w14:textId="47F39DAC" w:rsidR="00687F6A" w:rsidRPr="00E25C7C" w:rsidRDefault="00687F6A" w:rsidP="00E25C7C">
      <w:pPr>
        <w:pStyle w:val="af5"/>
        <w:keepNext/>
        <w:jc w:val="right"/>
        <w:rPr>
          <w:b w:val="0"/>
          <w:bCs w:val="0"/>
          <w:sz w:val="24"/>
          <w:szCs w:val="24"/>
          <w:bdr w:val="single" w:sz="4" w:space="0" w:color="auto"/>
        </w:rPr>
      </w:pPr>
      <w:bookmarkStart w:id="14" w:name="_Ref128726190"/>
      <w:r w:rsidRPr="00E25C7C">
        <w:rPr>
          <w:rFonts w:hint="eastAsia"/>
          <w:b w:val="0"/>
          <w:bCs w:val="0"/>
          <w:sz w:val="24"/>
          <w:szCs w:val="24"/>
          <w:bdr w:val="single" w:sz="4" w:space="0" w:color="auto"/>
        </w:rPr>
        <w:lastRenderedPageBreak/>
        <w:t>別紙</w:t>
      </w:r>
      <w:r w:rsidRPr="00E25C7C">
        <w:rPr>
          <w:b w:val="0"/>
          <w:bCs w:val="0"/>
          <w:sz w:val="24"/>
          <w:szCs w:val="24"/>
          <w:bdr w:val="single" w:sz="4" w:space="0" w:color="auto"/>
        </w:rPr>
        <w:t xml:space="preserve"> </w:t>
      </w:r>
      <w:r w:rsidRPr="00E25C7C">
        <w:rPr>
          <w:b w:val="0"/>
          <w:bCs w:val="0"/>
          <w:sz w:val="24"/>
          <w:szCs w:val="24"/>
          <w:bdr w:val="single" w:sz="4" w:space="0" w:color="auto"/>
        </w:rPr>
        <w:fldChar w:fldCharType="begin"/>
      </w:r>
      <w:r w:rsidRPr="00E25C7C">
        <w:rPr>
          <w:b w:val="0"/>
          <w:bCs w:val="0"/>
          <w:sz w:val="24"/>
          <w:szCs w:val="24"/>
          <w:bdr w:val="single" w:sz="4" w:space="0" w:color="auto"/>
        </w:rPr>
        <w:instrText xml:space="preserve"> SEQ </w:instrText>
      </w:r>
      <w:r w:rsidRPr="00E25C7C">
        <w:rPr>
          <w:rFonts w:hint="eastAsia"/>
          <w:b w:val="0"/>
          <w:bCs w:val="0"/>
          <w:sz w:val="24"/>
          <w:szCs w:val="24"/>
          <w:bdr w:val="single" w:sz="4" w:space="0" w:color="auto"/>
        </w:rPr>
        <w:instrText>別紙</w:instrText>
      </w:r>
      <w:r w:rsidRPr="00E25C7C">
        <w:rPr>
          <w:b w:val="0"/>
          <w:bCs w:val="0"/>
          <w:sz w:val="24"/>
          <w:szCs w:val="24"/>
          <w:bdr w:val="single" w:sz="4" w:space="0" w:color="auto"/>
        </w:rPr>
        <w:instrText xml:space="preserve"> \* ARABIC </w:instrText>
      </w:r>
      <w:r w:rsidRPr="00E25C7C">
        <w:rPr>
          <w:b w:val="0"/>
          <w:bCs w:val="0"/>
          <w:sz w:val="24"/>
          <w:szCs w:val="24"/>
          <w:bdr w:val="single" w:sz="4" w:space="0" w:color="auto"/>
        </w:rPr>
        <w:fldChar w:fldCharType="separate"/>
      </w:r>
      <w:r w:rsidR="00D10DED">
        <w:rPr>
          <w:b w:val="0"/>
          <w:bCs w:val="0"/>
          <w:noProof/>
          <w:sz w:val="24"/>
          <w:szCs w:val="24"/>
          <w:bdr w:val="single" w:sz="4" w:space="0" w:color="auto"/>
        </w:rPr>
        <w:t>1</w:t>
      </w:r>
      <w:r w:rsidRPr="00E25C7C">
        <w:rPr>
          <w:b w:val="0"/>
          <w:bCs w:val="0"/>
          <w:sz w:val="24"/>
          <w:szCs w:val="24"/>
          <w:bdr w:val="single" w:sz="4" w:space="0" w:color="auto"/>
        </w:rPr>
        <w:fldChar w:fldCharType="end"/>
      </w:r>
      <w:bookmarkEnd w:id="14"/>
    </w:p>
    <w:p w14:paraId="1E8349D3" w14:textId="53E7C2B3" w:rsidR="00FB6D1D" w:rsidRDefault="00FB6D1D" w:rsidP="0076371D">
      <w:pPr>
        <w:spacing w:line="280" w:lineRule="exact"/>
        <w:ind w:left="1121" w:hangingChars="500" w:hanging="1121"/>
        <w:jc w:val="right"/>
        <w:rPr>
          <w:color w:val="000000"/>
          <w:szCs w:val="22"/>
          <w:bdr w:val="single" w:sz="4" w:space="0" w:color="auto"/>
        </w:rPr>
      </w:pPr>
    </w:p>
    <w:p w14:paraId="1600B301" w14:textId="6E4E46FC" w:rsidR="008B3704" w:rsidRPr="00751E79" w:rsidRDefault="008B3704" w:rsidP="008B3704">
      <w:pPr>
        <w:overflowPunct w:val="0"/>
        <w:jc w:val="center"/>
        <w:textAlignment w:val="baseline"/>
        <w:rPr>
          <w:rFonts w:ascii="ＭＳ ゴシック" w:eastAsia="ＭＳ ゴシック" w:hAnsi="ＭＳ ゴシック"/>
          <w:color w:val="000000"/>
          <w:kern w:val="0"/>
          <w:sz w:val="28"/>
          <w:szCs w:val="21"/>
        </w:rPr>
      </w:pPr>
      <w:r w:rsidRPr="008B3704">
        <w:rPr>
          <w:rFonts w:ascii="ＭＳ ゴシック" w:eastAsia="ＭＳ ゴシック" w:hAnsi="ＭＳ ゴシック" w:hint="eastAsia"/>
          <w:color w:val="000000"/>
          <w:kern w:val="0"/>
          <w:sz w:val="28"/>
          <w:szCs w:val="21"/>
        </w:rPr>
        <w:t>テーマごとの趣旨、調査研究内容等</w:t>
      </w:r>
    </w:p>
    <w:p w14:paraId="7D253087" w14:textId="77777777" w:rsidR="008B3704" w:rsidRPr="008B3704" w:rsidRDefault="008B3704" w:rsidP="0076371D">
      <w:pPr>
        <w:spacing w:line="280" w:lineRule="exact"/>
        <w:ind w:left="1121" w:hangingChars="500" w:hanging="1121"/>
        <w:jc w:val="right"/>
        <w:rPr>
          <w:color w:val="000000"/>
          <w:szCs w:val="22"/>
          <w:bdr w:val="single" w:sz="4" w:space="0" w:color="auto"/>
        </w:rPr>
      </w:pPr>
    </w:p>
    <w:p w14:paraId="51933CB2" w14:textId="77777777" w:rsidR="00110842" w:rsidRPr="00110842" w:rsidRDefault="00110842" w:rsidP="003535C9">
      <w:pPr>
        <w:rPr>
          <w:rFonts w:ascii="ＭＳ ゴシック" w:eastAsia="ＭＳ ゴシック" w:hAnsi="ＭＳ ゴシック"/>
          <w:b/>
          <w:bCs/>
          <w:sz w:val="24"/>
        </w:rPr>
      </w:pPr>
      <w:bookmarkStart w:id="15" w:name="_Hlk533087381"/>
      <w:r w:rsidRPr="00110842">
        <w:rPr>
          <w:rFonts w:ascii="ＭＳ ゴシック" w:eastAsia="ＭＳ ゴシック" w:hAnsi="ＭＳ ゴシック" w:hint="eastAsia"/>
          <w:b/>
          <w:bCs/>
          <w:sz w:val="24"/>
        </w:rPr>
        <w:t>（２）現職教員の新たな免許状取得の促進</w:t>
      </w:r>
    </w:p>
    <w:p w14:paraId="09F84FA7" w14:textId="652D628B" w:rsidR="00110842" w:rsidRDefault="00110842" w:rsidP="003535C9">
      <w:pPr>
        <w:rPr>
          <w:rFonts w:ascii="ＭＳ ゴシック" w:eastAsia="ＭＳ ゴシック" w:hAnsi="ＭＳ ゴシック"/>
          <w:sz w:val="24"/>
        </w:rPr>
      </w:pPr>
    </w:p>
    <w:p w14:paraId="08A12056" w14:textId="0CCC824B" w:rsidR="00110842" w:rsidRPr="00E25C7C" w:rsidRDefault="00110842" w:rsidP="00EB1C16">
      <w:pPr>
        <w:ind w:leftChars="63" w:left="141" w:firstLine="1"/>
        <w:rPr>
          <w:rFonts w:ascii="ＭＳ 明朝" w:hAnsi="ＭＳ 明朝"/>
          <w:sz w:val="22"/>
          <w:szCs w:val="22"/>
        </w:rPr>
      </w:pPr>
      <w:r w:rsidRPr="00E25C7C">
        <w:rPr>
          <w:rFonts w:ascii="ＭＳ 明朝" w:hAnsi="ＭＳ 明朝" w:hint="eastAsia"/>
          <w:sz w:val="22"/>
          <w:szCs w:val="22"/>
        </w:rPr>
        <w:t>本事業の目的</w:t>
      </w:r>
    </w:p>
    <w:p w14:paraId="12019BA1" w14:textId="77777777" w:rsidR="00110842" w:rsidRPr="0048614C" w:rsidRDefault="00110842" w:rsidP="00110842">
      <w:pPr>
        <w:ind w:leftChars="69" w:left="155" w:firstLineChars="100" w:firstLine="234"/>
        <w:rPr>
          <w:rFonts w:ascii="ＭＳ 明朝" w:hAnsi="ＭＳ 明朝"/>
          <w:sz w:val="22"/>
        </w:rPr>
      </w:pPr>
      <w:r w:rsidRPr="0048614C">
        <w:rPr>
          <w:rFonts w:ascii="ＭＳ 明朝" w:hAnsi="ＭＳ 明朝"/>
          <w:sz w:val="22"/>
        </w:rPr>
        <w:t>平成２７年６月の学校教育法の改正により制度化された義務教育学校においては、小中一貫教育を実施することを目的として、教</w:t>
      </w:r>
      <w:r>
        <w:rPr>
          <w:rFonts w:ascii="ＭＳ 明朝" w:hAnsi="ＭＳ 明朝"/>
          <w:sz w:val="22"/>
        </w:rPr>
        <w:t>師</w:t>
      </w:r>
      <w:r w:rsidRPr="0048614C">
        <w:rPr>
          <w:rFonts w:ascii="ＭＳ 明朝" w:hAnsi="ＭＳ 明朝"/>
          <w:sz w:val="22"/>
        </w:rPr>
        <w:t>は、小学校教諭及び中学校教諭の教員免許状を併有することが原則とされている。</w:t>
      </w:r>
      <w:r w:rsidRPr="007539EB">
        <w:rPr>
          <w:rFonts w:ascii="ＭＳ 明朝" w:hAnsi="ＭＳ 明朝"/>
          <w:sz w:val="22"/>
        </w:rPr>
        <w:t>小学校教諭及び中学校教諭の教員免許状については、令和元年12月に中央教育審議会初等中等教育分科会にて「新しい時代の初等中等教育の在り方 論点取りまとめ」が公表され、義</w:t>
      </w:r>
      <w:r>
        <w:rPr>
          <w:rFonts w:ascii="ＭＳ 明朝" w:hAnsi="ＭＳ 明朝"/>
          <w:sz w:val="22"/>
        </w:rPr>
        <w:t>務教育９年間を見通した教科担任制の在り方については令和４年を目途</w:t>
      </w:r>
      <w:r w:rsidRPr="007539EB">
        <w:rPr>
          <w:rFonts w:ascii="ＭＳ 明朝" w:hAnsi="ＭＳ 明朝"/>
          <w:sz w:val="22"/>
        </w:rPr>
        <w:t>として小学校高学年から導入すべきとも提言されているところである。</w:t>
      </w:r>
    </w:p>
    <w:p w14:paraId="62BC2A4E" w14:textId="77777777" w:rsidR="00110842" w:rsidRDefault="00110842" w:rsidP="00110842">
      <w:pPr>
        <w:ind w:leftChars="69" w:left="155" w:firstLineChars="100" w:firstLine="234"/>
        <w:rPr>
          <w:rFonts w:ascii="ＭＳ 明朝" w:hAnsi="ＭＳ 明朝"/>
          <w:sz w:val="22"/>
        </w:rPr>
      </w:pPr>
      <w:r w:rsidRPr="0048614C">
        <w:rPr>
          <w:rFonts w:ascii="ＭＳ 明朝" w:hAnsi="ＭＳ 明朝"/>
          <w:sz w:val="22"/>
        </w:rPr>
        <w:t>また、平成２９年６月に閣議決定された規制改革実施計画においては、免許外教科担任の縮小に向けた方策についての指摘がなされ</w:t>
      </w:r>
      <w:r>
        <w:rPr>
          <w:rFonts w:ascii="ＭＳ 明朝" w:hAnsi="ＭＳ 明朝"/>
          <w:sz w:val="22"/>
        </w:rPr>
        <w:t>、文部科学省においては平成３０年１０月に「免許外教科担任の許可等に関する指針」を定めるなど、制度の適切な運用についての通知を行い、免許外教科担任の許可件数の更なる縮小等を図っ</w:t>
      </w:r>
      <w:r w:rsidRPr="0048614C">
        <w:rPr>
          <w:rFonts w:ascii="ＭＳ 明朝" w:hAnsi="ＭＳ 明朝"/>
          <w:sz w:val="22"/>
        </w:rPr>
        <w:t>ている。</w:t>
      </w:r>
    </w:p>
    <w:p w14:paraId="67AFE2BA" w14:textId="77777777" w:rsidR="00110842" w:rsidRPr="0048614C" w:rsidRDefault="00110842" w:rsidP="00110842">
      <w:pPr>
        <w:ind w:leftChars="69" w:left="155" w:firstLineChars="100" w:firstLine="234"/>
        <w:rPr>
          <w:rFonts w:ascii="ＭＳ 明朝" w:hAnsi="ＭＳ 明朝"/>
          <w:sz w:val="22"/>
        </w:rPr>
      </w:pPr>
      <w:r>
        <w:rPr>
          <w:rFonts w:ascii="ＭＳ 明朝" w:hAnsi="ＭＳ 明朝"/>
          <w:sz w:val="22"/>
        </w:rPr>
        <w:t>しかしながら、近年においても臨時免許状の授与件数が中・高合わせて約4,300件、免許外教科担任の許可件数が中・高合わせて約１万件となっており（文部科学省「</w:t>
      </w:r>
      <w:r w:rsidRPr="004212AB">
        <w:rPr>
          <w:rFonts w:ascii="ＭＳ 明朝" w:hAnsi="ＭＳ 明朝"/>
          <w:sz w:val="22"/>
        </w:rPr>
        <w:t>教員免許状授与件数等調査</w:t>
      </w:r>
      <w:r>
        <w:rPr>
          <w:rFonts w:ascii="ＭＳ 明朝" w:hAnsi="ＭＳ 明朝"/>
          <w:sz w:val="22"/>
        </w:rPr>
        <w:t>」）、特に高等学校情報科については、高等学校の免許外教科担任許可件数のおよそ３割を占めるなど、高等学校において突出して件数が多く、令和４年度から学年進行で実施されている新高等学校学習指導要領において、新たな必履修科目「情報Ⅰ」の指導が開始される中、臨時免許状の授与件数及び免許外教科担任の許可件数の縮小は喫緊の課題となっている。</w:t>
      </w:r>
    </w:p>
    <w:p w14:paraId="37D7481F" w14:textId="77777777" w:rsidR="00110842" w:rsidRDefault="00110842" w:rsidP="00110842">
      <w:pPr>
        <w:ind w:leftChars="69" w:left="155" w:firstLineChars="100" w:firstLine="234"/>
        <w:rPr>
          <w:rFonts w:ascii="ＭＳ 明朝" w:hAnsi="ＭＳ 明朝"/>
          <w:sz w:val="22"/>
        </w:rPr>
      </w:pPr>
      <w:r w:rsidRPr="0048614C">
        <w:rPr>
          <w:rFonts w:ascii="ＭＳ 明朝" w:hAnsi="ＭＳ 明朝"/>
          <w:sz w:val="22"/>
        </w:rPr>
        <w:t>これらを</w:t>
      </w:r>
      <w:r w:rsidRPr="00110842">
        <w:rPr>
          <w:rFonts w:ascii="ＭＳ 明朝" w:hAnsi="ＭＳ 明朝"/>
          <w:sz w:val="22"/>
        </w:rPr>
        <w:t>踏まえ、小中学校免許状併有及び免許外教科担任の縮小に向けた、現職教員の新たな免許状取得の促進に資する、免許法認定講習・免許法認定公開講座・免許法認定通信教育（以下、「認定講習等」という。）を開発・</w:t>
      </w:r>
      <w:r w:rsidRPr="0048614C">
        <w:rPr>
          <w:rFonts w:ascii="ＭＳ 明朝" w:hAnsi="ＭＳ 明朝"/>
          <w:sz w:val="22"/>
        </w:rPr>
        <w:t>実施することが</w:t>
      </w:r>
      <w:r>
        <w:rPr>
          <w:rFonts w:ascii="ＭＳ 明朝" w:hAnsi="ＭＳ 明朝"/>
          <w:sz w:val="22"/>
        </w:rPr>
        <w:t>求められている</w:t>
      </w:r>
      <w:r w:rsidRPr="0048614C">
        <w:rPr>
          <w:rFonts w:ascii="ＭＳ 明朝" w:hAnsi="ＭＳ 明朝"/>
          <w:sz w:val="22"/>
        </w:rPr>
        <w:t>。また、その際</w:t>
      </w:r>
      <w:r>
        <w:rPr>
          <w:rFonts w:ascii="ＭＳ 明朝" w:hAnsi="ＭＳ 明朝"/>
          <w:sz w:val="22"/>
        </w:rPr>
        <w:t>には</w:t>
      </w:r>
      <w:r w:rsidRPr="0048614C">
        <w:rPr>
          <w:rFonts w:ascii="ＭＳ 明朝" w:hAnsi="ＭＳ 明朝"/>
          <w:sz w:val="22"/>
        </w:rPr>
        <w:t>、</w:t>
      </w:r>
      <w:r>
        <w:rPr>
          <w:rFonts w:ascii="ＭＳ 明朝" w:hAnsi="ＭＳ 明朝"/>
          <w:sz w:val="22"/>
        </w:rPr>
        <w:t>他の研修制度</w:t>
      </w:r>
      <w:r w:rsidRPr="0048614C">
        <w:rPr>
          <w:rFonts w:ascii="ＭＳ 明朝" w:hAnsi="ＭＳ 明朝"/>
          <w:sz w:val="22"/>
        </w:rPr>
        <w:t>にも活用可能な講習として開発することにより、受講者の負担軽減にも考慮しつつ、積極的に新たな免許状取得のための講習の受講環境の充実を図ることも考えられる。</w:t>
      </w:r>
    </w:p>
    <w:p w14:paraId="78329A28" w14:textId="77777777" w:rsidR="006C191F" w:rsidRDefault="00110842" w:rsidP="006C191F">
      <w:pPr>
        <w:ind w:leftChars="69" w:left="155" w:firstLineChars="100" w:firstLine="234"/>
        <w:rPr>
          <w:rFonts w:ascii="ＭＳ 明朝" w:hAnsi="ＭＳ 明朝"/>
          <w:sz w:val="22"/>
          <w:szCs w:val="22"/>
        </w:rPr>
      </w:pPr>
      <w:r>
        <w:rPr>
          <w:rFonts w:ascii="ＭＳ 明朝" w:hAnsi="ＭＳ 明朝"/>
          <w:sz w:val="22"/>
        </w:rPr>
        <w:t>以上の取組の推進</w:t>
      </w:r>
      <w:r w:rsidRPr="0048614C">
        <w:rPr>
          <w:rFonts w:ascii="ＭＳ 明朝" w:hAnsi="ＭＳ 明朝"/>
          <w:sz w:val="22"/>
        </w:rPr>
        <w:t>により、教</w:t>
      </w:r>
      <w:r>
        <w:rPr>
          <w:rFonts w:ascii="ＭＳ 明朝" w:hAnsi="ＭＳ 明朝"/>
          <w:sz w:val="22"/>
        </w:rPr>
        <w:t>師</w:t>
      </w:r>
      <w:r w:rsidRPr="0048614C">
        <w:rPr>
          <w:rFonts w:ascii="ＭＳ 明朝" w:hAnsi="ＭＳ 明朝"/>
          <w:sz w:val="22"/>
        </w:rPr>
        <w:t>の資質向上はもとより、現職教員が幅広い学校種や複数の教科について、広く指導すること</w:t>
      </w:r>
      <w:r>
        <w:rPr>
          <w:rFonts w:ascii="ＭＳ 明朝" w:hAnsi="ＭＳ 明朝"/>
          <w:sz w:val="22"/>
        </w:rPr>
        <w:t>が</w:t>
      </w:r>
      <w:r w:rsidRPr="0048614C">
        <w:rPr>
          <w:rFonts w:ascii="ＭＳ 明朝" w:hAnsi="ＭＳ 明朝"/>
          <w:sz w:val="22"/>
        </w:rPr>
        <w:t>可能と</w:t>
      </w:r>
      <w:r>
        <w:rPr>
          <w:rFonts w:ascii="ＭＳ 明朝" w:hAnsi="ＭＳ 明朝"/>
          <w:sz w:val="22"/>
        </w:rPr>
        <w:t>なり</w:t>
      </w:r>
      <w:r w:rsidRPr="0048614C">
        <w:rPr>
          <w:rFonts w:ascii="ＭＳ 明朝" w:hAnsi="ＭＳ 明朝"/>
          <w:sz w:val="22"/>
        </w:rPr>
        <w:t>、</w:t>
      </w:r>
      <w:r>
        <w:rPr>
          <w:rFonts w:ascii="ＭＳ 明朝" w:hAnsi="ＭＳ 明朝"/>
          <w:sz w:val="22"/>
        </w:rPr>
        <w:t>ひいては、</w:t>
      </w:r>
      <w:r w:rsidRPr="0048614C">
        <w:rPr>
          <w:rFonts w:ascii="ＭＳ 明朝" w:hAnsi="ＭＳ 明朝"/>
          <w:sz w:val="22"/>
        </w:rPr>
        <w:t>教員配置上の効率化</w:t>
      </w:r>
      <w:r>
        <w:rPr>
          <w:rFonts w:ascii="ＭＳ 明朝" w:hAnsi="ＭＳ 明朝"/>
          <w:sz w:val="22"/>
        </w:rPr>
        <w:t>にも資するこ</w:t>
      </w:r>
      <w:r w:rsidRPr="006C191F">
        <w:rPr>
          <w:rFonts w:ascii="ＭＳ 明朝" w:hAnsi="ＭＳ 明朝"/>
          <w:sz w:val="22"/>
          <w:szCs w:val="22"/>
        </w:rPr>
        <w:t>とが期待される。</w:t>
      </w:r>
    </w:p>
    <w:p w14:paraId="79FE79E9" w14:textId="26438016" w:rsidR="006C191F" w:rsidRPr="006C191F" w:rsidRDefault="00BB6F00" w:rsidP="00BB6F00">
      <w:pPr>
        <w:ind w:leftChars="69" w:left="155" w:firstLineChars="100" w:firstLine="234"/>
        <w:rPr>
          <w:rFonts w:ascii="ＭＳ 明朝" w:hAnsi="ＭＳ 明朝"/>
          <w:sz w:val="22"/>
          <w:szCs w:val="22"/>
        </w:rPr>
      </w:pPr>
      <w:r>
        <w:rPr>
          <w:rFonts w:ascii="ＭＳ 明朝" w:hAnsi="ＭＳ 明朝" w:hint="eastAsia"/>
          <w:sz w:val="22"/>
          <w:szCs w:val="22"/>
        </w:rPr>
        <w:t>テーマ１</w:t>
      </w:r>
      <w:r w:rsidR="006C191F" w:rsidRPr="006C191F">
        <w:rPr>
          <w:rFonts w:ascii="ＭＳ 明朝" w:hAnsi="ＭＳ 明朝" w:hint="eastAsia"/>
          <w:sz w:val="22"/>
          <w:szCs w:val="22"/>
        </w:rPr>
        <w:t>又は</w:t>
      </w:r>
      <w:r>
        <w:rPr>
          <w:rFonts w:ascii="ＭＳ 明朝" w:hAnsi="ＭＳ 明朝" w:hint="eastAsia"/>
          <w:sz w:val="22"/>
          <w:szCs w:val="22"/>
        </w:rPr>
        <w:t>テーマ２</w:t>
      </w:r>
      <w:r w:rsidR="006C191F" w:rsidRPr="006C191F">
        <w:rPr>
          <w:rFonts w:ascii="ＭＳ 明朝" w:hAnsi="ＭＳ 明朝" w:hint="eastAsia"/>
          <w:sz w:val="22"/>
          <w:szCs w:val="22"/>
        </w:rPr>
        <w:t>のうち、いずれか一つ以上の内容を実施する場合も、「新たな教師の学びの姿」を実現するに当たり、教師の学びに充当できる時間が限られている中にあっても効率的に受講できるよう、現職研修を兼ねる認定講習等として開発・実施することが望ましい。</w:t>
      </w:r>
    </w:p>
    <w:p w14:paraId="3806466B" w14:textId="77777777" w:rsidR="006C191F" w:rsidRDefault="006C191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485C4C2" w14:textId="71EEA3CA" w:rsidR="006C191F" w:rsidRDefault="006C191F" w:rsidP="003535C9">
      <w:pPr>
        <w:rPr>
          <w:rFonts w:ascii="ＭＳ ゴシック" w:eastAsia="ＭＳ ゴシック" w:hAnsi="ＭＳ ゴシック"/>
          <w:sz w:val="24"/>
        </w:rPr>
      </w:pPr>
      <w:r>
        <w:rPr>
          <w:rFonts w:ascii="ＭＳ ゴシック" w:eastAsia="ＭＳ ゴシック" w:hAnsi="ＭＳ ゴシック" w:hint="eastAsia"/>
          <w:sz w:val="24"/>
          <w:u w:val="single"/>
        </w:rPr>
        <w:lastRenderedPageBreak/>
        <w:t>テーマ１：</w:t>
      </w:r>
      <w:r w:rsidRPr="006C191F">
        <w:rPr>
          <w:rFonts w:ascii="ＭＳ ゴシック" w:eastAsia="ＭＳ ゴシック" w:hAnsi="ＭＳ ゴシック" w:hint="eastAsia"/>
          <w:sz w:val="24"/>
          <w:u w:val="single"/>
        </w:rPr>
        <w:t>免許外教科担任の縮小に必要な教科等に関する講習の開発・実施</w:t>
      </w:r>
    </w:p>
    <w:p w14:paraId="15A964E2" w14:textId="24168C1A" w:rsidR="00110842" w:rsidRDefault="00110842" w:rsidP="006C191F">
      <w:pPr>
        <w:widowControl/>
        <w:jc w:val="left"/>
        <w:rPr>
          <w:rFonts w:ascii="ＭＳ ゴシック" w:eastAsia="ＭＳ ゴシック" w:hAnsi="ＭＳ ゴシック"/>
          <w:sz w:val="24"/>
        </w:rPr>
      </w:pPr>
    </w:p>
    <w:p w14:paraId="5C00E2F0" w14:textId="77777777" w:rsidR="00EB1C16" w:rsidRDefault="00110842" w:rsidP="00EB1C16">
      <w:pPr>
        <w:ind w:leftChars="126" w:left="282"/>
        <w:rPr>
          <w:rFonts w:ascii="ＭＳ 明朝" w:hAnsi="ＭＳ 明朝"/>
          <w:szCs w:val="21"/>
        </w:rPr>
      </w:pPr>
      <w:r>
        <w:rPr>
          <w:rFonts w:ascii="ＭＳ 明朝" w:hAnsi="ＭＳ 明朝" w:hint="eastAsia"/>
          <w:szCs w:val="21"/>
        </w:rPr>
        <w:t>本テーマ</w:t>
      </w:r>
      <w:r w:rsidRPr="00E669F3">
        <w:rPr>
          <w:rFonts w:ascii="ＭＳ 明朝" w:hAnsi="ＭＳ 明朝" w:hint="eastAsia"/>
          <w:szCs w:val="21"/>
        </w:rPr>
        <w:t>の趣旨</w:t>
      </w:r>
    </w:p>
    <w:p w14:paraId="1184BD28" w14:textId="77777777" w:rsidR="00EB1C16" w:rsidRDefault="00EB1C16" w:rsidP="00EB1C16">
      <w:pPr>
        <w:ind w:leftChars="126" w:left="282"/>
        <w:rPr>
          <w:rFonts w:ascii="ＭＳ 明朝" w:hAnsi="ＭＳ 明朝"/>
          <w:szCs w:val="21"/>
        </w:rPr>
      </w:pPr>
      <w:r>
        <w:rPr>
          <w:rFonts w:ascii="ＭＳ 明朝" w:hAnsi="ＭＳ 明朝" w:hint="eastAsia"/>
          <w:szCs w:val="21"/>
        </w:rPr>
        <w:t xml:space="preserve">　</w:t>
      </w:r>
      <w:r w:rsidR="006C191F" w:rsidRPr="006C191F">
        <w:rPr>
          <w:rFonts w:hint="eastAsia"/>
          <w:szCs w:val="22"/>
        </w:rPr>
        <w:t>免許外教科担任の縮小に必要な校種・教科や教員免許状取得者の少ない校種・教科の免許状を現職教員が取得する機会を拡大するために、当該校種・教科の教員免許状取得に係る認定講習等を開発・実施する。</w:t>
      </w:r>
    </w:p>
    <w:p w14:paraId="716D3580" w14:textId="77777777" w:rsidR="00EB1C16" w:rsidRDefault="00EB1C16" w:rsidP="00EB1C16">
      <w:pPr>
        <w:ind w:leftChars="126" w:left="282"/>
      </w:pPr>
      <w:r>
        <w:rPr>
          <w:rFonts w:ascii="ＭＳ 明朝" w:hAnsi="ＭＳ 明朝" w:hint="eastAsia"/>
          <w:szCs w:val="21"/>
        </w:rPr>
        <w:t xml:space="preserve">　</w:t>
      </w:r>
      <w:r w:rsidR="006C191F">
        <w:t>実施に当たっては、当該地域における免許外教科担任の許可状況及び当該地域において必要とされる免許状の校種・教科を近い将来の見通しも含め定量的に把握した上で、取得促進を目指す免許状の校種・教科とその理由を明らかにすること（大学が実施する場合は、免許状の授与権者である都道府県教育委員会と連携し、当該地域の状況を把握すること）。その上で、開設時期や開設規模、開設方法等、現職教員の受講ニーズも踏まえ、免許状の取得に確実につながる講習の開設計画を具体的に立てるこ</w:t>
      </w:r>
    </w:p>
    <w:p w14:paraId="5F82B665" w14:textId="77777777" w:rsidR="00EB1C16" w:rsidRDefault="006C191F" w:rsidP="00EB1C16">
      <w:pPr>
        <w:ind w:leftChars="127" w:left="567" w:hangingChars="126" w:hanging="282"/>
      </w:pPr>
      <w:r>
        <w:t>※</w:t>
      </w:r>
      <w:r>
        <w:t>大学が実施する場合、事業実施計画書には、都道府県教育委員会との連携方策を具体的に記</w:t>
      </w:r>
    </w:p>
    <w:p w14:paraId="37A8F77A" w14:textId="776CC121" w:rsidR="006C191F" w:rsidRPr="00EB1C16" w:rsidRDefault="00DF3CE9" w:rsidP="00EB1C16">
      <w:pPr>
        <w:ind w:leftChars="127" w:left="567" w:hangingChars="126" w:hanging="282"/>
        <w:rPr>
          <w:rFonts w:ascii="ＭＳ 明朝" w:hAnsi="ＭＳ 明朝"/>
          <w:szCs w:val="21"/>
        </w:rPr>
      </w:pPr>
      <w:r>
        <w:rPr>
          <w:rFonts w:hint="eastAsia"/>
        </w:rPr>
        <w:t xml:space="preserve">　</w:t>
      </w:r>
      <w:r w:rsidR="006C191F">
        <w:t>載すること</w:t>
      </w:r>
    </w:p>
    <w:p w14:paraId="637DE809" w14:textId="703B7D81" w:rsidR="006C191F" w:rsidRDefault="006C191F" w:rsidP="003535C9">
      <w:pPr>
        <w:rPr>
          <w:rFonts w:ascii="ＭＳ 明朝" w:hAnsi="ＭＳ 明朝"/>
          <w:szCs w:val="21"/>
        </w:rPr>
      </w:pPr>
    </w:p>
    <w:p w14:paraId="6D4B7223" w14:textId="77777777" w:rsidR="006C191F" w:rsidRDefault="006C191F" w:rsidP="006C191F">
      <w:pPr>
        <w:spacing w:line="350" w:lineRule="exact"/>
        <w:ind w:firstLineChars="126" w:firstLine="282"/>
      </w:pPr>
      <w:r>
        <w:t>【具体例】</w:t>
      </w:r>
    </w:p>
    <w:p w14:paraId="2482A39A" w14:textId="135EDBE3" w:rsidR="006C191F" w:rsidRDefault="006C191F" w:rsidP="00EA3D20">
      <w:pPr>
        <w:spacing w:line="350" w:lineRule="exact"/>
        <w:ind w:leftChars="220" w:left="717" w:hangingChars="100" w:hanging="224"/>
      </w:pPr>
      <w:r>
        <w:t>・</w:t>
      </w:r>
      <w:r w:rsidR="00DF3CE9">
        <w:rPr>
          <w:rFonts w:hint="eastAsia"/>
        </w:rPr>
        <w:t xml:space="preserve">　</w:t>
      </w:r>
      <w:r w:rsidRPr="006C191F">
        <w:rPr>
          <w:rFonts w:hint="eastAsia"/>
        </w:rPr>
        <w:t>大学が、連携する都道府県教育委員会との協議により、当該地域においては「国語」の免許外教科担任の許可件数が多く、かつ採用選考の受験倍率が低下しているという課題認識を示されたため、課題解決に向けて現職教員が中学校教諭二種免許状（国語）を取得する機会を拡大するために、認定講習等を開設・実施する。なお、２年で免許状を取得できるよう講習を開設予定であり、令和○年度は○年目として合計○単位の講習を開設予定である。</w:t>
      </w:r>
    </w:p>
    <w:p w14:paraId="0B0B9290" w14:textId="39265328" w:rsidR="006C191F" w:rsidRDefault="006C191F" w:rsidP="00EA3D20">
      <w:pPr>
        <w:spacing w:line="350" w:lineRule="exact"/>
        <w:ind w:leftChars="220" w:left="717" w:hangingChars="100" w:hanging="224"/>
      </w:pPr>
      <w:r>
        <w:t>・</w:t>
      </w:r>
      <w:r w:rsidR="00DF3CE9">
        <w:rPr>
          <w:rFonts w:hint="eastAsia"/>
        </w:rPr>
        <w:t xml:space="preserve">　</w:t>
      </w:r>
      <w:r w:rsidRPr="006C191F">
        <w:rPr>
          <w:rFonts w:hint="eastAsia"/>
        </w:rPr>
        <w:t>授与権者である都道府県教育委員会が、当該地域において免許状取得者が少ない中学校教諭二種免許状（家庭）について、現職教員が取得する機会を拡大するために、免許法認定講習を開設し、実施する。なお、３年で免許状を取得できるよう講習を開設予定であり、令和○年度は○年目として合計○単位の講習を開設予定である。</w:t>
      </w:r>
    </w:p>
    <w:p w14:paraId="07E864BC" w14:textId="3992F75C" w:rsidR="006C191F" w:rsidRDefault="006C191F" w:rsidP="00EA3D20">
      <w:pPr>
        <w:spacing w:line="350" w:lineRule="exact"/>
        <w:ind w:leftChars="220" w:left="717" w:hangingChars="100" w:hanging="224"/>
      </w:pPr>
      <w:r>
        <w:t>・</w:t>
      </w:r>
      <w:r w:rsidR="00DF3CE9">
        <w:rPr>
          <w:rFonts w:hint="eastAsia"/>
        </w:rPr>
        <w:t xml:space="preserve">　</w:t>
      </w:r>
      <w:r w:rsidRPr="006C191F">
        <w:rPr>
          <w:rFonts w:hint="eastAsia"/>
        </w:rPr>
        <w:t>より充実したプログラミング教育を進めるため、専門的な知識を身に付け、プログラミング教育に関する知識・技能を高めるため、中学校教諭二種免許状（技術）や高等学校教諭一種免許状（情報）について、認定講習等を開設・実施することで、現職教員が教員免許状を取得する機会を拡大する。なお、オンラインやオンデマンドの活用により、単年度</w:t>
      </w:r>
      <w:r w:rsidRPr="006C191F">
        <w:rPr>
          <w:rFonts w:hint="eastAsia"/>
        </w:rPr>
        <w:t xml:space="preserve"> </w:t>
      </w:r>
      <w:r w:rsidRPr="006C191F">
        <w:rPr>
          <w:rFonts w:hint="eastAsia"/>
        </w:rPr>
        <w:t>で免許状を取得できるよう必要単位に係る全講習を通信教育で開設予定である。</w:t>
      </w:r>
    </w:p>
    <w:p w14:paraId="1921B8C7" w14:textId="21CB729C" w:rsidR="003535C9" w:rsidRPr="006C191F" w:rsidRDefault="00110842" w:rsidP="003535C9">
      <w:pPr>
        <w:rPr>
          <w:rFonts w:ascii="ＭＳ ゴシック" w:eastAsia="ＭＳ ゴシック" w:hAnsi="ＭＳ ゴシック"/>
          <w:sz w:val="24"/>
          <w:u w:val="single"/>
        </w:rPr>
      </w:pPr>
      <w:r>
        <w:rPr>
          <w:rFonts w:ascii="ＭＳ ゴシック" w:eastAsia="ＭＳ ゴシック" w:hAnsi="ＭＳ ゴシック"/>
          <w:sz w:val="24"/>
          <w:u w:val="single"/>
        </w:rPr>
        <w:br w:type="page"/>
      </w:r>
      <w:bookmarkEnd w:id="15"/>
      <w:r w:rsidR="003535C9">
        <w:rPr>
          <w:rFonts w:ascii="ＭＳ ゴシック" w:eastAsia="ＭＳ ゴシック" w:hAnsi="ＭＳ ゴシック" w:hint="eastAsia"/>
          <w:sz w:val="24"/>
          <w:u w:val="single"/>
        </w:rPr>
        <w:lastRenderedPageBreak/>
        <w:t>テーマ２：</w:t>
      </w:r>
      <w:r w:rsidR="006C191F" w:rsidRPr="006C191F">
        <w:rPr>
          <w:rFonts w:ascii="ＭＳ ゴシック" w:eastAsia="ＭＳ ゴシック" w:hAnsi="ＭＳ ゴシック" w:hint="eastAsia"/>
          <w:sz w:val="24"/>
          <w:u w:val="single"/>
        </w:rPr>
        <w:t>小中学校免許状併有のための講習の開発・実施</w:t>
      </w:r>
    </w:p>
    <w:p w14:paraId="75ECCF75" w14:textId="77777777" w:rsidR="006C191F" w:rsidRDefault="006C191F" w:rsidP="006C191F">
      <w:pPr>
        <w:widowControl/>
        <w:jc w:val="left"/>
        <w:rPr>
          <w:rFonts w:ascii="ＭＳ ゴシック" w:eastAsia="ＭＳ ゴシック" w:hAnsi="ＭＳ ゴシック"/>
          <w:sz w:val="24"/>
        </w:rPr>
      </w:pPr>
    </w:p>
    <w:p w14:paraId="31B9FED4" w14:textId="77777777" w:rsidR="00EB1C16" w:rsidRDefault="006C191F" w:rsidP="00EB1C16">
      <w:pPr>
        <w:ind w:leftChars="63" w:left="141" w:firstLine="1"/>
        <w:rPr>
          <w:rFonts w:ascii="ＭＳ 明朝" w:hAnsi="ＭＳ 明朝"/>
          <w:szCs w:val="21"/>
        </w:rPr>
      </w:pPr>
      <w:r>
        <w:rPr>
          <w:rFonts w:ascii="ＭＳ 明朝" w:hAnsi="ＭＳ 明朝" w:hint="eastAsia"/>
          <w:szCs w:val="21"/>
        </w:rPr>
        <w:t>本テーマ</w:t>
      </w:r>
      <w:r w:rsidRPr="00E669F3">
        <w:rPr>
          <w:rFonts w:ascii="ＭＳ 明朝" w:hAnsi="ＭＳ 明朝" w:hint="eastAsia"/>
          <w:szCs w:val="21"/>
        </w:rPr>
        <w:t>の趣旨</w:t>
      </w:r>
    </w:p>
    <w:p w14:paraId="40163101" w14:textId="30F8E9B1" w:rsidR="005B7D04" w:rsidRDefault="00EB1C16" w:rsidP="005B7D04">
      <w:pPr>
        <w:ind w:leftChars="63" w:left="141" w:firstLine="1"/>
        <w:rPr>
          <w:rFonts w:ascii="ＭＳ 明朝" w:hAnsi="ＭＳ 明朝"/>
          <w:szCs w:val="21"/>
        </w:rPr>
      </w:pPr>
      <w:r>
        <w:rPr>
          <w:rFonts w:ascii="ＭＳ 明朝" w:hAnsi="ＭＳ 明朝" w:hint="eastAsia"/>
          <w:szCs w:val="21"/>
        </w:rPr>
        <w:t xml:space="preserve">　</w:t>
      </w:r>
      <w:r w:rsidR="006C191F" w:rsidRPr="006C191F">
        <w:rPr>
          <w:rFonts w:hint="eastAsia"/>
          <w:szCs w:val="22"/>
        </w:rPr>
        <w:t>小学校の現職教員が中学校教諭免許状を、中学校の現職教員が小学校教諭免許状を取得するための環境を充実させ、小学校教諭免許状及び中学校教諭免許状を併有する現職教員数の増加を効率的に促すことのできる認定講習等を開発・実施する。また、本事業においては、令和３年７月に義務教育９年間を見通した指導体制の在り方等に関する検討会議にて「義務教育９年間を見通した教科担任制の在り方について（報告）」が公表されたことを踏まえた取組についても可とする。</w:t>
      </w:r>
    </w:p>
    <w:p w14:paraId="53C4A471" w14:textId="0C309D7B" w:rsidR="006C191F" w:rsidRDefault="006C191F" w:rsidP="00E25C7C">
      <w:pPr>
        <w:ind w:leftChars="63" w:left="141" w:firstLine="1"/>
        <w:rPr>
          <w:rFonts w:ascii="ＭＳ 明朝" w:hAnsi="ＭＳ 明朝"/>
          <w:szCs w:val="21"/>
        </w:rPr>
      </w:pPr>
      <w:r>
        <w:rPr>
          <w:rFonts w:ascii="ＭＳ 明朝" w:hAnsi="ＭＳ 明朝" w:hint="eastAsia"/>
          <w:szCs w:val="21"/>
        </w:rPr>
        <w:t xml:space="preserve">　</w:t>
      </w:r>
      <w:r w:rsidRPr="006C191F">
        <w:rPr>
          <w:rFonts w:hint="eastAsia"/>
        </w:rPr>
        <w:t>なお、実施に当たっては、当該地域における現職教員の小中学校免許状の併有率を定量的に把握し、小中学校免許状の併有に係る方針を踏まえた上で、取得促進を目指す免許状の校種・教科とその理由を明らかにすること（大学が実施する場合は、任命権者である教育委員会等と連携し、当該地域の状況を把握すること）。その上で、開設時期や開設規模、開設方法等、現職教員の受講ニーズも踏まえ、免許状の取得に確実につながる講習の開設計画を具体的に立てること。</w:t>
      </w:r>
    </w:p>
    <w:p w14:paraId="39E56894" w14:textId="3034C492" w:rsidR="006C191F" w:rsidRDefault="006C191F" w:rsidP="006C191F">
      <w:pPr>
        <w:rPr>
          <w:rFonts w:ascii="ＭＳ 明朝" w:hAnsi="ＭＳ 明朝"/>
          <w:szCs w:val="21"/>
        </w:rPr>
      </w:pPr>
      <w:r>
        <w:rPr>
          <w:rFonts w:ascii="ＭＳ 明朝" w:hAnsi="ＭＳ 明朝" w:hint="eastAsia"/>
          <w:szCs w:val="21"/>
        </w:rPr>
        <w:t xml:space="preserve">　</w:t>
      </w:r>
      <w:r>
        <w:t>※</w:t>
      </w:r>
      <w:r>
        <w:t>事業実施計画書には、教育委員会との連携方策を具体的に記載すること</w:t>
      </w:r>
    </w:p>
    <w:p w14:paraId="54A3F55B" w14:textId="77777777" w:rsidR="00DF3CE9" w:rsidRDefault="00DF3CE9" w:rsidP="00DF3CE9">
      <w:pPr>
        <w:rPr>
          <w:rFonts w:ascii="ＭＳ 明朝" w:hAnsi="ＭＳ 明朝"/>
          <w:szCs w:val="21"/>
        </w:rPr>
      </w:pPr>
    </w:p>
    <w:p w14:paraId="310878CE" w14:textId="2B7A7172" w:rsidR="00DF3CE9" w:rsidRDefault="00DF3CE9" w:rsidP="00DF3CE9">
      <w:pPr>
        <w:spacing w:line="350" w:lineRule="exact"/>
        <w:ind w:firstLineChars="126" w:firstLine="282"/>
      </w:pPr>
      <w:r>
        <w:t>【具体例】</w:t>
      </w:r>
    </w:p>
    <w:p w14:paraId="6AA70BAF" w14:textId="73183CC6" w:rsidR="006C191F" w:rsidRDefault="006C191F" w:rsidP="00EA3D20">
      <w:pPr>
        <w:spacing w:line="350" w:lineRule="exact"/>
        <w:ind w:leftChars="220" w:left="717" w:hangingChars="100" w:hanging="224"/>
      </w:pPr>
      <w:r>
        <w:t>・</w:t>
      </w:r>
      <w:r w:rsidR="00DF3CE9">
        <w:rPr>
          <w:rFonts w:hint="eastAsia"/>
        </w:rPr>
        <w:t xml:space="preserve">　</w:t>
      </w:r>
      <w:r w:rsidRPr="006C191F">
        <w:rPr>
          <w:rFonts w:hint="eastAsia"/>
        </w:rPr>
        <w:t>大学が、連携する教育委員会との協議により、当該地域において、中学校教員が小学校教諭免許状を併有している割合が低い状況に対応する協力を求められたため、小学校教諭二種免許状を取得するに当たり現職の中学校教員が取り組みやすいように配慮した認定講習等のプログラムを開発した上で実施する。なお、オンラインやオンデマンドの活用により、単年度で免許状を取得できるよう必要単位に係る全講習を通信教育で開設予定である。</w:t>
      </w:r>
    </w:p>
    <w:p w14:paraId="0C33297E" w14:textId="03E0604F" w:rsidR="006C191F" w:rsidRDefault="006C191F" w:rsidP="00EA3D20">
      <w:pPr>
        <w:spacing w:line="350" w:lineRule="exact"/>
        <w:ind w:leftChars="220" w:left="717" w:hangingChars="100" w:hanging="224"/>
      </w:pPr>
      <w:r>
        <w:t>・</w:t>
      </w:r>
      <w:r w:rsidR="00DF3CE9">
        <w:rPr>
          <w:rFonts w:hint="eastAsia"/>
        </w:rPr>
        <w:t xml:space="preserve">　</w:t>
      </w:r>
      <w:r w:rsidRPr="006C191F">
        <w:rPr>
          <w:rFonts w:hint="eastAsia"/>
        </w:rPr>
        <w:t>授与権者である都道府県教育委員会が、当該地域では、算数、理科、外国語（英語）を小学校高学年における教科担任制の優先実施教科として定めたことに伴い、中学校教諭二種免許状（数学）（理科）（英語）を取得するに当たり現職の小学校教員が取り組みやすいように配慮した認定講習等のプログラムを開発した上で実施する。なお、２年で免許状を取得できるよう講習を開設予定であり、令和○年度は○年目として合計○単位の講習を開設予定である。事業の実施に当たっては、関係法令及び関連する答申・提言等を踏まえるとともに、次の留意事項についても参照の上、事業を企画・提案すること。</w:t>
      </w:r>
    </w:p>
    <w:p w14:paraId="3A85AAE0" w14:textId="71DA7717" w:rsidR="002300DF" w:rsidRPr="006B0637" w:rsidRDefault="00BB6F00" w:rsidP="006B0637">
      <w:pPr>
        <w:widowControl/>
        <w:jc w:val="left"/>
      </w:pPr>
      <w:r>
        <w:br w:type="page"/>
      </w:r>
      <w:r w:rsidR="006C191F">
        <w:lastRenderedPageBreak/>
        <w:t>〔留意事項〕</w:t>
      </w:r>
    </w:p>
    <w:p w14:paraId="76F04896" w14:textId="77777777" w:rsidR="002300DF" w:rsidRDefault="002300DF" w:rsidP="002300DF">
      <w:pPr>
        <w:pStyle w:val="af2"/>
        <w:numPr>
          <w:ilvl w:val="0"/>
          <w:numId w:val="21"/>
        </w:numPr>
        <w:spacing w:line="350" w:lineRule="exact"/>
        <w:ind w:leftChars="0"/>
      </w:pPr>
      <w:r>
        <w:t>認定講習等の大臣認定について</w:t>
      </w:r>
    </w:p>
    <w:p w14:paraId="3082ADEE" w14:textId="44C97A08" w:rsidR="002300DF" w:rsidRDefault="002300DF" w:rsidP="002300DF">
      <w:pPr>
        <w:pStyle w:val="af2"/>
        <w:spacing w:line="350" w:lineRule="exact"/>
        <w:ind w:leftChars="0" w:left="702"/>
      </w:pPr>
      <w:r>
        <w:rPr>
          <w:rFonts w:hint="eastAsia"/>
        </w:rPr>
        <w:t xml:space="preserve">　本委託事業の実施に当たっては、本事業の公募手続とは別に、当該事業において実施予定の認定講習等について、文部科学大臣へ認定講習等としての認定申請を行う必要があることに留意すること。なお、認定申請の手続に当たっては、以下の</w:t>
      </w:r>
      <w:r>
        <w:rPr>
          <w:rFonts w:hint="eastAsia"/>
        </w:rPr>
        <w:t>URL</w:t>
      </w:r>
      <w:r>
        <w:rPr>
          <w:rFonts w:hint="eastAsia"/>
        </w:rPr>
        <w:t>に示す認定申請等要領を十分確認した上で申請すること。なお、免許法認定講習、公開講座については開設の１か月前、免許法認定通信教育については開設の２か月前が申請期限である（教育職員免許法施行規則第</w:t>
      </w:r>
      <w:r>
        <w:rPr>
          <w:rFonts w:hint="eastAsia"/>
        </w:rPr>
        <w:t>39</w:t>
      </w:r>
      <w:r>
        <w:rPr>
          <w:rFonts w:hint="eastAsia"/>
        </w:rPr>
        <w:t>条第１項、第</w:t>
      </w:r>
      <w:r>
        <w:rPr>
          <w:rFonts w:hint="eastAsia"/>
        </w:rPr>
        <w:t>43</w:t>
      </w:r>
      <w:r>
        <w:rPr>
          <w:rFonts w:hint="eastAsia"/>
        </w:rPr>
        <w:t>条の５、第</w:t>
      </w:r>
      <w:r>
        <w:rPr>
          <w:rFonts w:hint="eastAsia"/>
        </w:rPr>
        <w:t>48</w:t>
      </w:r>
      <w:r>
        <w:rPr>
          <w:rFonts w:hint="eastAsia"/>
        </w:rPr>
        <w:t>条第１項）ので、留意すること。</w:t>
      </w:r>
      <w:r w:rsidRPr="002300DF">
        <w:rPr>
          <w:rFonts w:hint="eastAsia"/>
        </w:rPr>
        <w:t>URL</w:t>
      </w:r>
      <w:bookmarkStart w:id="16" w:name="_Hlk128517076"/>
      <w:r w:rsidRPr="002300DF">
        <w:rPr>
          <w:rFonts w:hint="eastAsia"/>
        </w:rPr>
        <w:t>:</w:t>
      </w:r>
      <w:r w:rsidRPr="002300DF">
        <w:t xml:space="preserve"> </w:t>
      </w:r>
      <w:bookmarkEnd w:id="16"/>
      <w:r>
        <w:fldChar w:fldCharType="begin"/>
      </w:r>
      <w:r>
        <w:instrText xml:space="preserve"> HYPERLINK "</w:instrText>
      </w:r>
      <w:r w:rsidRPr="00731AA9">
        <w:instrText>https://www.mext.go.jp/a_menu/shotou/kyoin/1403019.htm</w:instrText>
      </w:r>
      <w:r>
        <w:instrText xml:space="preserve">" </w:instrText>
      </w:r>
      <w:r>
        <w:fldChar w:fldCharType="separate"/>
      </w:r>
      <w:r w:rsidRPr="007D745F">
        <w:rPr>
          <w:rStyle w:val="a7"/>
        </w:rPr>
        <w:t>https://www.mext.go.jp/a_menu/shotou/kyoin/1403019.htm</w:t>
      </w:r>
      <w:r>
        <w:fldChar w:fldCharType="end"/>
      </w:r>
      <w:r>
        <w:rPr>
          <w:rFonts w:hint="eastAsia"/>
        </w:rPr>
        <w:t>（認定講習、公開講座）</w:t>
      </w:r>
    </w:p>
    <w:p w14:paraId="0B2EB288" w14:textId="040E6C9E" w:rsidR="002300DF" w:rsidRDefault="002300DF" w:rsidP="002300DF">
      <w:pPr>
        <w:pStyle w:val="af2"/>
        <w:spacing w:line="350" w:lineRule="exact"/>
        <w:ind w:leftChars="0" w:left="702"/>
      </w:pPr>
      <w:r>
        <w:rPr>
          <w:rFonts w:hint="eastAsia"/>
        </w:rPr>
        <w:t>URL</w:t>
      </w:r>
      <w:r w:rsidRPr="002300DF">
        <w:t xml:space="preserve">: </w:t>
      </w:r>
      <w:hyperlink r:id="rId10" w:history="1">
        <w:r w:rsidRPr="00C06E5A">
          <w:rPr>
            <w:rStyle w:val="a7"/>
          </w:rPr>
          <w:t>https://www.mext.go.jp/a_menu/shotou/kyoin/1403020.htm</w:t>
        </w:r>
      </w:hyperlink>
      <w:r>
        <w:rPr>
          <w:rFonts w:hint="eastAsia"/>
        </w:rPr>
        <w:t>（通信教育）</w:t>
      </w:r>
    </w:p>
    <w:p w14:paraId="3CBAC653" w14:textId="77777777" w:rsidR="002300DF" w:rsidRDefault="002300DF" w:rsidP="002300DF">
      <w:pPr>
        <w:pStyle w:val="af2"/>
        <w:spacing w:line="350" w:lineRule="exact"/>
        <w:ind w:leftChars="0" w:left="702"/>
      </w:pPr>
    </w:p>
    <w:p w14:paraId="48249CBE" w14:textId="77777777" w:rsidR="002300DF" w:rsidRDefault="002300DF" w:rsidP="002300DF">
      <w:pPr>
        <w:pStyle w:val="af2"/>
        <w:numPr>
          <w:ilvl w:val="0"/>
          <w:numId w:val="21"/>
        </w:numPr>
        <w:spacing w:line="350" w:lineRule="exact"/>
        <w:ind w:leftChars="0"/>
      </w:pPr>
      <w:r w:rsidRPr="002300DF">
        <w:rPr>
          <w:rFonts w:hint="eastAsia"/>
        </w:rPr>
        <w:t>講習の開発・実施による成果目標</w:t>
      </w:r>
    </w:p>
    <w:p w14:paraId="6B4C40BA" w14:textId="6378395A" w:rsidR="002300DF" w:rsidRDefault="002300DF" w:rsidP="002300DF">
      <w:pPr>
        <w:pStyle w:val="af2"/>
        <w:spacing w:line="350" w:lineRule="exact"/>
        <w:ind w:leftChars="0" w:left="702"/>
      </w:pPr>
      <w:r>
        <w:rPr>
          <w:rFonts w:hint="eastAsia"/>
        </w:rPr>
        <w:t xml:space="preserve">　</w:t>
      </w:r>
      <w:r w:rsidRPr="002300DF">
        <w:rPr>
          <w:rFonts w:hint="eastAsia"/>
        </w:rPr>
        <w:t>本事業で開発・実施する講習により得られる成果目標について、受講者数の見込み及び教員免許状取得予定者数等を、当該地域での免許外教科担任の許可状況の現状を踏まえて、具体的に計画書に記載すること。</w:t>
      </w:r>
    </w:p>
    <w:p w14:paraId="163D1893" w14:textId="77777777" w:rsidR="00BF6E78" w:rsidRPr="00BF6E78" w:rsidRDefault="00BF6E78" w:rsidP="002300DF">
      <w:pPr>
        <w:pStyle w:val="af2"/>
        <w:spacing w:line="350" w:lineRule="exact"/>
        <w:ind w:leftChars="0" w:left="702"/>
      </w:pPr>
    </w:p>
    <w:p w14:paraId="7B760639" w14:textId="36FE5B97" w:rsidR="002300DF" w:rsidRDefault="002300DF" w:rsidP="002300DF">
      <w:pPr>
        <w:pStyle w:val="af2"/>
        <w:numPr>
          <w:ilvl w:val="0"/>
          <w:numId w:val="21"/>
        </w:numPr>
        <w:spacing w:line="350" w:lineRule="exact"/>
        <w:ind w:leftChars="0"/>
      </w:pPr>
      <w:r w:rsidRPr="002300DF">
        <w:rPr>
          <w:rFonts w:hint="eastAsia"/>
        </w:rPr>
        <w:t>対象としない講習等</w:t>
      </w:r>
    </w:p>
    <w:p w14:paraId="508FC30A" w14:textId="6AAD3106" w:rsidR="002300DF" w:rsidRDefault="002300DF" w:rsidP="002300DF">
      <w:pPr>
        <w:pStyle w:val="af2"/>
        <w:spacing w:line="350" w:lineRule="exact"/>
        <w:ind w:leftChars="0" w:left="702"/>
      </w:pPr>
      <w:r>
        <w:rPr>
          <w:rFonts w:hint="eastAsia"/>
        </w:rPr>
        <w:t>・</w:t>
      </w:r>
      <w:r w:rsidR="00EB1C16">
        <w:rPr>
          <w:rFonts w:hint="eastAsia"/>
        </w:rPr>
        <w:t>現職の</w:t>
      </w:r>
      <w:r>
        <w:rPr>
          <w:rFonts w:hint="eastAsia"/>
        </w:rPr>
        <w:t>小学校教師が中学校教諭免許状（外国語（英語））を取得するための講習の開発・実施については、初等中等教育局教育課程課外国語教育推進室が実施する「小学校外国語のための免許法認定講習等実施事業」に申請することとし、本事業の対象としない。当該事業の公募情報については、別途確認すること。</w:t>
      </w:r>
    </w:p>
    <w:p w14:paraId="2D3CB154" w14:textId="15AD064B" w:rsidR="006B0637" w:rsidRDefault="002300DF" w:rsidP="00BB6F00">
      <w:pPr>
        <w:pStyle w:val="af2"/>
        <w:spacing w:line="350" w:lineRule="exact"/>
        <w:ind w:leftChars="0" w:left="702"/>
      </w:pPr>
      <w:r>
        <w:rPr>
          <w:rFonts w:hint="eastAsia"/>
        </w:rPr>
        <w:t>・現職の幼稚園教諭二種免許状を有する教師が幼稚園教諭一種免許状を取得するための講習の開発・実施については、初等中等教育局幼児教育課が実施する大学等を通じたキャリア形成支援による幼児教育の「質」の魅力向上・発信事業（幼稚園教諭免許法認定講習等の在り方に関する調査研究）に申請することとし、本事業の対象としない。当該事業の公募情報については、別途確認すること。</w:t>
      </w:r>
    </w:p>
    <w:p w14:paraId="275E93D0" w14:textId="372BBFDD" w:rsidR="0087245A" w:rsidRPr="00751E79" w:rsidRDefault="003535C9" w:rsidP="0087245A">
      <w:pPr>
        <w:rPr>
          <w:szCs w:val="22"/>
          <w:bdr w:val="single" w:sz="4" w:space="0" w:color="auto"/>
        </w:rPr>
      </w:pPr>
      <w:r>
        <w:rPr>
          <w:rFonts w:ascii="ＭＳ 明朝" w:hAnsi="ＭＳ 明朝"/>
          <w:szCs w:val="21"/>
        </w:rPr>
        <w:br w:type="page"/>
      </w:r>
    </w:p>
    <w:p w14:paraId="4243A1B9" w14:textId="4DC23B8F" w:rsidR="00687F6A" w:rsidRPr="004A6130" w:rsidRDefault="00687F6A" w:rsidP="00687F6A">
      <w:pPr>
        <w:pStyle w:val="af5"/>
        <w:keepNext/>
        <w:jc w:val="right"/>
        <w:rPr>
          <w:b w:val="0"/>
          <w:bCs w:val="0"/>
          <w:sz w:val="24"/>
          <w:szCs w:val="24"/>
          <w:bdr w:val="single" w:sz="4" w:space="0" w:color="auto"/>
        </w:rPr>
      </w:pPr>
      <w:bookmarkStart w:id="17" w:name="_Ref128726195"/>
      <w:r w:rsidRPr="004A6130">
        <w:rPr>
          <w:rFonts w:hint="eastAsia"/>
          <w:b w:val="0"/>
          <w:bCs w:val="0"/>
          <w:sz w:val="24"/>
          <w:szCs w:val="24"/>
          <w:bdr w:val="single" w:sz="4" w:space="0" w:color="auto"/>
        </w:rPr>
        <w:lastRenderedPageBreak/>
        <w:t>別紙</w:t>
      </w:r>
      <w:r w:rsidRPr="004A6130">
        <w:rPr>
          <w:rFonts w:hint="eastAsia"/>
          <w:b w:val="0"/>
          <w:bCs w:val="0"/>
          <w:sz w:val="24"/>
          <w:szCs w:val="24"/>
          <w:bdr w:val="single" w:sz="4" w:space="0" w:color="auto"/>
        </w:rPr>
        <w:t xml:space="preserve"> </w:t>
      </w:r>
      <w:r w:rsidRPr="004A6130">
        <w:rPr>
          <w:b w:val="0"/>
          <w:bCs w:val="0"/>
          <w:sz w:val="24"/>
          <w:szCs w:val="24"/>
          <w:bdr w:val="single" w:sz="4" w:space="0" w:color="auto"/>
        </w:rPr>
        <w:fldChar w:fldCharType="begin"/>
      </w:r>
      <w:r w:rsidRPr="004A6130">
        <w:rPr>
          <w:b w:val="0"/>
          <w:bCs w:val="0"/>
          <w:sz w:val="24"/>
          <w:szCs w:val="24"/>
          <w:bdr w:val="single" w:sz="4" w:space="0" w:color="auto"/>
        </w:rPr>
        <w:instrText xml:space="preserve"> </w:instrText>
      </w:r>
      <w:r w:rsidRPr="004A6130">
        <w:rPr>
          <w:rFonts w:hint="eastAsia"/>
          <w:b w:val="0"/>
          <w:bCs w:val="0"/>
          <w:sz w:val="24"/>
          <w:szCs w:val="24"/>
          <w:bdr w:val="single" w:sz="4" w:space="0" w:color="auto"/>
        </w:rPr>
        <w:instrText xml:space="preserve">SEQ </w:instrText>
      </w:r>
      <w:r w:rsidRPr="004A6130">
        <w:rPr>
          <w:rFonts w:hint="eastAsia"/>
          <w:b w:val="0"/>
          <w:bCs w:val="0"/>
          <w:sz w:val="24"/>
          <w:szCs w:val="24"/>
          <w:bdr w:val="single" w:sz="4" w:space="0" w:color="auto"/>
        </w:rPr>
        <w:instrText>別紙</w:instrText>
      </w:r>
      <w:r w:rsidRPr="004A6130">
        <w:rPr>
          <w:rFonts w:hint="eastAsia"/>
          <w:b w:val="0"/>
          <w:bCs w:val="0"/>
          <w:sz w:val="24"/>
          <w:szCs w:val="24"/>
          <w:bdr w:val="single" w:sz="4" w:space="0" w:color="auto"/>
        </w:rPr>
        <w:instrText xml:space="preserve"> \* ARABIC</w:instrText>
      </w:r>
      <w:r w:rsidRPr="004A6130">
        <w:rPr>
          <w:b w:val="0"/>
          <w:bCs w:val="0"/>
          <w:sz w:val="24"/>
          <w:szCs w:val="24"/>
          <w:bdr w:val="single" w:sz="4" w:space="0" w:color="auto"/>
        </w:rPr>
        <w:instrText xml:space="preserve"> </w:instrText>
      </w:r>
      <w:r w:rsidRPr="004A6130">
        <w:rPr>
          <w:b w:val="0"/>
          <w:bCs w:val="0"/>
          <w:sz w:val="24"/>
          <w:szCs w:val="24"/>
          <w:bdr w:val="single" w:sz="4" w:space="0" w:color="auto"/>
        </w:rPr>
        <w:fldChar w:fldCharType="separate"/>
      </w:r>
      <w:r w:rsidR="00D10DED">
        <w:rPr>
          <w:b w:val="0"/>
          <w:bCs w:val="0"/>
          <w:noProof/>
          <w:sz w:val="24"/>
          <w:szCs w:val="24"/>
          <w:bdr w:val="single" w:sz="4" w:space="0" w:color="auto"/>
        </w:rPr>
        <w:t>2</w:t>
      </w:r>
      <w:r w:rsidRPr="004A6130">
        <w:rPr>
          <w:b w:val="0"/>
          <w:bCs w:val="0"/>
          <w:sz w:val="24"/>
          <w:szCs w:val="24"/>
          <w:bdr w:val="single" w:sz="4" w:space="0" w:color="auto"/>
        </w:rPr>
        <w:fldChar w:fldCharType="end"/>
      </w:r>
      <w:bookmarkEnd w:id="17"/>
    </w:p>
    <w:p w14:paraId="1260EDF5" w14:textId="77777777" w:rsidR="00327131" w:rsidRPr="00751E79" w:rsidRDefault="00327131" w:rsidP="00327131">
      <w:pPr>
        <w:overflowPunct w:val="0"/>
        <w:jc w:val="center"/>
        <w:textAlignment w:val="baseline"/>
        <w:rPr>
          <w:rFonts w:ascii="ＭＳ ゴシック" w:eastAsia="ＭＳ ゴシック" w:hAnsi="ＭＳ ゴシック"/>
          <w:color w:val="000000"/>
          <w:kern w:val="0"/>
          <w:sz w:val="28"/>
          <w:szCs w:val="21"/>
        </w:rPr>
      </w:pPr>
      <w:r w:rsidRPr="00751E79">
        <w:rPr>
          <w:rFonts w:ascii="ＭＳ ゴシック" w:eastAsia="ＭＳ ゴシック" w:hAnsi="ＭＳ ゴシック" w:hint="eastAsia"/>
          <w:color w:val="000000"/>
          <w:kern w:val="0"/>
          <w:sz w:val="28"/>
          <w:szCs w:val="21"/>
        </w:rPr>
        <w:t>企画提案書　作成上の留意事項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7131" w:rsidRPr="00751E79" w14:paraId="235A666A" w14:textId="77777777" w:rsidTr="003518EA">
        <w:tc>
          <w:tcPr>
            <w:tcW w:w="9836" w:type="dxa"/>
            <w:shd w:val="clear" w:color="auto" w:fill="auto"/>
          </w:tcPr>
          <w:p w14:paraId="2B958D4C" w14:textId="77777777" w:rsidR="00327131" w:rsidRPr="00751E79" w:rsidRDefault="00327131" w:rsidP="003518EA">
            <w:pPr>
              <w:jc w:val="left"/>
              <w:rPr>
                <w:rFonts w:ascii="ＭＳ ゴシック" w:eastAsia="ＭＳ ゴシック" w:hAnsi="ＭＳ ゴシック"/>
                <w:b/>
                <w:sz w:val="24"/>
              </w:rPr>
            </w:pPr>
            <w:r w:rsidRPr="00751E79">
              <w:rPr>
                <w:rFonts w:ascii="ＭＳ ゴシック" w:eastAsia="ＭＳ ゴシック" w:hAnsi="ＭＳ ゴシック" w:hint="eastAsia"/>
                <w:b/>
                <w:sz w:val="24"/>
              </w:rPr>
              <w:t>１．一般的事項</w:t>
            </w:r>
          </w:p>
        </w:tc>
      </w:tr>
    </w:tbl>
    <w:p w14:paraId="5E17C720" w14:textId="66B48BEF" w:rsidR="00327131" w:rsidRPr="00751E79" w:rsidRDefault="00327131" w:rsidP="00327131">
      <w:pPr>
        <w:widowControl/>
        <w:ind w:left="336" w:hangingChars="150" w:hanging="336"/>
        <w:jc w:val="left"/>
      </w:pPr>
      <w:r w:rsidRPr="00751E79">
        <w:rPr>
          <w:rFonts w:hint="eastAsia"/>
        </w:rPr>
        <w:t>(</w:t>
      </w:r>
      <w:r w:rsidRPr="00751E79">
        <w:rPr>
          <w:rFonts w:hint="eastAsia"/>
        </w:rPr>
        <w:t>１</w:t>
      </w:r>
      <w:r w:rsidRPr="00751E79">
        <w:rPr>
          <w:rFonts w:hint="eastAsia"/>
        </w:rPr>
        <w:t>)</w:t>
      </w:r>
      <w:r w:rsidRPr="00751E79">
        <w:rPr>
          <w:rFonts w:hint="eastAsia"/>
        </w:rPr>
        <w:t xml:space="preserve">　企画提案書は、「</w:t>
      </w:r>
      <w:r w:rsidR="00D72C17" w:rsidRPr="00751E79">
        <w:rPr>
          <w:rFonts w:hint="eastAsia"/>
        </w:rPr>
        <w:t>令和</w:t>
      </w:r>
      <w:r w:rsidR="0087245A">
        <w:rPr>
          <w:rFonts w:hint="eastAsia"/>
        </w:rPr>
        <w:t>５</w:t>
      </w:r>
      <w:r w:rsidR="00EA3D20">
        <w:rPr>
          <w:rFonts w:hint="eastAsia"/>
        </w:rPr>
        <w:t>年</w:t>
      </w:r>
      <w:r w:rsidRPr="00751E79">
        <w:rPr>
          <w:rFonts w:hint="eastAsia"/>
        </w:rPr>
        <w:t>度</w:t>
      </w:r>
      <w:r w:rsidR="00E81CB3" w:rsidRPr="00751E79">
        <w:rPr>
          <w:rFonts w:hint="eastAsia"/>
        </w:rPr>
        <w:t>教師</w:t>
      </w:r>
      <w:r w:rsidR="00F01778" w:rsidRPr="00751E79">
        <w:rPr>
          <w:rFonts w:hint="eastAsia"/>
        </w:rPr>
        <w:t>の養成・採用・研修の一体的改革推進事業</w:t>
      </w:r>
      <w:r w:rsidRPr="00751E79">
        <w:rPr>
          <w:rFonts w:hint="eastAsia"/>
        </w:rPr>
        <w:t>公募要領」（以下「公募要領」という。）本文及び別紙１並びに本留意事項に基づいて作成すること。</w:t>
      </w:r>
    </w:p>
    <w:p w14:paraId="513EEF90" w14:textId="0C5378DF" w:rsidR="00327131" w:rsidRDefault="00327131" w:rsidP="00327131">
      <w:pPr>
        <w:widowControl/>
        <w:ind w:left="336" w:hangingChars="150" w:hanging="336"/>
        <w:jc w:val="left"/>
      </w:pPr>
      <w:r w:rsidRPr="00751E79">
        <w:rPr>
          <w:rFonts w:hint="eastAsia"/>
        </w:rPr>
        <w:t>(</w:t>
      </w:r>
      <w:r w:rsidRPr="00751E79">
        <w:rPr>
          <w:rFonts w:hint="eastAsia"/>
        </w:rPr>
        <w:t>２</w:t>
      </w:r>
      <w:r w:rsidRPr="00751E79">
        <w:rPr>
          <w:rFonts w:hint="eastAsia"/>
        </w:rPr>
        <w:t>)</w:t>
      </w:r>
      <w:r w:rsidR="00E81CB3" w:rsidRPr="00751E79">
        <w:rPr>
          <w:rFonts w:hint="eastAsia"/>
        </w:rPr>
        <w:t xml:space="preserve">　</w:t>
      </w:r>
      <w:r w:rsidR="00AF2B8D">
        <w:rPr>
          <w:rFonts w:hint="eastAsia"/>
        </w:rPr>
        <w:t>用紙</w:t>
      </w:r>
      <w:r w:rsidRPr="00751E79">
        <w:rPr>
          <w:rFonts w:hint="eastAsia"/>
        </w:rPr>
        <w:t>サイズは、Ａ４判縦型、横書きとすること。</w:t>
      </w:r>
    </w:p>
    <w:p w14:paraId="26EB58A9" w14:textId="5FDD8539" w:rsidR="00AF2B8D" w:rsidRPr="00751E79" w:rsidRDefault="00AF2B8D" w:rsidP="00327131">
      <w:pPr>
        <w:widowControl/>
        <w:ind w:left="336" w:hangingChars="150" w:hanging="336"/>
        <w:jc w:val="left"/>
      </w:pPr>
      <w:r w:rsidRPr="00751E79">
        <w:rPr>
          <w:rFonts w:hint="eastAsia"/>
        </w:rPr>
        <w:t>(</w:t>
      </w:r>
      <w:r w:rsidRPr="00751E79">
        <w:rPr>
          <w:rFonts w:hint="eastAsia"/>
        </w:rPr>
        <w:t>３</w:t>
      </w:r>
      <w:r w:rsidRPr="00751E79">
        <w:rPr>
          <w:rFonts w:hint="eastAsia"/>
        </w:rPr>
        <w:t>)</w:t>
      </w:r>
      <w:r w:rsidRPr="00751E79">
        <w:rPr>
          <w:rFonts w:hint="eastAsia"/>
        </w:rPr>
        <w:t xml:space="preserve">　</w:t>
      </w:r>
      <w:r>
        <w:rPr>
          <w:rFonts w:hint="eastAsia"/>
        </w:rPr>
        <w:t>フォントは明朝体又はゴシック体、文字サイズは原則</w:t>
      </w:r>
      <w:r w:rsidRPr="00D546F2">
        <w:rPr>
          <w:rFonts w:ascii="ＭＳ 明朝" w:hAnsi="ＭＳ 明朝"/>
        </w:rPr>
        <w:t>10.5</w:t>
      </w:r>
      <w:r>
        <w:rPr>
          <w:rFonts w:hint="eastAsia"/>
        </w:rPr>
        <w:t>ポイント以上とすること。</w:t>
      </w:r>
    </w:p>
    <w:p w14:paraId="76795874" w14:textId="22EBD7E4" w:rsidR="00327131" w:rsidRPr="00751E79" w:rsidRDefault="00327131" w:rsidP="00327131">
      <w:pPr>
        <w:widowControl/>
        <w:ind w:left="336" w:hangingChars="150" w:hanging="336"/>
        <w:jc w:val="left"/>
      </w:pPr>
      <w:r w:rsidRPr="00751E79">
        <w:rPr>
          <w:rFonts w:hint="eastAsia"/>
        </w:rPr>
        <w:t>(</w:t>
      </w:r>
      <w:r w:rsidR="00AF2B8D">
        <w:rPr>
          <w:rFonts w:hint="eastAsia"/>
        </w:rPr>
        <w:t>４</w:t>
      </w:r>
      <w:r w:rsidRPr="00751E79">
        <w:rPr>
          <w:rFonts w:hint="eastAsia"/>
        </w:rPr>
        <w:t>)</w:t>
      </w:r>
      <w:r w:rsidRPr="00751E79">
        <w:rPr>
          <w:rFonts w:hint="eastAsia"/>
        </w:rPr>
        <w:t xml:space="preserve">　</w:t>
      </w:r>
      <w:r w:rsidRPr="00751E79">
        <w:rPr>
          <w:rFonts w:hint="eastAsia"/>
          <w:kern w:val="0"/>
        </w:rPr>
        <w:t>様式は、行の縦幅を拡充する場合及び各項目の説明で特に示している場合を除き、改変しないこ</w:t>
      </w:r>
      <w:r w:rsidRPr="00751E79">
        <w:rPr>
          <w:rFonts w:hint="eastAsia"/>
        </w:rPr>
        <w:t>と。</w:t>
      </w:r>
    </w:p>
    <w:p w14:paraId="28433E9F" w14:textId="110609FB" w:rsidR="00327131" w:rsidRPr="00751E79" w:rsidRDefault="00327131" w:rsidP="00327131">
      <w:pPr>
        <w:widowControl/>
        <w:ind w:left="336" w:hangingChars="150" w:hanging="336"/>
        <w:jc w:val="left"/>
      </w:pPr>
      <w:r w:rsidRPr="00751E79">
        <w:rPr>
          <w:rFonts w:hint="eastAsia"/>
        </w:rPr>
        <w:t>(</w:t>
      </w:r>
      <w:r w:rsidR="00AF2B8D">
        <w:rPr>
          <w:rFonts w:hint="eastAsia"/>
        </w:rPr>
        <w:t>５</w:t>
      </w:r>
      <w:r w:rsidRPr="00751E79">
        <w:rPr>
          <w:rFonts w:hint="eastAsia"/>
        </w:rPr>
        <w:t>)</w:t>
      </w:r>
      <w:r w:rsidR="00E81CB3" w:rsidRPr="00751E79">
        <w:rPr>
          <w:rFonts w:hint="eastAsia"/>
        </w:rPr>
        <w:t xml:space="preserve">　企画提案書は、</w:t>
      </w:r>
      <w:r w:rsidRPr="00751E79">
        <w:rPr>
          <w:rFonts w:hint="eastAsia"/>
        </w:rPr>
        <w:t>日本語及び日本国通貨で記入すること。</w:t>
      </w:r>
    </w:p>
    <w:p w14:paraId="36C62391" w14:textId="2FB98D45" w:rsidR="00327131" w:rsidRPr="00751E79" w:rsidRDefault="00327131" w:rsidP="00327131">
      <w:pPr>
        <w:widowControl/>
        <w:ind w:left="336" w:hangingChars="150" w:hanging="336"/>
        <w:jc w:val="left"/>
      </w:pPr>
      <w:r w:rsidRPr="00751E79">
        <w:rPr>
          <w:rFonts w:hint="eastAsia"/>
        </w:rPr>
        <w:t>(</w:t>
      </w:r>
      <w:r w:rsidR="00AF2B8D">
        <w:rPr>
          <w:rFonts w:hint="eastAsia"/>
        </w:rPr>
        <w:t>６</w:t>
      </w:r>
      <w:r w:rsidRPr="00751E79">
        <w:rPr>
          <w:rFonts w:hint="eastAsia"/>
        </w:rPr>
        <w:t>)</w:t>
      </w:r>
      <w:r w:rsidRPr="00751E79">
        <w:rPr>
          <w:rFonts w:hint="eastAsia"/>
        </w:rPr>
        <w:t xml:space="preserve">　複数のテーマについて</w:t>
      </w:r>
      <w:r w:rsidR="00E81CB3" w:rsidRPr="00751E79">
        <w:rPr>
          <w:rFonts w:hint="eastAsia"/>
        </w:rPr>
        <w:t>応募する場合、企画提案書は、テーマごとに作成すること。</w:t>
      </w:r>
    </w:p>
    <w:p w14:paraId="6A4F484A" w14:textId="1E9DCB41" w:rsidR="00327131" w:rsidRPr="00751E79" w:rsidRDefault="00327131" w:rsidP="00327131">
      <w:pPr>
        <w:widowControl/>
        <w:ind w:left="336" w:hangingChars="150" w:hanging="336"/>
        <w:jc w:val="left"/>
      </w:pPr>
      <w:r w:rsidRPr="00751E79">
        <w:rPr>
          <w:rFonts w:hint="eastAsia"/>
        </w:rPr>
        <w:t>(</w:t>
      </w:r>
      <w:r w:rsidR="00AF2B8D">
        <w:rPr>
          <w:rFonts w:hint="eastAsia"/>
        </w:rPr>
        <w:t>７</w:t>
      </w:r>
      <w:r w:rsidRPr="00751E79">
        <w:rPr>
          <w:rFonts w:hint="eastAsia"/>
        </w:rPr>
        <w:t>)</w:t>
      </w:r>
      <w:r w:rsidRPr="00751E79">
        <w:rPr>
          <w:rFonts w:hint="eastAsia"/>
        </w:rPr>
        <w:t xml:space="preserve">　各項目について、</w:t>
      </w:r>
      <w:r w:rsidR="00C344AD" w:rsidRPr="00751E79">
        <w:rPr>
          <w:rFonts w:hint="eastAsia"/>
        </w:rPr>
        <w:t>特に指定した場合を除き</w:t>
      </w:r>
      <w:r w:rsidRPr="00751E79">
        <w:rPr>
          <w:rFonts w:hint="eastAsia"/>
        </w:rPr>
        <w:t>記載の分量は問わないが、ポイントが分かるように端的に分かりやすく記入すること。</w:t>
      </w:r>
    </w:p>
    <w:p w14:paraId="7E953E2F" w14:textId="268B3543" w:rsidR="00327131" w:rsidRPr="00751E79" w:rsidRDefault="00327131" w:rsidP="00327131">
      <w:pPr>
        <w:widowControl/>
        <w:ind w:left="336" w:hangingChars="150" w:hanging="336"/>
        <w:jc w:val="left"/>
      </w:pPr>
      <w:r w:rsidRPr="00751E79">
        <w:rPr>
          <w:rFonts w:hint="eastAsia"/>
        </w:rPr>
        <w:t>(</w:t>
      </w:r>
      <w:r w:rsidR="00AF2B8D">
        <w:rPr>
          <w:rFonts w:hint="eastAsia"/>
        </w:rPr>
        <w:t>８</w:t>
      </w:r>
      <w:r w:rsidRPr="00751E79">
        <w:rPr>
          <w:rFonts w:hint="eastAsia"/>
        </w:rPr>
        <w:t>)</w:t>
      </w:r>
      <w:r w:rsidRPr="00751E79">
        <w:rPr>
          <w:rFonts w:hint="eastAsia"/>
        </w:rPr>
        <w:t xml:space="preserve">　補足資料</w:t>
      </w:r>
      <w:r w:rsidR="00C344AD" w:rsidRPr="00751E79">
        <w:rPr>
          <w:rFonts w:hint="eastAsia"/>
        </w:rPr>
        <w:t>があれば</w:t>
      </w:r>
      <w:r w:rsidR="00E81CB3" w:rsidRPr="00751E79">
        <w:rPr>
          <w:rFonts w:hint="eastAsia"/>
        </w:rPr>
        <w:t>、必要に応じ、１テーマにつき、全体で</w:t>
      </w:r>
      <w:r w:rsidRPr="00751E79">
        <w:rPr>
          <w:rFonts w:hint="eastAsia"/>
        </w:rPr>
        <w:t>２枚までの範囲で添付すること（様式自由）。なお、選定に際して、文部</w:t>
      </w:r>
      <w:r w:rsidR="00E81CB3" w:rsidRPr="00751E79">
        <w:rPr>
          <w:rFonts w:hint="eastAsia"/>
        </w:rPr>
        <w:t>科学省から別途、補足資料等を求める場合がある。</w:t>
      </w:r>
    </w:p>
    <w:p w14:paraId="3E7F8237" w14:textId="6AA9ED64" w:rsidR="00327131" w:rsidRPr="00751E79" w:rsidRDefault="00327131" w:rsidP="00327131">
      <w:pPr>
        <w:widowControl/>
        <w:ind w:left="336" w:hangingChars="150" w:hanging="336"/>
        <w:jc w:val="left"/>
      </w:pPr>
      <w:r w:rsidRPr="00751E79">
        <w:rPr>
          <w:rFonts w:hint="eastAsia"/>
        </w:rPr>
        <w:t>(</w:t>
      </w:r>
      <w:r w:rsidR="00AF2B8D">
        <w:rPr>
          <w:rFonts w:hint="eastAsia"/>
        </w:rPr>
        <w:t>９</w:t>
      </w:r>
      <w:r w:rsidRPr="00751E79">
        <w:rPr>
          <w:rFonts w:hint="eastAsia"/>
        </w:rPr>
        <w:t>)</w:t>
      </w:r>
      <w:r w:rsidRPr="00751E79">
        <w:rPr>
          <w:rFonts w:hint="eastAsia"/>
        </w:rPr>
        <w:t xml:space="preserve">　企画提案書は、委託を受けようとする者の申出による差替えや訂正は、一切認められない。ただし、選定において、文部科学省から指示があった場合は、この限りではない。</w:t>
      </w:r>
    </w:p>
    <w:p w14:paraId="7DC51839" w14:textId="14050B7E" w:rsidR="006D27EE" w:rsidRPr="002757C1" w:rsidRDefault="00327131" w:rsidP="002757C1">
      <w:pPr>
        <w:widowControl/>
        <w:ind w:left="336" w:hangingChars="150" w:hanging="336"/>
        <w:jc w:val="left"/>
      </w:pPr>
      <w:r w:rsidRPr="00751E79">
        <w:rPr>
          <w:rFonts w:hint="eastAsia"/>
        </w:rPr>
        <w:t>(</w:t>
      </w:r>
      <w:r w:rsidR="00AF2B8D">
        <w:rPr>
          <w:rFonts w:hint="eastAsia"/>
        </w:rPr>
        <w:t>１０</w:t>
      </w:r>
      <w:r w:rsidRPr="00751E79">
        <w:rPr>
          <w:rFonts w:hint="eastAsia"/>
        </w:rPr>
        <w:t>)</w:t>
      </w:r>
      <w:r w:rsidR="00E81CB3" w:rsidRPr="00751E79">
        <w:rPr>
          <w:rFonts w:hint="eastAsia"/>
        </w:rPr>
        <w:t xml:space="preserve">　記入に際し不明点があれば</w:t>
      </w:r>
      <w:r w:rsidRPr="00751E79">
        <w:rPr>
          <w:rFonts w:hint="eastAsia"/>
        </w:rPr>
        <w:t>文部科学省に問い合わせること。</w:t>
      </w:r>
    </w:p>
    <w:p w14:paraId="74E82CDA" w14:textId="77777777" w:rsidR="009E138F" w:rsidRPr="00751E79" w:rsidRDefault="009E13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7131" w:rsidRPr="00751E79" w14:paraId="457A8CCE" w14:textId="77777777" w:rsidTr="003518EA">
        <w:tc>
          <w:tcPr>
            <w:tcW w:w="9836" w:type="dxa"/>
            <w:shd w:val="clear" w:color="auto" w:fill="auto"/>
          </w:tcPr>
          <w:p w14:paraId="0A0D90D9" w14:textId="4E61A0BB" w:rsidR="00327131" w:rsidRPr="00751E79" w:rsidRDefault="009E138F" w:rsidP="003518EA">
            <w:pPr>
              <w:overflowPunct w:val="0"/>
              <w:textAlignment w:val="baseline"/>
              <w:rPr>
                <w:rFonts w:ascii="ＭＳ ゴシック" w:eastAsia="ＭＳ ゴシック" w:hAnsi="ＭＳ ゴシック"/>
                <w:b/>
                <w:color w:val="000000"/>
                <w:kern w:val="0"/>
                <w:szCs w:val="21"/>
              </w:rPr>
            </w:pPr>
            <w:r w:rsidRPr="00751E79">
              <w:br w:type="page"/>
            </w:r>
            <w:r w:rsidR="00327131" w:rsidRPr="00751E79">
              <w:br w:type="page"/>
            </w:r>
            <w:r w:rsidR="002757C1">
              <w:rPr>
                <w:rFonts w:ascii="ＭＳ ゴシック" w:eastAsia="ＭＳ ゴシック" w:hAnsi="ＭＳ ゴシック" w:hint="eastAsia"/>
                <w:b/>
                <w:color w:val="000000"/>
                <w:kern w:val="0"/>
                <w:sz w:val="24"/>
                <w:szCs w:val="21"/>
              </w:rPr>
              <w:t>２</w:t>
            </w:r>
            <w:r w:rsidR="00227F2E" w:rsidRPr="00751E79">
              <w:rPr>
                <w:rFonts w:ascii="ＭＳ ゴシック" w:eastAsia="ＭＳ ゴシック" w:hAnsi="ＭＳ ゴシック" w:hint="eastAsia"/>
                <w:b/>
                <w:color w:val="000000"/>
                <w:kern w:val="0"/>
                <w:sz w:val="24"/>
                <w:szCs w:val="21"/>
              </w:rPr>
              <w:t>．</w:t>
            </w:r>
            <w:r w:rsidR="00327131" w:rsidRPr="00751E79">
              <w:rPr>
                <w:rFonts w:ascii="ＭＳ ゴシック" w:eastAsia="ＭＳ ゴシック" w:hAnsi="ＭＳ ゴシック" w:hint="eastAsia"/>
                <w:b/>
                <w:color w:val="000000"/>
                <w:kern w:val="0"/>
                <w:sz w:val="24"/>
                <w:szCs w:val="21"/>
              </w:rPr>
              <w:t>別紙様式</w:t>
            </w:r>
            <w:r w:rsidR="00916BB2" w:rsidRPr="00751E79">
              <w:rPr>
                <w:rFonts w:ascii="ＭＳ ゴシック" w:eastAsia="ＭＳ ゴシック" w:hAnsi="ＭＳ ゴシック" w:hint="eastAsia"/>
                <w:b/>
                <w:color w:val="000000"/>
                <w:kern w:val="0"/>
                <w:sz w:val="24"/>
                <w:szCs w:val="21"/>
              </w:rPr>
              <w:t>３</w:t>
            </w:r>
            <w:r w:rsidR="00AE33EE" w:rsidRPr="00751E79">
              <w:rPr>
                <w:rFonts w:ascii="ＭＳ ゴシック" w:eastAsia="ＭＳ ゴシック" w:hAnsi="ＭＳ ゴシック" w:hint="eastAsia"/>
                <w:b/>
                <w:color w:val="000000"/>
                <w:kern w:val="0"/>
                <w:sz w:val="24"/>
                <w:szCs w:val="21"/>
              </w:rPr>
              <w:t>及び４</w:t>
            </w:r>
            <w:r w:rsidR="00327131" w:rsidRPr="00751E79">
              <w:rPr>
                <w:rFonts w:ascii="ＭＳ ゴシック" w:eastAsia="ＭＳ ゴシック" w:hAnsi="ＭＳ ゴシック" w:hint="eastAsia"/>
                <w:b/>
                <w:color w:val="000000"/>
                <w:kern w:val="0"/>
                <w:sz w:val="24"/>
                <w:szCs w:val="21"/>
              </w:rPr>
              <w:t>（経費計画）</w:t>
            </w:r>
          </w:p>
        </w:tc>
      </w:tr>
    </w:tbl>
    <w:p w14:paraId="0978889D" w14:textId="77777777" w:rsidR="00327131" w:rsidRPr="00751E79" w:rsidRDefault="00327131" w:rsidP="00327131">
      <w:pPr>
        <w:overflowPunct w:val="0"/>
        <w:textAlignment w:val="baseline"/>
        <w:rPr>
          <w:rFonts w:ascii="ＭＳ 明朝" w:hAnsi="ＭＳ 明朝"/>
          <w:color w:val="000000"/>
          <w:kern w:val="0"/>
          <w:szCs w:val="21"/>
        </w:rPr>
      </w:pPr>
      <w:r w:rsidRPr="00751E79">
        <w:rPr>
          <w:rFonts w:ascii="ＭＳ 明朝" w:hAnsi="ＭＳ 明朝" w:hint="eastAsia"/>
          <w:color w:val="000000"/>
          <w:kern w:val="0"/>
          <w:szCs w:val="21"/>
        </w:rPr>
        <w:t>【一般的事項】</w:t>
      </w:r>
    </w:p>
    <w:p w14:paraId="2135E61B" w14:textId="51CB65DE" w:rsidR="002757C1" w:rsidRDefault="006F470A" w:rsidP="00EA3D20">
      <w:pPr>
        <w:overflowPunct w:val="0"/>
        <w:ind w:left="224" w:hangingChars="100" w:hanging="224"/>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1759E">
        <w:rPr>
          <w:rFonts w:ascii="ＭＳ 明朝" w:hAnsi="ＭＳ 明朝" w:cs="ＭＳ ゴシック" w:hint="eastAsia"/>
          <w:color w:val="000000"/>
          <w:kern w:val="0"/>
          <w:szCs w:val="21"/>
        </w:rPr>
        <w:t>事業計画・内容</w:t>
      </w:r>
      <w:r w:rsidR="00327131" w:rsidRPr="00751E79">
        <w:rPr>
          <w:rFonts w:ascii="ＭＳ 明朝" w:hAnsi="ＭＳ 明朝" w:cs="ＭＳ ゴシック" w:hint="eastAsia"/>
          <w:color w:val="000000"/>
          <w:kern w:val="0"/>
          <w:szCs w:val="21"/>
        </w:rPr>
        <w:t>との整合性に十分留意し、事業の実施に真に必要な経費のみを計上すること。なお、他のプログラムや他の補助金・委託費等により経費措置を受けるものは、</w:t>
      </w:r>
      <w:r w:rsidR="00213C5E">
        <w:rPr>
          <w:rFonts w:ascii="ＭＳ 明朝" w:hAnsi="ＭＳ 明朝" w:cs="ＭＳ ゴシック" w:hint="eastAsia"/>
          <w:color w:val="000000"/>
          <w:kern w:val="0"/>
          <w:szCs w:val="21"/>
        </w:rPr>
        <w:t>経費</w:t>
      </w:r>
      <w:r w:rsidR="0071759E">
        <w:rPr>
          <w:rFonts w:ascii="ＭＳ 明朝" w:hAnsi="ＭＳ 明朝" w:cs="ＭＳ ゴシック" w:hint="eastAsia"/>
          <w:color w:val="000000"/>
          <w:kern w:val="0"/>
          <w:szCs w:val="21"/>
        </w:rPr>
        <w:t>支払の</w:t>
      </w:r>
      <w:r w:rsidR="00327131" w:rsidRPr="00751E79">
        <w:rPr>
          <w:rFonts w:ascii="ＭＳ 明朝" w:hAnsi="ＭＳ 明朝" w:cs="ＭＳ ゴシック" w:hint="eastAsia"/>
          <w:color w:val="000000"/>
          <w:kern w:val="0"/>
          <w:szCs w:val="21"/>
        </w:rPr>
        <w:t>対象にならないので、留意すること。</w:t>
      </w:r>
    </w:p>
    <w:p w14:paraId="0C5FEA5C" w14:textId="15FD2FA4" w:rsidR="00213C5E" w:rsidRDefault="006F470A" w:rsidP="00EA3D20">
      <w:pPr>
        <w:overflowPunct w:val="0"/>
        <w:ind w:left="224" w:hangingChars="100" w:hanging="224"/>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213C5E">
        <w:rPr>
          <w:rFonts w:ascii="ＭＳ 明朝" w:hAnsi="ＭＳ 明朝" w:cs="ＭＳ ゴシック" w:hint="eastAsia"/>
          <w:color w:val="000000"/>
          <w:kern w:val="0"/>
          <w:szCs w:val="21"/>
        </w:rPr>
        <w:t>委託契約の期間外に実施</w:t>
      </w:r>
      <w:r w:rsidR="00A94E40">
        <w:rPr>
          <w:rFonts w:ascii="ＭＳ 明朝" w:hAnsi="ＭＳ 明朝" w:cs="ＭＳ ゴシック" w:hint="eastAsia"/>
          <w:color w:val="000000"/>
          <w:kern w:val="0"/>
          <w:szCs w:val="21"/>
        </w:rPr>
        <w:t>する</w:t>
      </w:r>
      <w:r w:rsidR="00213C5E">
        <w:rPr>
          <w:rFonts w:ascii="ＭＳ 明朝" w:hAnsi="ＭＳ 明朝" w:cs="ＭＳ ゴシック" w:hint="eastAsia"/>
          <w:color w:val="000000"/>
          <w:kern w:val="0"/>
          <w:szCs w:val="21"/>
        </w:rPr>
        <w:t>内容については経費支払の対象にならないので、計上しないこと。</w:t>
      </w:r>
    </w:p>
    <w:p w14:paraId="4D47DA55" w14:textId="267E470D" w:rsidR="00304898" w:rsidRDefault="00304898" w:rsidP="00327131">
      <w:pPr>
        <w:overflowPunct w:val="0"/>
        <w:textAlignment w:val="baseline"/>
        <w:rPr>
          <w:rFonts w:ascii="ＭＳ 明朝" w:hAnsi="ＭＳ 明朝"/>
          <w:color w:val="000000"/>
          <w:kern w:val="0"/>
          <w:szCs w:val="21"/>
        </w:rPr>
      </w:pPr>
    </w:p>
    <w:p w14:paraId="557875B1" w14:textId="77E3545C" w:rsidR="0040793E" w:rsidRDefault="0040793E" w:rsidP="00327131">
      <w:pPr>
        <w:overflowPunct w:val="0"/>
        <w:textAlignment w:val="baseline"/>
        <w:rPr>
          <w:rFonts w:ascii="ＭＳ 明朝" w:hAnsi="ＭＳ 明朝"/>
          <w:color w:val="000000"/>
          <w:kern w:val="0"/>
          <w:szCs w:val="21"/>
        </w:rPr>
      </w:pPr>
      <w:r>
        <w:rPr>
          <w:rFonts w:ascii="ＭＳ 明朝" w:hAnsi="ＭＳ 明朝" w:hint="eastAsia"/>
          <w:color w:val="000000"/>
          <w:kern w:val="0"/>
          <w:szCs w:val="21"/>
        </w:rPr>
        <w:t>各経費の計上に当たっては「</w:t>
      </w:r>
      <w:r w:rsidRPr="0040793E">
        <w:rPr>
          <w:rFonts w:ascii="ＭＳ 明朝" w:hAnsi="ＭＳ 明朝" w:hint="eastAsia"/>
          <w:color w:val="000000"/>
          <w:kern w:val="0"/>
          <w:szCs w:val="21"/>
        </w:rPr>
        <w:t>経費計上の留意事項等</w:t>
      </w:r>
      <w:r>
        <w:rPr>
          <w:rFonts w:ascii="ＭＳ 明朝" w:hAnsi="ＭＳ 明朝" w:hint="eastAsia"/>
          <w:color w:val="000000"/>
          <w:kern w:val="0"/>
          <w:szCs w:val="21"/>
        </w:rPr>
        <w:t>」を参照すること。</w:t>
      </w:r>
    </w:p>
    <w:p w14:paraId="080A92AD" w14:textId="77777777" w:rsidR="0040793E" w:rsidRPr="00751E79" w:rsidRDefault="0040793E" w:rsidP="00327131">
      <w:pPr>
        <w:overflowPunct w:val="0"/>
        <w:textAlignment w:val="baseline"/>
        <w:rPr>
          <w:rFonts w:ascii="ＭＳ 明朝" w:hAnsi="ＭＳ 明朝"/>
          <w:color w:val="000000"/>
          <w:kern w:val="0"/>
          <w:szCs w:val="21"/>
        </w:rPr>
      </w:pPr>
    </w:p>
    <w:p w14:paraId="044FF308" w14:textId="77777777" w:rsidR="00555EAC" w:rsidRPr="00FF5928" w:rsidRDefault="00555EAC" w:rsidP="00CF56A5">
      <w:pPr>
        <w:overflowPunct w:val="0"/>
        <w:textAlignment w:val="baseline"/>
      </w:pPr>
    </w:p>
    <w:sectPr w:rsidR="00555EAC" w:rsidRPr="00FF5928" w:rsidSect="00E25C7C">
      <w:footerReference w:type="default" r:id="rId11"/>
      <w:pgSz w:w="11906" w:h="16838" w:code="9"/>
      <w:pgMar w:top="851" w:right="1134" w:bottom="1134" w:left="1134" w:header="851" w:footer="567" w:gutter="0"/>
      <w:pgNumType w:fmt="numberInDash" w:start="1"/>
      <w:cols w:space="425"/>
      <w:docGrid w:type="linesAndChars" w:linePitch="33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5187" w14:textId="77777777" w:rsidR="00B9254F" w:rsidRDefault="00B9254F">
      <w:r>
        <w:separator/>
      </w:r>
    </w:p>
  </w:endnote>
  <w:endnote w:type="continuationSeparator" w:id="0">
    <w:p w14:paraId="4D5DE1AB" w14:textId="77777777" w:rsidR="00B9254F" w:rsidRDefault="00B9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A709" w14:textId="77777777" w:rsidR="00BC3ECD" w:rsidRDefault="00BC3ECD">
    <w:pPr>
      <w:pStyle w:val="a4"/>
      <w:jc w:val="center"/>
    </w:pPr>
  </w:p>
  <w:p w14:paraId="149FE228" w14:textId="77777777" w:rsidR="00BC3ECD" w:rsidRDefault="00BC3E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F2F5" w14:textId="77777777" w:rsidR="00BC3ECD" w:rsidRDefault="00BC3ECD">
    <w:pPr>
      <w:pStyle w:val="a4"/>
      <w:jc w:val="center"/>
    </w:pPr>
    <w:r>
      <w:fldChar w:fldCharType="begin"/>
    </w:r>
    <w:r>
      <w:instrText>PAGE   \* MERGEFORMAT</w:instrText>
    </w:r>
    <w:r>
      <w:fldChar w:fldCharType="separate"/>
    </w:r>
    <w:r w:rsidR="00174CDC" w:rsidRPr="00174CDC">
      <w:rPr>
        <w:noProof/>
        <w:lang w:val="ja-JP"/>
      </w:rPr>
      <w:t>-</w:t>
    </w:r>
    <w:r w:rsidR="00174CDC">
      <w:rPr>
        <w:noProof/>
      </w:rPr>
      <w:t xml:space="preserve"> 16 -</w:t>
    </w:r>
    <w:r>
      <w:fldChar w:fldCharType="end"/>
    </w:r>
  </w:p>
  <w:p w14:paraId="35FF5D19" w14:textId="77777777" w:rsidR="00BC3ECD" w:rsidRDefault="00BC3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E94A" w14:textId="77777777" w:rsidR="00B9254F" w:rsidRDefault="00B9254F">
      <w:r>
        <w:separator/>
      </w:r>
    </w:p>
  </w:footnote>
  <w:footnote w:type="continuationSeparator" w:id="0">
    <w:p w14:paraId="7233A9C0" w14:textId="77777777" w:rsidR="00B9254F" w:rsidRDefault="00B9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6CB"/>
    <w:multiLevelType w:val="hybridMultilevel"/>
    <w:tmpl w:val="19261F38"/>
    <w:lvl w:ilvl="0" w:tplc="18DE59BC">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195E57F3"/>
    <w:multiLevelType w:val="hybridMultilevel"/>
    <w:tmpl w:val="04209192"/>
    <w:lvl w:ilvl="0" w:tplc="1A1E59D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 w15:restartNumberingAfterBreak="0">
    <w:nsid w:val="1E141D9C"/>
    <w:multiLevelType w:val="hybridMultilevel"/>
    <w:tmpl w:val="E17E2E6A"/>
    <w:lvl w:ilvl="0" w:tplc="9A542BE8">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2BAD51B6"/>
    <w:multiLevelType w:val="hybridMultilevel"/>
    <w:tmpl w:val="488A6C26"/>
    <w:lvl w:ilvl="0" w:tplc="544A1058">
      <w:start w:val="3"/>
      <w:numFmt w:val="bullet"/>
      <w:lvlText w:val="・"/>
      <w:lvlJc w:val="left"/>
      <w:pPr>
        <w:ind w:left="808" w:hanging="360"/>
      </w:pPr>
      <w:rPr>
        <w:rFonts w:ascii="ＭＳ 明朝" w:eastAsia="ＭＳ 明朝" w:hAnsi="ＭＳ 明朝"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4" w15:restartNumberingAfterBreak="0">
    <w:nsid w:val="3BCA7A2F"/>
    <w:multiLevelType w:val="hybridMultilevel"/>
    <w:tmpl w:val="6E0AE596"/>
    <w:lvl w:ilvl="0" w:tplc="CC5A4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227DE"/>
    <w:multiLevelType w:val="hybridMultilevel"/>
    <w:tmpl w:val="04966132"/>
    <w:lvl w:ilvl="0" w:tplc="C04A7996">
      <w:start w:val="3"/>
      <w:numFmt w:val="bullet"/>
      <w:lvlText w:val="※"/>
      <w:lvlJc w:val="left"/>
      <w:pPr>
        <w:ind w:left="809" w:hanging="360"/>
      </w:pPr>
      <w:rPr>
        <w:rFonts w:ascii="ＭＳ 明朝" w:eastAsia="ＭＳ 明朝" w:hAnsi="ＭＳ 明朝" w:cs="Times New Roman"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6" w15:restartNumberingAfterBreak="0">
    <w:nsid w:val="4C3A0F75"/>
    <w:multiLevelType w:val="hybridMultilevel"/>
    <w:tmpl w:val="4FF01E28"/>
    <w:lvl w:ilvl="0" w:tplc="04090011">
      <w:start w:val="1"/>
      <w:numFmt w:val="decimalEnclosedCircle"/>
      <w:lvlText w:val="%1"/>
      <w:lvlJc w:val="left"/>
      <w:pPr>
        <w:ind w:left="1313" w:hanging="420"/>
      </w:pPr>
      <w:rPr>
        <w:rFonts w:hint="default"/>
      </w:rPr>
    </w:lvl>
    <w:lvl w:ilvl="1" w:tplc="0409000B" w:tentative="1">
      <w:start w:val="1"/>
      <w:numFmt w:val="bullet"/>
      <w:lvlText w:val=""/>
      <w:lvlJc w:val="left"/>
      <w:pPr>
        <w:ind w:left="1733" w:hanging="420"/>
      </w:pPr>
      <w:rPr>
        <w:rFonts w:ascii="Wingdings" w:hAnsi="Wingdings" w:hint="default"/>
      </w:rPr>
    </w:lvl>
    <w:lvl w:ilvl="2" w:tplc="0409000D" w:tentative="1">
      <w:start w:val="1"/>
      <w:numFmt w:val="bullet"/>
      <w:lvlText w:val=""/>
      <w:lvlJc w:val="left"/>
      <w:pPr>
        <w:ind w:left="2153" w:hanging="420"/>
      </w:pPr>
      <w:rPr>
        <w:rFonts w:ascii="Wingdings" w:hAnsi="Wingdings" w:hint="default"/>
      </w:rPr>
    </w:lvl>
    <w:lvl w:ilvl="3" w:tplc="04090001" w:tentative="1">
      <w:start w:val="1"/>
      <w:numFmt w:val="bullet"/>
      <w:lvlText w:val=""/>
      <w:lvlJc w:val="left"/>
      <w:pPr>
        <w:ind w:left="2573" w:hanging="420"/>
      </w:pPr>
      <w:rPr>
        <w:rFonts w:ascii="Wingdings" w:hAnsi="Wingdings" w:hint="default"/>
      </w:rPr>
    </w:lvl>
    <w:lvl w:ilvl="4" w:tplc="0409000B" w:tentative="1">
      <w:start w:val="1"/>
      <w:numFmt w:val="bullet"/>
      <w:lvlText w:val=""/>
      <w:lvlJc w:val="left"/>
      <w:pPr>
        <w:ind w:left="2993" w:hanging="420"/>
      </w:pPr>
      <w:rPr>
        <w:rFonts w:ascii="Wingdings" w:hAnsi="Wingdings" w:hint="default"/>
      </w:rPr>
    </w:lvl>
    <w:lvl w:ilvl="5" w:tplc="0409000D" w:tentative="1">
      <w:start w:val="1"/>
      <w:numFmt w:val="bullet"/>
      <w:lvlText w:val=""/>
      <w:lvlJc w:val="left"/>
      <w:pPr>
        <w:ind w:left="3413" w:hanging="420"/>
      </w:pPr>
      <w:rPr>
        <w:rFonts w:ascii="Wingdings" w:hAnsi="Wingdings" w:hint="default"/>
      </w:rPr>
    </w:lvl>
    <w:lvl w:ilvl="6" w:tplc="04090001" w:tentative="1">
      <w:start w:val="1"/>
      <w:numFmt w:val="bullet"/>
      <w:lvlText w:val=""/>
      <w:lvlJc w:val="left"/>
      <w:pPr>
        <w:ind w:left="3833" w:hanging="420"/>
      </w:pPr>
      <w:rPr>
        <w:rFonts w:ascii="Wingdings" w:hAnsi="Wingdings" w:hint="default"/>
      </w:rPr>
    </w:lvl>
    <w:lvl w:ilvl="7" w:tplc="0409000B" w:tentative="1">
      <w:start w:val="1"/>
      <w:numFmt w:val="bullet"/>
      <w:lvlText w:val=""/>
      <w:lvlJc w:val="left"/>
      <w:pPr>
        <w:ind w:left="4253" w:hanging="420"/>
      </w:pPr>
      <w:rPr>
        <w:rFonts w:ascii="Wingdings" w:hAnsi="Wingdings" w:hint="default"/>
      </w:rPr>
    </w:lvl>
    <w:lvl w:ilvl="8" w:tplc="0409000D" w:tentative="1">
      <w:start w:val="1"/>
      <w:numFmt w:val="bullet"/>
      <w:lvlText w:val=""/>
      <w:lvlJc w:val="left"/>
      <w:pPr>
        <w:ind w:left="4673" w:hanging="420"/>
      </w:pPr>
      <w:rPr>
        <w:rFonts w:ascii="Wingdings" w:hAnsi="Wingdings" w:hint="default"/>
      </w:rPr>
    </w:lvl>
  </w:abstractNum>
  <w:abstractNum w:abstractNumId="7" w15:restartNumberingAfterBreak="0">
    <w:nsid w:val="4D9C281A"/>
    <w:multiLevelType w:val="hybridMultilevel"/>
    <w:tmpl w:val="F9C0DCE8"/>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4DD40875"/>
    <w:multiLevelType w:val="hybridMultilevel"/>
    <w:tmpl w:val="AAECC894"/>
    <w:lvl w:ilvl="0" w:tplc="9730A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B2466"/>
    <w:multiLevelType w:val="hybridMultilevel"/>
    <w:tmpl w:val="CA083788"/>
    <w:lvl w:ilvl="0" w:tplc="7660B2E0">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0" w15:restartNumberingAfterBreak="0">
    <w:nsid w:val="5EAC32D8"/>
    <w:multiLevelType w:val="hybridMultilevel"/>
    <w:tmpl w:val="8752FD66"/>
    <w:lvl w:ilvl="0" w:tplc="F56A7B44">
      <w:start w:val="2"/>
      <w:numFmt w:val="bullet"/>
      <w:lvlText w:val="・"/>
      <w:lvlJc w:val="left"/>
      <w:pPr>
        <w:ind w:left="808" w:hanging="360"/>
      </w:pPr>
      <w:rPr>
        <w:rFonts w:ascii="ＭＳ 明朝" w:eastAsia="ＭＳ 明朝" w:hAnsi="ＭＳ 明朝"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1" w15:restartNumberingAfterBreak="0">
    <w:nsid w:val="608C2C1C"/>
    <w:multiLevelType w:val="hybridMultilevel"/>
    <w:tmpl w:val="7E7866EC"/>
    <w:lvl w:ilvl="0" w:tplc="35E031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071F1E"/>
    <w:multiLevelType w:val="hybridMultilevel"/>
    <w:tmpl w:val="07440F62"/>
    <w:lvl w:ilvl="0" w:tplc="70865844">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63643A"/>
    <w:multiLevelType w:val="hybridMultilevel"/>
    <w:tmpl w:val="9F089806"/>
    <w:lvl w:ilvl="0" w:tplc="C43CB0D0">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4" w15:restartNumberingAfterBreak="0">
    <w:nsid w:val="68DF72A7"/>
    <w:multiLevelType w:val="hybridMultilevel"/>
    <w:tmpl w:val="A99675C8"/>
    <w:lvl w:ilvl="0" w:tplc="FC82CC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CB82ADF"/>
    <w:multiLevelType w:val="hybridMultilevel"/>
    <w:tmpl w:val="2E3C0354"/>
    <w:lvl w:ilvl="0" w:tplc="1ABE66CC">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E8E0F90"/>
    <w:multiLevelType w:val="hybridMultilevel"/>
    <w:tmpl w:val="A22C14D0"/>
    <w:lvl w:ilvl="0" w:tplc="C172E4F2">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6F392157"/>
    <w:multiLevelType w:val="hybridMultilevel"/>
    <w:tmpl w:val="8CC28198"/>
    <w:lvl w:ilvl="0" w:tplc="48F8C5D8">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8" w15:restartNumberingAfterBreak="0">
    <w:nsid w:val="7ABD6E81"/>
    <w:multiLevelType w:val="hybridMultilevel"/>
    <w:tmpl w:val="A09ADF4C"/>
    <w:lvl w:ilvl="0" w:tplc="6CCA0238">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7CA507C0"/>
    <w:multiLevelType w:val="hybridMultilevel"/>
    <w:tmpl w:val="C41C2192"/>
    <w:lvl w:ilvl="0" w:tplc="04090009">
      <w:start w:val="1"/>
      <w:numFmt w:val="bullet"/>
      <w:lvlText w:val=""/>
      <w:lvlJc w:val="left"/>
      <w:pPr>
        <w:ind w:left="1097" w:hanging="420"/>
      </w:pPr>
      <w:rPr>
        <w:rFonts w:ascii="Wingdings" w:hAnsi="Wingdings" w:hint="default"/>
      </w:rPr>
    </w:lvl>
    <w:lvl w:ilvl="1" w:tplc="0409000B" w:tentative="1">
      <w:start w:val="1"/>
      <w:numFmt w:val="bullet"/>
      <w:lvlText w:val=""/>
      <w:lvlJc w:val="left"/>
      <w:pPr>
        <w:ind w:left="1517" w:hanging="420"/>
      </w:pPr>
      <w:rPr>
        <w:rFonts w:ascii="Wingdings" w:hAnsi="Wingdings" w:hint="default"/>
      </w:rPr>
    </w:lvl>
    <w:lvl w:ilvl="2" w:tplc="0409000D"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B" w:tentative="1">
      <w:start w:val="1"/>
      <w:numFmt w:val="bullet"/>
      <w:lvlText w:val=""/>
      <w:lvlJc w:val="left"/>
      <w:pPr>
        <w:ind w:left="2777" w:hanging="420"/>
      </w:pPr>
      <w:rPr>
        <w:rFonts w:ascii="Wingdings" w:hAnsi="Wingdings" w:hint="default"/>
      </w:rPr>
    </w:lvl>
    <w:lvl w:ilvl="5" w:tplc="0409000D"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B" w:tentative="1">
      <w:start w:val="1"/>
      <w:numFmt w:val="bullet"/>
      <w:lvlText w:val=""/>
      <w:lvlJc w:val="left"/>
      <w:pPr>
        <w:ind w:left="4037" w:hanging="420"/>
      </w:pPr>
      <w:rPr>
        <w:rFonts w:ascii="Wingdings" w:hAnsi="Wingdings" w:hint="default"/>
      </w:rPr>
    </w:lvl>
    <w:lvl w:ilvl="8" w:tplc="0409000D" w:tentative="1">
      <w:start w:val="1"/>
      <w:numFmt w:val="bullet"/>
      <w:lvlText w:val=""/>
      <w:lvlJc w:val="left"/>
      <w:pPr>
        <w:ind w:left="4457" w:hanging="420"/>
      </w:pPr>
      <w:rPr>
        <w:rFonts w:ascii="Wingdings" w:hAnsi="Wingdings" w:hint="default"/>
      </w:rPr>
    </w:lvl>
  </w:abstractNum>
  <w:abstractNum w:abstractNumId="20" w15:restartNumberingAfterBreak="0">
    <w:nsid w:val="7D5872AB"/>
    <w:multiLevelType w:val="hybridMultilevel"/>
    <w:tmpl w:val="A99675C8"/>
    <w:lvl w:ilvl="0" w:tplc="FC82CC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E35145A"/>
    <w:multiLevelType w:val="hybridMultilevel"/>
    <w:tmpl w:val="0BD673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63429">
    <w:abstractNumId w:val="5"/>
  </w:num>
  <w:num w:numId="2" w16cid:durableId="1687440953">
    <w:abstractNumId w:val="3"/>
  </w:num>
  <w:num w:numId="3" w16cid:durableId="710495096">
    <w:abstractNumId w:val="4"/>
  </w:num>
  <w:num w:numId="4" w16cid:durableId="1892495305">
    <w:abstractNumId w:val="8"/>
  </w:num>
  <w:num w:numId="5" w16cid:durableId="1535583916">
    <w:abstractNumId w:val="18"/>
  </w:num>
  <w:num w:numId="6" w16cid:durableId="1604267479">
    <w:abstractNumId w:val="9"/>
  </w:num>
  <w:num w:numId="7" w16cid:durableId="1487163763">
    <w:abstractNumId w:val="20"/>
  </w:num>
  <w:num w:numId="8" w16cid:durableId="1814711055">
    <w:abstractNumId w:val="1"/>
  </w:num>
  <w:num w:numId="9" w16cid:durableId="1008171507">
    <w:abstractNumId w:val="2"/>
  </w:num>
  <w:num w:numId="10" w16cid:durableId="522746828">
    <w:abstractNumId w:val="11"/>
  </w:num>
  <w:num w:numId="11" w16cid:durableId="540868770">
    <w:abstractNumId w:val="17"/>
  </w:num>
  <w:num w:numId="12" w16cid:durableId="34231972">
    <w:abstractNumId w:val="0"/>
  </w:num>
  <w:num w:numId="13" w16cid:durableId="245384264">
    <w:abstractNumId w:val="14"/>
  </w:num>
  <w:num w:numId="14" w16cid:durableId="1223297175">
    <w:abstractNumId w:val="6"/>
  </w:num>
  <w:num w:numId="15" w16cid:durableId="1032652738">
    <w:abstractNumId w:val="19"/>
  </w:num>
  <w:num w:numId="16" w16cid:durableId="798453250">
    <w:abstractNumId w:val="13"/>
  </w:num>
  <w:num w:numId="17" w16cid:durableId="1610745964">
    <w:abstractNumId w:val="15"/>
  </w:num>
  <w:num w:numId="18" w16cid:durableId="1680085260">
    <w:abstractNumId w:val="16"/>
  </w:num>
  <w:num w:numId="19" w16cid:durableId="936979718">
    <w:abstractNumId w:val="21"/>
  </w:num>
  <w:num w:numId="20" w16cid:durableId="1142885135">
    <w:abstractNumId w:val="10"/>
  </w:num>
  <w:num w:numId="21" w16cid:durableId="1968705431">
    <w:abstractNumId w:val="7"/>
  </w:num>
  <w:num w:numId="22" w16cid:durableId="19426402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CD"/>
    <w:rsid w:val="000050D0"/>
    <w:rsid w:val="0000543A"/>
    <w:rsid w:val="0000627D"/>
    <w:rsid w:val="000063B2"/>
    <w:rsid w:val="00007501"/>
    <w:rsid w:val="00012170"/>
    <w:rsid w:val="00013750"/>
    <w:rsid w:val="00014501"/>
    <w:rsid w:val="00022180"/>
    <w:rsid w:val="00022D29"/>
    <w:rsid w:val="00023ABA"/>
    <w:rsid w:val="00026458"/>
    <w:rsid w:val="00026AD5"/>
    <w:rsid w:val="00027777"/>
    <w:rsid w:val="00027A86"/>
    <w:rsid w:val="00036FA6"/>
    <w:rsid w:val="000379E6"/>
    <w:rsid w:val="00042B0E"/>
    <w:rsid w:val="00047612"/>
    <w:rsid w:val="00047816"/>
    <w:rsid w:val="00054A79"/>
    <w:rsid w:val="00061462"/>
    <w:rsid w:val="00061BE7"/>
    <w:rsid w:val="00067355"/>
    <w:rsid w:val="00067489"/>
    <w:rsid w:val="0006769F"/>
    <w:rsid w:val="000752E6"/>
    <w:rsid w:val="0007558D"/>
    <w:rsid w:val="000815EF"/>
    <w:rsid w:val="00082A07"/>
    <w:rsid w:val="0008485C"/>
    <w:rsid w:val="00086216"/>
    <w:rsid w:val="000906F5"/>
    <w:rsid w:val="0009330A"/>
    <w:rsid w:val="00094CAB"/>
    <w:rsid w:val="00097DBD"/>
    <w:rsid w:val="000A339A"/>
    <w:rsid w:val="000B073C"/>
    <w:rsid w:val="000B0BC4"/>
    <w:rsid w:val="000B1882"/>
    <w:rsid w:val="000B23D2"/>
    <w:rsid w:val="000B3D14"/>
    <w:rsid w:val="000B5C2D"/>
    <w:rsid w:val="000C710D"/>
    <w:rsid w:val="000D3A5B"/>
    <w:rsid w:val="000E18B6"/>
    <w:rsid w:val="000E27B0"/>
    <w:rsid w:val="000E375D"/>
    <w:rsid w:val="000E6B1D"/>
    <w:rsid w:val="000F2EA4"/>
    <w:rsid w:val="000F3455"/>
    <w:rsid w:val="000F359D"/>
    <w:rsid w:val="000F7BF8"/>
    <w:rsid w:val="00101AE5"/>
    <w:rsid w:val="00103CC3"/>
    <w:rsid w:val="00103D47"/>
    <w:rsid w:val="00110842"/>
    <w:rsid w:val="00111F88"/>
    <w:rsid w:val="0012020C"/>
    <w:rsid w:val="00121A41"/>
    <w:rsid w:val="00122DD9"/>
    <w:rsid w:val="00123E30"/>
    <w:rsid w:val="001305D6"/>
    <w:rsid w:val="001326B1"/>
    <w:rsid w:val="00133FB4"/>
    <w:rsid w:val="00137B10"/>
    <w:rsid w:val="001406C4"/>
    <w:rsid w:val="001410B9"/>
    <w:rsid w:val="00143294"/>
    <w:rsid w:val="001441F8"/>
    <w:rsid w:val="0014607A"/>
    <w:rsid w:val="00153239"/>
    <w:rsid w:val="00153795"/>
    <w:rsid w:val="00153EF0"/>
    <w:rsid w:val="00163412"/>
    <w:rsid w:val="00163F9F"/>
    <w:rsid w:val="001676A2"/>
    <w:rsid w:val="00167CCB"/>
    <w:rsid w:val="001713E5"/>
    <w:rsid w:val="001741D8"/>
    <w:rsid w:val="00174CDC"/>
    <w:rsid w:val="0017552A"/>
    <w:rsid w:val="001759A6"/>
    <w:rsid w:val="00175C0C"/>
    <w:rsid w:val="00181E66"/>
    <w:rsid w:val="00182822"/>
    <w:rsid w:val="0019118D"/>
    <w:rsid w:val="001965D2"/>
    <w:rsid w:val="0019729E"/>
    <w:rsid w:val="001973FD"/>
    <w:rsid w:val="001A072E"/>
    <w:rsid w:val="001A0A84"/>
    <w:rsid w:val="001A2C6C"/>
    <w:rsid w:val="001A495A"/>
    <w:rsid w:val="001A6658"/>
    <w:rsid w:val="001A7AE8"/>
    <w:rsid w:val="001B525C"/>
    <w:rsid w:val="001B66D1"/>
    <w:rsid w:val="001B68C3"/>
    <w:rsid w:val="001C090E"/>
    <w:rsid w:val="001C695C"/>
    <w:rsid w:val="001C6D41"/>
    <w:rsid w:val="001C6EB3"/>
    <w:rsid w:val="001D3D5F"/>
    <w:rsid w:val="001D46D5"/>
    <w:rsid w:val="001E0069"/>
    <w:rsid w:val="001E0623"/>
    <w:rsid w:val="001E3393"/>
    <w:rsid w:val="001F1EA5"/>
    <w:rsid w:val="001F6E3C"/>
    <w:rsid w:val="001F6F16"/>
    <w:rsid w:val="001F798D"/>
    <w:rsid w:val="001F7CFD"/>
    <w:rsid w:val="00203B7B"/>
    <w:rsid w:val="0021300F"/>
    <w:rsid w:val="00213C5E"/>
    <w:rsid w:val="00221612"/>
    <w:rsid w:val="00222480"/>
    <w:rsid w:val="00222DEC"/>
    <w:rsid w:val="002267AB"/>
    <w:rsid w:val="0022697E"/>
    <w:rsid w:val="00227498"/>
    <w:rsid w:val="00227F2E"/>
    <w:rsid w:val="002300DF"/>
    <w:rsid w:val="002308BA"/>
    <w:rsid w:val="00236635"/>
    <w:rsid w:val="00237833"/>
    <w:rsid w:val="002447F0"/>
    <w:rsid w:val="002460C4"/>
    <w:rsid w:val="002478FD"/>
    <w:rsid w:val="00251662"/>
    <w:rsid w:val="00254664"/>
    <w:rsid w:val="002578E5"/>
    <w:rsid w:val="00264157"/>
    <w:rsid w:val="00264DBA"/>
    <w:rsid w:val="002659B2"/>
    <w:rsid w:val="00272AF9"/>
    <w:rsid w:val="00274D33"/>
    <w:rsid w:val="002757C1"/>
    <w:rsid w:val="0027632E"/>
    <w:rsid w:val="002827D1"/>
    <w:rsid w:val="00284A2D"/>
    <w:rsid w:val="00286738"/>
    <w:rsid w:val="00292C72"/>
    <w:rsid w:val="002A0B55"/>
    <w:rsid w:val="002A28C5"/>
    <w:rsid w:val="002A3F1A"/>
    <w:rsid w:val="002A6D55"/>
    <w:rsid w:val="002B176C"/>
    <w:rsid w:val="002B1C55"/>
    <w:rsid w:val="002B2117"/>
    <w:rsid w:val="002B3490"/>
    <w:rsid w:val="002B7881"/>
    <w:rsid w:val="002D03A2"/>
    <w:rsid w:val="002D5C92"/>
    <w:rsid w:val="002D635D"/>
    <w:rsid w:val="002E5903"/>
    <w:rsid w:val="002E61A1"/>
    <w:rsid w:val="002F55D5"/>
    <w:rsid w:val="002F6A4C"/>
    <w:rsid w:val="00301208"/>
    <w:rsid w:val="00304898"/>
    <w:rsid w:val="003061CA"/>
    <w:rsid w:val="003071F8"/>
    <w:rsid w:val="0031040D"/>
    <w:rsid w:val="0031445B"/>
    <w:rsid w:val="00314940"/>
    <w:rsid w:val="00314EB1"/>
    <w:rsid w:val="00315B0C"/>
    <w:rsid w:val="00324C7A"/>
    <w:rsid w:val="00327131"/>
    <w:rsid w:val="00327C12"/>
    <w:rsid w:val="00330C6E"/>
    <w:rsid w:val="00331237"/>
    <w:rsid w:val="00333DBD"/>
    <w:rsid w:val="00345159"/>
    <w:rsid w:val="00346EBB"/>
    <w:rsid w:val="00350623"/>
    <w:rsid w:val="003507B3"/>
    <w:rsid w:val="00350E16"/>
    <w:rsid w:val="00351130"/>
    <w:rsid w:val="003512F8"/>
    <w:rsid w:val="003518EA"/>
    <w:rsid w:val="00351AA3"/>
    <w:rsid w:val="003535C9"/>
    <w:rsid w:val="003535D9"/>
    <w:rsid w:val="00354CD4"/>
    <w:rsid w:val="00367281"/>
    <w:rsid w:val="00367814"/>
    <w:rsid w:val="00373114"/>
    <w:rsid w:val="00373AA5"/>
    <w:rsid w:val="00375318"/>
    <w:rsid w:val="00381BAC"/>
    <w:rsid w:val="00386ACA"/>
    <w:rsid w:val="00390C86"/>
    <w:rsid w:val="00394AA7"/>
    <w:rsid w:val="00396BB8"/>
    <w:rsid w:val="003977E1"/>
    <w:rsid w:val="003A00CA"/>
    <w:rsid w:val="003B2D1C"/>
    <w:rsid w:val="003B56DB"/>
    <w:rsid w:val="003B6BC5"/>
    <w:rsid w:val="003C1364"/>
    <w:rsid w:val="003C63E2"/>
    <w:rsid w:val="003C6465"/>
    <w:rsid w:val="003D12DB"/>
    <w:rsid w:val="003D1896"/>
    <w:rsid w:val="003D7380"/>
    <w:rsid w:val="003E098B"/>
    <w:rsid w:val="003E3341"/>
    <w:rsid w:val="003E42EB"/>
    <w:rsid w:val="003E4D8B"/>
    <w:rsid w:val="003E5E4C"/>
    <w:rsid w:val="003F4C2F"/>
    <w:rsid w:val="003F7DD9"/>
    <w:rsid w:val="00400302"/>
    <w:rsid w:val="004016FA"/>
    <w:rsid w:val="0040793E"/>
    <w:rsid w:val="00416061"/>
    <w:rsid w:val="00420A20"/>
    <w:rsid w:val="004217F7"/>
    <w:rsid w:val="0042489B"/>
    <w:rsid w:val="004252AA"/>
    <w:rsid w:val="00433793"/>
    <w:rsid w:val="004342B2"/>
    <w:rsid w:val="0043630C"/>
    <w:rsid w:val="004365B4"/>
    <w:rsid w:val="00436AB7"/>
    <w:rsid w:val="00437BD7"/>
    <w:rsid w:val="00441619"/>
    <w:rsid w:val="004441EC"/>
    <w:rsid w:val="00446B03"/>
    <w:rsid w:val="0044746C"/>
    <w:rsid w:val="004530C6"/>
    <w:rsid w:val="00455DF7"/>
    <w:rsid w:val="004569E7"/>
    <w:rsid w:val="00460D51"/>
    <w:rsid w:val="00462164"/>
    <w:rsid w:val="0046353B"/>
    <w:rsid w:val="00464B76"/>
    <w:rsid w:val="004706EF"/>
    <w:rsid w:val="004734CE"/>
    <w:rsid w:val="00475D92"/>
    <w:rsid w:val="004901C7"/>
    <w:rsid w:val="00491B6F"/>
    <w:rsid w:val="004923A4"/>
    <w:rsid w:val="004927BC"/>
    <w:rsid w:val="004935D7"/>
    <w:rsid w:val="004A2035"/>
    <w:rsid w:val="004A4380"/>
    <w:rsid w:val="004A5652"/>
    <w:rsid w:val="004A7946"/>
    <w:rsid w:val="004A7F69"/>
    <w:rsid w:val="004B0873"/>
    <w:rsid w:val="004B3B5A"/>
    <w:rsid w:val="004B417B"/>
    <w:rsid w:val="004C0332"/>
    <w:rsid w:val="004C0C21"/>
    <w:rsid w:val="004C0C58"/>
    <w:rsid w:val="004C4435"/>
    <w:rsid w:val="004D5DAE"/>
    <w:rsid w:val="004D6AA6"/>
    <w:rsid w:val="004D7128"/>
    <w:rsid w:val="004E7A6A"/>
    <w:rsid w:val="004F1D4C"/>
    <w:rsid w:val="004F27EC"/>
    <w:rsid w:val="004F2BD1"/>
    <w:rsid w:val="0050005D"/>
    <w:rsid w:val="00501B61"/>
    <w:rsid w:val="00503A0D"/>
    <w:rsid w:val="005117A5"/>
    <w:rsid w:val="0051223E"/>
    <w:rsid w:val="005142F5"/>
    <w:rsid w:val="0051676C"/>
    <w:rsid w:val="0052242C"/>
    <w:rsid w:val="0052316C"/>
    <w:rsid w:val="00530678"/>
    <w:rsid w:val="00530B60"/>
    <w:rsid w:val="005347A3"/>
    <w:rsid w:val="005348EC"/>
    <w:rsid w:val="00536FDF"/>
    <w:rsid w:val="00555EAC"/>
    <w:rsid w:val="00556F88"/>
    <w:rsid w:val="00566C85"/>
    <w:rsid w:val="005715ED"/>
    <w:rsid w:val="00576EAB"/>
    <w:rsid w:val="00581641"/>
    <w:rsid w:val="00584AB5"/>
    <w:rsid w:val="0058659C"/>
    <w:rsid w:val="005879DB"/>
    <w:rsid w:val="005911EE"/>
    <w:rsid w:val="00591A76"/>
    <w:rsid w:val="00593CA6"/>
    <w:rsid w:val="00594717"/>
    <w:rsid w:val="00594994"/>
    <w:rsid w:val="0059608B"/>
    <w:rsid w:val="005A2BBA"/>
    <w:rsid w:val="005A367D"/>
    <w:rsid w:val="005A39FE"/>
    <w:rsid w:val="005A7E0D"/>
    <w:rsid w:val="005B3B78"/>
    <w:rsid w:val="005B41AC"/>
    <w:rsid w:val="005B4B1C"/>
    <w:rsid w:val="005B4F5C"/>
    <w:rsid w:val="005B6410"/>
    <w:rsid w:val="005B7D04"/>
    <w:rsid w:val="005C046F"/>
    <w:rsid w:val="005C0D74"/>
    <w:rsid w:val="005C1A5D"/>
    <w:rsid w:val="005C252F"/>
    <w:rsid w:val="005C5F91"/>
    <w:rsid w:val="005C6979"/>
    <w:rsid w:val="005D1497"/>
    <w:rsid w:val="005D262B"/>
    <w:rsid w:val="005D3715"/>
    <w:rsid w:val="005D3D05"/>
    <w:rsid w:val="005D45BF"/>
    <w:rsid w:val="005D479E"/>
    <w:rsid w:val="005D60A4"/>
    <w:rsid w:val="005D6672"/>
    <w:rsid w:val="005D70FD"/>
    <w:rsid w:val="005E65FF"/>
    <w:rsid w:val="005E67F5"/>
    <w:rsid w:val="005F2F9A"/>
    <w:rsid w:val="005F46F1"/>
    <w:rsid w:val="005F6039"/>
    <w:rsid w:val="00603DE5"/>
    <w:rsid w:val="006052D4"/>
    <w:rsid w:val="0060664A"/>
    <w:rsid w:val="00616BDF"/>
    <w:rsid w:val="006204DC"/>
    <w:rsid w:val="00631150"/>
    <w:rsid w:val="00631E61"/>
    <w:rsid w:val="006339E5"/>
    <w:rsid w:val="00642185"/>
    <w:rsid w:val="00644A49"/>
    <w:rsid w:val="006458BF"/>
    <w:rsid w:val="00645AE9"/>
    <w:rsid w:val="0065002F"/>
    <w:rsid w:val="0066018D"/>
    <w:rsid w:val="006641D2"/>
    <w:rsid w:val="00667818"/>
    <w:rsid w:val="0067021E"/>
    <w:rsid w:val="006726B8"/>
    <w:rsid w:val="0067723B"/>
    <w:rsid w:val="00681253"/>
    <w:rsid w:val="00686782"/>
    <w:rsid w:val="00687F6A"/>
    <w:rsid w:val="0069370C"/>
    <w:rsid w:val="00693ED4"/>
    <w:rsid w:val="00693FDC"/>
    <w:rsid w:val="0069651C"/>
    <w:rsid w:val="00696687"/>
    <w:rsid w:val="006A0E27"/>
    <w:rsid w:val="006A278B"/>
    <w:rsid w:val="006A29BF"/>
    <w:rsid w:val="006B0637"/>
    <w:rsid w:val="006B080C"/>
    <w:rsid w:val="006B19D8"/>
    <w:rsid w:val="006B1A6D"/>
    <w:rsid w:val="006B2B64"/>
    <w:rsid w:val="006B3091"/>
    <w:rsid w:val="006B37F8"/>
    <w:rsid w:val="006B5DB3"/>
    <w:rsid w:val="006B5E81"/>
    <w:rsid w:val="006B5F0C"/>
    <w:rsid w:val="006B740A"/>
    <w:rsid w:val="006C191F"/>
    <w:rsid w:val="006C5B28"/>
    <w:rsid w:val="006C6A9C"/>
    <w:rsid w:val="006D2286"/>
    <w:rsid w:val="006D27EE"/>
    <w:rsid w:val="006D3CEF"/>
    <w:rsid w:val="006D5B9D"/>
    <w:rsid w:val="006E0673"/>
    <w:rsid w:val="006E2770"/>
    <w:rsid w:val="006E3160"/>
    <w:rsid w:val="006E4A7A"/>
    <w:rsid w:val="006F1641"/>
    <w:rsid w:val="006F223A"/>
    <w:rsid w:val="006F470A"/>
    <w:rsid w:val="006F4DC6"/>
    <w:rsid w:val="00701E91"/>
    <w:rsid w:val="007030A2"/>
    <w:rsid w:val="0070394C"/>
    <w:rsid w:val="00703950"/>
    <w:rsid w:val="00704031"/>
    <w:rsid w:val="00706BDF"/>
    <w:rsid w:val="00707751"/>
    <w:rsid w:val="00711EC6"/>
    <w:rsid w:val="007127A9"/>
    <w:rsid w:val="00712AE0"/>
    <w:rsid w:val="007140B1"/>
    <w:rsid w:val="0071759E"/>
    <w:rsid w:val="0072001E"/>
    <w:rsid w:val="00720834"/>
    <w:rsid w:val="00724789"/>
    <w:rsid w:val="00724B5E"/>
    <w:rsid w:val="00727C3B"/>
    <w:rsid w:val="0073620B"/>
    <w:rsid w:val="00736C9A"/>
    <w:rsid w:val="00741ED7"/>
    <w:rsid w:val="0074271F"/>
    <w:rsid w:val="007511A3"/>
    <w:rsid w:val="00751E79"/>
    <w:rsid w:val="0076371D"/>
    <w:rsid w:val="00763D72"/>
    <w:rsid w:val="007656F4"/>
    <w:rsid w:val="007705CE"/>
    <w:rsid w:val="00770F4C"/>
    <w:rsid w:val="00772983"/>
    <w:rsid w:val="00773D3D"/>
    <w:rsid w:val="007760A0"/>
    <w:rsid w:val="007810B8"/>
    <w:rsid w:val="0078258C"/>
    <w:rsid w:val="00782D37"/>
    <w:rsid w:val="00784FB3"/>
    <w:rsid w:val="00794242"/>
    <w:rsid w:val="007A4517"/>
    <w:rsid w:val="007A7890"/>
    <w:rsid w:val="007B0B22"/>
    <w:rsid w:val="007B2848"/>
    <w:rsid w:val="007B2B5B"/>
    <w:rsid w:val="007B3C1D"/>
    <w:rsid w:val="007B4EE9"/>
    <w:rsid w:val="007B6B0A"/>
    <w:rsid w:val="007C34C0"/>
    <w:rsid w:val="007C3E67"/>
    <w:rsid w:val="007C41EC"/>
    <w:rsid w:val="007C431E"/>
    <w:rsid w:val="007C455D"/>
    <w:rsid w:val="007C5EE5"/>
    <w:rsid w:val="007D2C8A"/>
    <w:rsid w:val="007D2CB1"/>
    <w:rsid w:val="007D33F3"/>
    <w:rsid w:val="007D7BD6"/>
    <w:rsid w:val="007E05CF"/>
    <w:rsid w:val="007E0DC3"/>
    <w:rsid w:val="007E248C"/>
    <w:rsid w:val="007E5945"/>
    <w:rsid w:val="007E7D07"/>
    <w:rsid w:val="007F6719"/>
    <w:rsid w:val="007F6B5E"/>
    <w:rsid w:val="00800259"/>
    <w:rsid w:val="00800F23"/>
    <w:rsid w:val="00805106"/>
    <w:rsid w:val="00806DCD"/>
    <w:rsid w:val="00810767"/>
    <w:rsid w:val="00815834"/>
    <w:rsid w:val="00821461"/>
    <w:rsid w:val="00830B72"/>
    <w:rsid w:val="00831490"/>
    <w:rsid w:val="00835AFB"/>
    <w:rsid w:val="008377E7"/>
    <w:rsid w:val="0084061F"/>
    <w:rsid w:val="00852E46"/>
    <w:rsid w:val="00854E74"/>
    <w:rsid w:val="00856666"/>
    <w:rsid w:val="00864689"/>
    <w:rsid w:val="008659FB"/>
    <w:rsid w:val="00866FEE"/>
    <w:rsid w:val="008710CE"/>
    <w:rsid w:val="0087245A"/>
    <w:rsid w:val="00880EC4"/>
    <w:rsid w:val="008812E2"/>
    <w:rsid w:val="00892D03"/>
    <w:rsid w:val="00893DF5"/>
    <w:rsid w:val="00895473"/>
    <w:rsid w:val="008965D9"/>
    <w:rsid w:val="00897C2D"/>
    <w:rsid w:val="008A46D0"/>
    <w:rsid w:val="008A5048"/>
    <w:rsid w:val="008A53F1"/>
    <w:rsid w:val="008A559B"/>
    <w:rsid w:val="008A70F1"/>
    <w:rsid w:val="008A7E6E"/>
    <w:rsid w:val="008B0AD6"/>
    <w:rsid w:val="008B3704"/>
    <w:rsid w:val="008B3CE3"/>
    <w:rsid w:val="008B5871"/>
    <w:rsid w:val="008B63EF"/>
    <w:rsid w:val="008C04C2"/>
    <w:rsid w:val="008C06A0"/>
    <w:rsid w:val="008C331F"/>
    <w:rsid w:val="008C76E8"/>
    <w:rsid w:val="008D1245"/>
    <w:rsid w:val="008D159C"/>
    <w:rsid w:val="008D691C"/>
    <w:rsid w:val="008E0E35"/>
    <w:rsid w:val="008F2F52"/>
    <w:rsid w:val="008F3A27"/>
    <w:rsid w:val="008F49D9"/>
    <w:rsid w:val="008F52D5"/>
    <w:rsid w:val="008F6AB3"/>
    <w:rsid w:val="00904B3F"/>
    <w:rsid w:val="00904C46"/>
    <w:rsid w:val="00906C67"/>
    <w:rsid w:val="0091111C"/>
    <w:rsid w:val="00916BB2"/>
    <w:rsid w:val="00923659"/>
    <w:rsid w:val="00931657"/>
    <w:rsid w:val="009357A3"/>
    <w:rsid w:val="00935A0C"/>
    <w:rsid w:val="00936EE0"/>
    <w:rsid w:val="00941275"/>
    <w:rsid w:val="00941410"/>
    <w:rsid w:val="009429C9"/>
    <w:rsid w:val="00942CA3"/>
    <w:rsid w:val="00943EB9"/>
    <w:rsid w:val="00944024"/>
    <w:rsid w:val="009506A3"/>
    <w:rsid w:val="0095301C"/>
    <w:rsid w:val="00962478"/>
    <w:rsid w:val="00963533"/>
    <w:rsid w:val="00963B9A"/>
    <w:rsid w:val="00967A75"/>
    <w:rsid w:val="009721AF"/>
    <w:rsid w:val="00972593"/>
    <w:rsid w:val="00973BE3"/>
    <w:rsid w:val="00974829"/>
    <w:rsid w:val="009776F6"/>
    <w:rsid w:val="00987F0D"/>
    <w:rsid w:val="00991DE5"/>
    <w:rsid w:val="00992FAE"/>
    <w:rsid w:val="009A0100"/>
    <w:rsid w:val="009A06AC"/>
    <w:rsid w:val="009A12A6"/>
    <w:rsid w:val="009A1D82"/>
    <w:rsid w:val="009A59E5"/>
    <w:rsid w:val="009A67E5"/>
    <w:rsid w:val="009B5415"/>
    <w:rsid w:val="009B5820"/>
    <w:rsid w:val="009C7021"/>
    <w:rsid w:val="009D5881"/>
    <w:rsid w:val="009D5B58"/>
    <w:rsid w:val="009E09CB"/>
    <w:rsid w:val="009E138F"/>
    <w:rsid w:val="009E20E0"/>
    <w:rsid w:val="009E7A06"/>
    <w:rsid w:val="009F469D"/>
    <w:rsid w:val="00A00B23"/>
    <w:rsid w:val="00A0298F"/>
    <w:rsid w:val="00A04877"/>
    <w:rsid w:val="00A04C18"/>
    <w:rsid w:val="00A107F1"/>
    <w:rsid w:val="00A11FBE"/>
    <w:rsid w:val="00A15250"/>
    <w:rsid w:val="00A154B4"/>
    <w:rsid w:val="00A21F2D"/>
    <w:rsid w:val="00A27DFC"/>
    <w:rsid w:val="00A31CF7"/>
    <w:rsid w:val="00A34DBB"/>
    <w:rsid w:val="00A364E5"/>
    <w:rsid w:val="00A376B0"/>
    <w:rsid w:val="00A40140"/>
    <w:rsid w:val="00A40956"/>
    <w:rsid w:val="00A456C2"/>
    <w:rsid w:val="00A4675C"/>
    <w:rsid w:val="00A4701E"/>
    <w:rsid w:val="00A57B54"/>
    <w:rsid w:val="00A6449F"/>
    <w:rsid w:val="00A6614D"/>
    <w:rsid w:val="00A72CB9"/>
    <w:rsid w:val="00A76284"/>
    <w:rsid w:val="00A76314"/>
    <w:rsid w:val="00A82DF7"/>
    <w:rsid w:val="00A86B6F"/>
    <w:rsid w:val="00A91723"/>
    <w:rsid w:val="00A918B9"/>
    <w:rsid w:val="00A94CE1"/>
    <w:rsid w:val="00A94E40"/>
    <w:rsid w:val="00A96947"/>
    <w:rsid w:val="00A96FA2"/>
    <w:rsid w:val="00A971BA"/>
    <w:rsid w:val="00AA08E6"/>
    <w:rsid w:val="00AA0C4A"/>
    <w:rsid w:val="00AA726D"/>
    <w:rsid w:val="00AB4672"/>
    <w:rsid w:val="00AB47BD"/>
    <w:rsid w:val="00AC573E"/>
    <w:rsid w:val="00AD0D3E"/>
    <w:rsid w:val="00AD1C70"/>
    <w:rsid w:val="00AD2AB1"/>
    <w:rsid w:val="00AD5C88"/>
    <w:rsid w:val="00AE33EE"/>
    <w:rsid w:val="00AE5940"/>
    <w:rsid w:val="00AE661F"/>
    <w:rsid w:val="00AE714F"/>
    <w:rsid w:val="00AF03CC"/>
    <w:rsid w:val="00AF2611"/>
    <w:rsid w:val="00AF2B8D"/>
    <w:rsid w:val="00AF5397"/>
    <w:rsid w:val="00AF5D6A"/>
    <w:rsid w:val="00AF7EA8"/>
    <w:rsid w:val="00B039C7"/>
    <w:rsid w:val="00B04587"/>
    <w:rsid w:val="00B04605"/>
    <w:rsid w:val="00B1246F"/>
    <w:rsid w:val="00B23CF8"/>
    <w:rsid w:val="00B277BC"/>
    <w:rsid w:val="00B33EA2"/>
    <w:rsid w:val="00B34968"/>
    <w:rsid w:val="00B34AF0"/>
    <w:rsid w:val="00B34C80"/>
    <w:rsid w:val="00B40BCB"/>
    <w:rsid w:val="00B42599"/>
    <w:rsid w:val="00B43008"/>
    <w:rsid w:val="00B43B65"/>
    <w:rsid w:val="00B474B9"/>
    <w:rsid w:val="00B50B3E"/>
    <w:rsid w:val="00B55650"/>
    <w:rsid w:val="00B56125"/>
    <w:rsid w:val="00B64091"/>
    <w:rsid w:val="00B653F7"/>
    <w:rsid w:val="00B70D9D"/>
    <w:rsid w:val="00B71041"/>
    <w:rsid w:val="00B71D42"/>
    <w:rsid w:val="00B72317"/>
    <w:rsid w:val="00B731EA"/>
    <w:rsid w:val="00B800BB"/>
    <w:rsid w:val="00B84AAA"/>
    <w:rsid w:val="00B87EC8"/>
    <w:rsid w:val="00B9254F"/>
    <w:rsid w:val="00B92A7F"/>
    <w:rsid w:val="00B92E22"/>
    <w:rsid w:val="00B942F6"/>
    <w:rsid w:val="00B9480F"/>
    <w:rsid w:val="00B95B0D"/>
    <w:rsid w:val="00BB022E"/>
    <w:rsid w:val="00BB24AA"/>
    <w:rsid w:val="00BB3CAC"/>
    <w:rsid w:val="00BB485E"/>
    <w:rsid w:val="00BB64DC"/>
    <w:rsid w:val="00BB6F00"/>
    <w:rsid w:val="00BC397C"/>
    <w:rsid w:val="00BC3ECD"/>
    <w:rsid w:val="00BC4950"/>
    <w:rsid w:val="00BC71E8"/>
    <w:rsid w:val="00BC78A2"/>
    <w:rsid w:val="00BD043E"/>
    <w:rsid w:val="00BD0EC2"/>
    <w:rsid w:val="00BE020A"/>
    <w:rsid w:val="00BE08D2"/>
    <w:rsid w:val="00BE2468"/>
    <w:rsid w:val="00BE37FA"/>
    <w:rsid w:val="00BE3FCE"/>
    <w:rsid w:val="00BE5D6F"/>
    <w:rsid w:val="00BF2A0B"/>
    <w:rsid w:val="00BF2EB9"/>
    <w:rsid w:val="00BF6A28"/>
    <w:rsid w:val="00BF6E78"/>
    <w:rsid w:val="00BF7778"/>
    <w:rsid w:val="00C00B07"/>
    <w:rsid w:val="00C00DCF"/>
    <w:rsid w:val="00C06FC0"/>
    <w:rsid w:val="00C0773C"/>
    <w:rsid w:val="00C10835"/>
    <w:rsid w:val="00C13D97"/>
    <w:rsid w:val="00C140AB"/>
    <w:rsid w:val="00C17753"/>
    <w:rsid w:val="00C266CC"/>
    <w:rsid w:val="00C26DEB"/>
    <w:rsid w:val="00C344AD"/>
    <w:rsid w:val="00C43892"/>
    <w:rsid w:val="00C52089"/>
    <w:rsid w:val="00C52EC6"/>
    <w:rsid w:val="00C57C8D"/>
    <w:rsid w:val="00C60DC6"/>
    <w:rsid w:val="00C62A25"/>
    <w:rsid w:val="00C64678"/>
    <w:rsid w:val="00C70B52"/>
    <w:rsid w:val="00C73FFD"/>
    <w:rsid w:val="00C75C2D"/>
    <w:rsid w:val="00C77530"/>
    <w:rsid w:val="00C81F09"/>
    <w:rsid w:val="00C8217D"/>
    <w:rsid w:val="00C83BFA"/>
    <w:rsid w:val="00C87E6B"/>
    <w:rsid w:val="00C90983"/>
    <w:rsid w:val="00C94CA4"/>
    <w:rsid w:val="00C970B2"/>
    <w:rsid w:val="00CA3CA8"/>
    <w:rsid w:val="00CA7D2D"/>
    <w:rsid w:val="00CB259F"/>
    <w:rsid w:val="00CB3FD1"/>
    <w:rsid w:val="00CB5951"/>
    <w:rsid w:val="00CC267E"/>
    <w:rsid w:val="00CC2ED6"/>
    <w:rsid w:val="00CC388C"/>
    <w:rsid w:val="00CC3F9C"/>
    <w:rsid w:val="00CC4B02"/>
    <w:rsid w:val="00CC4D79"/>
    <w:rsid w:val="00CC79EE"/>
    <w:rsid w:val="00CD1BEE"/>
    <w:rsid w:val="00CD2761"/>
    <w:rsid w:val="00CD7140"/>
    <w:rsid w:val="00CE0BC5"/>
    <w:rsid w:val="00CE1F47"/>
    <w:rsid w:val="00CE4308"/>
    <w:rsid w:val="00CF3E7F"/>
    <w:rsid w:val="00CF56A5"/>
    <w:rsid w:val="00CF7734"/>
    <w:rsid w:val="00D00446"/>
    <w:rsid w:val="00D023B6"/>
    <w:rsid w:val="00D04434"/>
    <w:rsid w:val="00D05D68"/>
    <w:rsid w:val="00D07EB7"/>
    <w:rsid w:val="00D10591"/>
    <w:rsid w:val="00D105BC"/>
    <w:rsid w:val="00D10A33"/>
    <w:rsid w:val="00D10DED"/>
    <w:rsid w:val="00D130B9"/>
    <w:rsid w:val="00D133BF"/>
    <w:rsid w:val="00D13718"/>
    <w:rsid w:val="00D164E2"/>
    <w:rsid w:val="00D173E6"/>
    <w:rsid w:val="00D17A40"/>
    <w:rsid w:val="00D31D43"/>
    <w:rsid w:val="00D4307C"/>
    <w:rsid w:val="00D43399"/>
    <w:rsid w:val="00D43909"/>
    <w:rsid w:val="00D546F2"/>
    <w:rsid w:val="00D556BB"/>
    <w:rsid w:val="00D567CD"/>
    <w:rsid w:val="00D65084"/>
    <w:rsid w:val="00D65FD4"/>
    <w:rsid w:val="00D72C17"/>
    <w:rsid w:val="00D72D03"/>
    <w:rsid w:val="00D7382A"/>
    <w:rsid w:val="00D738E9"/>
    <w:rsid w:val="00D764E1"/>
    <w:rsid w:val="00D769D1"/>
    <w:rsid w:val="00D83C6E"/>
    <w:rsid w:val="00D84FCC"/>
    <w:rsid w:val="00D9479A"/>
    <w:rsid w:val="00D94C06"/>
    <w:rsid w:val="00D960D6"/>
    <w:rsid w:val="00DA19CC"/>
    <w:rsid w:val="00DB2B09"/>
    <w:rsid w:val="00DB306D"/>
    <w:rsid w:val="00DB41D7"/>
    <w:rsid w:val="00DB5E96"/>
    <w:rsid w:val="00DB6789"/>
    <w:rsid w:val="00DB6933"/>
    <w:rsid w:val="00DD7256"/>
    <w:rsid w:val="00DE1096"/>
    <w:rsid w:val="00DE19E1"/>
    <w:rsid w:val="00DE1DCD"/>
    <w:rsid w:val="00DE3D3E"/>
    <w:rsid w:val="00DE5629"/>
    <w:rsid w:val="00DE6929"/>
    <w:rsid w:val="00DF100D"/>
    <w:rsid w:val="00DF1751"/>
    <w:rsid w:val="00DF35C9"/>
    <w:rsid w:val="00DF3CE9"/>
    <w:rsid w:val="00DF77F7"/>
    <w:rsid w:val="00DF7954"/>
    <w:rsid w:val="00E03E2D"/>
    <w:rsid w:val="00E04179"/>
    <w:rsid w:val="00E057CC"/>
    <w:rsid w:val="00E05847"/>
    <w:rsid w:val="00E12D8C"/>
    <w:rsid w:val="00E16D78"/>
    <w:rsid w:val="00E238B8"/>
    <w:rsid w:val="00E25C7C"/>
    <w:rsid w:val="00E26042"/>
    <w:rsid w:val="00E352D3"/>
    <w:rsid w:val="00E41540"/>
    <w:rsid w:val="00E477CA"/>
    <w:rsid w:val="00E54B8A"/>
    <w:rsid w:val="00E56830"/>
    <w:rsid w:val="00E56915"/>
    <w:rsid w:val="00E61704"/>
    <w:rsid w:val="00E62526"/>
    <w:rsid w:val="00E62AA7"/>
    <w:rsid w:val="00E67892"/>
    <w:rsid w:val="00E76B48"/>
    <w:rsid w:val="00E76F80"/>
    <w:rsid w:val="00E819D8"/>
    <w:rsid w:val="00E81CB3"/>
    <w:rsid w:val="00E871A7"/>
    <w:rsid w:val="00E9092C"/>
    <w:rsid w:val="00E90F2D"/>
    <w:rsid w:val="00E94F1A"/>
    <w:rsid w:val="00E95018"/>
    <w:rsid w:val="00EA0706"/>
    <w:rsid w:val="00EA0CE2"/>
    <w:rsid w:val="00EA3D20"/>
    <w:rsid w:val="00EA3ECC"/>
    <w:rsid w:val="00EA7135"/>
    <w:rsid w:val="00EB1C16"/>
    <w:rsid w:val="00EB522A"/>
    <w:rsid w:val="00EB727B"/>
    <w:rsid w:val="00EB78C6"/>
    <w:rsid w:val="00EC5386"/>
    <w:rsid w:val="00ED29C4"/>
    <w:rsid w:val="00ED31C3"/>
    <w:rsid w:val="00ED588F"/>
    <w:rsid w:val="00ED5EBD"/>
    <w:rsid w:val="00EE17A3"/>
    <w:rsid w:val="00EE314E"/>
    <w:rsid w:val="00EE38FB"/>
    <w:rsid w:val="00EE5961"/>
    <w:rsid w:val="00EE6350"/>
    <w:rsid w:val="00EE72ED"/>
    <w:rsid w:val="00EF1A2E"/>
    <w:rsid w:val="00EF53F9"/>
    <w:rsid w:val="00EF5CE4"/>
    <w:rsid w:val="00EF6E6F"/>
    <w:rsid w:val="00F002CF"/>
    <w:rsid w:val="00F01778"/>
    <w:rsid w:val="00F02A9E"/>
    <w:rsid w:val="00F05CE0"/>
    <w:rsid w:val="00F06A0C"/>
    <w:rsid w:val="00F07C12"/>
    <w:rsid w:val="00F15392"/>
    <w:rsid w:val="00F17836"/>
    <w:rsid w:val="00F2042C"/>
    <w:rsid w:val="00F21182"/>
    <w:rsid w:val="00F2197C"/>
    <w:rsid w:val="00F23DBE"/>
    <w:rsid w:val="00F312D1"/>
    <w:rsid w:val="00F32058"/>
    <w:rsid w:val="00F34F60"/>
    <w:rsid w:val="00F3582B"/>
    <w:rsid w:val="00F373DE"/>
    <w:rsid w:val="00F41D2D"/>
    <w:rsid w:val="00F427AC"/>
    <w:rsid w:val="00F42A75"/>
    <w:rsid w:val="00F465AF"/>
    <w:rsid w:val="00F47BF0"/>
    <w:rsid w:val="00F501F1"/>
    <w:rsid w:val="00F51261"/>
    <w:rsid w:val="00F515FF"/>
    <w:rsid w:val="00F54362"/>
    <w:rsid w:val="00F553B3"/>
    <w:rsid w:val="00F5705B"/>
    <w:rsid w:val="00F61665"/>
    <w:rsid w:val="00F61A5B"/>
    <w:rsid w:val="00F659C5"/>
    <w:rsid w:val="00F71CDF"/>
    <w:rsid w:val="00F720AB"/>
    <w:rsid w:val="00F726CD"/>
    <w:rsid w:val="00F75800"/>
    <w:rsid w:val="00F76CC5"/>
    <w:rsid w:val="00F77049"/>
    <w:rsid w:val="00F80426"/>
    <w:rsid w:val="00F8228B"/>
    <w:rsid w:val="00F83120"/>
    <w:rsid w:val="00F85827"/>
    <w:rsid w:val="00F85A5A"/>
    <w:rsid w:val="00F911F3"/>
    <w:rsid w:val="00F96952"/>
    <w:rsid w:val="00F97932"/>
    <w:rsid w:val="00FA12CB"/>
    <w:rsid w:val="00FA22C0"/>
    <w:rsid w:val="00FA3D6B"/>
    <w:rsid w:val="00FA4701"/>
    <w:rsid w:val="00FA53DB"/>
    <w:rsid w:val="00FB0028"/>
    <w:rsid w:val="00FB2604"/>
    <w:rsid w:val="00FB3AA7"/>
    <w:rsid w:val="00FB6D1D"/>
    <w:rsid w:val="00FC3BE7"/>
    <w:rsid w:val="00FC64D1"/>
    <w:rsid w:val="00FC6A11"/>
    <w:rsid w:val="00FD46F1"/>
    <w:rsid w:val="00FD604D"/>
    <w:rsid w:val="00FD7092"/>
    <w:rsid w:val="00FD7C36"/>
    <w:rsid w:val="00FE13FC"/>
    <w:rsid w:val="00FE5D8A"/>
    <w:rsid w:val="00FF12AF"/>
    <w:rsid w:val="00FF43C7"/>
    <w:rsid w:val="00FF5928"/>
    <w:rsid w:val="00FF6C7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E6838D"/>
  <w15:chartTrackingRefBased/>
  <w15:docId w15:val="{AB1649EE-31B3-40C9-A732-8300F14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87F6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link w:val="a4"/>
    <w:uiPriority w:val="99"/>
    <w:rsid w:val="0019118D"/>
    <w:rPr>
      <w:kern w:val="2"/>
      <w:sz w:val="21"/>
      <w:szCs w:val="24"/>
    </w:rPr>
  </w:style>
  <w:style w:type="table" w:styleId="a6">
    <w:name w:val="Table Grid"/>
    <w:basedOn w:val="a1"/>
    <w:rsid w:val="006E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74829"/>
    <w:rPr>
      <w:color w:val="0000FF"/>
      <w:u w:val="single"/>
    </w:rPr>
  </w:style>
  <w:style w:type="paragraph" w:styleId="a8">
    <w:name w:val="Date"/>
    <w:basedOn w:val="a"/>
    <w:next w:val="a"/>
    <w:link w:val="a9"/>
    <w:rsid w:val="002A0B55"/>
  </w:style>
  <w:style w:type="character" w:customStyle="1" w:styleId="a9">
    <w:name w:val="日付 (文字)"/>
    <w:link w:val="a8"/>
    <w:rsid w:val="002A0B55"/>
    <w:rPr>
      <w:kern w:val="2"/>
      <w:sz w:val="21"/>
      <w:szCs w:val="24"/>
    </w:rPr>
  </w:style>
  <w:style w:type="paragraph" w:styleId="aa">
    <w:name w:val="Balloon Text"/>
    <w:basedOn w:val="a"/>
    <w:link w:val="ab"/>
    <w:rsid w:val="00345159"/>
    <w:rPr>
      <w:rFonts w:ascii="Arial" w:eastAsia="ＭＳ ゴシック" w:hAnsi="Arial"/>
      <w:sz w:val="18"/>
      <w:szCs w:val="18"/>
    </w:rPr>
  </w:style>
  <w:style w:type="character" w:customStyle="1" w:styleId="ab">
    <w:name w:val="吹き出し (文字)"/>
    <w:link w:val="aa"/>
    <w:rsid w:val="00345159"/>
    <w:rPr>
      <w:rFonts w:ascii="Arial" w:eastAsia="ＭＳ ゴシック" w:hAnsi="Arial" w:cs="Times New Roman"/>
      <w:kern w:val="2"/>
      <w:sz w:val="18"/>
      <w:szCs w:val="18"/>
    </w:rPr>
  </w:style>
  <w:style w:type="paragraph" w:styleId="ac">
    <w:name w:val="Revision"/>
    <w:hidden/>
    <w:uiPriority w:val="99"/>
    <w:semiHidden/>
    <w:rsid w:val="000F3455"/>
    <w:rPr>
      <w:kern w:val="2"/>
      <w:sz w:val="21"/>
      <w:szCs w:val="24"/>
    </w:rPr>
  </w:style>
  <w:style w:type="character" w:styleId="ad">
    <w:name w:val="annotation reference"/>
    <w:rsid w:val="006C5B28"/>
    <w:rPr>
      <w:sz w:val="18"/>
      <w:szCs w:val="18"/>
    </w:rPr>
  </w:style>
  <w:style w:type="paragraph" w:styleId="ae">
    <w:name w:val="annotation text"/>
    <w:basedOn w:val="a"/>
    <w:link w:val="af"/>
    <w:rsid w:val="006C5B28"/>
    <w:pPr>
      <w:jc w:val="left"/>
    </w:pPr>
  </w:style>
  <w:style w:type="character" w:customStyle="1" w:styleId="af">
    <w:name w:val="コメント文字列 (文字)"/>
    <w:link w:val="ae"/>
    <w:rsid w:val="006C5B28"/>
    <w:rPr>
      <w:kern w:val="2"/>
      <w:sz w:val="21"/>
      <w:szCs w:val="24"/>
    </w:rPr>
  </w:style>
  <w:style w:type="paragraph" w:styleId="af0">
    <w:name w:val="annotation subject"/>
    <w:basedOn w:val="ae"/>
    <w:next w:val="ae"/>
    <w:link w:val="af1"/>
    <w:rsid w:val="005879DB"/>
    <w:rPr>
      <w:b/>
      <w:bCs/>
    </w:rPr>
  </w:style>
  <w:style w:type="character" w:customStyle="1" w:styleId="af1">
    <w:name w:val="コメント内容 (文字)"/>
    <w:link w:val="af0"/>
    <w:rsid w:val="005879DB"/>
    <w:rPr>
      <w:b/>
      <w:bCs/>
      <w:kern w:val="2"/>
      <w:sz w:val="21"/>
      <w:szCs w:val="24"/>
    </w:rPr>
  </w:style>
  <w:style w:type="paragraph" w:styleId="af2">
    <w:name w:val="List Paragraph"/>
    <w:basedOn w:val="a"/>
    <w:uiPriority w:val="34"/>
    <w:qFormat/>
    <w:rsid w:val="00BC4950"/>
    <w:pPr>
      <w:ind w:leftChars="400" w:left="840"/>
    </w:pPr>
  </w:style>
  <w:style w:type="character" w:styleId="af3">
    <w:name w:val="Unresolved Mention"/>
    <w:basedOn w:val="a0"/>
    <w:uiPriority w:val="99"/>
    <w:semiHidden/>
    <w:unhideWhenUsed/>
    <w:rsid w:val="00BF2A0B"/>
    <w:rPr>
      <w:color w:val="605E5C"/>
      <w:shd w:val="clear" w:color="auto" w:fill="E1DFDD"/>
    </w:rPr>
  </w:style>
  <w:style w:type="character" w:styleId="af4">
    <w:name w:val="FollowedHyperlink"/>
    <w:basedOn w:val="a0"/>
    <w:rsid w:val="002300DF"/>
    <w:rPr>
      <w:color w:val="954F72" w:themeColor="followedHyperlink"/>
      <w:u w:val="single"/>
    </w:rPr>
  </w:style>
  <w:style w:type="paragraph" w:styleId="af5">
    <w:name w:val="caption"/>
    <w:basedOn w:val="a"/>
    <w:next w:val="a"/>
    <w:semiHidden/>
    <w:unhideWhenUsed/>
    <w:qFormat/>
    <w:rsid w:val="00687F6A"/>
    <w:rPr>
      <w:b/>
      <w:bCs/>
      <w:szCs w:val="21"/>
    </w:rPr>
  </w:style>
  <w:style w:type="character" w:customStyle="1" w:styleId="10">
    <w:name w:val="見出し 1 (文字)"/>
    <w:basedOn w:val="a0"/>
    <w:link w:val="1"/>
    <w:rsid w:val="00687F6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7378">
      <w:bodyDiv w:val="1"/>
      <w:marLeft w:val="0"/>
      <w:marRight w:val="0"/>
      <w:marTop w:val="0"/>
      <w:marBottom w:val="0"/>
      <w:divBdr>
        <w:top w:val="none" w:sz="0" w:space="0" w:color="auto"/>
        <w:left w:val="none" w:sz="0" w:space="0" w:color="auto"/>
        <w:bottom w:val="none" w:sz="0" w:space="0" w:color="auto"/>
        <w:right w:val="none" w:sz="0" w:space="0" w:color="auto"/>
      </w:divBdr>
    </w:div>
    <w:div w:id="12186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mext.go.jp/a_menu/shotou/kyoin/1403020.htm" TargetMode="External"/><Relationship Id="rId4" Type="http://schemas.openxmlformats.org/officeDocument/2006/relationships/settings" Target="settings.xml"/><Relationship Id="rId9" Type="http://schemas.openxmlformats.org/officeDocument/2006/relationships/hyperlink" Target="https://www.mext.go.jp/a_menu/shotou/kyoin/1403019.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D7B4-5B3E-4596-8583-A87EA59D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13</Pages>
  <Words>1912</Words>
  <Characters>10903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河合徹也</cp:lastModifiedBy>
  <cp:revision>7</cp:revision>
  <cp:lastPrinted>2023-03-20T08:29:00Z</cp:lastPrinted>
  <dcterms:created xsi:type="dcterms:W3CDTF">2023-03-03T14:44:00Z</dcterms:created>
  <dcterms:modified xsi:type="dcterms:W3CDTF">2023-03-20T09:25:00Z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2022-06-15T08:18:00Z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a95732c0-5648-4f12-a31c-0b129c65b6e0</vt:lpwstr>
  </property>
  <property fmtid="{D5CDD505-2E9C-101B-9397-08002B2CF9AE}" pid="8" name="MSIP_Label_d899a617-f30e-4fb8-b81c-fb6d0b94ac5b_ContentBits">
    <vt:lpwstr>0</vt:lpwstr>
  </property>
</Properties>
</file>