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E6B2F" w14:textId="77777777" w:rsidR="008F2157" w:rsidRDefault="008F2157" w:rsidP="008F2157">
      <w:pPr>
        <w:rPr>
          <w:rFonts w:hint="default"/>
        </w:rPr>
      </w:pPr>
      <w:r>
        <w:t>様式第１８（</w:t>
      </w:r>
      <w:r w:rsidRPr="006A17B0">
        <w:t>取得資産の所有権移転書</w:t>
      </w:r>
      <w:r>
        <w:t>）</w:t>
      </w:r>
    </w:p>
    <w:p w14:paraId="4682B84D" w14:textId="77777777" w:rsidR="008F2157" w:rsidRPr="008F2157" w:rsidRDefault="008F2157" w:rsidP="008F2157">
      <w:pPr>
        <w:rPr>
          <w:rFonts w:hint="default"/>
        </w:rPr>
      </w:pPr>
    </w:p>
    <w:p w14:paraId="1FE52DBA" w14:textId="77777777" w:rsidR="008F2157" w:rsidRDefault="008F2157" w:rsidP="008F2157">
      <w:pPr>
        <w:rPr>
          <w:rFonts w:hint="default"/>
        </w:rPr>
      </w:pPr>
    </w:p>
    <w:p w14:paraId="3618048C" w14:textId="77777777" w:rsidR="008F2157" w:rsidRDefault="008F2157" w:rsidP="008F2157">
      <w:pPr>
        <w:rPr>
          <w:rFonts w:hint="default"/>
        </w:rPr>
      </w:pPr>
    </w:p>
    <w:p w14:paraId="52734FBE" w14:textId="77777777" w:rsidR="008F2157" w:rsidRDefault="008F2157" w:rsidP="008F2157">
      <w:pPr>
        <w:spacing w:line="405" w:lineRule="exact"/>
        <w:jc w:val="center"/>
        <w:rPr>
          <w:rFonts w:hint="default"/>
        </w:rPr>
      </w:pPr>
      <w:r>
        <w:rPr>
          <w:rFonts w:ascii="ＭＳ ゴシック" w:eastAsia="ＭＳ ゴシック" w:hAnsi="ＭＳ ゴシック"/>
          <w:sz w:val="26"/>
        </w:rPr>
        <w:t>取得資産の所有権移転書</w:t>
      </w:r>
    </w:p>
    <w:p w14:paraId="2CC7008B" w14:textId="77777777" w:rsidR="008F2157" w:rsidRDefault="008F2157" w:rsidP="008F2157">
      <w:pPr>
        <w:rPr>
          <w:rFonts w:hint="default"/>
        </w:rPr>
      </w:pPr>
    </w:p>
    <w:p w14:paraId="696CAA23" w14:textId="77777777" w:rsidR="008F2157" w:rsidRDefault="008F2157" w:rsidP="008F2157">
      <w:pPr>
        <w:rPr>
          <w:rFonts w:hint="default"/>
        </w:rPr>
      </w:pPr>
    </w:p>
    <w:p w14:paraId="08C7F229" w14:textId="77777777" w:rsidR="008F2157" w:rsidRDefault="008F2157" w:rsidP="008F2157">
      <w:pPr>
        <w:jc w:val="right"/>
        <w:rPr>
          <w:rFonts w:hint="default"/>
          <w:lang w:eastAsia="zh-CN"/>
        </w:rPr>
      </w:pPr>
      <w:r>
        <w:rPr>
          <w:lang w:eastAsia="zh-CN"/>
        </w:rPr>
        <w:t>令和○年○○月○○日</w:t>
      </w:r>
    </w:p>
    <w:p w14:paraId="79A1C284" w14:textId="77777777" w:rsidR="008F2157" w:rsidRPr="008F2157" w:rsidRDefault="008F2157" w:rsidP="008F2157">
      <w:pPr>
        <w:rPr>
          <w:rFonts w:hint="default"/>
          <w:lang w:eastAsia="zh-CN"/>
        </w:rPr>
      </w:pPr>
    </w:p>
    <w:p w14:paraId="4DB047ED" w14:textId="77777777" w:rsidR="008F2157" w:rsidRDefault="008F2157" w:rsidP="008F2157">
      <w:pPr>
        <w:ind w:left="535"/>
        <w:rPr>
          <w:rFonts w:hint="default"/>
          <w:lang w:eastAsia="zh-CN"/>
        </w:rPr>
      </w:pPr>
      <w:r>
        <w:rPr>
          <w:rFonts w:ascii="ＭＳ ゴシック" w:eastAsia="ＭＳ ゴシック" w:hAnsi="ＭＳ ゴシック"/>
          <w:lang w:eastAsia="zh-CN"/>
        </w:rPr>
        <w:t>支出負担行為担当官</w:t>
      </w:r>
    </w:p>
    <w:p w14:paraId="7EC4203E" w14:textId="77777777" w:rsidR="008F2157" w:rsidRDefault="008F2157" w:rsidP="008F2157">
      <w:pPr>
        <w:ind w:left="535"/>
        <w:rPr>
          <w:rFonts w:hint="default"/>
          <w:lang w:eastAsia="zh-TW"/>
        </w:rPr>
      </w:pPr>
      <w:r>
        <w:rPr>
          <w:rFonts w:ascii="ＭＳ ゴシック" w:eastAsia="ＭＳ ゴシック" w:hAnsi="ＭＳ ゴシック"/>
          <w:lang w:eastAsia="zh-TW"/>
        </w:rPr>
        <w:t>文部科学省○○○○局長　○○○○　殿</w:t>
      </w:r>
    </w:p>
    <w:p w14:paraId="4515DFDC" w14:textId="77777777" w:rsidR="008F2157" w:rsidRDefault="008F2157" w:rsidP="008F2157">
      <w:pPr>
        <w:rPr>
          <w:rFonts w:hint="default"/>
          <w:lang w:eastAsia="zh-TW"/>
        </w:rPr>
      </w:pPr>
    </w:p>
    <w:p w14:paraId="7339E624" w14:textId="77777777" w:rsidR="008F2157" w:rsidRDefault="008F2157" w:rsidP="008F2157">
      <w:pPr>
        <w:rPr>
          <w:rFonts w:hint="default"/>
          <w:lang w:eastAsia="zh-TW"/>
        </w:rPr>
      </w:pPr>
    </w:p>
    <w:p w14:paraId="0F3EF083" w14:textId="77777777" w:rsidR="008F2157" w:rsidRDefault="008F2157" w:rsidP="008F2157">
      <w:pPr>
        <w:ind w:left="4390" w:hanging="1070"/>
        <w:rPr>
          <w:rFonts w:hint="default"/>
        </w:rPr>
      </w:pPr>
      <w:r>
        <w:rPr>
          <w:rFonts w:ascii="ＭＳ ゴシック" w:eastAsia="ＭＳ ゴシック" w:hAnsi="ＭＳ ゴシック"/>
        </w:rPr>
        <w:t>（受託者）住　　所</w:t>
      </w:r>
    </w:p>
    <w:p w14:paraId="7C9D87C2" w14:textId="77777777" w:rsidR="008F2157" w:rsidRDefault="008F2157" w:rsidP="008F2157">
      <w:pPr>
        <w:ind w:left="4390" w:firstLineChars="60" w:firstLine="145"/>
        <w:rPr>
          <w:rFonts w:hint="default"/>
        </w:rPr>
      </w:pPr>
      <w:r>
        <w:rPr>
          <w:rFonts w:ascii="ＭＳ ゴシック" w:eastAsia="ＭＳ ゴシック" w:hAnsi="ＭＳ ゴシック"/>
        </w:rPr>
        <w:t>名称及び</w:t>
      </w:r>
    </w:p>
    <w:p w14:paraId="426E2A31" w14:textId="77777777" w:rsidR="008F2157" w:rsidRDefault="008F2157" w:rsidP="008F2157">
      <w:pPr>
        <w:ind w:left="4390" w:firstLineChars="60" w:firstLine="145"/>
        <w:rPr>
          <w:rFonts w:hint="default"/>
        </w:rPr>
      </w:pPr>
      <w:r>
        <w:rPr>
          <w:rFonts w:ascii="ＭＳ ゴシック" w:eastAsia="ＭＳ ゴシック" w:hAnsi="ＭＳ ゴシック"/>
        </w:rPr>
        <w:t xml:space="preserve">代表者名　　　　　　　　　　　　　　</w:t>
      </w:r>
    </w:p>
    <w:p w14:paraId="17557870" w14:textId="77777777" w:rsidR="008F2157" w:rsidRDefault="008F2157" w:rsidP="008F2157">
      <w:pPr>
        <w:rPr>
          <w:rFonts w:hint="default"/>
        </w:rPr>
      </w:pPr>
    </w:p>
    <w:p w14:paraId="44FA23F9" w14:textId="77777777" w:rsidR="008F2157" w:rsidRDefault="008F2157" w:rsidP="008F2157">
      <w:pPr>
        <w:rPr>
          <w:rFonts w:hint="default"/>
        </w:rPr>
      </w:pPr>
    </w:p>
    <w:p w14:paraId="4B42E5A4" w14:textId="678B0163" w:rsidR="008F2157" w:rsidRDefault="008F2157" w:rsidP="008F2157">
      <w:pPr>
        <w:ind w:firstLine="214"/>
        <w:rPr>
          <w:rFonts w:hint="default"/>
        </w:rPr>
      </w:pPr>
      <w:r>
        <w:rPr>
          <w:rFonts w:ascii="ＭＳ ゴシック" w:eastAsia="ＭＳ ゴシック" w:hAnsi="ＭＳ ゴシック"/>
        </w:rPr>
        <w:t>令和○年○月○日付け</w:t>
      </w:r>
      <w:r w:rsidRPr="00FA5DC9">
        <w:rPr>
          <w:rFonts w:ascii="ＭＳ ゴシック" w:eastAsia="ＭＳ ゴシック" w:hAnsi="ＭＳ ゴシック"/>
        </w:rPr>
        <w:t>令和</w:t>
      </w:r>
      <w:r w:rsidR="0042335D" w:rsidRPr="00FA5DC9">
        <w:rPr>
          <w:rFonts w:ascii="ＭＳ ゴシック" w:eastAsia="ＭＳ ゴシック" w:hAnsi="ＭＳ ゴシック"/>
        </w:rPr>
        <w:t>３</w:t>
      </w:r>
      <w:r w:rsidRPr="00FA5DC9">
        <w:rPr>
          <w:rFonts w:ascii="ＭＳ ゴシック" w:eastAsia="ＭＳ ゴシック" w:hAnsi="ＭＳ ゴシック"/>
        </w:rPr>
        <w:t>年度「</w:t>
      </w:r>
      <w:r w:rsidR="0042335D" w:rsidRPr="00FA5DC9">
        <w:rPr>
          <w:rFonts w:ascii="ＭＳ ゴシック" w:eastAsia="ＭＳ ゴシック" w:hAnsi="ＭＳ ゴシック" w:hint="default"/>
        </w:rPr>
        <w:t>DX等成長分野を中心とした就職・転職支援のためのリカレント教育推進事業</w:t>
      </w:r>
      <w:r w:rsidRPr="00FA5DC9">
        <w:rPr>
          <w:rFonts w:ascii="ＭＳ ゴシック" w:eastAsia="ＭＳ ゴシック" w:hAnsi="ＭＳ ゴシック"/>
        </w:rPr>
        <w:t>」</w:t>
      </w:r>
      <w:r>
        <w:rPr>
          <w:rFonts w:ascii="ＭＳ ゴシック" w:eastAsia="ＭＳ ゴシック" w:hAnsi="ＭＳ ゴシック"/>
        </w:rPr>
        <w:t>により製造又は取得した資産の所有権については、別紙１のとおり国に移転します。</w:t>
      </w:r>
    </w:p>
    <w:p w14:paraId="6070AAC7" w14:textId="77777777" w:rsidR="008F2157" w:rsidRDefault="008F2157" w:rsidP="008F2157">
      <w:pPr>
        <w:ind w:firstLine="214"/>
        <w:rPr>
          <w:rFonts w:hint="default"/>
        </w:rPr>
      </w:pPr>
      <w:r>
        <w:rPr>
          <w:rFonts w:ascii="ＭＳ ゴシック" w:eastAsia="ＭＳ ゴシック" w:hAnsi="ＭＳ ゴシック"/>
        </w:rPr>
        <w:t>なお、当該資産の預り証及び処分等に関する希望及び利用計画を別紙２、３のとおり提出します。</w:t>
      </w:r>
    </w:p>
    <w:p w14:paraId="5D548B34" w14:textId="77777777" w:rsidR="008F2157" w:rsidRDefault="00DE3AA7" w:rsidP="008F2157">
      <w:pPr>
        <w:rPr>
          <w:rFonts w:hint="default"/>
        </w:rPr>
      </w:pPr>
      <w:r>
        <w:rPr>
          <w:rFonts w:hint="default"/>
          <w:noProof/>
        </w:rPr>
        <mc:AlternateContent>
          <mc:Choice Requires="wps">
            <w:drawing>
              <wp:anchor distT="0" distB="0" distL="114300" distR="114300" simplePos="0" relativeHeight="251659264" behindDoc="0" locked="0" layoutInCell="1" allowOverlap="1" wp14:anchorId="65D7009E" wp14:editId="043F93D4">
                <wp:simplePos x="0" y="0"/>
                <wp:positionH relativeFrom="column">
                  <wp:posOffset>2971800</wp:posOffset>
                </wp:positionH>
                <wp:positionV relativeFrom="paragraph">
                  <wp:posOffset>3181350</wp:posOffset>
                </wp:positionV>
                <wp:extent cx="3648075" cy="8572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648075" cy="857250"/>
                        </a:xfrm>
                        <a:prstGeom prst="rect">
                          <a:avLst/>
                        </a:prstGeom>
                        <a:solidFill>
                          <a:schemeClr val="lt1"/>
                        </a:solidFill>
                        <a:ln w="6350">
                          <a:solidFill>
                            <a:prstClr val="black"/>
                          </a:solidFill>
                        </a:ln>
                      </wps:spPr>
                      <wps:txbx>
                        <w:txbxContent>
                          <w:p w14:paraId="08FDF2C3" w14:textId="77777777" w:rsidR="00DE3AA7" w:rsidRDefault="00DE3AA7" w:rsidP="00DE3AA7">
                            <w:pPr>
                              <w:spacing w:line="280" w:lineRule="exact"/>
                              <w:rPr>
                                <w:rFonts w:hint="default"/>
                                <w:sz w:val="20"/>
                              </w:rPr>
                            </w:pPr>
                            <w:r>
                              <w:rPr>
                                <w:sz w:val="20"/>
                              </w:rPr>
                              <w:t>（</w:t>
                            </w:r>
                            <w:r w:rsidRPr="00B03682">
                              <w:rPr>
                                <w:sz w:val="20"/>
                              </w:rPr>
                              <w:t>担当者</w:t>
                            </w:r>
                            <w:r>
                              <w:rPr>
                                <w:sz w:val="20"/>
                              </w:rPr>
                              <w:t>）</w:t>
                            </w:r>
                          </w:p>
                          <w:p w14:paraId="1156DD5D" w14:textId="77777777" w:rsidR="00DE3AA7" w:rsidRPr="00B03682" w:rsidRDefault="00DE3AA7" w:rsidP="00DE3AA7">
                            <w:pPr>
                              <w:spacing w:line="280" w:lineRule="exact"/>
                              <w:rPr>
                                <w:rFonts w:eastAsia="PMingLiU" w:hint="default"/>
                                <w:sz w:val="20"/>
                              </w:rPr>
                            </w:pPr>
                            <w:r w:rsidRPr="00B03682">
                              <w:rPr>
                                <w:rFonts w:hint="default"/>
                                <w:sz w:val="20"/>
                              </w:rPr>
                              <w:t>役職</w:t>
                            </w:r>
                            <w:r>
                              <w:rPr>
                                <w:sz w:val="20"/>
                              </w:rPr>
                              <w:t>・</w:t>
                            </w:r>
                            <w:r w:rsidRPr="00B03682">
                              <w:rPr>
                                <w:rFonts w:hint="default"/>
                                <w:sz w:val="20"/>
                              </w:rPr>
                              <w:t>氏名</w:t>
                            </w:r>
                            <w:r w:rsidRPr="00B03682">
                              <w:rPr>
                                <w:sz w:val="20"/>
                              </w:rPr>
                              <w:t>：</w:t>
                            </w:r>
                          </w:p>
                          <w:p w14:paraId="4C76E6F1" w14:textId="77777777" w:rsidR="00DE3AA7" w:rsidRPr="00B03682" w:rsidRDefault="00DE3AA7" w:rsidP="00DE3AA7">
                            <w:pPr>
                              <w:spacing w:line="280" w:lineRule="exact"/>
                              <w:rPr>
                                <w:rFonts w:hint="default"/>
                                <w:sz w:val="20"/>
                              </w:rPr>
                            </w:pPr>
                            <w:r w:rsidRPr="00B03682">
                              <w:rPr>
                                <w:rFonts w:hint="default"/>
                                <w:sz w:val="20"/>
                              </w:rPr>
                              <w:t>連絡先</w:t>
                            </w:r>
                            <w:r w:rsidRPr="00B03682">
                              <w:rPr>
                                <w:sz w:val="20"/>
                              </w:rPr>
                              <w:t>：</w:t>
                            </w:r>
                          </w:p>
                          <w:p w14:paraId="08868133" w14:textId="77777777" w:rsidR="00DE3AA7" w:rsidRPr="00B03682" w:rsidRDefault="00DE3AA7" w:rsidP="00DE3AA7">
                            <w:pPr>
                              <w:spacing w:line="280" w:lineRule="exact"/>
                              <w:rPr>
                                <w:rFonts w:hint="default"/>
                                <w:sz w:val="20"/>
                              </w:rPr>
                            </w:pPr>
                            <w:r w:rsidRPr="00B03682">
                              <w:rPr>
                                <w:sz w:val="20"/>
                              </w:rPr>
                              <w:t>メールアドレス</w:t>
                            </w:r>
                            <w:r w:rsidRPr="00B03682">
                              <w:rPr>
                                <w:rFonts w:hint="default"/>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D7009E" id="_x0000_t202" coordsize="21600,21600" o:spt="202" path="m,l,21600r21600,l21600,xe">
                <v:stroke joinstyle="miter"/>
                <v:path gradientshapeok="t" o:connecttype="rect"/>
              </v:shapetype>
              <v:shape id="テキスト ボックス 1" o:spid="_x0000_s1026" type="#_x0000_t202" style="position:absolute;left:0;text-align:left;margin-left:234pt;margin-top:250.5pt;width:287.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" fillcolor="white [3201]" strokeweight=".5pt">
                <v:textbox>
                  <w:txbxContent>
                    <w:p w14:paraId="08FDF2C3" w14:textId="77777777" w:rsidR="00DE3AA7" w:rsidRDefault="00DE3AA7" w:rsidP="00DE3AA7">
                      <w:pPr>
                        <w:spacing w:line="280" w:lineRule="exact"/>
                        <w:rPr>
                          <w:rFonts w:hint="default"/>
                          <w:sz w:val="20"/>
                        </w:rPr>
                      </w:pPr>
                      <w:r>
                        <w:rPr>
                          <w:sz w:val="20"/>
                        </w:rPr>
                        <w:t>（</w:t>
                      </w:r>
                      <w:r w:rsidRPr="00B03682">
                        <w:rPr>
                          <w:sz w:val="20"/>
                        </w:rPr>
                        <w:t>担当者</w:t>
                      </w:r>
                      <w:r>
                        <w:rPr>
                          <w:sz w:val="20"/>
                        </w:rPr>
                        <w:t>）</w:t>
                      </w:r>
                    </w:p>
                    <w:p w14:paraId="1156DD5D" w14:textId="77777777" w:rsidR="00DE3AA7" w:rsidRPr="00B03682" w:rsidRDefault="00DE3AA7" w:rsidP="00DE3AA7">
                      <w:pPr>
                        <w:spacing w:line="280" w:lineRule="exact"/>
                        <w:rPr>
                          <w:rFonts w:eastAsia="PMingLiU" w:hint="default"/>
                          <w:sz w:val="20"/>
                        </w:rPr>
                      </w:pPr>
                      <w:r w:rsidRPr="00B03682">
                        <w:rPr>
                          <w:rFonts w:hint="default"/>
                          <w:sz w:val="20"/>
                        </w:rPr>
                        <w:t>役職</w:t>
                      </w:r>
                      <w:r>
                        <w:rPr>
                          <w:sz w:val="20"/>
                        </w:rPr>
                        <w:t>・</w:t>
                      </w:r>
                      <w:r w:rsidRPr="00B03682">
                        <w:rPr>
                          <w:rFonts w:hint="default"/>
                          <w:sz w:val="20"/>
                        </w:rPr>
                        <w:t>氏名</w:t>
                      </w:r>
                      <w:r w:rsidRPr="00B03682">
                        <w:rPr>
                          <w:sz w:val="20"/>
                        </w:rPr>
                        <w:t>：</w:t>
                      </w:r>
                    </w:p>
                    <w:p w14:paraId="4C76E6F1" w14:textId="77777777" w:rsidR="00DE3AA7" w:rsidRPr="00B03682" w:rsidRDefault="00DE3AA7" w:rsidP="00DE3AA7">
                      <w:pPr>
                        <w:spacing w:line="280" w:lineRule="exact"/>
                        <w:rPr>
                          <w:rFonts w:hint="default"/>
                          <w:sz w:val="20"/>
                        </w:rPr>
                      </w:pPr>
                      <w:r w:rsidRPr="00B03682">
                        <w:rPr>
                          <w:rFonts w:hint="default"/>
                          <w:sz w:val="20"/>
                        </w:rPr>
                        <w:t>連絡先</w:t>
                      </w:r>
                      <w:r w:rsidRPr="00B03682">
                        <w:rPr>
                          <w:sz w:val="20"/>
                        </w:rPr>
                        <w:t>：</w:t>
                      </w:r>
                    </w:p>
                    <w:p w14:paraId="08868133" w14:textId="77777777" w:rsidR="00DE3AA7" w:rsidRPr="00B03682" w:rsidRDefault="00DE3AA7" w:rsidP="00DE3AA7">
                      <w:pPr>
                        <w:spacing w:line="280" w:lineRule="exact"/>
                        <w:rPr>
                          <w:rFonts w:hint="default"/>
                          <w:sz w:val="20"/>
                        </w:rPr>
                      </w:pPr>
                      <w:r w:rsidRPr="00B03682">
                        <w:rPr>
                          <w:sz w:val="20"/>
                        </w:rPr>
                        <w:t>メールアドレス</w:t>
                      </w:r>
                      <w:r w:rsidRPr="00B03682">
                        <w:rPr>
                          <w:rFonts w:hint="default"/>
                          <w:sz w:val="20"/>
                        </w:rPr>
                        <w:t>：</w:t>
                      </w:r>
                    </w:p>
                  </w:txbxContent>
                </v:textbox>
              </v:shape>
            </w:pict>
          </mc:Fallback>
        </mc:AlternateContent>
      </w:r>
      <w:r w:rsidR="008F2157">
        <w:rPr>
          <w:color w:val="auto"/>
        </w:rPr>
        <w:br w:type="page"/>
      </w:r>
      <w:r w:rsidR="008F2157">
        <w:lastRenderedPageBreak/>
        <w:t>様式第１８の</w:t>
      </w:r>
      <w:r w:rsidR="008F2157" w:rsidRPr="008F2157">
        <w:t>別紙１（所有権移転明細書）</w:t>
      </w:r>
    </w:p>
    <w:p w14:paraId="0F6D2DD9" w14:textId="77777777" w:rsidR="008F2157" w:rsidRDefault="008F2157" w:rsidP="008F2157">
      <w:pPr>
        <w:rPr>
          <w:rFonts w:hint="default"/>
        </w:rPr>
      </w:pPr>
    </w:p>
    <w:p w14:paraId="6A849D25" w14:textId="77777777" w:rsidR="008F2157" w:rsidRDefault="008F2157" w:rsidP="008F2157">
      <w:pPr>
        <w:spacing w:line="384" w:lineRule="exact"/>
        <w:jc w:val="center"/>
        <w:rPr>
          <w:rFonts w:hint="default"/>
        </w:rPr>
      </w:pPr>
      <w:r>
        <w:rPr>
          <w:rFonts w:ascii="ＭＳ ゴシック" w:eastAsia="ＭＳ ゴシック" w:hAnsi="ＭＳ ゴシック"/>
          <w:sz w:val="24"/>
        </w:rPr>
        <w:t>取得資産の所有権移転明細書</w:t>
      </w:r>
    </w:p>
    <w:p w14:paraId="7C8D80EF" w14:textId="77777777" w:rsidR="008F2157" w:rsidRDefault="008F2157" w:rsidP="008F2157">
      <w:pPr>
        <w:rPr>
          <w:rFonts w:hint="default"/>
        </w:rPr>
      </w:pPr>
    </w:p>
    <w:p w14:paraId="5B9851A0" w14:textId="77777777" w:rsidR="008F2157" w:rsidRDefault="008F2157" w:rsidP="008F2157">
      <w:pPr>
        <w:rPr>
          <w:rFonts w:hint="default"/>
        </w:rPr>
      </w:pPr>
    </w:p>
    <w:p w14:paraId="7D804A40" w14:textId="361B39DF" w:rsidR="008F2157" w:rsidRDefault="008F2157" w:rsidP="004F5BBD">
      <w:pPr>
        <w:ind w:leftChars="189" w:left="708" w:rightChars="234" w:right="564" w:hangingChars="105" w:hanging="253"/>
        <w:rPr>
          <w:rFonts w:hint="default"/>
        </w:rPr>
      </w:pPr>
      <w:r>
        <w:rPr>
          <w:rFonts w:ascii="ＭＳ ゴシック" w:eastAsia="ＭＳ ゴシック" w:hAnsi="ＭＳ ゴシック"/>
        </w:rPr>
        <w:t xml:space="preserve">　</w:t>
      </w:r>
      <w:r w:rsidRPr="008F2157">
        <w:rPr>
          <w:rFonts w:ascii="ＭＳ ゴシック" w:eastAsia="ＭＳ ゴシック" w:hAnsi="ＭＳ ゴシック"/>
        </w:rPr>
        <w:t>令和</w:t>
      </w:r>
      <w:r w:rsidR="0042335D">
        <w:rPr>
          <w:rFonts w:ascii="ＭＳ ゴシック" w:eastAsia="ＭＳ ゴシック" w:hAnsi="ＭＳ ゴシック"/>
        </w:rPr>
        <w:t>３</w:t>
      </w:r>
      <w:r w:rsidRPr="008F2157">
        <w:rPr>
          <w:rFonts w:ascii="ＭＳ ゴシック" w:eastAsia="ＭＳ ゴシック" w:hAnsi="ＭＳ ゴシック"/>
        </w:rPr>
        <w:t>年度「</w:t>
      </w:r>
      <w:r w:rsidR="0042335D" w:rsidRPr="0042335D">
        <w:rPr>
          <w:rFonts w:ascii="ＭＳ ゴシック" w:eastAsia="ＭＳ ゴシック" w:hAnsi="ＭＳ ゴシック" w:hint="default"/>
        </w:rPr>
        <w:t>DX等成長分野を中心とした就職・転職支援のためのリカレント教育推進事業</w:t>
      </w:r>
      <w:r w:rsidRPr="008F2157">
        <w:rPr>
          <w:rFonts w:ascii="ＭＳ ゴシック" w:eastAsia="ＭＳ ゴシック" w:hAnsi="ＭＳ ゴシック"/>
        </w:rPr>
        <w:t>」</w:t>
      </w:r>
    </w:p>
    <w:tbl>
      <w:tblPr>
        <w:tblW w:w="0" w:type="auto"/>
        <w:tblInd w:w="632" w:type="dxa"/>
        <w:tblLayout w:type="fixed"/>
        <w:tblCellMar>
          <w:left w:w="0" w:type="dxa"/>
          <w:right w:w="0" w:type="dxa"/>
        </w:tblCellMar>
        <w:tblLook w:val="0000" w:firstRow="0" w:lastRow="0" w:firstColumn="0" w:lastColumn="0" w:noHBand="0" w:noVBand="0"/>
      </w:tblPr>
      <w:tblGrid>
        <w:gridCol w:w="1484"/>
        <w:gridCol w:w="1166"/>
        <w:gridCol w:w="742"/>
        <w:gridCol w:w="848"/>
        <w:gridCol w:w="1077"/>
        <w:gridCol w:w="1467"/>
        <w:gridCol w:w="954"/>
        <w:gridCol w:w="954"/>
      </w:tblGrid>
      <w:tr w:rsidR="008F2157" w14:paraId="2773D1B1" w14:textId="77777777" w:rsidTr="008F2157">
        <w:trPr>
          <w:trHeight w:val="1116"/>
        </w:trPr>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AD855E" w14:textId="77777777" w:rsidR="008F2157" w:rsidRDefault="008F2157" w:rsidP="008F2157">
            <w:pPr>
              <w:jc w:val="center"/>
              <w:rPr>
                <w:rFonts w:hint="default"/>
              </w:rPr>
            </w:pPr>
            <w:r>
              <w:rPr>
                <w:rFonts w:ascii="ＭＳ ゴシック" w:eastAsia="ＭＳ ゴシック" w:hAnsi="ＭＳ ゴシック"/>
              </w:rPr>
              <w:t xml:space="preserve">品　</w:t>
            </w:r>
            <w:r>
              <w:rPr>
                <w:rFonts w:ascii="ＭＳ ゴシック" w:eastAsia="ＭＳ ゴシック" w:hAnsi="ＭＳ ゴシック"/>
                <w:spacing w:val="-1"/>
              </w:rPr>
              <w:t xml:space="preserve"> </w:t>
            </w:r>
            <w:r>
              <w:rPr>
                <w:rFonts w:ascii="ＭＳ ゴシック" w:eastAsia="ＭＳ ゴシック" w:hAnsi="ＭＳ ゴシック"/>
              </w:rPr>
              <w:t>名</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23466" w14:textId="77777777" w:rsidR="008F2157" w:rsidRDefault="008F2157" w:rsidP="008F2157">
            <w:pPr>
              <w:jc w:val="center"/>
              <w:rPr>
                <w:rFonts w:hint="default"/>
              </w:rPr>
            </w:pPr>
            <w:r>
              <w:rPr>
                <w:rFonts w:ascii="ＭＳ ゴシック" w:eastAsia="ＭＳ ゴシック" w:hAnsi="ＭＳ ゴシック"/>
              </w:rPr>
              <w:t>仕</w:t>
            </w:r>
            <w:r>
              <w:rPr>
                <w:rFonts w:ascii="ＭＳ ゴシック" w:eastAsia="ＭＳ ゴシック" w:hAnsi="ＭＳ ゴシック"/>
                <w:spacing w:val="-1"/>
              </w:rPr>
              <w:t xml:space="preserve">  </w:t>
            </w:r>
            <w:r>
              <w:rPr>
                <w:rFonts w:ascii="ＭＳ ゴシック" w:eastAsia="ＭＳ ゴシック" w:hAnsi="ＭＳ ゴシック"/>
              </w:rPr>
              <w:t>様</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01114F" w14:textId="77777777" w:rsidR="008F2157" w:rsidRDefault="008F2157" w:rsidP="008F2157">
            <w:pPr>
              <w:jc w:val="center"/>
              <w:rPr>
                <w:rFonts w:hint="default"/>
              </w:rPr>
            </w:pPr>
            <w:r>
              <w:rPr>
                <w:rFonts w:ascii="ＭＳ ゴシック" w:eastAsia="ＭＳ ゴシック" w:hAnsi="ＭＳ ゴシック"/>
              </w:rPr>
              <w:t>数</w:t>
            </w:r>
            <w:r>
              <w:rPr>
                <w:rFonts w:ascii="ＭＳ ゴシック" w:eastAsia="ＭＳ ゴシック" w:hAnsi="ＭＳ ゴシック"/>
                <w:spacing w:val="-1"/>
              </w:rPr>
              <w:t xml:space="preserve"> </w:t>
            </w:r>
            <w:r>
              <w:rPr>
                <w:rFonts w:ascii="ＭＳ ゴシック" w:eastAsia="ＭＳ ゴシック" w:hAnsi="ＭＳ ゴシック"/>
              </w:rPr>
              <w:t>量</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1DEE4" w14:textId="77777777" w:rsidR="008F2157" w:rsidRDefault="008F2157" w:rsidP="008F2157">
            <w:pPr>
              <w:jc w:val="center"/>
              <w:rPr>
                <w:rFonts w:hint="default"/>
              </w:rPr>
            </w:pPr>
            <w:r>
              <w:rPr>
                <w:rFonts w:ascii="ＭＳ ゴシック" w:eastAsia="ＭＳ ゴシック" w:hAnsi="ＭＳ ゴシック"/>
              </w:rPr>
              <w:t>単</w:t>
            </w:r>
            <w:r>
              <w:rPr>
                <w:rFonts w:ascii="ＭＳ ゴシック" w:eastAsia="ＭＳ ゴシック" w:hAnsi="ＭＳ ゴシック"/>
                <w:spacing w:val="-1"/>
              </w:rPr>
              <w:t xml:space="preserve"> </w:t>
            </w:r>
            <w:r>
              <w:rPr>
                <w:rFonts w:ascii="ＭＳ ゴシック" w:eastAsia="ＭＳ ゴシック" w:hAnsi="ＭＳ ゴシック"/>
              </w:rPr>
              <w:t>価</w:t>
            </w:r>
          </w:p>
          <w:p w14:paraId="33D0867A" w14:textId="77777777" w:rsidR="008F2157" w:rsidRDefault="008F2157" w:rsidP="008F2157">
            <w:pPr>
              <w:jc w:val="center"/>
              <w:rPr>
                <w:rFonts w:hint="default"/>
              </w:rPr>
            </w:pPr>
            <w:r>
              <w:rPr>
                <w:rFonts w:ascii="ＭＳ ゴシック" w:eastAsia="ＭＳ ゴシック" w:hAnsi="ＭＳ ゴシック"/>
              </w:rPr>
              <w:t>(円)</w:t>
            </w:r>
          </w:p>
        </w:tc>
        <w:tc>
          <w:tcPr>
            <w:tcW w:w="10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3D241" w14:textId="77777777" w:rsidR="008F2157" w:rsidRDefault="008F2157" w:rsidP="008F2157">
            <w:pPr>
              <w:jc w:val="center"/>
              <w:rPr>
                <w:rFonts w:hint="default"/>
              </w:rPr>
            </w:pPr>
            <w:r>
              <w:rPr>
                <w:rFonts w:ascii="ＭＳ ゴシック" w:eastAsia="ＭＳ ゴシック" w:hAnsi="ＭＳ ゴシック"/>
              </w:rPr>
              <w:t>製造又は</w:t>
            </w:r>
          </w:p>
          <w:p w14:paraId="306602F2" w14:textId="77777777" w:rsidR="008F2157" w:rsidRDefault="008F2157" w:rsidP="008F2157">
            <w:pPr>
              <w:jc w:val="center"/>
              <w:rPr>
                <w:rFonts w:hint="default"/>
              </w:rPr>
            </w:pPr>
            <w:r>
              <w:rPr>
                <w:rFonts w:ascii="ＭＳ ゴシック" w:eastAsia="ＭＳ ゴシック" w:hAnsi="ＭＳ ゴシック"/>
              </w:rPr>
              <w:t>取得価格</w:t>
            </w:r>
          </w:p>
          <w:p w14:paraId="548BD701" w14:textId="77777777" w:rsidR="008F2157" w:rsidRDefault="008F2157" w:rsidP="008F2157">
            <w:pPr>
              <w:jc w:val="center"/>
              <w:rPr>
                <w:rFonts w:hint="default"/>
              </w:rPr>
            </w:pPr>
            <w:r>
              <w:rPr>
                <w:rFonts w:ascii="ＭＳ ゴシック" w:eastAsia="ＭＳ ゴシック" w:hAnsi="ＭＳ ゴシック"/>
              </w:rPr>
              <w:t>(円)</w:t>
            </w:r>
          </w:p>
        </w:tc>
        <w:tc>
          <w:tcPr>
            <w:tcW w:w="14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C41A15" w14:textId="77777777" w:rsidR="008F2157" w:rsidRDefault="008F2157" w:rsidP="008F2157">
            <w:pPr>
              <w:jc w:val="center"/>
              <w:rPr>
                <w:rFonts w:hint="default"/>
              </w:rPr>
            </w:pPr>
            <w:r>
              <w:rPr>
                <w:rFonts w:ascii="ＭＳ ゴシック" w:eastAsia="ＭＳ ゴシック" w:hAnsi="ＭＳ ゴシック"/>
              </w:rPr>
              <w:t>取得年月日</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294D80" w14:textId="77777777" w:rsidR="008F2157" w:rsidRDefault="008F2157" w:rsidP="008F2157">
            <w:pPr>
              <w:jc w:val="center"/>
              <w:rPr>
                <w:rFonts w:ascii="ＭＳ ゴシック" w:eastAsia="ＭＳ ゴシック" w:hAnsi="ＭＳ ゴシック" w:hint="default"/>
              </w:rPr>
            </w:pPr>
            <w:r>
              <w:rPr>
                <w:rFonts w:ascii="ＭＳ ゴシック" w:eastAsia="ＭＳ ゴシック" w:hAnsi="ＭＳ ゴシック"/>
              </w:rPr>
              <w:t>保管</w:t>
            </w:r>
          </w:p>
          <w:p w14:paraId="7C8F1857" w14:textId="77777777" w:rsidR="008F2157" w:rsidRDefault="008F2157" w:rsidP="008F2157">
            <w:pPr>
              <w:jc w:val="center"/>
              <w:rPr>
                <w:rFonts w:hint="default"/>
              </w:rPr>
            </w:pPr>
            <w:r>
              <w:rPr>
                <w:rFonts w:ascii="ＭＳ ゴシック" w:eastAsia="ＭＳ ゴシック" w:hAnsi="ＭＳ ゴシック"/>
              </w:rPr>
              <w:t>場所</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A5B094" w14:textId="77777777" w:rsidR="008F2157" w:rsidRDefault="008F2157" w:rsidP="008F2157">
            <w:pPr>
              <w:jc w:val="center"/>
              <w:rPr>
                <w:rFonts w:hint="default"/>
              </w:rPr>
            </w:pPr>
            <w:r>
              <w:rPr>
                <w:rFonts w:ascii="ＭＳ ゴシック" w:eastAsia="ＭＳ ゴシック" w:hAnsi="ＭＳ ゴシック"/>
              </w:rPr>
              <w:t>備　考</w:t>
            </w:r>
          </w:p>
        </w:tc>
      </w:tr>
      <w:tr w:rsidR="008F2157" w14:paraId="47391ACD" w14:textId="77777777" w:rsidTr="008F2157">
        <w:trPr>
          <w:trHeight w:val="2124"/>
        </w:trPr>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40486C" w14:textId="77777777" w:rsidR="008F2157" w:rsidRDefault="008F2157" w:rsidP="008F2157">
            <w:pPr>
              <w:jc w:val="cente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717E6" w14:textId="77777777" w:rsidR="008F2157" w:rsidRDefault="008F2157" w:rsidP="008F2157">
            <w:pPr>
              <w:jc w:val="cente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CA308" w14:textId="77777777" w:rsidR="008F2157" w:rsidRDefault="008F2157" w:rsidP="008F2157">
            <w:pPr>
              <w:jc w:val="cente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972088" w14:textId="77777777" w:rsidR="008F2157" w:rsidRDefault="008F2157" w:rsidP="008F2157">
            <w:pPr>
              <w:jc w:val="center"/>
              <w:rPr>
                <w:rFonts w:hint="default"/>
              </w:rPr>
            </w:pPr>
          </w:p>
        </w:tc>
        <w:tc>
          <w:tcPr>
            <w:tcW w:w="10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C7C4D8" w14:textId="77777777" w:rsidR="008F2157" w:rsidRDefault="008F2157" w:rsidP="008F2157">
            <w:pPr>
              <w:jc w:val="center"/>
              <w:rPr>
                <w:rFonts w:hint="default"/>
              </w:rPr>
            </w:pPr>
          </w:p>
        </w:tc>
        <w:tc>
          <w:tcPr>
            <w:tcW w:w="14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D7583B" w14:textId="77777777" w:rsidR="008F2157" w:rsidRDefault="008F2157" w:rsidP="008F2157">
            <w:pPr>
              <w:jc w:val="cente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608708" w14:textId="77777777" w:rsidR="008F2157" w:rsidRDefault="008F2157" w:rsidP="008F2157">
            <w:pPr>
              <w:jc w:val="center"/>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290F34" w14:textId="77777777" w:rsidR="008F2157" w:rsidRDefault="008F2157" w:rsidP="008F2157">
            <w:pPr>
              <w:jc w:val="center"/>
              <w:rPr>
                <w:rFonts w:hint="default"/>
              </w:rPr>
            </w:pPr>
          </w:p>
        </w:tc>
      </w:tr>
    </w:tbl>
    <w:p w14:paraId="74C60D4D" w14:textId="77777777" w:rsidR="008F2157" w:rsidRDefault="008F2157" w:rsidP="008F2157">
      <w:pPr>
        <w:rPr>
          <w:rFonts w:hint="default"/>
        </w:rPr>
      </w:pPr>
    </w:p>
    <w:p w14:paraId="6CF93336" w14:textId="77777777" w:rsidR="008F2157" w:rsidRDefault="008F2157" w:rsidP="008F2157">
      <w:pPr>
        <w:rPr>
          <w:rFonts w:hint="default"/>
        </w:rPr>
      </w:pPr>
      <w:r>
        <w:t xml:space="preserve">　　（記載要領）</w:t>
      </w:r>
    </w:p>
    <w:p w14:paraId="2F2EA2B8" w14:textId="77777777" w:rsidR="008F2157" w:rsidRDefault="008F2157" w:rsidP="008F2157">
      <w:pPr>
        <w:ind w:leftChars="294" w:left="990" w:hangingChars="117" w:hanging="282"/>
        <w:rPr>
          <w:rFonts w:hint="default"/>
        </w:rPr>
      </w:pPr>
      <w:r>
        <w:t>１．既に取得した装置等に機能追加、改造を行った場合には、品名、仕様、単価、製造又は取得価格、取得年月日欄に記入し、機能追加、改造の別を備考欄に記載する。</w:t>
      </w:r>
    </w:p>
    <w:p w14:paraId="2B252950" w14:textId="77777777" w:rsidR="008F2157" w:rsidRDefault="008F2157" w:rsidP="008F2157">
      <w:pPr>
        <w:ind w:leftChars="294" w:left="990" w:hangingChars="117" w:hanging="282"/>
        <w:rPr>
          <w:rFonts w:hint="default"/>
        </w:rPr>
      </w:pPr>
      <w:r>
        <w:t>２．単体でも使用できる機器類を使用して機能追加、改造を行った場合は、既に取得した装置等の内訳として数量欄も記載する。</w:t>
      </w:r>
    </w:p>
    <w:p w14:paraId="4BAEABF1" w14:textId="77777777" w:rsidR="008F2157" w:rsidRDefault="008F2157" w:rsidP="008F2157">
      <w:pPr>
        <w:rPr>
          <w:rFonts w:hint="default"/>
        </w:rPr>
      </w:pPr>
      <w:r>
        <w:rPr>
          <w:color w:val="auto"/>
        </w:rPr>
        <w:br w:type="page"/>
      </w:r>
      <w:r>
        <w:lastRenderedPageBreak/>
        <w:t>様式第１８の別紙２</w:t>
      </w:r>
      <w:r w:rsidRPr="008F2157">
        <w:t>（預り証）</w:t>
      </w:r>
    </w:p>
    <w:p w14:paraId="07071A24" w14:textId="77777777" w:rsidR="008F2157" w:rsidRDefault="008F2157" w:rsidP="008F2157">
      <w:pPr>
        <w:rPr>
          <w:rFonts w:hint="default"/>
        </w:rPr>
      </w:pPr>
    </w:p>
    <w:p w14:paraId="36828589" w14:textId="77777777" w:rsidR="008F2157" w:rsidRDefault="008F2157" w:rsidP="008F2157">
      <w:pPr>
        <w:rPr>
          <w:rFonts w:hint="default"/>
        </w:rPr>
      </w:pPr>
    </w:p>
    <w:p w14:paraId="4849A3EC" w14:textId="77777777" w:rsidR="008F2157" w:rsidRDefault="008F2157" w:rsidP="008F2157">
      <w:pPr>
        <w:spacing w:line="384" w:lineRule="exact"/>
        <w:jc w:val="center"/>
        <w:rPr>
          <w:rFonts w:hint="default"/>
        </w:rPr>
      </w:pPr>
      <w:r>
        <w:rPr>
          <w:rFonts w:ascii="ＭＳ ゴシック" w:eastAsia="ＭＳ ゴシック" w:hAnsi="ＭＳ ゴシック"/>
          <w:sz w:val="24"/>
        </w:rPr>
        <w:t>預　　り　　証</w:t>
      </w:r>
    </w:p>
    <w:p w14:paraId="4C2275B1" w14:textId="77777777" w:rsidR="008F2157" w:rsidRDefault="008F2157" w:rsidP="008F2157">
      <w:pPr>
        <w:rPr>
          <w:rFonts w:hint="default"/>
        </w:rPr>
      </w:pPr>
    </w:p>
    <w:p w14:paraId="6109E2C9" w14:textId="77777777" w:rsidR="008F2157" w:rsidRDefault="008F2157" w:rsidP="008F2157">
      <w:pPr>
        <w:rPr>
          <w:rFonts w:hint="default"/>
        </w:rPr>
      </w:pPr>
    </w:p>
    <w:p w14:paraId="534E30E7" w14:textId="77777777" w:rsidR="008F2157" w:rsidRDefault="008F2157" w:rsidP="008F2157">
      <w:pPr>
        <w:jc w:val="right"/>
        <w:rPr>
          <w:rFonts w:hint="default"/>
        </w:rPr>
      </w:pPr>
      <w:r w:rsidRPr="008F2157">
        <w:rPr>
          <w:rFonts w:ascii="ＭＳ ゴシック" w:eastAsia="ＭＳ ゴシック" w:hAnsi="ＭＳ ゴシック"/>
        </w:rPr>
        <w:t>令和○年○○月○○日</w:t>
      </w:r>
    </w:p>
    <w:p w14:paraId="79B6FFBB" w14:textId="77777777" w:rsidR="008F2157" w:rsidRDefault="008F2157" w:rsidP="008F2157">
      <w:pPr>
        <w:rPr>
          <w:rFonts w:hint="default"/>
        </w:rPr>
      </w:pPr>
    </w:p>
    <w:p w14:paraId="7C7DA5C3" w14:textId="77777777" w:rsidR="008F2157" w:rsidRDefault="008F2157" w:rsidP="008F2157">
      <w:pPr>
        <w:rPr>
          <w:rFonts w:hint="default"/>
          <w:lang w:eastAsia="zh-TW"/>
        </w:rPr>
      </w:pPr>
      <w:r>
        <w:rPr>
          <w:rFonts w:ascii="ＭＳ ゴシック" w:eastAsia="ＭＳ ゴシック" w:hAnsi="ＭＳ ゴシック"/>
          <w:spacing w:val="-1"/>
        </w:rPr>
        <w:t xml:space="preserve">  </w:t>
      </w:r>
      <w:r>
        <w:rPr>
          <w:rFonts w:ascii="ＭＳ ゴシック" w:eastAsia="ＭＳ ゴシック" w:hAnsi="ＭＳ ゴシック"/>
        </w:rPr>
        <w:t xml:space="preserve">　</w:t>
      </w:r>
      <w:r>
        <w:rPr>
          <w:rFonts w:ascii="ＭＳ ゴシック" w:eastAsia="ＭＳ ゴシック" w:hAnsi="ＭＳ ゴシック"/>
          <w:lang w:eastAsia="zh-TW"/>
        </w:rPr>
        <w:t>文部科学省大臣官房会計課長　　殿</w:t>
      </w:r>
    </w:p>
    <w:p w14:paraId="7B4D1B5A" w14:textId="77777777" w:rsidR="008F2157" w:rsidRDefault="008F2157" w:rsidP="008F2157">
      <w:pPr>
        <w:rPr>
          <w:rFonts w:hint="default"/>
          <w:lang w:eastAsia="zh-TW"/>
        </w:rPr>
      </w:pPr>
    </w:p>
    <w:p w14:paraId="581F5317" w14:textId="77777777" w:rsidR="008F2157" w:rsidRDefault="008F2157" w:rsidP="008F2157">
      <w:pPr>
        <w:rPr>
          <w:rFonts w:hint="default"/>
          <w:lang w:eastAsia="zh-TW"/>
        </w:rPr>
      </w:pPr>
    </w:p>
    <w:p w14:paraId="44C37BE3" w14:textId="77777777" w:rsidR="008F2157" w:rsidRDefault="008F2157" w:rsidP="008F2157">
      <w:pPr>
        <w:ind w:left="4390" w:hanging="1070"/>
        <w:rPr>
          <w:rFonts w:hint="default"/>
        </w:rPr>
      </w:pPr>
      <w:r>
        <w:rPr>
          <w:rFonts w:ascii="ＭＳ ゴシック" w:eastAsia="ＭＳ ゴシック" w:hAnsi="ＭＳ ゴシック"/>
        </w:rPr>
        <w:t>（受託者）住　　所</w:t>
      </w:r>
    </w:p>
    <w:p w14:paraId="1A7487D6" w14:textId="77777777" w:rsidR="008F2157" w:rsidRDefault="008F2157" w:rsidP="008F2157">
      <w:pPr>
        <w:ind w:left="4390" w:firstLineChars="60" w:firstLine="145"/>
        <w:rPr>
          <w:rFonts w:hint="default"/>
        </w:rPr>
      </w:pPr>
      <w:r>
        <w:rPr>
          <w:rFonts w:ascii="ＭＳ ゴシック" w:eastAsia="ＭＳ ゴシック" w:hAnsi="ＭＳ ゴシック"/>
        </w:rPr>
        <w:t>名称及び</w:t>
      </w:r>
    </w:p>
    <w:p w14:paraId="038BE474" w14:textId="77777777" w:rsidR="008F2157" w:rsidRDefault="008F2157" w:rsidP="008F2157">
      <w:pPr>
        <w:ind w:left="4390" w:firstLineChars="60" w:firstLine="145"/>
        <w:rPr>
          <w:rFonts w:hint="default"/>
        </w:rPr>
      </w:pPr>
      <w:r>
        <w:rPr>
          <w:rFonts w:ascii="ＭＳ ゴシック" w:eastAsia="ＭＳ ゴシック" w:hAnsi="ＭＳ ゴシック"/>
        </w:rPr>
        <w:t xml:space="preserve">代表者名　　　　　　　　　　　　　　</w:t>
      </w:r>
    </w:p>
    <w:p w14:paraId="28C7E319" w14:textId="77777777" w:rsidR="008F2157" w:rsidRDefault="008F2157" w:rsidP="008F2157">
      <w:pPr>
        <w:rPr>
          <w:rFonts w:hint="default"/>
        </w:rPr>
      </w:pPr>
    </w:p>
    <w:p w14:paraId="17600F53" w14:textId="3A8F6916" w:rsidR="008F2157" w:rsidRDefault="008F2157" w:rsidP="008F2157">
      <w:pPr>
        <w:ind w:firstLine="214"/>
        <w:rPr>
          <w:rFonts w:hint="default"/>
        </w:rPr>
      </w:pPr>
      <w:r>
        <w:rPr>
          <w:rFonts w:ascii="ＭＳ ゴシック" w:eastAsia="ＭＳ ゴシック" w:hAnsi="ＭＳ ゴシック"/>
          <w:spacing w:val="-1"/>
        </w:rPr>
        <w:t xml:space="preserve"> </w:t>
      </w:r>
      <w:r w:rsidRPr="008F2157">
        <w:rPr>
          <w:rFonts w:ascii="ＭＳ ゴシック" w:eastAsia="ＭＳ ゴシック" w:hAnsi="ＭＳ ゴシック"/>
        </w:rPr>
        <w:t>令和○年○月○日付け令和</w:t>
      </w:r>
      <w:r w:rsidR="0042335D">
        <w:rPr>
          <w:rFonts w:ascii="ＭＳ ゴシック" w:eastAsia="ＭＳ ゴシック" w:hAnsi="ＭＳ ゴシック"/>
        </w:rPr>
        <w:t>３</w:t>
      </w:r>
      <w:r w:rsidRPr="008F2157">
        <w:rPr>
          <w:rFonts w:ascii="ＭＳ ゴシック" w:eastAsia="ＭＳ ゴシック" w:hAnsi="ＭＳ ゴシック"/>
        </w:rPr>
        <w:t>年度「</w:t>
      </w:r>
      <w:r w:rsidR="0042335D" w:rsidRPr="0042335D">
        <w:rPr>
          <w:rFonts w:ascii="ＭＳ ゴシック" w:eastAsia="ＭＳ ゴシック" w:hAnsi="ＭＳ ゴシック" w:hint="default"/>
        </w:rPr>
        <w:t>DX等成長分野を中心とした就職・転職支援のためのリカレント教育推進事業</w:t>
      </w:r>
      <w:r w:rsidRPr="008F2157">
        <w:rPr>
          <w:rFonts w:ascii="ＭＳ ゴシック" w:eastAsia="ＭＳ ゴシック" w:hAnsi="ＭＳ ゴシック"/>
        </w:rPr>
        <w:t>」</w:t>
      </w:r>
      <w:r>
        <w:rPr>
          <w:rFonts w:ascii="ＭＳ ゴシック" w:eastAsia="ＭＳ ゴシック" w:hAnsi="ＭＳ ゴシック"/>
        </w:rPr>
        <w:t>による所得資産を下記のとおりお預かりします。</w:t>
      </w:r>
    </w:p>
    <w:p w14:paraId="5B38A371" w14:textId="77777777" w:rsidR="008F2157" w:rsidRDefault="008F2157" w:rsidP="008F2157">
      <w:pPr>
        <w:rPr>
          <w:rFonts w:hint="default"/>
        </w:rPr>
      </w:pPr>
    </w:p>
    <w:p w14:paraId="26E2FA0C" w14:textId="77777777" w:rsidR="008F2157" w:rsidRDefault="008F2157" w:rsidP="008F2157">
      <w:pPr>
        <w:jc w:val="center"/>
        <w:rPr>
          <w:rFonts w:hint="default"/>
        </w:rPr>
      </w:pPr>
      <w:r>
        <w:rPr>
          <w:rFonts w:ascii="ＭＳ ゴシック" w:eastAsia="ＭＳ ゴシック" w:hAnsi="ＭＳ ゴシック"/>
        </w:rPr>
        <w:t>記</w:t>
      </w:r>
    </w:p>
    <w:p w14:paraId="6C9F6996" w14:textId="77777777" w:rsidR="008F2157" w:rsidRDefault="008F2157" w:rsidP="008F2157">
      <w:pPr>
        <w:rPr>
          <w:rFonts w:hint="default"/>
        </w:rPr>
      </w:pPr>
    </w:p>
    <w:p w14:paraId="3AA2876B" w14:textId="77777777" w:rsidR="008F2157" w:rsidRDefault="008F2157" w:rsidP="008F2157">
      <w:pPr>
        <w:ind w:leftChars="353" w:left="851"/>
        <w:rPr>
          <w:rFonts w:hint="default"/>
        </w:rPr>
      </w:pPr>
      <w:r>
        <w:rPr>
          <w:rFonts w:ascii="ＭＳ ゴシック" w:eastAsia="ＭＳ ゴシック" w:hAnsi="ＭＳ ゴシック"/>
        </w:rPr>
        <w:t>１．取得資産</w:t>
      </w:r>
    </w:p>
    <w:tbl>
      <w:tblPr>
        <w:tblW w:w="0" w:type="auto"/>
        <w:tblInd w:w="1024" w:type="dxa"/>
        <w:tblLayout w:type="fixed"/>
        <w:tblCellMar>
          <w:left w:w="0" w:type="dxa"/>
          <w:right w:w="0" w:type="dxa"/>
        </w:tblCellMar>
        <w:tblLook w:val="0000" w:firstRow="0" w:lastRow="0" w:firstColumn="0" w:lastColumn="0" w:noHBand="0" w:noVBand="0"/>
      </w:tblPr>
      <w:tblGrid>
        <w:gridCol w:w="2210"/>
        <w:gridCol w:w="2340"/>
        <w:gridCol w:w="1560"/>
        <w:gridCol w:w="1690"/>
      </w:tblGrid>
      <w:tr w:rsidR="008F2157" w14:paraId="35638E59" w14:textId="77777777" w:rsidTr="0031457C">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1EB51" w14:textId="77777777" w:rsidR="008F2157" w:rsidRDefault="008F2157" w:rsidP="0031457C">
            <w:pPr>
              <w:jc w:val="center"/>
              <w:rPr>
                <w:rFonts w:hint="default"/>
              </w:rPr>
            </w:pPr>
            <w:r>
              <w:rPr>
                <w:rFonts w:ascii="ＭＳ ゴシック" w:eastAsia="ＭＳ ゴシック" w:hAnsi="ＭＳ ゴシック"/>
              </w:rPr>
              <w:t>品　　名</w:t>
            </w: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D34ED" w14:textId="77777777" w:rsidR="008F2157" w:rsidRDefault="008F2157" w:rsidP="0031457C">
            <w:pPr>
              <w:jc w:val="center"/>
              <w:rPr>
                <w:rFonts w:hint="default"/>
              </w:rPr>
            </w:pPr>
            <w:r>
              <w:rPr>
                <w:rFonts w:ascii="ＭＳ ゴシック" w:eastAsia="ＭＳ ゴシック" w:hAnsi="ＭＳ ゴシック"/>
              </w:rPr>
              <w:t>仕　　様</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45245" w14:textId="77777777" w:rsidR="008F2157" w:rsidRDefault="008F2157" w:rsidP="0031457C">
            <w:pPr>
              <w:jc w:val="center"/>
              <w:rPr>
                <w:rFonts w:hint="default"/>
              </w:rPr>
            </w:pPr>
            <w:r>
              <w:rPr>
                <w:rFonts w:ascii="ＭＳ ゴシック" w:eastAsia="ＭＳ ゴシック" w:hAnsi="ＭＳ ゴシック"/>
              </w:rPr>
              <w:t>数　　量</w:t>
            </w:r>
          </w:p>
        </w:tc>
        <w:tc>
          <w:tcPr>
            <w:tcW w:w="1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509BF" w14:textId="77777777" w:rsidR="008F2157" w:rsidRDefault="008F2157" w:rsidP="0031457C">
            <w:pPr>
              <w:jc w:val="center"/>
              <w:rPr>
                <w:rFonts w:hint="default"/>
              </w:rPr>
            </w:pPr>
            <w:r>
              <w:rPr>
                <w:rFonts w:ascii="ＭＳ ゴシック" w:eastAsia="ＭＳ ゴシック" w:hAnsi="ＭＳ ゴシック"/>
              </w:rPr>
              <w:t>備　　考</w:t>
            </w:r>
          </w:p>
        </w:tc>
      </w:tr>
      <w:tr w:rsidR="008F2157" w14:paraId="5890A77C" w14:textId="77777777" w:rsidTr="008F2157">
        <w:trPr>
          <w:trHeight w:val="1825"/>
        </w:trPr>
        <w:tc>
          <w:tcPr>
            <w:tcW w:w="2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8BB62" w14:textId="77777777" w:rsidR="008F2157" w:rsidRDefault="008F2157" w:rsidP="0031457C">
            <w:pPr>
              <w:jc w:val="left"/>
              <w:rPr>
                <w:rFonts w:hint="default"/>
              </w:rPr>
            </w:pPr>
          </w:p>
        </w:tc>
        <w:tc>
          <w:tcPr>
            <w:tcW w:w="23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96A48" w14:textId="77777777" w:rsidR="008F2157" w:rsidRDefault="008F2157" w:rsidP="008F2157">
            <w:pPr>
              <w:jc w:val="lef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F112B" w14:textId="77777777" w:rsidR="008F2157" w:rsidRDefault="008F2157" w:rsidP="008F2157">
            <w:pPr>
              <w:jc w:val="left"/>
              <w:rPr>
                <w:rFonts w:hint="default"/>
              </w:rPr>
            </w:pPr>
          </w:p>
        </w:tc>
        <w:tc>
          <w:tcPr>
            <w:tcW w:w="1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25D43" w14:textId="77777777" w:rsidR="008F2157" w:rsidRDefault="008F2157" w:rsidP="008F2157">
            <w:pPr>
              <w:jc w:val="left"/>
              <w:rPr>
                <w:rFonts w:hint="default"/>
              </w:rPr>
            </w:pPr>
          </w:p>
        </w:tc>
      </w:tr>
    </w:tbl>
    <w:p w14:paraId="40761936" w14:textId="77777777" w:rsidR="008F2157" w:rsidRDefault="008F2157" w:rsidP="008F2157">
      <w:pPr>
        <w:rPr>
          <w:rFonts w:hint="default"/>
        </w:rPr>
      </w:pPr>
    </w:p>
    <w:p w14:paraId="0DB20C4E" w14:textId="77777777" w:rsidR="008F2157" w:rsidRDefault="008F2157" w:rsidP="008F2157">
      <w:pPr>
        <w:ind w:leftChars="353" w:left="851"/>
        <w:rPr>
          <w:rFonts w:hint="default"/>
        </w:rPr>
      </w:pPr>
      <w:r>
        <w:rPr>
          <w:rFonts w:ascii="ＭＳ ゴシック" w:eastAsia="ＭＳ ゴシック" w:hAnsi="ＭＳ ゴシック"/>
        </w:rPr>
        <w:t>２．保管場所</w:t>
      </w:r>
    </w:p>
    <w:p w14:paraId="028EBE18" w14:textId="77777777" w:rsidR="008F2157" w:rsidRDefault="008F2157" w:rsidP="008F2157">
      <w:pPr>
        <w:rPr>
          <w:rFonts w:hint="default"/>
        </w:rPr>
      </w:pPr>
    </w:p>
    <w:p w14:paraId="391F4336" w14:textId="77777777" w:rsidR="008F2157" w:rsidRDefault="008F2157" w:rsidP="008F2157">
      <w:pPr>
        <w:ind w:leftChars="353" w:left="851"/>
        <w:rPr>
          <w:rFonts w:hint="default"/>
        </w:rPr>
      </w:pPr>
      <w:r>
        <w:rPr>
          <w:rFonts w:ascii="ＭＳ ゴシック" w:eastAsia="ＭＳ ゴシック" w:hAnsi="ＭＳ ゴシック"/>
        </w:rPr>
        <w:t>３．預り期間　　　所有権移転の日より当分の間</w:t>
      </w:r>
    </w:p>
    <w:p w14:paraId="7F6233B3" w14:textId="77777777" w:rsidR="008F2157" w:rsidRDefault="008F2157" w:rsidP="008F2157">
      <w:pPr>
        <w:rPr>
          <w:rFonts w:hint="default"/>
        </w:rPr>
      </w:pPr>
    </w:p>
    <w:p w14:paraId="75665D00" w14:textId="77777777" w:rsidR="008F2157" w:rsidRDefault="008F2157" w:rsidP="008F2157">
      <w:pPr>
        <w:ind w:leftChars="353" w:left="851"/>
        <w:rPr>
          <w:rFonts w:hint="default"/>
        </w:rPr>
      </w:pPr>
      <w:r>
        <w:rPr>
          <w:rFonts w:ascii="ＭＳ ゴシック" w:eastAsia="ＭＳ ゴシック" w:hAnsi="ＭＳ ゴシック"/>
        </w:rPr>
        <w:t>４．事務担当者（窓口となる担当者を記載）</w:t>
      </w:r>
    </w:p>
    <w:p w14:paraId="730AB651" w14:textId="77777777" w:rsidR="008F2157" w:rsidRDefault="008F2157" w:rsidP="008F2157">
      <w:pPr>
        <w:rPr>
          <w:rFonts w:hint="default"/>
          <w:lang w:eastAsia="zh-CN"/>
        </w:rPr>
      </w:pPr>
      <w:r>
        <w:rPr>
          <w:rFonts w:ascii="ＭＳ ゴシック" w:eastAsia="ＭＳ ゴシック" w:hAnsi="ＭＳ ゴシック"/>
        </w:rPr>
        <w:t xml:space="preserve">　　　　　　　</w:t>
      </w:r>
      <w:r>
        <w:rPr>
          <w:rFonts w:ascii="ＭＳ ゴシック" w:eastAsia="ＭＳ ゴシック" w:hAnsi="ＭＳ ゴシック"/>
          <w:lang w:eastAsia="zh-CN"/>
        </w:rPr>
        <w:t>住　　所：</w:t>
      </w:r>
    </w:p>
    <w:p w14:paraId="7D014239" w14:textId="77777777" w:rsidR="008F2157" w:rsidRDefault="008F2157" w:rsidP="008F2157">
      <w:pPr>
        <w:rPr>
          <w:rFonts w:hint="default"/>
          <w:lang w:eastAsia="zh-CN"/>
        </w:rPr>
      </w:pPr>
      <w:r>
        <w:rPr>
          <w:rFonts w:ascii="ＭＳ ゴシック" w:eastAsia="ＭＳ ゴシック" w:hAnsi="ＭＳ ゴシック"/>
          <w:lang w:eastAsia="zh-CN"/>
        </w:rPr>
        <w:t xml:space="preserve">　　　　　　　所　　属：</w:t>
      </w:r>
    </w:p>
    <w:p w14:paraId="34568E34" w14:textId="77777777" w:rsidR="008F2157" w:rsidRDefault="008F2157" w:rsidP="008F2157">
      <w:pPr>
        <w:rPr>
          <w:rFonts w:hint="default"/>
          <w:lang w:eastAsia="zh-CN"/>
        </w:rPr>
      </w:pPr>
      <w:r>
        <w:rPr>
          <w:rFonts w:ascii="ＭＳ ゴシック" w:eastAsia="ＭＳ ゴシック" w:hAnsi="ＭＳ ゴシック"/>
          <w:lang w:eastAsia="zh-CN"/>
        </w:rPr>
        <w:t xml:space="preserve">　　　　　　　氏　　名：</w:t>
      </w:r>
    </w:p>
    <w:p w14:paraId="779A205A" w14:textId="77777777" w:rsidR="008F2157" w:rsidRDefault="008F2157" w:rsidP="008F2157">
      <w:pPr>
        <w:rPr>
          <w:rFonts w:hint="default"/>
          <w:lang w:eastAsia="zh-CN"/>
        </w:rPr>
      </w:pPr>
      <w:r>
        <w:rPr>
          <w:rFonts w:ascii="ＭＳ ゴシック" w:eastAsia="ＭＳ ゴシック" w:hAnsi="ＭＳ ゴシック"/>
          <w:spacing w:val="-1"/>
          <w:lang w:eastAsia="zh-CN"/>
        </w:rPr>
        <w:t xml:space="preserve">      </w:t>
      </w:r>
      <w:r>
        <w:rPr>
          <w:rFonts w:ascii="ＭＳ ゴシック" w:eastAsia="ＭＳ ゴシック" w:hAnsi="ＭＳ ゴシック"/>
          <w:lang w:eastAsia="zh-CN"/>
        </w:rPr>
        <w:t xml:space="preserve">　　　　TEL/FAX</w:t>
      </w:r>
      <w:r>
        <w:rPr>
          <w:rFonts w:ascii="ＭＳ ゴシック" w:eastAsia="ＭＳ ゴシック" w:hAnsi="ＭＳ ゴシック"/>
          <w:spacing w:val="-1"/>
          <w:lang w:eastAsia="zh-CN"/>
        </w:rPr>
        <w:t xml:space="preserve"> </w:t>
      </w:r>
      <w:r>
        <w:rPr>
          <w:rFonts w:ascii="ＭＳ ゴシック" w:eastAsia="ＭＳ ゴシック" w:hAnsi="ＭＳ ゴシック"/>
          <w:lang w:eastAsia="zh-CN"/>
        </w:rPr>
        <w:t>：</w:t>
      </w:r>
    </w:p>
    <w:p w14:paraId="6ED81720" w14:textId="2ABF4118" w:rsidR="008F2157" w:rsidRDefault="008F2157" w:rsidP="008F2157">
      <w:pPr>
        <w:rPr>
          <w:rFonts w:ascii="ＭＳ ゴシック" w:eastAsia="ＭＳ ゴシック" w:hAnsi="ＭＳ ゴシック" w:hint="default"/>
        </w:rPr>
      </w:pPr>
      <w:r>
        <w:rPr>
          <w:rFonts w:ascii="ＭＳ ゴシック" w:eastAsia="ＭＳ ゴシック" w:hAnsi="ＭＳ ゴシック"/>
          <w:lang w:eastAsia="zh-CN"/>
        </w:rPr>
        <w:t xml:space="preserve">　　　　　　　</w:t>
      </w:r>
      <w:r>
        <w:rPr>
          <w:rFonts w:ascii="ＭＳ ゴシック" w:eastAsia="ＭＳ ゴシック" w:hAnsi="ＭＳ ゴシック"/>
        </w:rPr>
        <w:t>ﾒｰﾙｱﾄﾞﾚｽ：</w:t>
      </w:r>
    </w:p>
    <w:p w14:paraId="0630EFDE" w14:textId="77777777" w:rsidR="0042335D" w:rsidRPr="008F2157" w:rsidRDefault="0042335D" w:rsidP="008F2157">
      <w:pPr>
        <w:rPr>
          <w:rFonts w:ascii="ＭＳ ゴシック" w:eastAsia="ＭＳ ゴシック" w:hAnsi="ＭＳ ゴシック" w:hint="default"/>
        </w:rPr>
      </w:pPr>
    </w:p>
    <w:p w14:paraId="72FC1F55" w14:textId="77777777" w:rsidR="008F2157" w:rsidRDefault="00091580" w:rsidP="008F2157">
      <w:pPr>
        <w:rPr>
          <w:rFonts w:hint="default"/>
        </w:rPr>
      </w:pPr>
      <w:r>
        <w:lastRenderedPageBreak/>
        <w:t>様式第１８の別紙</w:t>
      </w:r>
      <w:r w:rsidR="008F2157" w:rsidRPr="00091580">
        <w:t>３（取得資産の処分等）</w:t>
      </w:r>
    </w:p>
    <w:p w14:paraId="4D4AF1B2" w14:textId="77777777" w:rsidR="008F2157" w:rsidRDefault="008F2157" w:rsidP="008F2157">
      <w:pPr>
        <w:rPr>
          <w:rFonts w:hint="default"/>
        </w:rPr>
      </w:pPr>
    </w:p>
    <w:p w14:paraId="4F271035" w14:textId="77777777" w:rsidR="008F2157" w:rsidRDefault="008F2157" w:rsidP="008F2157">
      <w:pPr>
        <w:rPr>
          <w:rFonts w:hint="default"/>
        </w:rPr>
      </w:pPr>
    </w:p>
    <w:p w14:paraId="28A5933A" w14:textId="77777777" w:rsidR="008F2157" w:rsidRDefault="008F2157" w:rsidP="008F2157">
      <w:pPr>
        <w:spacing w:line="384" w:lineRule="exact"/>
        <w:jc w:val="center"/>
        <w:rPr>
          <w:rFonts w:hint="default"/>
        </w:rPr>
      </w:pPr>
      <w:r>
        <w:rPr>
          <w:rFonts w:ascii="ＭＳ ゴシック" w:eastAsia="ＭＳ ゴシック" w:hAnsi="ＭＳ ゴシック"/>
          <w:sz w:val="24"/>
        </w:rPr>
        <w:t>取得資産の処分等に関する希望及び利用計画</w:t>
      </w:r>
    </w:p>
    <w:p w14:paraId="730DE6F8" w14:textId="77777777" w:rsidR="008F2157" w:rsidRDefault="008F2157" w:rsidP="008F2157">
      <w:pPr>
        <w:rPr>
          <w:rFonts w:hint="default"/>
        </w:rPr>
      </w:pPr>
    </w:p>
    <w:p w14:paraId="77629C32" w14:textId="77777777" w:rsidR="008F2157" w:rsidRDefault="008F2157" w:rsidP="008F2157">
      <w:pPr>
        <w:rPr>
          <w:rFonts w:hint="default"/>
        </w:rPr>
      </w:pPr>
    </w:p>
    <w:p w14:paraId="1D0F1DC8" w14:textId="77777777" w:rsidR="0052040E" w:rsidRDefault="008F2157" w:rsidP="0052040E">
      <w:pPr>
        <w:ind w:leftChars="1705" w:left="4108"/>
        <w:rPr>
          <w:rFonts w:hint="default"/>
          <w:lang w:eastAsia="zh-TW"/>
        </w:rPr>
      </w:pPr>
      <w:r>
        <w:rPr>
          <w:rFonts w:ascii="ＭＳ ゴシック" w:eastAsia="ＭＳ ゴシック" w:hAnsi="ＭＳ ゴシック"/>
          <w:lang w:eastAsia="zh-TW"/>
        </w:rPr>
        <w:t>（受託者）</w:t>
      </w:r>
      <w:r w:rsidRPr="0052040E">
        <w:rPr>
          <w:rFonts w:ascii="ＭＳ ゴシック" w:eastAsia="ＭＳ ゴシック" w:hAnsi="ＭＳ ゴシック"/>
          <w:spacing w:val="76"/>
          <w:fitText w:val="964" w:id="-1844638464"/>
          <w:lang w:eastAsia="zh-TW"/>
        </w:rPr>
        <w:t>所在</w:t>
      </w:r>
      <w:r w:rsidRPr="0052040E">
        <w:rPr>
          <w:rFonts w:ascii="ＭＳ ゴシック" w:eastAsia="ＭＳ ゴシック" w:hAnsi="ＭＳ ゴシック"/>
          <w:fitText w:val="964" w:id="-1844638464"/>
          <w:lang w:eastAsia="zh-TW"/>
        </w:rPr>
        <w:t>地</w:t>
      </w:r>
    </w:p>
    <w:p w14:paraId="67F63F9F" w14:textId="77777777" w:rsidR="0052040E" w:rsidRPr="0052040E" w:rsidRDefault="0052040E" w:rsidP="0052040E">
      <w:pPr>
        <w:rPr>
          <w:rFonts w:ascii="ＭＳ ゴシック" w:eastAsia="PMingLiU" w:hAnsi="ＭＳ ゴシック" w:hint="default"/>
          <w:lang w:eastAsia="zh-CN"/>
        </w:rPr>
      </w:pPr>
      <w:r>
        <w:rPr>
          <w:rFonts w:ascii="ＭＳ ゴシック" w:eastAsia="ＭＳ ゴシック" w:hAnsi="ＭＳ ゴシック"/>
          <w:lang w:eastAsia="zh-CN"/>
        </w:rPr>
        <w:t xml:space="preserve">　　　　　　　　　　　　　　　　　　　　　　</w:t>
      </w:r>
      <w:r w:rsidRPr="0052040E">
        <w:rPr>
          <w:rFonts w:ascii="ＭＳ ゴシック" w:eastAsia="ＭＳ ゴシック" w:hAnsi="ＭＳ ゴシック"/>
          <w:spacing w:val="263"/>
          <w:fitText w:val="964" w:id="-1844637952"/>
          <w:lang w:eastAsia="zh-CN"/>
        </w:rPr>
        <w:t>名</w:t>
      </w:r>
      <w:r w:rsidRPr="0052040E">
        <w:rPr>
          <w:rFonts w:ascii="ＭＳ ゴシック" w:eastAsia="ＭＳ ゴシック" w:hAnsi="ＭＳ ゴシック"/>
          <w:fitText w:val="964" w:id="-1844637952"/>
          <w:lang w:eastAsia="zh-CN"/>
        </w:rPr>
        <w:t>称</w:t>
      </w:r>
      <w:r>
        <w:rPr>
          <w:rFonts w:ascii="ＭＳ ゴシック" w:eastAsia="ＭＳ ゴシック" w:hAnsi="ＭＳ ゴシック"/>
          <w:lang w:eastAsia="zh-CN"/>
        </w:rPr>
        <w:t xml:space="preserve">　　　　　　　　　　　　　</w:t>
      </w:r>
    </w:p>
    <w:p w14:paraId="6CF398EA" w14:textId="77777777" w:rsidR="0052040E" w:rsidRPr="0052040E" w:rsidRDefault="008F2157" w:rsidP="008F2157">
      <w:pPr>
        <w:rPr>
          <w:rFonts w:ascii="ＭＳ ゴシック" w:eastAsia="PMingLiU" w:hAnsi="ＭＳ ゴシック" w:hint="default"/>
          <w:lang w:eastAsia="zh-CN"/>
        </w:rPr>
      </w:pPr>
      <w:r>
        <w:rPr>
          <w:rFonts w:ascii="ＭＳ ゴシック" w:eastAsia="ＭＳ ゴシック" w:hAnsi="ＭＳ ゴシック"/>
          <w:lang w:eastAsia="zh-CN"/>
        </w:rPr>
        <w:t xml:space="preserve">　　　　　　　　　　　　　　　　　　　　　　代表者名　　　　　　　　　　　　　</w:t>
      </w:r>
    </w:p>
    <w:p w14:paraId="583E4743" w14:textId="77777777" w:rsidR="008F2157" w:rsidRDefault="008F2157" w:rsidP="008F2157">
      <w:pPr>
        <w:rPr>
          <w:rFonts w:hint="default"/>
          <w:lang w:eastAsia="zh-CN"/>
        </w:rPr>
      </w:pPr>
    </w:p>
    <w:tbl>
      <w:tblPr>
        <w:tblW w:w="0" w:type="auto"/>
        <w:tblInd w:w="562" w:type="dxa"/>
        <w:tblLayout w:type="fixed"/>
        <w:tblCellMar>
          <w:left w:w="0" w:type="dxa"/>
          <w:right w:w="0" w:type="dxa"/>
        </w:tblCellMar>
        <w:tblLook w:val="0000" w:firstRow="0" w:lastRow="0" w:firstColumn="0" w:lastColumn="0" w:noHBand="0" w:noVBand="0"/>
      </w:tblPr>
      <w:tblGrid>
        <w:gridCol w:w="709"/>
        <w:gridCol w:w="633"/>
        <w:gridCol w:w="643"/>
        <w:gridCol w:w="283"/>
        <w:gridCol w:w="505"/>
        <w:gridCol w:w="848"/>
        <w:gridCol w:w="795"/>
        <w:gridCol w:w="742"/>
        <w:gridCol w:w="1221"/>
        <w:gridCol w:w="142"/>
        <w:gridCol w:w="709"/>
        <w:gridCol w:w="992"/>
        <w:gridCol w:w="709"/>
      </w:tblGrid>
      <w:tr w:rsidR="0052040E" w14:paraId="7C2274B1" w14:textId="77777777" w:rsidTr="0052040E">
        <w:trPr>
          <w:cantSplit/>
          <w:trHeight w:val="567"/>
        </w:trPr>
        <w:tc>
          <w:tcPr>
            <w:tcW w:w="709"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840B1B9" w14:textId="77777777" w:rsidR="0052040E" w:rsidRPr="0052040E" w:rsidRDefault="0052040E" w:rsidP="0052040E">
            <w:pPr>
              <w:spacing w:line="236" w:lineRule="exact"/>
              <w:ind w:left="113" w:right="113"/>
              <w:jc w:val="center"/>
              <w:rPr>
                <w:rFonts w:ascii="ＭＳ ゴシック" w:eastAsia="ＭＳ ゴシック" w:hAnsi="ＭＳ ゴシック" w:hint="default"/>
                <w:lang w:eastAsia="zh-TW"/>
              </w:rPr>
            </w:pPr>
            <w:r w:rsidRPr="0052040E">
              <w:rPr>
                <w:rFonts w:ascii="ＭＳ ゴシック" w:eastAsia="ＭＳ ゴシック" w:hAnsi="ＭＳ ゴシック"/>
                <w:lang w:eastAsia="zh-TW"/>
              </w:rPr>
              <w:t>年</w:t>
            </w:r>
            <w:r w:rsidRPr="0052040E">
              <w:rPr>
                <w:rFonts w:ascii="ＭＳ ゴシック" w:eastAsia="ＭＳ ゴシック" w:hAnsi="ＭＳ ゴシック"/>
              </w:rPr>
              <w:t xml:space="preserve">　</w:t>
            </w:r>
            <w:r w:rsidRPr="0052040E">
              <w:rPr>
                <w:rFonts w:ascii="ＭＳ ゴシック" w:eastAsia="ＭＳ ゴシック" w:hAnsi="ＭＳ ゴシック"/>
                <w:lang w:eastAsia="zh-TW"/>
              </w:rPr>
              <w:t>度</w:t>
            </w:r>
          </w:p>
        </w:tc>
        <w:tc>
          <w:tcPr>
            <w:tcW w:w="633" w:type="dxa"/>
            <w:vMerge w:val="restart"/>
            <w:tcBorders>
              <w:top w:val="single" w:sz="4" w:space="0" w:color="000000"/>
              <w:left w:val="single" w:sz="4" w:space="0" w:color="000000"/>
              <w:bottom w:val="nil"/>
              <w:right w:val="single" w:sz="4" w:space="0" w:color="000000"/>
            </w:tcBorders>
            <w:tcMar>
              <w:left w:w="49" w:type="dxa"/>
              <w:right w:w="49" w:type="dxa"/>
            </w:tcMar>
          </w:tcPr>
          <w:p w14:paraId="14EF04FD" w14:textId="77777777" w:rsidR="0052040E" w:rsidRPr="0052040E" w:rsidRDefault="0052040E" w:rsidP="0031457C">
            <w:pPr>
              <w:spacing w:line="160" w:lineRule="auto"/>
              <w:rPr>
                <w:rFonts w:ascii="ＭＳ ゴシック" w:eastAsia="ＭＳ ゴシック" w:hAnsi="ＭＳ ゴシック" w:hint="default"/>
                <w:lang w:eastAsia="zh-TW"/>
              </w:rPr>
            </w:pPr>
          </w:p>
        </w:tc>
        <w:tc>
          <w:tcPr>
            <w:tcW w:w="92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9F1E46" w14:textId="77777777" w:rsidR="0052040E" w:rsidRDefault="0052040E" w:rsidP="0052040E">
            <w:pPr>
              <w:jc w:val="center"/>
              <w:rPr>
                <w:rFonts w:ascii="ＭＳ ゴシック" w:eastAsia="PMingLiU" w:hAnsi="ＭＳ ゴシック" w:hint="default"/>
                <w:lang w:eastAsia="zh-TW"/>
              </w:rPr>
            </w:pPr>
            <w:r w:rsidRPr="0052040E">
              <w:rPr>
                <w:rFonts w:ascii="ＭＳ ゴシック" w:eastAsia="ＭＳ ゴシック" w:hAnsi="ＭＳ ゴシック"/>
                <w:lang w:eastAsia="zh-TW"/>
              </w:rPr>
              <w:t>委</w:t>
            </w:r>
            <w:r>
              <w:rPr>
                <w:rFonts w:ascii="ＭＳ ゴシック" w:eastAsia="ＭＳ ゴシック" w:hAnsi="ＭＳ ゴシック"/>
              </w:rPr>
              <w:t xml:space="preserve">　</w:t>
            </w:r>
            <w:r w:rsidRPr="0052040E">
              <w:rPr>
                <w:rFonts w:ascii="ＭＳ ゴシック" w:eastAsia="ＭＳ ゴシック" w:hAnsi="ＭＳ ゴシック"/>
                <w:lang w:eastAsia="zh-TW"/>
              </w:rPr>
              <w:t>託</w:t>
            </w:r>
          </w:p>
          <w:p w14:paraId="63593E64" w14:textId="77777777" w:rsidR="0052040E" w:rsidRPr="0052040E" w:rsidRDefault="0052040E" w:rsidP="0052040E">
            <w:pPr>
              <w:jc w:val="center"/>
              <w:rPr>
                <w:rFonts w:ascii="ＭＳ ゴシック" w:eastAsia="PMingLiU" w:hAnsi="ＭＳ ゴシック" w:hint="default"/>
                <w:lang w:eastAsia="zh-TW"/>
              </w:rPr>
            </w:pPr>
          </w:p>
          <w:p w14:paraId="71BB6FCC" w14:textId="77777777" w:rsidR="0052040E" w:rsidRPr="0052040E" w:rsidRDefault="0052040E" w:rsidP="0052040E">
            <w:pPr>
              <w:jc w:val="center"/>
              <w:rPr>
                <w:rFonts w:ascii="ＭＳ ゴシック" w:eastAsia="ＭＳ ゴシック" w:hAnsi="ＭＳ ゴシック" w:hint="default"/>
                <w:lang w:eastAsia="zh-TW"/>
              </w:rPr>
            </w:pPr>
            <w:r w:rsidRPr="0052040E">
              <w:rPr>
                <w:rFonts w:ascii="ＭＳ ゴシック" w:eastAsia="ＭＳ ゴシック" w:hAnsi="ＭＳ ゴシック"/>
                <w:lang w:eastAsia="zh-TW"/>
              </w:rPr>
              <w:t>業務名</w:t>
            </w:r>
          </w:p>
        </w:tc>
        <w:tc>
          <w:tcPr>
            <w:tcW w:w="289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BCCD69" w14:textId="77777777" w:rsidR="0052040E" w:rsidRDefault="0052040E" w:rsidP="0052040E">
            <w:pPr>
              <w:spacing w:line="160" w:lineRule="auto"/>
              <w:rPr>
                <w:rFonts w:ascii="ＭＳ ゴシック" w:eastAsia="PMingLiU" w:hAnsi="ＭＳ ゴシック" w:hint="default"/>
                <w:lang w:eastAsia="zh-TW"/>
              </w:rPr>
            </w:pPr>
          </w:p>
          <w:p w14:paraId="6C2108FD" w14:textId="77777777" w:rsidR="0052040E" w:rsidRDefault="0052040E" w:rsidP="0052040E">
            <w:pPr>
              <w:spacing w:line="160" w:lineRule="auto"/>
              <w:rPr>
                <w:rFonts w:ascii="ＭＳ ゴシック" w:eastAsia="PMingLiU" w:hAnsi="ＭＳ ゴシック" w:hint="default"/>
                <w:lang w:eastAsia="zh-TW"/>
              </w:rPr>
            </w:pPr>
          </w:p>
          <w:p w14:paraId="4A62B591" w14:textId="77777777" w:rsidR="0052040E" w:rsidRPr="0052040E" w:rsidRDefault="0052040E" w:rsidP="0052040E">
            <w:pPr>
              <w:spacing w:line="160" w:lineRule="auto"/>
              <w:rPr>
                <w:rFonts w:ascii="ＭＳ ゴシック" w:eastAsia="PMingLiU" w:hAnsi="ＭＳ ゴシック" w:hint="default"/>
                <w:lang w:eastAsia="zh-TW"/>
              </w:rPr>
            </w:pPr>
          </w:p>
        </w:tc>
        <w:tc>
          <w:tcPr>
            <w:tcW w:w="12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DC45A1" w14:textId="77777777" w:rsidR="0052040E" w:rsidRPr="0052040E" w:rsidRDefault="0052040E" w:rsidP="0052040E">
            <w:pPr>
              <w:spacing w:line="236" w:lineRule="exact"/>
              <w:jc w:val="center"/>
              <w:rPr>
                <w:rFonts w:ascii="ＭＳ ゴシック" w:eastAsia="ＭＳ ゴシック" w:hAnsi="ＭＳ ゴシック" w:hint="default"/>
                <w:lang w:eastAsia="zh-TW"/>
              </w:rPr>
            </w:pPr>
            <w:r w:rsidRPr="0052040E">
              <w:rPr>
                <w:rFonts w:ascii="ＭＳ ゴシック" w:eastAsia="ＭＳ ゴシック" w:hAnsi="ＭＳ ゴシック"/>
                <w:lang w:eastAsia="zh-TW"/>
              </w:rPr>
              <w:t>受</w:t>
            </w:r>
            <w:r w:rsidRPr="0052040E">
              <w:rPr>
                <w:rFonts w:ascii="ＭＳ ゴシック" w:eastAsia="ＭＳ ゴシック" w:hAnsi="ＭＳ ゴシック"/>
                <w:spacing w:val="-1"/>
                <w:lang w:eastAsia="zh-TW"/>
              </w:rPr>
              <w:t xml:space="preserve"> </w:t>
            </w:r>
            <w:r w:rsidRPr="0052040E">
              <w:rPr>
                <w:rFonts w:ascii="ＭＳ ゴシック" w:eastAsia="ＭＳ ゴシック" w:hAnsi="ＭＳ ゴシック"/>
                <w:lang w:eastAsia="zh-TW"/>
              </w:rPr>
              <w:t>託</w:t>
            </w:r>
            <w:r w:rsidRPr="0052040E">
              <w:rPr>
                <w:rFonts w:ascii="ＭＳ ゴシック" w:eastAsia="ＭＳ ゴシック" w:hAnsi="ＭＳ ゴシック"/>
                <w:spacing w:val="-1"/>
                <w:lang w:eastAsia="zh-TW"/>
              </w:rPr>
              <w:t xml:space="preserve"> </w:t>
            </w:r>
            <w:r w:rsidRPr="0052040E">
              <w:rPr>
                <w:rFonts w:ascii="ＭＳ ゴシック" w:eastAsia="ＭＳ ゴシック" w:hAnsi="ＭＳ ゴシック"/>
                <w:lang w:eastAsia="zh-TW"/>
              </w:rPr>
              <w:t>者</w:t>
            </w:r>
          </w:p>
        </w:tc>
        <w:tc>
          <w:tcPr>
            <w:tcW w:w="25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68160A" w14:textId="77777777" w:rsidR="0052040E" w:rsidRPr="0052040E" w:rsidRDefault="0052040E" w:rsidP="0052040E">
            <w:pPr>
              <w:spacing w:line="160" w:lineRule="auto"/>
              <w:rPr>
                <w:rFonts w:ascii="ＭＳ ゴシック" w:eastAsia="PMingLiU" w:hAnsi="ＭＳ ゴシック" w:hint="default"/>
                <w:lang w:eastAsia="zh-TW"/>
              </w:rPr>
            </w:pPr>
          </w:p>
        </w:tc>
      </w:tr>
      <w:tr w:rsidR="0052040E" w14:paraId="1921216B" w14:textId="77777777" w:rsidTr="0052040E">
        <w:trPr>
          <w:cantSplit/>
          <w:trHeight w:val="567"/>
        </w:trPr>
        <w:tc>
          <w:tcPr>
            <w:tcW w:w="709" w:type="dxa"/>
            <w:vMerge/>
            <w:tcBorders>
              <w:top w:val="nil"/>
              <w:left w:val="single" w:sz="4" w:space="0" w:color="000000"/>
              <w:bottom w:val="single" w:sz="4" w:space="0" w:color="000000"/>
              <w:right w:val="single" w:sz="4" w:space="0" w:color="000000"/>
            </w:tcBorders>
            <w:tcMar>
              <w:left w:w="49" w:type="dxa"/>
              <w:right w:w="49" w:type="dxa"/>
            </w:tcMar>
          </w:tcPr>
          <w:p w14:paraId="50E39C31" w14:textId="77777777" w:rsidR="0052040E" w:rsidRPr="0052040E" w:rsidRDefault="0052040E" w:rsidP="0031457C">
            <w:pPr>
              <w:spacing w:line="236" w:lineRule="exact"/>
              <w:rPr>
                <w:rFonts w:ascii="ＭＳ ゴシック" w:eastAsia="ＭＳ ゴシック" w:hAnsi="ＭＳ ゴシック" w:hint="default"/>
                <w:lang w:eastAsia="zh-TW"/>
              </w:rPr>
            </w:pPr>
          </w:p>
        </w:tc>
        <w:tc>
          <w:tcPr>
            <w:tcW w:w="633" w:type="dxa"/>
            <w:vMerge/>
            <w:tcBorders>
              <w:top w:val="nil"/>
              <w:left w:val="single" w:sz="4" w:space="0" w:color="000000"/>
              <w:bottom w:val="single" w:sz="4" w:space="0" w:color="000000"/>
              <w:right w:val="single" w:sz="4" w:space="0" w:color="000000"/>
            </w:tcBorders>
            <w:tcMar>
              <w:left w:w="49" w:type="dxa"/>
              <w:right w:w="49" w:type="dxa"/>
            </w:tcMar>
          </w:tcPr>
          <w:p w14:paraId="46EBE13C" w14:textId="77777777" w:rsidR="0052040E" w:rsidRPr="0052040E" w:rsidRDefault="0052040E" w:rsidP="0031457C">
            <w:pPr>
              <w:spacing w:line="160" w:lineRule="auto"/>
              <w:rPr>
                <w:rFonts w:ascii="ＭＳ ゴシック" w:eastAsia="ＭＳ ゴシック" w:hAnsi="ＭＳ ゴシック" w:hint="default"/>
                <w:lang w:eastAsia="zh-TW"/>
              </w:rPr>
            </w:pPr>
          </w:p>
        </w:tc>
        <w:tc>
          <w:tcPr>
            <w:tcW w:w="926" w:type="dxa"/>
            <w:gridSpan w:val="2"/>
            <w:vMerge/>
            <w:tcBorders>
              <w:top w:val="nil"/>
              <w:left w:val="single" w:sz="4" w:space="0" w:color="000000"/>
              <w:bottom w:val="single" w:sz="4" w:space="0" w:color="000000"/>
              <w:right w:val="single" w:sz="4" w:space="0" w:color="000000"/>
            </w:tcBorders>
            <w:tcMar>
              <w:left w:w="49" w:type="dxa"/>
              <w:right w:w="49" w:type="dxa"/>
            </w:tcMar>
          </w:tcPr>
          <w:p w14:paraId="622CA80A" w14:textId="77777777" w:rsidR="0052040E" w:rsidRPr="0052040E" w:rsidRDefault="0052040E" w:rsidP="0031457C">
            <w:pPr>
              <w:spacing w:line="236" w:lineRule="exact"/>
              <w:rPr>
                <w:rFonts w:ascii="ＭＳ ゴシック" w:eastAsia="ＭＳ ゴシック" w:hAnsi="ＭＳ ゴシック" w:hint="default"/>
                <w:lang w:eastAsia="zh-TW"/>
              </w:rPr>
            </w:pPr>
          </w:p>
        </w:tc>
        <w:tc>
          <w:tcPr>
            <w:tcW w:w="2890" w:type="dxa"/>
            <w:gridSpan w:val="4"/>
            <w:vMerge/>
            <w:tcBorders>
              <w:top w:val="nil"/>
              <w:left w:val="single" w:sz="4" w:space="0" w:color="000000"/>
              <w:bottom w:val="single" w:sz="4" w:space="0" w:color="000000"/>
              <w:right w:val="single" w:sz="4" w:space="0" w:color="000000"/>
            </w:tcBorders>
            <w:tcMar>
              <w:left w:w="49" w:type="dxa"/>
              <w:right w:w="49" w:type="dxa"/>
            </w:tcMar>
          </w:tcPr>
          <w:p w14:paraId="66378164" w14:textId="77777777" w:rsidR="0052040E" w:rsidRPr="0052040E" w:rsidRDefault="0052040E" w:rsidP="0031457C">
            <w:pPr>
              <w:spacing w:line="160" w:lineRule="auto"/>
              <w:rPr>
                <w:rFonts w:ascii="ＭＳ ゴシック" w:eastAsia="ＭＳ ゴシック" w:hAnsi="ＭＳ ゴシック" w:hint="default"/>
                <w:lang w:eastAsia="zh-TW"/>
              </w:rPr>
            </w:pPr>
          </w:p>
        </w:tc>
        <w:tc>
          <w:tcPr>
            <w:tcW w:w="12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6BB988" w14:textId="77777777" w:rsidR="0052040E" w:rsidRPr="0052040E" w:rsidRDefault="0052040E" w:rsidP="0052040E">
            <w:pPr>
              <w:spacing w:line="236" w:lineRule="exact"/>
              <w:jc w:val="center"/>
              <w:rPr>
                <w:rFonts w:ascii="ＭＳ ゴシック" w:eastAsia="ＭＳ ゴシック" w:hAnsi="ＭＳ ゴシック" w:hint="default"/>
                <w:lang w:eastAsia="zh-TW"/>
              </w:rPr>
            </w:pPr>
            <w:r w:rsidRPr="0052040E">
              <w:rPr>
                <w:rFonts w:ascii="ＭＳ ゴシック" w:eastAsia="ＭＳ ゴシック" w:hAnsi="ＭＳ ゴシック"/>
                <w:lang w:eastAsia="zh-TW"/>
              </w:rPr>
              <w:t>所</w:t>
            </w:r>
            <w:r w:rsidRPr="0052040E">
              <w:rPr>
                <w:rFonts w:ascii="ＭＳ ゴシック" w:eastAsia="ＭＳ ゴシック" w:hAnsi="ＭＳ ゴシック"/>
                <w:spacing w:val="-1"/>
                <w:lang w:eastAsia="zh-TW"/>
              </w:rPr>
              <w:t xml:space="preserve"> </w:t>
            </w:r>
            <w:r w:rsidRPr="0052040E">
              <w:rPr>
                <w:rFonts w:ascii="ＭＳ ゴシック" w:eastAsia="ＭＳ ゴシック" w:hAnsi="ＭＳ ゴシック"/>
                <w:lang w:eastAsia="zh-TW"/>
              </w:rPr>
              <w:t>在</w:t>
            </w:r>
            <w:r w:rsidRPr="0052040E">
              <w:rPr>
                <w:rFonts w:ascii="ＭＳ ゴシック" w:eastAsia="ＭＳ ゴシック" w:hAnsi="ＭＳ ゴシック"/>
                <w:spacing w:val="-1"/>
                <w:lang w:eastAsia="zh-TW"/>
              </w:rPr>
              <w:t xml:space="preserve"> </w:t>
            </w:r>
            <w:r w:rsidRPr="0052040E">
              <w:rPr>
                <w:rFonts w:ascii="ＭＳ ゴシック" w:eastAsia="ＭＳ ゴシック" w:hAnsi="ＭＳ ゴシック"/>
                <w:lang w:eastAsia="zh-TW"/>
              </w:rPr>
              <w:t>地</w:t>
            </w:r>
          </w:p>
        </w:tc>
        <w:tc>
          <w:tcPr>
            <w:tcW w:w="25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99F4E" w14:textId="77777777" w:rsidR="0052040E" w:rsidRPr="0052040E" w:rsidRDefault="0052040E" w:rsidP="0052040E">
            <w:pPr>
              <w:spacing w:line="160" w:lineRule="auto"/>
              <w:rPr>
                <w:rFonts w:ascii="ＭＳ ゴシック" w:eastAsia="PMingLiU" w:hAnsi="ＭＳ ゴシック" w:hint="default"/>
                <w:lang w:eastAsia="zh-TW"/>
              </w:rPr>
            </w:pPr>
          </w:p>
        </w:tc>
      </w:tr>
      <w:tr w:rsidR="0052040E" w14:paraId="199C9319" w14:textId="77777777" w:rsidTr="0052040E">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BD48C" w14:textId="77777777" w:rsidR="0052040E" w:rsidRPr="0052040E" w:rsidRDefault="0052040E" w:rsidP="0052040E">
            <w:pPr>
              <w:jc w:val="center"/>
              <w:rPr>
                <w:rFonts w:ascii="ＭＳ ゴシック" w:eastAsia="ＭＳ ゴシック" w:hAnsi="ＭＳ ゴシック" w:hint="default"/>
                <w:lang w:eastAsia="zh-TW"/>
              </w:rPr>
            </w:pPr>
            <w:r w:rsidRPr="0052040E">
              <w:rPr>
                <w:rFonts w:ascii="ＭＳ ゴシック" w:eastAsia="ＭＳ ゴシック" w:hAnsi="ＭＳ ゴシック"/>
                <w:lang w:eastAsia="zh-TW"/>
              </w:rPr>
              <w:t>品名</w:t>
            </w: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5CE10" w14:textId="77777777" w:rsidR="0052040E" w:rsidRPr="0052040E" w:rsidRDefault="0052040E" w:rsidP="0052040E">
            <w:pPr>
              <w:jc w:val="center"/>
              <w:rPr>
                <w:rFonts w:ascii="ＭＳ ゴシック" w:eastAsia="ＭＳ ゴシック" w:hAnsi="ＭＳ ゴシック" w:hint="default"/>
                <w:lang w:eastAsia="zh-TW"/>
              </w:rPr>
            </w:pPr>
            <w:r w:rsidRPr="0052040E">
              <w:rPr>
                <w:rFonts w:ascii="ＭＳ ゴシック" w:eastAsia="ＭＳ ゴシック" w:hAnsi="ＭＳ ゴシック"/>
              </w:rPr>
              <w:t>使用</w:t>
            </w:r>
          </w:p>
        </w:tc>
        <w:tc>
          <w:tcPr>
            <w:tcW w:w="6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EEF11" w14:textId="77777777" w:rsidR="0052040E" w:rsidRPr="0052040E" w:rsidRDefault="0052040E" w:rsidP="0052040E">
            <w:pPr>
              <w:jc w:val="center"/>
              <w:rPr>
                <w:rFonts w:ascii="ＭＳ ゴシック" w:eastAsia="ＭＳ ゴシック" w:hAnsi="ＭＳ ゴシック" w:hint="default"/>
                <w:lang w:eastAsia="zh-TW"/>
              </w:rPr>
            </w:pPr>
            <w:r>
              <w:rPr>
                <w:rFonts w:ascii="ＭＳ ゴシック" w:eastAsia="ＭＳ ゴシック" w:hAnsi="ＭＳ ゴシック"/>
              </w:rPr>
              <w:t>数量</w:t>
            </w:r>
          </w:p>
        </w:tc>
        <w:tc>
          <w:tcPr>
            <w:tcW w:w="7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61BF1" w14:textId="77777777" w:rsidR="0052040E" w:rsidRPr="0052040E" w:rsidRDefault="0052040E" w:rsidP="0052040E">
            <w:pPr>
              <w:jc w:val="center"/>
              <w:rPr>
                <w:rFonts w:ascii="ＭＳ ゴシック" w:eastAsia="ＭＳ ゴシック" w:hAnsi="ＭＳ ゴシック" w:hint="default"/>
                <w:lang w:eastAsia="zh-TW"/>
              </w:rPr>
            </w:pPr>
            <w:r>
              <w:rPr>
                <w:rFonts w:ascii="ＭＳ ゴシック" w:eastAsia="ＭＳ ゴシック" w:hAnsi="ＭＳ ゴシック"/>
              </w:rPr>
              <w:t>取得価格</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AD24E" w14:textId="77777777" w:rsidR="0052040E" w:rsidRDefault="0052040E" w:rsidP="0052040E">
            <w:pPr>
              <w:jc w:val="center"/>
              <w:rPr>
                <w:rFonts w:ascii="ＭＳ ゴシック" w:eastAsia="ＭＳ ゴシック" w:hAnsi="ＭＳ ゴシック" w:hint="default"/>
              </w:rPr>
            </w:pPr>
            <w:r>
              <w:rPr>
                <w:rFonts w:ascii="ＭＳ ゴシック" w:eastAsia="ＭＳ ゴシック" w:hAnsi="ＭＳ ゴシック"/>
              </w:rPr>
              <w:t>取得</w:t>
            </w:r>
          </w:p>
          <w:p w14:paraId="5BD2C770" w14:textId="77777777" w:rsidR="0052040E" w:rsidRPr="0052040E" w:rsidRDefault="0052040E" w:rsidP="0052040E">
            <w:pPr>
              <w:jc w:val="center"/>
              <w:rPr>
                <w:rFonts w:ascii="ＭＳ ゴシック" w:eastAsia="ＭＳ ゴシック" w:hAnsi="ＭＳ ゴシック" w:hint="default"/>
              </w:rPr>
            </w:pPr>
            <w:r>
              <w:rPr>
                <w:rFonts w:ascii="ＭＳ ゴシック" w:eastAsia="ＭＳ ゴシック" w:hAnsi="ＭＳ ゴシック"/>
              </w:rPr>
              <w:t>年月日</w:t>
            </w: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9EA01" w14:textId="77777777" w:rsidR="0052040E" w:rsidRPr="0052040E" w:rsidRDefault="0052040E" w:rsidP="0052040E">
            <w:pPr>
              <w:jc w:val="center"/>
              <w:rPr>
                <w:rFonts w:ascii="ＭＳ ゴシック" w:eastAsia="ＭＳ ゴシック" w:hAnsi="ＭＳ ゴシック" w:hint="default"/>
              </w:rPr>
            </w:pPr>
            <w:r>
              <w:rPr>
                <w:rFonts w:ascii="ＭＳ ゴシック" w:eastAsia="ＭＳ ゴシック" w:hAnsi="ＭＳ ゴシック"/>
              </w:rPr>
              <w:t>設置状況</w:t>
            </w: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D30BCC" w14:textId="77777777" w:rsidR="0052040E" w:rsidRPr="0052040E" w:rsidRDefault="0052040E" w:rsidP="0052040E">
            <w:pPr>
              <w:jc w:val="center"/>
              <w:rPr>
                <w:rFonts w:ascii="ＭＳ ゴシック" w:eastAsia="ＭＳ ゴシック" w:hAnsi="ＭＳ ゴシック" w:hint="default"/>
              </w:rPr>
            </w:pPr>
            <w:r>
              <w:rPr>
                <w:rFonts w:ascii="ＭＳ ゴシック" w:eastAsia="ＭＳ ゴシック" w:hAnsi="ＭＳ ゴシック"/>
              </w:rPr>
              <w:t>撤去費用</w:t>
            </w:r>
          </w:p>
        </w:tc>
        <w:tc>
          <w:tcPr>
            <w:tcW w:w="13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784603" w14:textId="77777777" w:rsidR="0052040E" w:rsidRDefault="0052040E" w:rsidP="0052040E">
            <w:pPr>
              <w:jc w:val="center"/>
              <w:rPr>
                <w:rFonts w:ascii="ＭＳ ゴシック" w:eastAsia="ＭＳ ゴシック" w:hAnsi="ＭＳ ゴシック" w:hint="default"/>
              </w:rPr>
            </w:pPr>
            <w:r>
              <w:rPr>
                <w:rFonts w:ascii="ＭＳ ゴシック" w:eastAsia="ＭＳ ゴシック" w:hAnsi="ＭＳ ゴシック"/>
              </w:rPr>
              <w:t>希望する</w:t>
            </w:r>
          </w:p>
          <w:p w14:paraId="58229DB5" w14:textId="77777777" w:rsidR="0052040E" w:rsidRPr="0052040E" w:rsidRDefault="0052040E" w:rsidP="0052040E">
            <w:pPr>
              <w:jc w:val="center"/>
              <w:rPr>
                <w:rFonts w:ascii="ＭＳ ゴシック" w:eastAsia="ＭＳ ゴシック" w:hAnsi="ＭＳ ゴシック" w:hint="default"/>
              </w:rPr>
            </w:pPr>
            <w:r>
              <w:rPr>
                <w:rFonts w:ascii="ＭＳ ゴシック" w:eastAsia="ＭＳ ゴシック" w:hAnsi="ＭＳ ゴシック"/>
              </w:rPr>
              <w:t>処分の方法</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090092" w14:textId="77777777" w:rsidR="0052040E" w:rsidRPr="0052040E" w:rsidRDefault="0052040E" w:rsidP="0052040E">
            <w:pPr>
              <w:jc w:val="center"/>
              <w:rPr>
                <w:rFonts w:ascii="ＭＳ ゴシック" w:eastAsia="ＭＳ ゴシック" w:hAnsi="ＭＳ ゴシック" w:hint="default"/>
              </w:rPr>
            </w:pPr>
            <w:r>
              <w:rPr>
                <w:rFonts w:ascii="ＭＳ ゴシック" w:eastAsia="ＭＳ ゴシック" w:hAnsi="ＭＳ ゴシック"/>
              </w:rPr>
              <w:t>利用計画</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7B662" w14:textId="77777777" w:rsidR="0052040E" w:rsidRPr="0052040E" w:rsidRDefault="0052040E" w:rsidP="0052040E">
            <w:pPr>
              <w:jc w:val="center"/>
              <w:rPr>
                <w:rFonts w:ascii="ＭＳ ゴシック" w:eastAsia="ＭＳ ゴシック" w:hAnsi="ＭＳ ゴシック" w:hint="default"/>
              </w:rPr>
            </w:pPr>
            <w:r>
              <w:rPr>
                <w:rFonts w:ascii="ＭＳ ゴシック" w:eastAsia="ＭＳ ゴシック" w:hAnsi="ＭＳ ゴシック"/>
              </w:rPr>
              <w:t>保管場所（住所）</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CCA32B" w14:textId="77777777" w:rsidR="0052040E" w:rsidRPr="0052040E" w:rsidRDefault="0052040E" w:rsidP="0052040E">
            <w:pPr>
              <w:jc w:val="center"/>
              <w:rPr>
                <w:rFonts w:ascii="ＭＳ ゴシック" w:eastAsia="ＭＳ ゴシック" w:hAnsi="ＭＳ ゴシック" w:hint="default"/>
              </w:rPr>
            </w:pPr>
            <w:r>
              <w:rPr>
                <w:rFonts w:ascii="ＭＳ ゴシック" w:eastAsia="ＭＳ ゴシック" w:hAnsi="ＭＳ ゴシック"/>
              </w:rPr>
              <w:t>備考</w:t>
            </w:r>
          </w:p>
        </w:tc>
      </w:tr>
      <w:tr w:rsidR="0052040E" w14:paraId="2118306B" w14:textId="77777777" w:rsidTr="00091580">
        <w:trPr>
          <w:trHeight w:val="2268"/>
        </w:trPr>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C3DDD5" w14:textId="77777777" w:rsidR="0052040E" w:rsidRDefault="0052040E" w:rsidP="0052040E">
            <w:pPr>
              <w:jc w:val="center"/>
              <w:rPr>
                <w:rFonts w:hint="default"/>
              </w:rPr>
            </w:pPr>
          </w:p>
        </w:tc>
        <w:tc>
          <w:tcPr>
            <w:tcW w:w="63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1ED40" w14:textId="77777777" w:rsidR="0052040E" w:rsidRDefault="0052040E" w:rsidP="0052040E">
            <w:pPr>
              <w:jc w:val="center"/>
              <w:rPr>
                <w:rFonts w:hint="default"/>
              </w:rPr>
            </w:pPr>
          </w:p>
        </w:tc>
        <w:tc>
          <w:tcPr>
            <w:tcW w:w="6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784EC" w14:textId="77777777" w:rsidR="0052040E" w:rsidRDefault="0052040E" w:rsidP="0052040E">
            <w:pPr>
              <w:jc w:val="center"/>
              <w:rPr>
                <w:rFonts w:hint="default"/>
              </w:rPr>
            </w:pPr>
          </w:p>
        </w:tc>
        <w:tc>
          <w:tcPr>
            <w:tcW w:w="7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D30EF3" w14:textId="77777777" w:rsidR="0052040E" w:rsidRDefault="0052040E" w:rsidP="0052040E">
            <w:pPr>
              <w:jc w:val="center"/>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16979" w14:textId="77777777" w:rsidR="0052040E" w:rsidRDefault="0052040E" w:rsidP="0052040E">
            <w:pPr>
              <w:jc w:val="center"/>
              <w:rPr>
                <w:rFonts w:hint="default"/>
              </w:rPr>
            </w:pPr>
          </w:p>
        </w:tc>
        <w:tc>
          <w:tcPr>
            <w:tcW w:w="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68480F" w14:textId="77777777" w:rsidR="0052040E" w:rsidRDefault="0052040E" w:rsidP="0052040E">
            <w:pPr>
              <w:jc w:val="center"/>
              <w:rPr>
                <w:rFonts w:hint="default"/>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14016" w14:textId="77777777" w:rsidR="0052040E" w:rsidRDefault="0052040E" w:rsidP="0052040E">
            <w:pPr>
              <w:jc w:val="center"/>
              <w:rPr>
                <w:rFonts w:hint="default"/>
              </w:rPr>
            </w:pPr>
          </w:p>
        </w:tc>
        <w:tc>
          <w:tcPr>
            <w:tcW w:w="136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24879F" w14:textId="77777777" w:rsidR="0052040E" w:rsidRDefault="0052040E" w:rsidP="0052040E">
            <w:pPr>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73D3E0" w14:textId="77777777" w:rsidR="0052040E" w:rsidRDefault="0052040E" w:rsidP="0052040E">
            <w:pPr>
              <w:jc w:val="cente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40E8B" w14:textId="77777777" w:rsidR="0052040E" w:rsidRDefault="0052040E" w:rsidP="0052040E">
            <w:pPr>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EBFFE" w14:textId="77777777" w:rsidR="0052040E" w:rsidRDefault="0052040E" w:rsidP="0052040E">
            <w:pPr>
              <w:jc w:val="center"/>
              <w:rPr>
                <w:rFonts w:hint="default"/>
              </w:rPr>
            </w:pPr>
          </w:p>
        </w:tc>
      </w:tr>
    </w:tbl>
    <w:p w14:paraId="380634BD" w14:textId="77777777" w:rsidR="00091580" w:rsidRDefault="00091580" w:rsidP="00091580">
      <w:pPr>
        <w:ind w:leftChars="176" w:left="424"/>
        <w:rPr>
          <w:rFonts w:hint="default"/>
        </w:rPr>
      </w:pPr>
    </w:p>
    <w:p w14:paraId="61221585" w14:textId="77777777" w:rsidR="00091580" w:rsidRDefault="008F2157" w:rsidP="00091580">
      <w:pPr>
        <w:ind w:leftChars="176" w:left="424"/>
        <w:rPr>
          <w:rFonts w:eastAsia="PMingLiU" w:hint="default"/>
        </w:rPr>
      </w:pPr>
      <w:r>
        <w:t>（記載要領）</w:t>
      </w:r>
    </w:p>
    <w:p w14:paraId="73A06781" w14:textId="77777777" w:rsidR="00091580" w:rsidRDefault="008F2157" w:rsidP="00091580">
      <w:pPr>
        <w:ind w:leftChars="235" w:left="566"/>
        <w:rPr>
          <w:rFonts w:hint="default"/>
        </w:rPr>
      </w:pPr>
      <w:r>
        <w:t>１．「年　　度」：委託契約の属する年度を記載する。</w:t>
      </w:r>
    </w:p>
    <w:p w14:paraId="6BAFB80C" w14:textId="77777777" w:rsidR="00091580" w:rsidRDefault="008F2157" w:rsidP="00091580">
      <w:pPr>
        <w:ind w:leftChars="235" w:left="566"/>
        <w:rPr>
          <w:rFonts w:hint="default"/>
        </w:rPr>
      </w:pPr>
      <w:r>
        <w:t>２．「品　　名」：「種別」（又は品名）欄に記載されている事項を記載する。</w:t>
      </w:r>
    </w:p>
    <w:p w14:paraId="4F348BAF" w14:textId="77777777" w:rsidR="00091580" w:rsidRDefault="008F2157" w:rsidP="00091580">
      <w:pPr>
        <w:ind w:leftChars="235" w:left="2404" w:hangingChars="763" w:hanging="1838"/>
        <w:rPr>
          <w:rFonts w:hint="default"/>
        </w:rPr>
      </w:pPr>
      <w:r>
        <w:t>３．「設置状況」：機械器具及び移動可能なもの（可搬型）とコンクリート等で固着して容易に移動出来ないもの（非可搬型）の区別を記載する。</w:t>
      </w:r>
    </w:p>
    <w:p w14:paraId="2DDFA4FF" w14:textId="77777777" w:rsidR="00091580" w:rsidRDefault="008F2157" w:rsidP="00091580">
      <w:pPr>
        <w:ind w:leftChars="235" w:left="2404" w:hangingChars="763" w:hanging="1838"/>
        <w:rPr>
          <w:rFonts w:hint="default"/>
        </w:rPr>
      </w:pPr>
      <w:r>
        <w:t>４．「撤去費用」：４の「非可搬型」の資産の撤去費用（荷造り、運搬費用を除く）を必要とするときは、その費用の内容及び概算見積額を記載する。</w:t>
      </w:r>
    </w:p>
    <w:p w14:paraId="77C99E1B" w14:textId="77777777" w:rsidR="00091580" w:rsidRDefault="008F2157" w:rsidP="00091580">
      <w:pPr>
        <w:ind w:leftChars="235" w:left="2404" w:hangingChars="763" w:hanging="1838"/>
        <w:rPr>
          <w:rFonts w:hint="default"/>
        </w:rPr>
      </w:pPr>
      <w:r>
        <w:t>５．「希望する処分の方法」：貸付、返納、払下の区分を記載する。</w:t>
      </w:r>
    </w:p>
    <w:p w14:paraId="0CC358FD" w14:textId="77777777" w:rsidR="00091580" w:rsidRDefault="008F2157" w:rsidP="00091580">
      <w:pPr>
        <w:ind w:leftChars="235" w:left="2404" w:hangingChars="763" w:hanging="1838"/>
        <w:rPr>
          <w:rFonts w:hint="default"/>
        </w:rPr>
      </w:pPr>
      <w:r>
        <w:t>６．「利用計画」：貸付、払下を希望する資産を使用して行う研究の内容及び関連を簡単に記載する。</w:t>
      </w:r>
    </w:p>
    <w:p w14:paraId="3D399A08" w14:textId="77777777" w:rsidR="00091580" w:rsidRPr="00B22746" w:rsidRDefault="008F2157" w:rsidP="00B22746">
      <w:pPr>
        <w:ind w:leftChars="235" w:left="2404" w:hangingChars="763" w:hanging="1838"/>
        <w:rPr>
          <w:rFonts w:hint="default"/>
        </w:rPr>
      </w:pPr>
      <w:r>
        <w:t>７．「保管場所」：機器を保管する施設名及び住所を記載する。</w:t>
      </w:r>
    </w:p>
    <w:sectPr w:rsidR="00091580" w:rsidRPr="00B22746">
      <w:footnotePr>
        <w:numRestart w:val="eachPage"/>
      </w:footnotePr>
      <w:endnotePr>
        <w:numFmt w:val="decimal"/>
      </w:endnotePr>
      <w:pgSz w:w="11906" w:h="16838"/>
      <w:pgMar w:top="1701" w:right="1134" w:bottom="1134" w:left="1134" w:header="1134" w:footer="0" w:gutter="0"/>
      <w:cols w:space="720"/>
      <w:docGrid w:type="linesAndChars" w:linePitch="35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BA9B" w14:textId="77777777" w:rsidR="00AE0EBB" w:rsidRDefault="00AE0EBB">
      <w:pPr>
        <w:spacing w:before="347"/>
        <w:rPr>
          <w:rFonts w:hint="default"/>
        </w:rPr>
      </w:pPr>
      <w:r>
        <w:continuationSeparator/>
      </w:r>
    </w:p>
  </w:endnote>
  <w:endnote w:type="continuationSeparator" w:id="0">
    <w:p w14:paraId="22E2BFE4" w14:textId="77777777" w:rsidR="00AE0EBB" w:rsidRDefault="00AE0EB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A3CF" w14:textId="77777777" w:rsidR="00AE0EBB" w:rsidRDefault="00AE0EBB">
      <w:pPr>
        <w:spacing w:before="347"/>
        <w:rPr>
          <w:rFonts w:hint="default"/>
        </w:rPr>
      </w:pPr>
      <w:r>
        <w:continuationSeparator/>
      </w:r>
    </w:p>
  </w:footnote>
  <w:footnote w:type="continuationSeparator" w:id="0">
    <w:p w14:paraId="34E3CECA" w14:textId="77777777" w:rsidR="00AE0EBB" w:rsidRDefault="00AE0EBB">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法令文－数字・(数字)・カナ・(カナ)"/>
    <w:lvl w:ilvl="0">
      <w:start w:val="1"/>
      <w:numFmt w:val="decimalFullWidth"/>
      <w:lvlText w:val="第%1条"/>
      <w:lvlJc w:val="left"/>
      <w:pPr>
        <w:widowControl w:val="0"/>
        <w:tabs>
          <w:tab w:val="left" w:pos="681"/>
        </w:tabs>
        <w:ind w:left="440" w:hanging="440"/>
      </w:pPr>
    </w:lvl>
    <w:lvl w:ilvl="1">
      <w:start w:val="2"/>
      <w:numFmt w:val="decimalFullWidth"/>
      <w:lvlText w:val="%2"/>
      <w:lvlJc w:val="left"/>
      <w:pPr>
        <w:widowControl w:val="0"/>
        <w:tabs>
          <w:tab w:val="left" w:pos="351"/>
        </w:tabs>
        <w:ind w:left="110" w:hanging="110"/>
      </w:pPr>
    </w:lvl>
    <w:lvl w:ilvl="2">
      <w:start w:val="1"/>
      <w:numFmt w:val="decimalFullWidth"/>
      <w:lvlText w:val="(%3)"/>
      <w:lvlJc w:val="left"/>
      <w:pPr>
        <w:widowControl w:val="0"/>
        <w:tabs>
          <w:tab w:val="left" w:pos="826"/>
        </w:tabs>
        <w:ind w:left="585" w:hanging="344"/>
      </w:pPr>
    </w:lvl>
    <w:lvl w:ilvl="3">
      <w:start w:val="1"/>
      <w:numFmt w:val="aiueoFullWidth"/>
      <w:lvlText w:val="%4"/>
      <w:lvlJc w:val="left"/>
      <w:pPr>
        <w:widowControl w:val="0"/>
        <w:tabs>
          <w:tab w:val="left" w:pos="833"/>
        </w:tabs>
        <w:ind w:left="592" w:hanging="110"/>
      </w:pPr>
    </w:lvl>
    <w:lvl w:ilvl="4">
      <w:start w:val="1"/>
      <w:numFmt w:val="aiueoFullWidth"/>
      <w:lvlText w:val="(%5)"/>
      <w:lvlJc w:val="left"/>
      <w:pPr>
        <w:widowControl w:val="0"/>
        <w:tabs>
          <w:tab w:val="left" w:pos="1294"/>
        </w:tabs>
        <w:ind w:left="1053" w:hanging="330"/>
      </w:pPr>
    </w:lvl>
    <w:lvl w:ilvl="5">
      <w:start w:val="1"/>
      <w:numFmt w:val="decimal"/>
      <w:suff w:val="nothing"/>
      <w:lvlText w:val=""/>
      <w:lvlJc w:val="left"/>
      <w:pPr>
        <w:widowControl w:val="0"/>
        <w:ind w:left="723" w:firstLine="241"/>
      </w:pPr>
    </w:lvl>
    <w:lvl w:ilvl="6">
      <w:start w:val="1"/>
      <w:numFmt w:val="decimal"/>
      <w:suff w:val="nothing"/>
      <w:lvlText w:val=""/>
      <w:lvlJc w:val="left"/>
      <w:pPr>
        <w:widowControl w:val="0"/>
        <w:ind w:left="964" w:firstLine="241"/>
      </w:pPr>
    </w:lvl>
    <w:lvl w:ilvl="7">
      <w:start w:val="1"/>
      <w:numFmt w:val="decimal"/>
      <w:suff w:val="nothing"/>
      <w:lvlText w:val=""/>
      <w:lvlJc w:val="left"/>
      <w:pPr>
        <w:widowControl w:val="0"/>
        <w:ind w:left="964" w:firstLine="241"/>
      </w:pPr>
    </w:lvl>
    <w:lvl w:ilvl="8">
      <w:start w:val="1"/>
      <w:numFmt w:val="decimal"/>
      <w:suff w:val="nothing"/>
      <w:lvlText w:val=""/>
      <w:lvlJc w:val="left"/>
      <w:pPr>
        <w:widowControl w:val="0"/>
        <w:ind w:left="964" w:firstLine="24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4"/>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C7"/>
    <w:rsid w:val="00054295"/>
    <w:rsid w:val="00091580"/>
    <w:rsid w:val="000C57C7"/>
    <w:rsid w:val="001358CE"/>
    <w:rsid w:val="001822B1"/>
    <w:rsid w:val="002F469F"/>
    <w:rsid w:val="003E2283"/>
    <w:rsid w:val="0042335D"/>
    <w:rsid w:val="004F5BBD"/>
    <w:rsid w:val="0052040E"/>
    <w:rsid w:val="00572282"/>
    <w:rsid w:val="00607916"/>
    <w:rsid w:val="0066517A"/>
    <w:rsid w:val="00676F58"/>
    <w:rsid w:val="006A17B0"/>
    <w:rsid w:val="006D4D42"/>
    <w:rsid w:val="006D56C9"/>
    <w:rsid w:val="007A5C6D"/>
    <w:rsid w:val="008F2157"/>
    <w:rsid w:val="009D1F48"/>
    <w:rsid w:val="00AA1626"/>
    <w:rsid w:val="00AC1F33"/>
    <w:rsid w:val="00AE0EBB"/>
    <w:rsid w:val="00B22746"/>
    <w:rsid w:val="00B95128"/>
    <w:rsid w:val="00D80EB1"/>
    <w:rsid w:val="00DA68F2"/>
    <w:rsid w:val="00DE3AA7"/>
    <w:rsid w:val="00E757A1"/>
    <w:rsid w:val="00FA5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2354AE"/>
  <w15:chartTrackingRefBased/>
  <w15:docId w15:val="{05C9C73F-DB14-44C6-BE52-A3A64E56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4"/>
    </w:rPr>
  </w:style>
  <w:style w:type="paragraph" w:customStyle="1" w:styleId="a3">
    <w:name w:val="一太郎ランクスタイル１"/>
    <w:basedOn w:val="a"/>
  </w:style>
  <w:style w:type="paragraph" w:styleId="a4">
    <w:name w:val="header"/>
    <w:basedOn w:val="a"/>
    <w:link w:val="a5"/>
    <w:uiPriority w:val="99"/>
    <w:unhideWhenUsed/>
    <w:rsid w:val="00AC1F33"/>
    <w:pPr>
      <w:tabs>
        <w:tab w:val="center" w:pos="4252"/>
        <w:tab w:val="right" w:pos="8504"/>
      </w:tabs>
      <w:snapToGrid w:val="0"/>
    </w:pPr>
  </w:style>
  <w:style w:type="character" w:customStyle="1" w:styleId="a5">
    <w:name w:val="ヘッダー (文字)"/>
    <w:link w:val="a4"/>
    <w:uiPriority w:val="99"/>
    <w:rsid w:val="00AC1F33"/>
    <w:rPr>
      <w:color w:val="000000"/>
      <w:sz w:val="22"/>
    </w:rPr>
  </w:style>
  <w:style w:type="paragraph" w:styleId="a6">
    <w:name w:val="footer"/>
    <w:basedOn w:val="a"/>
    <w:link w:val="a7"/>
    <w:uiPriority w:val="99"/>
    <w:unhideWhenUsed/>
    <w:rsid w:val="00AC1F33"/>
    <w:pPr>
      <w:tabs>
        <w:tab w:val="center" w:pos="4252"/>
        <w:tab w:val="right" w:pos="8504"/>
      </w:tabs>
      <w:snapToGrid w:val="0"/>
    </w:pPr>
  </w:style>
  <w:style w:type="character" w:customStyle="1" w:styleId="a7">
    <w:name w:val="フッター (文字)"/>
    <w:link w:val="a6"/>
    <w:uiPriority w:val="99"/>
    <w:rsid w:val="00AC1F33"/>
    <w:rPr>
      <w:color w:val="000000"/>
      <w:sz w:val="22"/>
    </w:rPr>
  </w:style>
  <w:style w:type="paragraph" w:styleId="a8">
    <w:name w:val="Balloon Text"/>
    <w:basedOn w:val="a"/>
    <w:link w:val="a9"/>
    <w:uiPriority w:val="99"/>
    <w:semiHidden/>
    <w:unhideWhenUsed/>
    <w:rsid w:val="00676F58"/>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676F58"/>
    <w:rPr>
      <w:rFonts w:ascii="游ゴシック Light" w:eastAsia="游ゴシック Light" w:hAnsi="游ゴシック Light" w:cs="Times New Roman"/>
      <w:color w:val="000000"/>
      <w:sz w:val="18"/>
      <w:szCs w:val="18"/>
    </w:rPr>
  </w:style>
  <w:style w:type="paragraph" w:styleId="aa">
    <w:name w:val="List Paragraph"/>
    <w:basedOn w:val="a"/>
    <w:uiPriority w:val="34"/>
    <w:qFormat/>
    <w:rsid w:val="005204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文部科学省</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河村香保</cp:lastModifiedBy>
  <cp:revision>8</cp:revision>
  <cp:lastPrinted>2020-03-06T02:26:00Z</cp:lastPrinted>
  <dcterms:created xsi:type="dcterms:W3CDTF">2021-02-01T10:11:00Z</dcterms:created>
  <dcterms:modified xsi:type="dcterms:W3CDTF">2022-03-09T02:07:00Z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2022-02-14T06:26:39Z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ae3a2727-f040-4237-9941-1afc49781c96</vt:lpwstr>
  </property>
  <property fmtid="{D5CDD505-2E9C-101B-9397-08002B2CF9AE}" pid="8" name="MSIP_Label_d899a617-f30e-4fb8-b81c-fb6d0b94ac5b_ContentBits">
    <vt:lpwstr>0</vt:lpwstr>
  </property>
</Properties>
</file>