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56" w:rsidRPr="004E164D" w:rsidRDefault="00344356" w:rsidP="00344356">
      <w:r w:rsidRPr="004E164D">
        <w:t>様式第１６（資産及び預り資産管理表）</w:t>
      </w:r>
    </w:p>
    <w:p w:rsidR="00344356" w:rsidRDefault="00344356" w:rsidP="00344356"/>
    <w:p w:rsidR="00344356" w:rsidRDefault="00344356" w:rsidP="00344356">
      <w:pPr>
        <w:spacing w:line="405" w:lineRule="exact"/>
        <w:jc w:val="center"/>
      </w:pPr>
      <w:r>
        <w:rPr>
          <w:rFonts w:ascii="ＭＳ ゴシック" w:eastAsia="ＭＳ ゴシック" w:hAnsi="ＭＳ ゴシック"/>
          <w:sz w:val="26"/>
        </w:rPr>
        <w:t>資産及び預り資産管理表</w:t>
      </w:r>
    </w:p>
    <w:p w:rsidR="00344356" w:rsidRDefault="00344356" w:rsidP="00344356"/>
    <w:p w:rsidR="00344356" w:rsidRDefault="00344356" w:rsidP="00344356"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（資産管理表）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378"/>
        <w:gridCol w:w="318"/>
        <w:gridCol w:w="1463"/>
        <w:gridCol w:w="141"/>
        <w:gridCol w:w="709"/>
        <w:gridCol w:w="1276"/>
        <w:gridCol w:w="425"/>
        <w:gridCol w:w="1843"/>
      </w:tblGrid>
      <w:tr w:rsidR="00344356" w:rsidTr="0034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175" w:type="dxa"/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 w:rsidRPr="00344356">
              <w:rPr>
                <w:rFonts w:ascii="ＭＳ ゴシック" w:eastAsia="ＭＳ ゴシック" w:hAnsi="ＭＳ ゴシック"/>
                <w:spacing w:val="27"/>
                <w:fitText w:val="964" w:id="-1844663296"/>
              </w:rPr>
              <w:t>整理番</w:t>
            </w:r>
            <w:r w:rsidRPr="00344356">
              <w:rPr>
                <w:rFonts w:ascii="ＭＳ ゴシック" w:eastAsia="ＭＳ ゴシック" w:hAnsi="ＭＳ ゴシック"/>
                <w:spacing w:val="-39"/>
                <w:fitText w:val="964" w:id="-1844663296"/>
              </w:rPr>
              <w:t>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</w:p>
        </w:tc>
      </w:tr>
      <w:tr w:rsidR="00344356" w:rsidTr="0034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 w:rsidRPr="00344356">
              <w:rPr>
                <w:rFonts w:ascii="ＭＳ ゴシック" w:eastAsia="ＭＳ ゴシック" w:hAnsi="ＭＳ ゴシック"/>
                <w:spacing w:val="15"/>
                <w:fitText w:val="749" w:id="-1844663295"/>
              </w:rPr>
              <w:t xml:space="preserve">品  </w:t>
            </w:r>
            <w:r w:rsidRPr="00344356">
              <w:rPr>
                <w:rFonts w:ascii="ＭＳ ゴシック" w:eastAsia="ＭＳ ゴシック" w:hAnsi="ＭＳ ゴシック"/>
                <w:fitText w:val="749" w:id="-1844663295"/>
              </w:rPr>
              <w:t>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取得価格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ind w:rightChars="87" w:right="210"/>
              <w:jc w:val="right"/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44356" w:rsidRDefault="00344356" w:rsidP="00344356">
            <w:pPr>
              <w:spacing w:line="266" w:lineRule="exact"/>
              <w:ind w:left="113" w:right="113"/>
              <w:jc w:val="center"/>
            </w:pPr>
            <w:r>
              <w:t>付属品又は関係機器その他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</w:tr>
      <w:tr w:rsidR="00344356" w:rsidTr="0034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 xml:space="preserve">仕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取得年月日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266" w:lineRule="exac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</w:tr>
      <w:tr w:rsidR="00344356" w:rsidTr="0034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製造年月日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266" w:lineRule="exac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</w:tr>
      <w:tr w:rsidR="00344356" w:rsidTr="0034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 w:rsidRPr="00344356">
              <w:rPr>
                <w:rFonts w:ascii="ＭＳ ゴシック" w:eastAsia="ＭＳ ゴシック" w:hAnsi="ＭＳ ゴシック"/>
                <w:spacing w:val="32"/>
                <w:fitText w:val="1071" w:id="-1844663294"/>
              </w:rPr>
              <w:t>製造番</w:t>
            </w:r>
            <w:r w:rsidRPr="00344356">
              <w:rPr>
                <w:rFonts w:ascii="ＭＳ ゴシック" w:eastAsia="ＭＳ ゴシック" w:hAnsi="ＭＳ ゴシック"/>
                <w:fitText w:val="1071" w:id="-1844663294"/>
              </w:rPr>
              <w:t>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266" w:lineRule="exac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4356" w:rsidRDefault="00344356" w:rsidP="0031457C">
            <w:pPr>
              <w:spacing w:line="180" w:lineRule="auto"/>
            </w:pPr>
          </w:p>
        </w:tc>
      </w:tr>
      <w:tr w:rsidR="00344356" w:rsidTr="0034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 w:rsidRPr="00344356">
              <w:rPr>
                <w:rFonts w:ascii="ＭＳ ゴシック" w:eastAsia="ＭＳ ゴシック" w:hAnsi="ＭＳ ゴシック"/>
                <w:spacing w:val="22"/>
                <w:fitText w:val="749" w:id="-1844663293"/>
              </w:rPr>
              <w:t>年月</w:t>
            </w:r>
            <w:r w:rsidRPr="00344356">
              <w:rPr>
                <w:rFonts w:ascii="ＭＳ ゴシック" w:eastAsia="ＭＳ ゴシック" w:hAnsi="ＭＳ ゴシック"/>
                <w:fitText w:val="749" w:id="-1844663293"/>
              </w:rPr>
              <w:t>日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管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理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場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所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管理責任者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摘　　　　　要</w:t>
            </w: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180" w:lineRule="auto"/>
            </w:pP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/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/>
        </w:tc>
      </w:tr>
    </w:tbl>
    <w:p w:rsidR="00344356" w:rsidRDefault="00344356" w:rsidP="00344356">
      <w:pPr>
        <w:spacing w:line="266" w:lineRule="exact"/>
      </w:pPr>
    </w:p>
    <w:p w:rsidR="00344356" w:rsidRDefault="00344356" w:rsidP="00344356">
      <w:pPr>
        <w:spacing w:line="266" w:lineRule="exact"/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（預かり資産管理表）</w:t>
      </w:r>
    </w:p>
    <w:p w:rsidR="00344356" w:rsidRDefault="00344356" w:rsidP="00344356">
      <w:pPr>
        <w:spacing w:line="266" w:lineRule="exact"/>
      </w:pPr>
    </w:p>
    <w:p w:rsidR="00344356" w:rsidRDefault="00344356" w:rsidP="00344356">
      <w:pPr>
        <w:spacing w:line="266" w:lineRule="exact"/>
        <w:ind w:rightChars="117" w:right="282"/>
      </w:pPr>
      <w:r>
        <w:rPr>
          <w:rFonts w:ascii="ＭＳ ゴシック" w:eastAsia="ＭＳ ゴシック" w:hAnsi="ＭＳ ゴシック"/>
        </w:rPr>
        <w:t xml:space="preserve">　　国に所有権を移転</w:t>
      </w: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した年月日　　　　　　　　　　</w:t>
      </w:r>
      <w:r>
        <w:rPr>
          <w:rFonts w:ascii="ＭＳ ゴシック" w:eastAsia="ＭＳ ゴシック" w:hAnsi="ＭＳ ゴシック"/>
        </w:rPr>
        <w:t xml:space="preserve">　　　　　　年　　月　　日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2862"/>
        <w:gridCol w:w="3604"/>
      </w:tblGrid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貸付契約締結年月日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貸　付　期　間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344356">
            <w:pPr>
              <w:spacing w:line="266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貸付を受けた理由（用途）</w:t>
            </w: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Pr="00344356" w:rsidRDefault="00344356" w:rsidP="004E164D">
            <w:pPr>
              <w:spacing w:line="180" w:lineRule="auto"/>
            </w:pP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>
            <w:pPr>
              <w:spacing w:line="180" w:lineRule="auto"/>
            </w:pPr>
          </w:p>
        </w:tc>
      </w:tr>
      <w:tr w:rsidR="00344356" w:rsidTr="004E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356" w:rsidRDefault="00344356" w:rsidP="004E164D"/>
        </w:tc>
      </w:tr>
    </w:tbl>
    <w:p w:rsidR="00344356" w:rsidRDefault="00344356" w:rsidP="00344356"/>
    <w:p w:rsidR="00344356" w:rsidRDefault="004E164D" w:rsidP="00344356">
      <w:r>
        <w:t xml:space="preserve">　</w:t>
      </w:r>
      <w:r w:rsidR="00344356">
        <w:t>（記載要領）</w:t>
      </w:r>
    </w:p>
    <w:p w:rsidR="004E164D" w:rsidRDefault="00344356" w:rsidP="004E164D">
      <w:pPr>
        <w:ind w:left="709" w:hanging="283"/>
        <w:rPr>
          <w:rFonts w:hint="default"/>
        </w:rPr>
      </w:pPr>
      <w:r>
        <w:t>１．この表は、一資産毎に作成すること。</w:t>
      </w:r>
    </w:p>
    <w:p w:rsidR="004E164D" w:rsidRDefault="00344356" w:rsidP="004E164D">
      <w:pPr>
        <w:ind w:left="709" w:hanging="283"/>
        <w:rPr>
          <w:rFonts w:hint="default"/>
        </w:rPr>
      </w:pPr>
      <w:r>
        <w:t>２．「付属品又は関係機器その他」の欄には、当該資産が二つ以上の機器等によって構成されている場合に、その構成機器等の名称、数量、仕様等を記載する。</w:t>
      </w:r>
    </w:p>
    <w:p w:rsidR="004E164D" w:rsidRDefault="00344356" w:rsidP="004E164D">
      <w:pPr>
        <w:ind w:left="709" w:hanging="283"/>
        <w:rPr>
          <w:rFonts w:hint="default"/>
        </w:rPr>
      </w:pPr>
      <w:r>
        <w:t>３．「摘要」の欄には、管理状況について特記する事項があればその事項を記載する。</w:t>
      </w:r>
    </w:p>
    <w:p w:rsidR="0095617B" w:rsidRPr="00344356" w:rsidRDefault="004E164D" w:rsidP="004E164D">
      <w:pPr>
        <w:ind w:left="709" w:hanging="283"/>
      </w:pPr>
      <w:r>
        <w:t>４．国に所有権を移転した際、貸付又は貸付の延長の</w:t>
      </w:r>
      <w:r w:rsidR="00344356">
        <w:t>承認を受けた際には、「預かり資産管理表」に記載する。</w:t>
      </w:r>
    </w:p>
    <w:sectPr w:rsidR="0095617B" w:rsidRPr="00344356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6C" w:rsidRDefault="003F376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F376C" w:rsidRDefault="003F376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6C" w:rsidRDefault="003F376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F376C" w:rsidRDefault="003F376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8E"/>
    <w:rsid w:val="001D0223"/>
    <w:rsid w:val="002069D6"/>
    <w:rsid w:val="002820A1"/>
    <w:rsid w:val="00344356"/>
    <w:rsid w:val="00394085"/>
    <w:rsid w:val="003F376C"/>
    <w:rsid w:val="004E164D"/>
    <w:rsid w:val="006204F0"/>
    <w:rsid w:val="00752989"/>
    <w:rsid w:val="0088063F"/>
    <w:rsid w:val="008D6551"/>
    <w:rsid w:val="009022EF"/>
    <w:rsid w:val="009402F3"/>
    <w:rsid w:val="0095617B"/>
    <w:rsid w:val="00964D2F"/>
    <w:rsid w:val="009B025B"/>
    <w:rsid w:val="00AC5D8E"/>
    <w:rsid w:val="00B57503"/>
    <w:rsid w:val="00CD3568"/>
    <w:rsid w:val="00E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CEB7"/>
  <w15:chartTrackingRefBased/>
  <w15:docId w15:val="{59DCBE6B-7D97-43B2-BD50-6B506F59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5D8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D8E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65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655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m</cp:lastModifiedBy>
  <cp:revision>3</cp:revision>
  <cp:lastPrinted>2020-03-06T02:28:00Z</cp:lastPrinted>
  <dcterms:created xsi:type="dcterms:W3CDTF">2021-01-29T12:29:00Z</dcterms:created>
  <dcterms:modified xsi:type="dcterms:W3CDTF">2021-02-01T10:03:00Z</dcterms:modified>
</cp:coreProperties>
</file>