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672" w:tblpY="1291"/>
        <w:tblW w:w="8888" w:type="dxa"/>
        <w:tblCellMar>
          <w:left w:w="99" w:type="dxa"/>
          <w:right w:w="99" w:type="dxa"/>
        </w:tblCellMar>
        <w:tblLook w:val="04A0" w:firstRow="1" w:lastRow="0" w:firstColumn="1" w:lastColumn="0" w:noHBand="0" w:noVBand="1"/>
      </w:tblPr>
      <w:tblGrid>
        <w:gridCol w:w="2367"/>
        <w:gridCol w:w="6521"/>
      </w:tblGrid>
      <w:tr w:rsidR="00510A6D" w:rsidRPr="00510A6D" w:rsidTr="00510A6D">
        <w:trPr>
          <w:trHeight w:val="606"/>
        </w:trPr>
        <w:tc>
          <w:tcPr>
            <w:tcW w:w="23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10A6D" w:rsidRPr="00510A6D" w:rsidRDefault="00510A6D" w:rsidP="00510A6D">
            <w:pPr>
              <w:jc w:val="center"/>
              <w:rPr>
                <w:rFonts w:ascii="游ゴシック" w:hAnsi="游ゴシック" w:cs="ＭＳ Ｐゴシック"/>
                <w:b/>
                <w:bCs/>
                <w:color w:val="000000"/>
                <w:kern w:val="0"/>
                <w:szCs w:val="28"/>
              </w:rPr>
            </w:pPr>
            <w:bookmarkStart w:id="0" w:name="_GoBack"/>
            <w:bookmarkEnd w:id="0"/>
            <w:r w:rsidRPr="00510A6D">
              <w:rPr>
                <w:rFonts w:ascii="游ゴシック" w:hAnsi="游ゴシック" w:cs="ＭＳ Ｐゴシック" w:hint="eastAsia"/>
                <w:b/>
                <w:bCs/>
                <w:color w:val="000000"/>
                <w:kern w:val="0"/>
                <w:szCs w:val="28"/>
              </w:rPr>
              <w:t xml:space="preserve">大　</w:t>
            </w:r>
            <w:r>
              <w:rPr>
                <w:rFonts w:ascii="游ゴシック" w:hAnsi="游ゴシック" w:cs="ＭＳ Ｐゴシック" w:hint="eastAsia"/>
                <w:b/>
                <w:bCs/>
                <w:color w:val="000000"/>
                <w:kern w:val="0"/>
                <w:szCs w:val="28"/>
              </w:rPr>
              <w:t xml:space="preserve">  </w:t>
            </w:r>
            <w:r w:rsidRPr="00510A6D">
              <w:rPr>
                <w:rFonts w:ascii="游ゴシック" w:hAnsi="游ゴシック" w:cs="ＭＳ Ｐゴシック" w:hint="eastAsia"/>
                <w:b/>
                <w:bCs/>
                <w:color w:val="000000"/>
                <w:kern w:val="0"/>
                <w:szCs w:val="28"/>
              </w:rPr>
              <w:t xml:space="preserve">学　</w:t>
            </w:r>
            <w:r>
              <w:rPr>
                <w:rFonts w:ascii="游ゴシック" w:hAnsi="游ゴシック" w:cs="ＭＳ Ｐゴシック" w:hint="eastAsia"/>
                <w:b/>
                <w:bCs/>
                <w:color w:val="000000"/>
                <w:kern w:val="0"/>
                <w:szCs w:val="28"/>
              </w:rPr>
              <w:t xml:space="preserve">  </w:t>
            </w:r>
            <w:r w:rsidRPr="00510A6D">
              <w:rPr>
                <w:rFonts w:ascii="游ゴシック" w:hAnsi="游ゴシック" w:cs="ＭＳ Ｐゴシック" w:hint="eastAsia"/>
                <w:b/>
                <w:bCs/>
                <w:color w:val="000000"/>
                <w:kern w:val="0"/>
                <w:szCs w:val="28"/>
              </w:rPr>
              <w:t>名</w:t>
            </w:r>
            <w:r>
              <w:rPr>
                <w:rFonts w:ascii="游ゴシック" w:hAnsi="游ゴシック" w:cs="ＭＳ Ｐゴシック" w:hint="eastAsia"/>
                <w:b/>
                <w:bCs/>
                <w:color w:val="000000"/>
                <w:kern w:val="0"/>
                <w:szCs w:val="28"/>
              </w:rPr>
              <w:t xml:space="preserve"> </w:t>
            </w:r>
            <w:r w:rsidRPr="00510A6D">
              <w:rPr>
                <w:rFonts w:ascii="游ゴシック" w:hAnsi="游ゴシック" w:cs="ＭＳ Ｐゴシック" w:hint="eastAsia"/>
                <w:b/>
                <w:bCs/>
                <w:color w:val="000000"/>
                <w:kern w:val="0"/>
                <w:szCs w:val="28"/>
              </w:rPr>
              <w:t xml:space="preserve"> ：</w:t>
            </w:r>
          </w:p>
        </w:tc>
        <w:tc>
          <w:tcPr>
            <w:tcW w:w="6521" w:type="dxa"/>
            <w:tcBorders>
              <w:top w:val="single" w:sz="4" w:space="0" w:color="auto"/>
              <w:left w:val="single" w:sz="4" w:space="0" w:color="auto"/>
              <w:bottom w:val="single" w:sz="4" w:space="0" w:color="auto"/>
              <w:right w:val="single" w:sz="4" w:space="0" w:color="000000"/>
            </w:tcBorders>
            <w:shd w:val="clear" w:color="000000" w:fill="FFFFFF" w:themeFill="background1"/>
            <w:noWrap/>
            <w:vAlign w:val="center"/>
            <w:hideMark/>
          </w:tcPr>
          <w:p w:rsidR="00510A6D" w:rsidRPr="00510A6D" w:rsidRDefault="00510A6D" w:rsidP="00510A6D">
            <w:pPr>
              <w:ind w:firstLineChars="100" w:firstLine="240"/>
              <w:jc w:val="left"/>
              <w:rPr>
                <w:rFonts w:ascii="游ゴシック" w:hAnsi="游ゴシック" w:cs="ＭＳ Ｐゴシック"/>
                <w:color w:val="000000"/>
                <w:kern w:val="0"/>
                <w:sz w:val="24"/>
              </w:rPr>
            </w:pPr>
            <w:r w:rsidRPr="00510A6D">
              <w:rPr>
                <w:rFonts w:ascii="游ゴシック" w:hAnsi="游ゴシック" w:cs="ＭＳ Ｐゴシック" w:hint="eastAsia"/>
                <w:color w:val="000000"/>
                <w:kern w:val="0"/>
                <w:sz w:val="24"/>
              </w:rPr>
              <w:t>○○○○大学</w:t>
            </w:r>
          </w:p>
        </w:tc>
      </w:tr>
      <w:tr w:rsidR="00510A6D" w:rsidRPr="00510A6D" w:rsidTr="00510A6D">
        <w:trPr>
          <w:trHeight w:val="606"/>
        </w:trPr>
        <w:tc>
          <w:tcPr>
            <w:tcW w:w="2367" w:type="dxa"/>
            <w:tcBorders>
              <w:top w:val="nil"/>
              <w:left w:val="single" w:sz="4" w:space="0" w:color="auto"/>
              <w:bottom w:val="single" w:sz="4" w:space="0" w:color="auto"/>
              <w:right w:val="single" w:sz="4" w:space="0" w:color="auto"/>
            </w:tcBorders>
            <w:shd w:val="clear" w:color="000000" w:fill="D9D9D9"/>
            <w:vAlign w:val="center"/>
            <w:hideMark/>
          </w:tcPr>
          <w:p w:rsidR="00510A6D" w:rsidRPr="00510A6D" w:rsidRDefault="00510A6D" w:rsidP="00510A6D">
            <w:pPr>
              <w:jc w:val="center"/>
              <w:rPr>
                <w:rFonts w:ascii="游ゴシック" w:hAnsi="游ゴシック" w:cs="ＭＳ Ｐゴシック"/>
                <w:b/>
                <w:bCs/>
                <w:color w:val="000000"/>
                <w:kern w:val="0"/>
                <w:szCs w:val="28"/>
              </w:rPr>
            </w:pPr>
            <w:r w:rsidRPr="00510A6D">
              <w:rPr>
                <w:rFonts w:ascii="游ゴシック" w:hAnsi="游ゴシック" w:cs="ＭＳ Ｐゴシック" w:hint="eastAsia"/>
                <w:b/>
                <w:bCs/>
                <w:color w:val="000000"/>
                <w:kern w:val="0"/>
                <w:szCs w:val="28"/>
              </w:rPr>
              <w:t>教育プログラム名：</w:t>
            </w:r>
          </w:p>
        </w:tc>
        <w:tc>
          <w:tcPr>
            <w:tcW w:w="6521" w:type="dxa"/>
            <w:tcBorders>
              <w:top w:val="single" w:sz="4" w:space="0" w:color="auto"/>
              <w:left w:val="single" w:sz="4" w:space="0" w:color="auto"/>
              <w:bottom w:val="single" w:sz="4" w:space="0" w:color="auto"/>
              <w:right w:val="single" w:sz="4" w:space="0" w:color="000000"/>
            </w:tcBorders>
            <w:shd w:val="clear" w:color="000000" w:fill="FFFFFF" w:themeFill="background1"/>
            <w:noWrap/>
            <w:vAlign w:val="center"/>
            <w:hideMark/>
          </w:tcPr>
          <w:p w:rsidR="00510A6D" w:rsidRPr="00510A6D" w:rsidRDefault="00510A6D" w:rsidP="00510A6D">
            <w:pPr>
              <w:ind w:firstLineChars="100" w:firstLine="240"/>
              <w:jc w:val="left"/>
              <w:rPr>
                <w:rFonts w:ascii="游ゴシック" w:hAnsi="游ゴシック" w:cs="ＭＳ Ｐゴシック"/>
                <w:color w:val="000000"/>
                <w:kern w:val="0"/>
                <w:sz w:val="24"/>
              </w:rPr>
            </w:pPr>
            <w:r w:rsidRPr="00510A6D">
              <w:rPr>
                <w:rFonts w:ascii="游ゴシック" w:hAnsi="游ゴシック" w:cs="ＭＳ Ｐゴシック" w:hint="eastAsia"/>
                <w:color w:val="000000"/>
                <w:kern w:val="0"/>
                <w:sz w:val="24"/>
              </w:rPr>
              <w:t>○○○○○○○プログラム</w:t>
            </w:r>
          </w:p>
        </w:tc>
      </w:tr>
    </w:tbl>
    <w:p w:rsidR="009F4564" w:rsidRDefault="009F4564" w:rsidP="00510A6D">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5242559</wp:posOffset>
                </wp:positionH>
                <wp:positionV relativeFrom="paragraph">
                  <wp:posOffset>-643890</wp:posOffset>
                </wp:positionV>
                <wp:extent cx="1304925"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523875"/>
                        </a:xfrm>
                        <a:prstGeom prst="rect">
                          <a:avLst/>
                        </a:prstGeom>
                        <a:noFill/>
                        <a:ln w="6350">
                          <a:noFill/>
                        </a:ln>
                      </wps:spPr>
                      <wps:txbx>
                        <w:txbxContent>
                          <w:p w:rsidR="009F4564" w:rsidRDefault="009F4564" w:rsidP="009F4564">
                            <w:pPr>
                              <w:jc w:val="center"/>
                              <w:rPr>
                                <w:b/>
                                <w:sz w:val="24"/>
                              </w:rPr>
                            </w:pPr>
                            <w:r>
                              <w:rPr>
                                <w:rFonts w:hint="eastAsia"/>
                                <w:b/>
                                <w:sz w:val="24"/>
                              </w:rPr>
                              <w:t>（</w:t>
                            </w:r>
                            <w:r w:rsidRPr="009F4564">
                              <w:rPr>
                                <w:rFonts w:hint="eastAsia"/>
                                <w:b/>
                                <w:sz w:val="24"/>
                              </w:rPr>
                              <w:t>別紙様式</w:t>
                            </w:r>
                            <w:r>
                              <w:rPr>
                                <w:rFonts w:hint="eastAsia"/>
                                <w:b/>
                                <w:sz w:val="24"/>
                              </w:rPr>
                              <w:t>）</w:t>
                            </w:r>
                          </w:p>
                          <w:p w:rsidR="00074962" w:rsidRPr="009F4564" w:rsidRDefault="00074962" w:rsidP="009F4564">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8pt;margin-top:-50.7pt;width:102.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" filled="f" stroked="f" strokeweight=".5pt">
                <v:textbox>
                  <w:txbxContent>
                    <w:p w:rsidR="009F4564" w:rsidRDefault="009F4564" w:rsidP="009F4564">
                      <w:pPr>
                        <w:jc w:val="center"/>
                        <w:rPr>
                          <w:b/>
                          <w:sz w:val="24"/>
                        </w:rPr>
                      </w:pPr>
                      <w:r>
                        <w:rPr>
                          <w:rFonts w:hint="eastAsia"/>
                          <w:b/>
                          <w:sz w:val="24"/>
                        </w:rPr>
                        <w:t>（</w:t>
                      </w:r>
                      <w:r w:rsidRPr="009F4564">
                        <w:rPr>
                          <w:rFonts w:hint="eastAsia"/>
                          <w:b/>
                          <w:sz w:val="24"/>
                        </w:rPr>
                        <w:t>別紙様式</w:t>
                      </w:r>
                      <w:r>
                        <w:rPr>
                          <w:rFonts w:hint="eastAsia"/>
                          <w:b/>
                          <w:sz w:val="24"/>
                        </w:rPr>
                        <w:t>）</w:t>
                      </w:r>
                    </w:p>
                    <w:p w:rsidR="00074962" w:rsidRPr="009F4564" w:rsidRDefault="00074962" w:rsidP="009F4564">
                      <w:pPr>
                        <w:jc w:val="center"/>
                        <w:rPr>
                          <w:rFonts w:hint="eastAsia"/>
                          <w:b/>
                          <w:sz w:val="24"/>
                        </w:rPr>
                      </w:pPr>
                    </w:p>
                  </w:txbxContent>
                </v:textbox>
              </v:shape>
            </w:pict>
          </mc:Fallback>
        </mc:AlternateContent>
      </w:r>
    </w:p>
    <w:p w:rsidR="00074962" w:rsidRDefault="00074962" w:rsidP="00510A6D">
      <w:pPr>
        <w:snapToGrid w:val="0"/>
        <w:rPr>
          <w:b/>
        </w:rPr>
      </w:pPr>
    </w:p>
    <w:p w:rsidR="00074962" w:rsidRDefault="00074962" w:rsidP="00510A6D">
      <w:pPr>
        <w:snapToGrid w:val="0"/>
        <w:rPr>
          <w:b/>
        </w:rPr>
      </w:pPr>
    </w:p>
    <w:p w:rsidR="00074962" w:rsidRDefault="00074962" w:rsidP="00510A6D">
      <w:pPr>
        <w:snapToGrid w:val="0"/>
        <w:rPr>
          <w:b/>
        </w:rPr>
      </w:pPr>
    </w:p>
    <w:p w:rsidR="00074962" w:rsidRDefault="00074962" w:rsidP="00510A6D">
      <w:pPr>
        <w:snapToGrid w:val="0"/>
        <w:rPr>
          <w:b/>
        </w:rPr>
      </w:pPr>
    </w:p>
    <w:p w:rsidR="00074962" w:rsidRDefault="00074962" w:rsidP="00510A6D">
      <w:pPr>
        <w:snapToGrid w:val="0"/>
        <w:rPr>
          <w:b/>
        </w:rPr>
      </w:pPr>
    </w:p>
    <w:p w:rsidR="00074962" w:rsidRDefault="00074962" w:rsidP="00510A6D">
      <w:pPr>
        <w:snapToGrid w:val="0"/>
        <w:rPr>
          <w:b/>
        </w:rPr>
      </w:pPr>
    </w:p>
    <w:p w:rsidR="009F4564" w:rsidRPr="009F4564" w:rsidRDefault="009F4564" w:rsidP="00510A6D">
      <w:pPr>
        <w:snapToGrid w:val="0"/>
        <w:rPr>
          <w:b/>
        </w:rPr>
      </w:pPr>
      <w:r w:rsidRPr="009F4564">
        <w:rPr>
          <w:rFonts w:hint="eastAsia"/>
          <w:b/>
        </w:rPr>
        <w:t>（国内企業等の連携・協力</w:t>
      </w:r>
      <w:r w:rsidR="00D6313B">
        <w:rPr>
          <w:rFonts w:hint="eastAsia"/>
          <w:b/>
        </w:rPr>
        <w:t>について</w:t>
      </w:r>
      <w:r w:rsidRPr="009F4564">
        <w:rPr>
          <w:rFonts w:hint="eastAsia"/>
          <w:b/>
        </w:rPr>
        <w:t>）</w:t>
      </w:r>
    </w:p>
    <w:p w:rsidR="009F4564" w:rsidRPr="00074962" w:rsidRDefault="009F4564" w:rsidP="00510A6D">
      <w:pPr>
        <w:snapToGrid w:val="0"/>
      </w:pPr>
    </w:p>
    <w:p w:rsidR="009F4564" w:rsidRDefault="009F4564" w:rsidP="009F4564">
      <w:pPr>
        <w:snapToGrid w:val="0"/>
        <w:spacing w:line="240" w:lineRule="exact"/>
        <w:ind w:leftChars="100" w:left="420" w:rightChars="100" w:right="220" w:hangingChars="100" w:hanging="200"/>
      </w:pPr>
      <w:r>
        <w:rPr>
          <w:rFonts w:hint="eastAsia"/>
          <w:color w:val="595959" w:themeColor="text1" w:themeTint="A6"/>
          <w:sz w:val="20"/>
        </w:rPr>
        <w:t>■</w:t>
      </w:r>
      <w:r w:rsidR="00D6313B">
        <w:rPr>
          <w:rFonts w:hint="eastAsia"/>
          <w:color w:val="595959" w:themeColor="text1" w:themeTint="A6"/>
          <w:sz w:val="20"/>
        </w:rPr>
        <w:t>教育プログラムの策定・実施に当たって</w:t>
      </w:r>
      <w:r>
        <w:rPr>
          <w:rFonts w:hint="eastAsia"/>
          <w:color w:val="595959" w:themeColor="text1" w:themeTint="A6"/>
          <w:sz w:val="20"/>
        </w:rPr>
        <w:t>、</w:t>
      </w:r>
      <w:r w:rsidR="00D6313B">
        <w:rPr>
          <w:rFonts w:hint="eastAsia"/>
          <w:color w:val="595959" w:themeColor="text1" w:themeTint="A6"/>
          <w:sz w:val="20"/>
        </w:rPr>
        <w:t>連携</w:t>
      </w:r>
      <w:r w:rsidRPr="009F4564">
        <w:rPr>
          <w:rFonts w:hint="eastAsia"/>
          <w:color w:val="595959" w:themeColor="text1" w:themeTint="A6"/>
          <w:sz w:val="20"/>
        </w:rPr>
        <w:t>企業等が教育プログラムの策定に関与し</w:t>
      </w:r>
      <w:r>
        <w:rPr>
          <w:rFonts w:hint="eastAsia"/>
          <w:color w:val="595959" w:themeColor="text1" w:themeTint="A6"/>
          <w:sz w:val="20"/>
        </w:rPr>
        <w:t>ている</w:t>
      </w:r>
      <w:r w:rsidR="00D6313B">
        <w:rPr>
          <w:rFonts w:hint="eastAsia"/>
          <w:color w:val="595959" w:themeColor="text1" w:themeTint="A6"/>
          <w:sz w:val="20"/>
        </w:rPr>
        <w:t>こと、具体的には、</w:t>
      </w:r>
      <w:r>
        <w:rPr>
          <w:rFonts w:hint="eastAsia"/>
          <w:color w:val="595959" w:themeColor="text1" w:themeTint="A6"/>
          <w:sz w:val="20"/>
        </w:rPr>
        <w:t>インターンシップ受入れ協定、実務家教員の派遣等、国内企業、</w:t>
      </w:r>
      <w:r w:rsidRPr="009F4564">
        <w:rPr>
          <w:rFonts w:hint="eastAsia"/>
          <w:color w:val="595959" w:themeColor="text1" w:themeTint="A6"/>
          <w:sz w:val="20"/>
        </w:rPr>
        <w:t>地域</w:t>
      </w:r>
      <w:r w:rsidR="00D6313B">
        <w:rPr>
          <w:rFonts w:hint="eastAsia"/>
          <w:color w:val="595959" w:themeColor="text1" w:themeTint="A6"/>
          <w:sz w:val="20"/>
        </w:rPr>
        <w:t>の経済団体等との</w:t>
      </w:r>
      <w:r w:rsidRPr="009F4564">
        <w:rPr>
          <w:rFonts w:hint="eastAsia"/>
          <w:color w:val="595959" w:themeColor="text1" w:themeTint="A6"/>
          <w:sz w:val="20"/>
        </w:rPr>
        <w:t>連携・協力が図られている</w:t>
      </w:r>
      <w:r w:rsidR="00D6313B">
        <w:rPr>
          <w:rFonts w:hint="eastAsia"/>
          <w:color w:val="595959" w:themeColor="text1" w:themeTint="A6"/>
          <w:sz w:val="20"/>
        </w:rPr>
        <w:t>ことが確認できるよう、</w:t>
      </w:r>
      <w:r w:rsidRPr="009F4564">
        <w:rPr>
          <w:rFonts w:hint="eastAsia"/>
          <w:color w:val="595959" w:themeColor="text1" w:themeTint="A6"/>
          <w:sz w:val="20"/>
        </w:rPr>
        <w:t>具体的に記載して下さい。</w:t>
      </w:r>
    </w:p>
    <w:p w:rsidR="009F4564" w:rsidRDefault="009F4564" w:rsidP="00510A6D">
      <w:pPr>
        <w:snapToGrid w:val="0"/>
      </w:pPr>
    </w:p>
    <w:p w:rsidR="009F4564" w:rsidRDefault="009F4564" w:rsidP="009F4564">
      <w:pPr>
        <w:snapToGrid w:val="0"/>
        <w:ind w:firstLineChars="100" w:firstLine="220"/>
      </w:pPr>
      <w:r>
        <w:rPr>
          <w:rFonts w:hint="eastAsia"/>
        </w:rPr>
        <w:t>○○○○○○</w:t>
      </w:r>
      <w:r w:rsidRPr="009F4564">
        <w:rPr>
          <w:rFonts w:hint="eastAsia"/>
        </w:rPr>
        <w:t>○○○○○○○○○○○○○○○○○○○○○○○○○○○○○○○○○○○○○○○○○○○○○○○○○○○○○○○</w:t>
      </w:r>
      <w:r>
        <w:rPr>
          <w:rFonts w:hint="eastAsia"/>
        </w:rPr>
        <w:t>・・・・・・・・・・・・・・・・。</w:t>
      </w:r>
    </w:p>
    <w:p w:rsidR="00D6313B" w:rsidRDefault="00D6313B" w:rsidP="009F4564">
      <w:pPr>
        <w:snapToGrid w:val="0"/>
        <w:ind w:firstLineChars="100" w:firstLine="220"/>
      </w:pPr>
    </w:p>
    <w:p w:rsidR="00D6313B" w:rsidRDefault="00D6313B" w:rsidP="009F4564">
      <w:pPr>
        <w:snapToGrid w:val="0"/>
        <w:ind w:firstLineChars="100" w:firstLine="220"/>
      </w:pPr>
    </w:p>
    <w:p w:rsidR="009F4564" w:rsidRPr="009F4564" w:rsidRDefault="009F4564" w:rsidP="00510A6D">
      <w:pPr>
        <w:snapToGrid w:val="0"/>
      </w:pPr>
    </w:p>
    <w:p w:rsidR="00D6313B" w:rsidRDefault="00D6313B" w:rsidP="00D6313B">
      <w:pPr>
        <w:snapToGrid w:val="0"/>
        <w:spacing w:line="240" w:lineRule="exact"/>
        <w:ind w:leftChars="100" w:left="420" w:rightChars="100" w:right="220" w:hangingChars="100" w:hanging="200"/>
      </w:pPr>
      <w:r>
        <w:rPr>
          <w:rFonts w:hint="eastAsia"/>
          <w:color w:val="595959" w:themeColor="text1" w:themeTint="A6"/>
          <w:sz w:val="20"/>
        </w:rPr>
        <w:t>■</w:t>
      </w:r>
      <w:r w:rsidRPr="00D6313B">
        <w:rPr>
          <w:rFonts w:hint="eastAsia"/>
          <w:color w:val="595959" w:themeColor="text1" w:themeTint="A6"/>
          <w:sz w:val="20"/>
        </w:rPr>
        <w:t>外国人留学生のキャリア観と初めて受け入れる企業のキャリア観については</w:t>
      </w:r>
      <w:r>
        <w:rPr>
          <w:rFonts w:hint="eastAsia"/>
          <w:color w:val="595959" w:themeColor="text1" w:themeTint="A6"/>
          <w:sz w:val="20"/>
        </w:rPr>
        <w:t>、</w:t>
      </w:r>
      <w:r w:rsidRPr="00D6313B">
        <w:rPr>
          <w:rFonts w:hint="eastAsia"/>
          <w:color w:val="595959" w:themeColor="text1" w:themeTint="A6"/>
          <w:sz w:val="20"/>
        </w:rPr>
        <w:t>相当の差異があることが想定されるため</w:t>
      </w:r>
      <w:r>
        <w:rPr>
          <w:rFonts w:hint="eastAsia"/>
          <w:color w:val="595959" w:themeColor="text1" w:themeTint="A6"/>
          <w:sz w:val="20"/>
        </w:rPr>
        <w:t>、</w:t>
      </w:r>
      <w:r w:rsidRPr="00D6313B">
        <w:rPr>
          <w:rFonts w:hint="eastAsia"/>
          <w:color w:val="595959" w:themeColor="text1" w:themeTint="A6"/>
          <w:sz w:val="20"/>
        </w:rPr>
        <w:t>相互のミスマッチが起こらないよう当該企業等への支援方策（外国人留学生採用の成功事例や受入れ時の工夫等の情報提供等）</w:t>
      </w:r>
      <w:r>
        <w:rPr>
          <w:rFonts w:hint="eastAsia"/>
          <w:color w:val="595959" w:themeColor="text1" w:themeTint="A6"/>
          <w:sz w:val="20"/>
        </w:rPr>
        <w:t>が用意されている必要があります。セミナー等の</w:t>
      </w:r>
      <w:r w:rsidRPr="00D6313B">
        <w:rPr>
          <w:rFonts w:hint="eastAsia"/>
          <w:color w:val="595959" w:themeColor="text1" w:themeTint="A6"/>
          <w:sz w:val="20"/>
        </w:rPr>
        <w:t>開催</w:t>
      </w:r>
      <w:r>
        <w:rPr>
          <w:rFonts w:hint="eastAsia"/>
          <w:color w:val="595959" w:themeColor="text1" w:themeTint="A6"/>
          <w:sz w:val="20"/>
        </w:rPr>
        <w:t>の実績や予定の詳細について確認できるよう具体的に記載してください。</w:t>
      </w:r>
    </w:p>
    <w:p w:rsidR="00D6313B" w:rsidRPr="00D6313B" w:rsidRDefault="00D6313B" w:rsidP="00D6313B">
      <w:pPr>
        <w:snapToGrid w:val="0"/>
      </w:pPr>
    </w:p>
    <w:p w:rsidR="00D6313B" w:rsidRDefault="00D6313B" w:rsidP="00D6313B">
      <w:pPr>
        <w:snapToGrid w:val="0"/>
        <w:ind w:firstLineChars="100" w:firstLine="220"/>
      </w:pPr>
      <w:r>
        <w:rPr>
          <w:rFonts w:hint="eastAsia"/>
        </w:rPr>
        <w:t>○○○○○○</w:t>
      </w:r>
      <w:r w:rsidRPr="009F4564">
        <w:rPr>
          <w:rFonts w:hint="eastAsia"/>
        </w:rPr>
        <w:t>○○○○○○○○○○○○○○○○○○○○○○○○○○○○○○○○○○○○○○○○○○○○○○○○○○○○○○○</w:t>
      </w:r>
      <w:r>
        <w:rPr>
          <w:rFonts w:hint="eastAsia"/>
        </w:rPr>
        <w:t>・・・・・・・・・・・・・・・・。</w:t>
      </w:r>
    </w:p>
    <w:p w:rsidR="009F4564" w:rsidRDefault="009F4564" w:rsidP="00510A6D">
      <w:pPr>
        <w:snapToGrid w:val="0"/>
      </w:pPr>
    </w:p>
    <w:p w:rsidR="00D6313B" w:rsidRDefault="00D6313B" w:rsidP="00510A6D">
      <w:pPr>
        <w:snapToGrid w:val="0"/>
      </w:pPr>
    </w:p>
    <w:p w:rsidR="00D6313B" w:rsidRDefault="00D6313B" w:rsidP="00510A6D">
      <w:pPr>
        <w:snapToGrid w:val="0"/>
      </w:pPr>
    </w:p>
    <w:p w:rsidR="00D6313B" w:rsidRPr="009F4564" w:rsidRDefault="00D6313B" w:rsidP="00D6313B">
      <w:pPr>
        <w:snapToGrid w:val="0"/>
        <w:rPr>
          <w:b/>
        </w:rPr>
      </w:pPr>
      <w:r w:rsidRPr="009F4564">
        <w:rPr>
          <w:rFonts w:hint="eastAsia"/>
          <w:b/>
        </w:rPr>
        <w:t>（</w:t>
      </w:r>
      <w:r>
        <w:rPr>
          <w:rFonts w:hint="eastAsia"/>
          <w:b/>
        </w:rPr>
        <w:t>フォローアップ体制について</w:t>
      </w:r>
      <w:r w:rsidRPr="009F4564">
        <w:rPr>
          <w:rFonts w:hint="eastAsia"/>
          <w:b/>
        </w:rPr>
        <w:t>）</w:t>
      </w:r>
    </w:p>
    <w:p w:rsidR="00D6313B" w:rsidRPr="00D6313B" w:rsidRDefault="00D6313B" w:rsidP="00510A6D">
      <w:pPr>
        <w:snapToGrid w:val="0"/>
      </w:pPr>
    </w:p>
    <w:p w:rsidR="00D6313B" w:rsidRDefault="00D6313B" w:rsidP="008F18FF">
      <w:pPr>
        <w:snapToGrid w:val="0"/>
        <w:spacing w:line="240" w:lineRule="exact"/>
        <w:ind w:leftChars="100" w:left="420" w:rightChars="100" w:right="220" w:hangingChars="100" w:hanging="200"/>
      </w:pPr>
      <w:r>
        <w:rPr>
          <w:rFonts w:hint="eastAsia"/>
          <w:color w:val="595959" w:themeColor="text1" w:themeTint="A6"/>
          <w:sz w:val="20"/>
        </w:rPr>
        <w:t>■</w:t>
      </w:r>
      <w:r w:rsidR="008F18FF" w:rsidRPr="008F18FF">
        <w:rPr>
          <w:rFonts w:hint="eastAsia"/>
          <w:color w:val="595959" w:themeColor="text1" w:themeTint="A6"/>
          <w:sz w:val="20"/>
        </w:rPr>
        <w:t>在学中のみならず</w:t>
      </w:r>
      <w:r w:rsidR="008F18FF">
        <w:rPr>
          <w:rFonts w:hint="eastAsia"/>
          <w:color w:val="595959" w:themeColor="text1" w:themeTint="A6"/>
          <w:sz w:val="20"/>
        </w:rPr>
        <w:t>、</w:t>
      </w:r>
      <w:r w:rsidR="008F18FF" w:rsidRPr="008F18FF">
        <w:rPr>
          <w:rFonts w:hint="eastAsia"/>
          <w:color w:val="595959" w:themeColor="text1" w:themeTint="A6"/>
          <w:sz w:val="20"/>
        </w:rPr>
        <w:t>就職した外国人留学生に対してのフォローアップ体制（企業への内定後や大学等卒業後の調査協力</w:t>
      </w:r>
      <w:r w:rsidR="008F18FF">
        <w:rPr>
          <w:rFonts w:hint="eastAsia"/>
          <w:color w:val="595959" w:themeColor="text1" w:themeTint="A6"/>
          <w:sz w:val="20"/>
        </w:rPr>
        <w:t>、</w:t>
      </w:r>
      <w:r w:rsidR="008F18FF" w:rsidRPr="008F18FF">
        <w:rPr>
          <w:rFonts w:hint="eastAsia"/>
          <w:color w:val="595959" w:themeColor="text1" w:themeTint="A6"/>
          <w:sz w:val="20"/>
        </w:rPr>
        <w:t>メンター等が相談を受ける等）が構築されている等の工夫があることが望ましい</w:t>
      </w:r>
      <w:r w:rsidR="008F18FF">
        <w:rPr>
          <w:rFonts w:hint="eastAsia"/>
          <w:color w:val="595959" w:themeColor="text1" w:themeTint="A6"/>
          <w:sz w:val="20"/>
        </w:rPr>
        <w:t>とされているため、フォローアップのための取組が予定されている場合、具体的に記載してください。</w:t>
      </w:r>
    </w:p>
    <w:p w:rsidR="00D6313B" w:rsidRPr="00D6313B" w:rsidRDefault="00D6313B" w:rsidP="00D6313B">
      <w:pPr>
        <w:snapToGrid w:val="0"/>
      </w:pPr>
    </w:p>
    <w:p w:rsidR="00D6313B" w:rsidRDefault="00D6313B" w:rsidP="00D6313B">
      <w:pPr>
        <w:snapToGrid w:val="0"/>
        <w:ind w:firstLineChars="100" w:firstLine="220"/>
      </w:pPr>
      <w:r>
        <w:rPr>
          <w:rFonts w:hint="eastAsia"/>
        </w:rPr>
        <w:t>○○○○○○</w:t>
      </w:r>
      <w:r w:rsidRPr="009F4564">
        <w:rPr>
          <w:rFonts w:hint="eastAsia"/>
        </w:rPr>
        <w:t>○○○○○○○○○○○○○○○○○○○○○○○○○○○○○○○○○○○○○○○○○○○○○○○○○○○○○○○</w:t>
      </w:r>
      <w:r>
        <w:rPr>
          <w:rFonts w:hint="eastAsia"/>
        </w:rPr>
        <w:t>・・・・・・・・・・・・・・・・。</w:t>
      </w:r>
    </w:p>
    <w:p w:rsidR="00D6313B" w:rsidRDefault="00D6313B" w:rsidP="00D6313B">
      <w:pPr>
        <w:snapToGrid w:val="0"/>
      </w:pPr>
    </w:p>
    <w:p w:rsidR="00074962" w:rsidRDefault="00074962" w:rsidP="00D6313B">
      <w:pPr>
        <w:snapToGrid w:val="0"/>
      </w:pPr>
    </w:p>
    <w:p w:rsidR="00074962" w:rsidRDefault="00074962" w:rsidP="00D6313B">
      <w:pPr>
        <w:snapToGrid w:val="0"/>
      </w:pPr>
    </w:p>
    <w:p w:rsidR="00074962" w:rsidRPr="00074962" w:rsidRDefault="00074962" w:rsidP="00074962">
      <w:pPr>
        <w:snapToGrid w:val="0"/>
        <w:jc w:val="center"/>
        <w:rPr>
          <w:shd w:val="pct15" w:color="auto" w:fill="FFFFFF"/>
        </w:rPr>
      </w:pPr>
      <w:r w:rsidRPr="00074962">
        <w:rPr>
          <w:rFonts w:hint="eastAsia"/>
          <w:shd w:val="pct15" w:color="auto" w:fill="FFFFFF"/>
        </w:rPr>
        <w:t>（全項目を合わせて１～２ページ程度で記載してください）</w:t>
      </w:r>
    </w:p>
    <w:sectPr w:rsidR="00074962" w:rsidRPr="00074962" w:rsidSect="00510A6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6D" w:rsidRDefault="00510A6D">
      <w:r>
        <w:separator/>
      </w:r>
    </w:p>
  </w:endnote>
  <w:endnote w:type="continuationSeparator" w:id="0">
    <w:p w:rsidR="00510A6D" w:rsidRDefault="0051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F5" w:rsidRDefault="007534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6D" w:rsidRPr="007534F5" w:rsidRDefault="00510A6D" w:rsidP="007534F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F5" w:rsidRDefault="007534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6D" w:rsidRDefault="00510A6D">
      <w:r>
        <w:separator/>
      </w:r>
    </w:p>
  </w:footnote>
  <w:footnote w:type="continuationSeparator" w:id="0">
    <w:p w:rsidR="00510A6D" w:rsidRDefault="0051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F5" w:rsidRDefault="007534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6D" w:rsidRDefault="00510A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F5" w:rsidRDefault="007534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D"/>
    <w:rsid w:val="00074962"/>
    <w:rsid w:val="000F359D"/>
    <w:rsid w:val="001D3D5F"/>
    <w:rsid w:val="00367281"/>
    <w:rsid w:val="00510A6D"/>
    <w:rsid w:val="005911EE"/>
    <w:rsid w:val="007534F5"/>
    <w:rsid w:val="008F18FF"/>
    <w:rsid w:val="009F4564"/>
    <w:rsid w:val="00AF03CC"/>
    <w:rsid w:val="00B50B3E"/>
    <w:rsid w:val="00BD0EC2"/>
    <w:rsid w:val="00D6313B"/>
    <w:rsid w:val="00E057CC"/>
    <w:rsid w:val="00F3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9A85BA2-E41A-44A8-9EA5-13833A43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ゴシック" w:hAnsi="Century" w:cs="Times New Roman"/>
        <w:kern w:val="2"/>
        <w:sz w:val="22"/>
        <w:szCs w:val="24"/>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510A6D"/>
  </w:style>
  <w:style w:type="paragraph" w:styleId="a6">
    <w:name w:val="Balloon Text"/>
    <w:basedOn w:val="a"/>
    <w:link w:val="a7"/>
    <w:semiHidden/>
    <w:unhideWhenUsed/>
    <w:rsid w:val="00510A6D"/>
    <w:rPr>
      <w:rFonts w:asciiTheme="majorHAnsi" w:eastAsiaTheme="majorEastAsia" w:hAnsiTheme="majorHAnsi" w:cstheme="majorBidi"/>
      <w:sz w:val="18"/>
      <w:szCs w:val="18"/>
    </w:rPr>
  </w:style>
  <w:style w:type="character" w:customStyle="1" w:styleId="a7">
    <w:name w:val="吹き出し (文字)"/>
    <w:basedOn w:val="a0"/>
    <w:link w:val="a6"/>
    <w:semiHidden/>
    <w:rsid w:val="00510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756</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vt:lpstr>
    </vt:vector>
  </TitlesOfParts>
  <Company>MEXT</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文部科学省</dc:creator>
  <cp:keywords/>
  <dc:description/>
  <cp:lastModifiedBy>m</cp:lastModifiedBy>
  <cp:revision>4</cp:revision>
  <cp:lastPrinted>2021-11-26T09:17:00Z</cp:lastPrinted>
  <dcterms:created xsi:type="dcterms:W3CDTF">2021-11-26T08:26:00Z</dcterms:created>
  <dcterms:modified xsi:type="dcterms:W3CDTF">2021-11-29T02:09:00Z</dcterms:modified>
</cp:coreProperties>
</file>