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E0019" w14:textId="5F3C0E84" w:rsidR="00E96291" w:rsidRPr="00A625B3" w:rsidRDefault="002E259F" w:rsidP="008C14F3">
      <w:pPr>
        <w:overflowPunct/>
        <w:autoSpaceDE w:val="0"/>
        <w:autoSpaceDN w:val="0"/>
        <w:adjustRightInd/>
        <w:spacing w:line="360" w:lineRule="exact"/>
        <w:jc w:val="center"/>
        <w:rPr>
          <w:rFonts w:ascii="ＭＳ ゴシック" w:hAnsi="ＭＳ ゴシック" w:cs="Times New Roman"/>
          <w:color w:val="auto"/>
          <w:sz w:val="24"/>
          <w:szCs w:val="28"/>
        </w:rPr>
      </w:pPr>
      <w:r w:rsidRPr="00A625B3">
        <w:rPr>
          <w:rFonts w:ascii="ＭＳ ゴシック" w:hAnsi="ＭＳ ゴシック" w:cs="Times New Roman" w:hint="eastAsia"/>
          <w:color w:val="auto"/>
          <w:sz w:val="24"/>
          <w:szCs w:val="28"/>
        </w:rPr>
        <w:t>大学改革推進等補助金</w:t>
      </w:r>
      <w:r w:rsidR="00E96291" w:rsidRPr="00A625B3">
        <w:rPr>
          <w:rFonts w:ascii="ＭＳ ゴシック" w:hAnsi="ＭＳ ゴシック" w:cs="Times New Roman" w:hint="eastAsia"/>
          <w:color w:val="auto"/>
          <w:sz w:val="24"/>
          <w:szCs w:val="28"/>
        </w:rPr>
        <w:t>（</w:t>
      </w:r>
      <w:r w:rsidR="0003191E" w:rsidRPr="00A625B3">
        <w:rPr>
          <w:rFonts w:ascii="ＭＳ ゴシック" w:hAnsi="ＭＳ ゴシック" w:cs="Times New Roman" w:hint="eastAsia"/>
          <w:color w:val="auto"/>
          <w:sz w:val="24"/>
          <w:szCs w:val="28"/>
        </w:rPr>
        <w:t>デジタル活用高度</w:t>
      </w:r>
      <w:r w:rsidR="00FE77AD" w:rsidRPr="00A625B3">
        <w:rPr>
          <w:rFonts w:ascii="ＭＳ ゴシック" w:hAnsi="ＭＳ ゴシック" w:cs="Times New Roman" w:hint="eastAsia"/>
          <w:color w:val="auto"/>
          <w:sz w:val="24"/>
          <w:szCs w:val="28"/>
        </w:rPr>
        <w:t>専門人材育成</w:t>
      </w:r>
      <w:r w:rsidR="0003191E" w:rsidRPr="00A625B3">
        <w:rPr>
          <w:rFonts w:ascii="ＭＳ ゴシック" w:hAnsi="ＭＳ ゴシック" w:cs="Times New Roman" w:hint="eastAsia"/>
          <w:color w:val="auto"/>
          <w:sz w:val="24"/>
          <w:szCs w:val="28"/>
        </w:rPr>
        <w:t>事業</w:t>
      </w:r>
      <w:r w:rsidR="00E96291" w:rsidRPr="00A625B3">
        <w:rPr>
          <w:rFonts w:ascii="ＭＳ ゴシック" w:hAnsi="ＭＳ ゴシック" w:cs="Times New Roman" w:hint="eastAsia"/>
          <w:color w:val="auto"/>
          <w:sz w:val="24"/>
          <w:szCs w:val="28"/>
        </w:rPr>
        <w:t>）</w:t>
      </w:r>
    </w:p>
    <w:p w14:paraId="6800714E" w14:textId="77777777" w:rsidR="00BF3770" w:rsidRDefault="00FE77AD" w:rsidP="00BF3770">
      <w:pPr>
        <w:overflowPunct/>
        <w:autoSpaceDE w:val="0"/>
        <w:autoSpaceDN w:val="0"/>
        <w:adjustRightInd/>
        <w:spacing w:line="360" w:lineRule="exact"/>
        <w:jc w:val="center"/>
        <w:rPr>
          <w:rFonts w:ascii="ＭＳ ゴシック" w:hAnsi="ＭＳ ゴシック" w:cs="Times New Roman"/>
          <w:color w:val="auto"/>
          <w:sz w:val="24"/>
          <w:szCs w:val="28"/>
        </w:rPr>
      </w:pPr>
      <w:r w:rsidRPr="00A625B3">
        <w:rPr>
          <w:rFonts w:ascii="ＭＳ ゴシック" w:hAnsi="ＭＳ ゴシック" w:cs="Times New Roman" w:hint="eastAsia"/>
          <w:color w:val="auto"/>
          <w:sz w:val="24"/>
          <w:szCs w:val="28"/>
        </w:rPr>
        <w:t>デジタルと専門分野の掛け合わせによる産業ＤＸをけん引する高度専門人材育成事業</w:t>
      </w:r>
    </w:p>
    <w:p w14:paraId="395573B6" w14:textId="682B80FE" w:rsidR="005C1145" w:rsidRPr="00A625B3" w:rsidRDefault="005C1145" w:rsidP="00BF3770">
      <w:pPr>
        <w:overflowPunct/>
        <w:autoSpaceDE w:val="0"/>
        <w:autoSpaceDN w:val="0"/>
        <w:adjustRightInd/>
        <w:spacing w:line="360" w:lineRule="exact"/>
        <w:jc w:val="center"/>
        <w:rPr>
          <w:rFonts w:ascii="ＭＳ ゴシック" w:hAnsi="ＭＳ ゴシック" w:cs="Times New Roman"/>
          <w:color w:val="auto"/>
          <w:sz w:val="24"/>
          <w:szCs w:val="28"/>
          <w:lang w:eastAsia="zh-TW"/>
        </w:rPr>
      </w:pPr>
      <w:r w:rsidRPr="00A625B3">
        <w:rPr>
          <w:rFonts w:ascii="ＭＳ ゴシック" w:hAnsi="ＭＳ ゴシック" w:cs="Times New Roman"/>
          <w:color w:val="auto"/>
          <w:sz w:val="24"/>
          <w:szCs w:val="28"/>
          <w:lang w:eastAsia="zh-TW"/>
        </w:rPr>
        <w:t>計画調書</w:t>
      </w:r>
    </w:p>
    <w:p w14:paraId="1E44CEAF" w14:textId="77777777" w:rsidR="005C1145" w:rsidRPr="00BF3770" w:rsidRDefault="005C1145" w:rsidP="00BA6174">
      <w:pPr>
        <w:overflowPunct/>
        <w:autoSpaceDE w:val="0"/>
        <w:autoSpaceDN w:val="0"/>
        <w:adjustRightInd/>
        <w:spacing w:line="360" w:lineRule="exact"/>
        <w:rPr>
          <w:rFonts w:eastAsiaTheme="minorEastAsia" w:cs="Times New Roman"/>
          <w:color w:val="auto"/>
          <w:sz w:val="28"/>
          <w:szCs w:val="28"/>
          <w:lang w:eastAsia="zh-TW"/>
        </w:rPr>
      </w:pPr>
    </w:p>
    <w:p w14:paraId="50B9C094" w14:textId="797D4E5B" w:rsidR="007106A5" w:rsidRPr="00A625B3" w:rsidRDefault="000F5D7E" w:rsidP="00BA6174">
      <w:pPr>
        <w:overflowPunct/>
        <w:autoSpaceDE w:val="0"/>
        <w:autoSpaceDN w:val="0"/>
        <w:adjustRightInd/>
        <w:spacing w:line="360" w:lineRule="exact"/>
        <w:ind w:firstLineChars="2200" w:firstLine="5324"/>
        <w:jc w:val="left"/>
        <w:rPr>
          <w:rFonts w:asciiTheme="majorEastAsia" w:eastAsiaTheme="majorEastAsia" w:hAnsiTheme="majorEastAsia" w:cs="Times New Roman"/>
          <w:color w:val="auto"/>
          <w:u w:val="single"/>
          <w:lang w:eastAsia="zh-TW"/>
        </w:rPr>
      </w:pPr>
      <w:r w:rsidRPr="00A625B3">
        <w:rPr>
          <w:rFonts w:asciiTheme="majorEastAsia" w:eastAsiaTheme="majorEastAsia" w:hAnsiTheme="majorEastAsia" w:cs="Times New Roman" w:hint="eastAsia"/>
          <w:color w:val="auto"/>
          <w:sz w:val="24"/>
          <w:szCs w:val="24"/>
          <w:u w:val="single"/>
          <w:lang w:eastAsia="zh-TW"/>
        </w:rPr>
        <w:t>大学</w:t>
      </w:r>
      <w:r w:rsidR="0003191E" w:rsidRPr="00A625B3">
        <w:rPr>
          <w:rFonts w:asciiTheme="majorEastAsia" w:eastAsiaTheme="majorEastAsia" w:hAnsiTheme="majorEastAsia" w:cs="Times New Roman" w:hint="eastAsia"/>
          <w:color w:val="auto"/>
          <w:sz w:val="24"/>
          <w:szCs w:val="24"/>
          <w:u w:val="single"/>
          <w:lang w:eastAsia="zh-TW"/>
        </w:rPr>
        <w:t>等</w:t>
      </w:r>
      <w:r w:rsidR="007106A5" w:rsidRPr="00A625B3">
        <w:rPr>
          <w:rFonts w:asciiTheme="majorEastAsia" w:eastAsiaTheme="majorEastAsia" w:hAnsiTheme="majorEastAsia" w:cs="Times New Roman"/>
          <w:color w:val="auto"/>
          <w:sz w:val="24"/>
          <w:szCs w:val="24"/>
          <w:u w:val="single"/>
          <w:lang w:eastAsia="zh-TW"/>
        </w:rPr>
        <w:t>名：</w:t>
      </w:r>
      <w:r w:rsidR="0042499E" w:rsidRPr="00A625B3">
        <w:rPr>
          <w:rFonts w:asciiTheme="majorEastAsia" w:eastAsiaTheme="majorEastAsia" w:hAnsiTheme="majorEastAsia" w:cs="Times New Roman" w:hint="eastAsia"/>
          <w:color w:val="auto"/>
          <w:sz w:val="24"/>
          <w:szCs w:val="24"/>
          <w:u w:val="single"/>
          <w:lang w:eastAsia="zh-TW"/>
        </w:rPr>
        <w:t xml:space="preserve">　　　　　　　　　　</w:t>
      </w:r>
    </w:p>
    <w:p w14:paraId="7D10DC29" w14:textId="77777777" w:rsidR="002A4819" w:rsidRPr="002A4819" w:rsidRDefault="002A4819" w:rsidP="00BA6174">
      <w:pPr>
        <w:overflowPunct/>
        <w:autoSpaceDE w:val="0"/>
        <w:autoSpaceDN w:val="0"/>
        <w:adjustRightInd/>
        <w:spacing w:line="360" w:lineRule="exact"/>
        <w:ind w:right="-1"/>
        <w:rPr>
          <w:rFonts w:asciiTheme="majorEastAsia" w:eastAsiaTheme="majorEastAsia" w:hAnsiTheme="majorEastAsia" w:cs="Times New Roman"/>
          <w:color w:val="auto"/>
          <w:sz w:val="24"/>
          <w:lang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08"/>
      </w:tblGrid>
      <w:tr w:rsidR="009D7604" w:rsidRPr="009D7604" w14:paraId="1A8BCB74" w14:textId="77777777" w:rsidTr="00275CE2">
        <w:trPr>
          <w:trHeight w:val="1812"/>
        </w:trPr>
        <w:tc>
          <w:tcPr>
            <w:tcW w:w="5000" w:type="pct"/>
            <w:tcBorders>
              <w:top w:val="single" w:sz="12" w:space="0" w:color="000000"/>
              <w:left w:val="single" w:sz="12" w:space="0" w:color="000000"/>
              <w:bottom w:val="single" w:sz="12" w:space="0" w:color="auto"/>
              <w:right w:val="single" w:sz="12" w:space="0" w:color="000000"/>
            </w:tcBorders>
            <w:shd w:val="clear" w:color="auto" w:fill="auto"/>
          </w:tcPr>
          <w:p w14:paraId="10F80029" w14:textId="47F3155E" w:rsidR="006D435B" w:rsidRPr="00275CE2" w:rsidRDefault="006D435B" w:rsidP="00BA6174">
            <w:pPr>
              <w:suppressAutoHyphens/>
              <w:overflowPunct/>
              <w:autoSpaceDE w:val="0"/>
              <w:autoSpaceDN w:val="0"/>
              <w:spacing w:line="360" w:lineRule="exact"/>
              <w:ind w:rightChars="50" w:right="106"/>
              <w:rPr>
                <w:rFonts w:ascii="ＭＳ ゴシック" w:hAnsi="ＭＳ ゴシック" w:cs="Times New Roman"/>
                <w:color w:val="auto"/>
                <w:sz w:val="24"/>
                <w:szCs w:val="24"/>
              </w:rPr>
            </w:pPr>
            <w:r w:rsidRPr="00275CE2">
              <w:rPr>
                <w:rFonts w:ascii="ＭＳ ゴシック" w:hAnsi="ＭＳ ゴシック" w:cs="Times New Roman" w:hint="eastAsia"/>
                <w:color w:val="auto"/>
                <w:sz w:val="24"/>
                <w:szCs w:val="24"/>
              </w:rPr>
              <w:t>①教学マネジメント</w:t>
            </w:r>
            <w:r w:rsidR="00A625B3" w:rsidRPr="00275CE2">
              <w:rPr>
                <w:rFonts w:ascii="ＭＳ ゴシック" w:hAnsi="ＭＳ ゴシック" w:cs="Times New Roman" w:hint="eastAsia"/>
                <w:color w:val="auto"/>
                <w:sz w:val="24"/>
                <w:szCs w:val="24"/>
              </w:rPr>
              <w:t>体制</w:t>
            </w:r>
            <w:r w:rsidRPr="00275CE2">
              <w:rPr>
                <w:rFonts w:ascii="ＭＳ ゴシック" w:hAnsi="ＭＳ ゴシック" w:cs="Times New Roman" w:hint="eastAsia"/>
                <w:color w:val="auto"/>
                <w:sz w:val="24"/>
                <w:szCs w:val="24"/>
              </w:rPr>
              <w:t>について</w:t>
            </w:r>
          </w:p>
          <w:p w14:paraId="2809C3D1" w14:textId="0FBE31C3" w:rsidR="00A31592" w:rsidRPr="00BA6174" w:rsidRDefault="00A31592" w:rsidP="00BA6174">
            <w:pPr>
              <w:suppressAutoHyphens/>
              <w:overflowPunct/>
              <w:autoSpaceDE w:val="0"/>
              <w:autoSpaceDN w:val="0"/>
              <w:spacing w:line="360" w:lineRule="exact"/>
              <w:ind w:rightChars="50" w:right="106"/>
              <w:rPr>
                <w:rFonts w:asciiTheme="minorEastAsia" w:eastAsiaTheme="minorEastAsia" w:hAnsiTheme="minorEastAsia" w:cs="Times New Roman"/>
                <w:color w:val="auto"/>
                <w:sz w:val="22"/>
                <w:szCs w:val="24"/>
              </w:rPr>
            </w:pPr>
          </w:p>
          <w:p w14:paraId="0E87B619" w14:textId="3EBAA98E" w:rsidR="00A625B3" w:rsidRPr="00BA6174" w:rsidRDefault="00A625B3" w:rsidP="00BA6174">
            <w:pPr>
              <w:suppressAutoHyphens/>
              <w:overflowPunct/>
              <w:autoSpaceDE w:val="0"/>
              <w:autoSpaceDN w:val="0"/>
              <w:spacing w:line="360" w:lineRule="exact"/>
              <w:ind w:rightChars="50" w:right="106"/>
              <w:rPr>
                <w:rFonts w:eastAsia="ＭＳ 明朝" w:cs="Times New Roman"/>
                <w:color w:val="auto"/>
                <w:sz w:val="22"/>
                <w:szCs w:val="24"/>
              </w:rPr>
            </w:pPr>
          </w:p>
          <w:p w14:paraId="1A077BCA" w14:textId="77777777" w:rsidR="00713BA5" w:rsidRPr="00BA6174" w:rsidRDefault="00713BA5" w:rsidP="00BA6174">
            <w:pPr>
              <w:suppressAutoHyphens/>
              <w:overflowPunct/>
              <w:autoSpaceDE w:val="0"/>
              <w:autoSpaceDN w:val="0"/>
              <w:spacing w:line="360" w:lineRule="exact"/>
              <w:ind w:rightChars="50" w:right="106"/>
              <w:rPr>
                <w:rFonts w:eastAsia="ＭＳ 明朝" w:cs="Times New Roman"/>
                <w:color w:val="auto"/>
                <w:sz w:val="22"/>
                <w:szCs w:val="24"/>
              </w:rPr>
            </w:pPr>
          </w:p>
          <w:p w14:paraId="07342328" w14:textId="2A3B1DA0" w:rsidR="00713BA5" w:rsidRPr="00BA6174" w:rsidRDefault="00713BA5" w:rsidP="00BA6174">
            <w:pPr>
              <w:suppressAutoHyphens/>
              <w:overflowPunct/>
              <w:autoSpaceDE w:val="0"/>
              <w:autoSpaceDN w:val="0"/>
              <w:spacing w:line="360" w:lineRule="exact"/>
              <w:ind w:rightChars="50" w:right="106"/>
              <w:rPr>
                <w:rFonts w:eastAsia="ＭＳ 明朝" w:cs="Times New Roman"/>
                <w:color w:val="auto"/>
                <w:sz w:val="22"/>
                <w:szCs w:val="24"/>
              </w:rPr>
            </w:pPr>
          </w:p>
          <w:p w14:paraId="38EC5F5D" w14:textId="77777777" w:rsidR="00713BA5" w:rsidRPr="00BA6174" w:rsidRDefault="00713BA5" w:rsidP="00BA6174">
            <w:pPr>
              <w:suppressAutoHyphens/>
              <w:overflowPunct/>
              <w:autoSpaceDE w:val="0"/>
              <w:autoSpaceDN w:val="0"/>
              <w:spacing w:line="360" w:lineRule="exact"/>
              <w:ind w:rightChars="50" w:right="106"/>
              <w:rPr>
                <w:rFonts w:eastAsia="ＭＳ 明朝" w:cs="Times New Roman"/>
                <w:color w:val="auto"/>
                <w:sz w:val="22"/>
                <w:szCs w:val="24"/>
              </w:rPr>
            </w:pPr>
          </w:p>
          <w:p w14:paraId="19A9E2FF" w14:textId="734F2ECC" w:rsidR="006D435B" w:rsidRPr="00275CE2" w:rsidRDefault="005E2CDF" w:rsidP="00BA6174">
            <w:pPr>
              <w:suppressAutoHyphens/>
              <w:overflowPunct/>
              <w:autoSpaceDE w:val="0"/>
              <w:autoSpaceDN w:val="0"/>
              <w:spacing w:line="360" w:lineRule="exact"/>
              <w:ind w:rightChars="50" w:right="106"/>
              <w:rPr>
                <w:rFonts w:asciiTheme="majorEastAsia" w:eastAsiaTheme="majorEastAsia" w:hAnsiTheme="majorEastAsia" w:cs="Times New Roman"/>
                <w:color w:val="auto"/>
                <w:sz w:val="24"/>
                <w:szCs w:val="24"/>
              </w:rPr>
            </w:pPr>
            <w:r w:rsidRPr="00275CE2">
              <w:rPr>
                <w:rFonts w:asciiTheme="majorEastAsia" w:eastAsiaTheme="majorEastAsia" w:hAnsiTheme="majorEastAsia" w:cs="ＭＳ 明朝" w:hint="eastAsia"/>
                <w:color w:val="auto"/>
                <w:sz w:val="24"/>
                <w:szCs w:val="24"/>
              </w:rPr>
              <w:t>②</w:t>
            </w:r>
            <w:r w:rsidR="006D435B" w:rsidRPr="00275CE2">
              <w:rPr>
                <w:rFonts w:asciiTheme="majorEastAsia" w:eastAsiaTheme="majorEastAsia" w:hAnsiTheme="majorEastAsia" w:cs="Times New Roman" w:hint="eastAsia"/>
                <w:color w:val="auto"/>
                <w:sz w:val="24"/>
                <w:szCs w:val="24"/>
              </w:rPr>
              <w:t>取組の具体的内容について</w:t>
            </w:r>
          </w:p>
          <w:p w14:paraId="5FC67C16" w14:textId="1CAAE223" w:rsidR="001E08DE" w:rsidRPr="00BA6174" w:rsidRDefault="001E08DE"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62B222F8" w14:textId="551F4464" w:rsidR="00A625B3" w:rsidRPr="00BA6174" w:rsidRDefault="00A625B3"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2B8F85AC" w14:textId="77777777" w:rsidR="00713BA5" w:rsidRPr="00BA6174" w:rsidRDefault="00713BA5"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08992F62" w14:textId="59DFA4A3" w:rsidR="00713BA5" w:rsidRPr="00BA6174" w:rsidRDefault="00713BA5"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73BBF114" w14:textId="77777777" w:rsidR="00713BA5" w:rsidRPr="00BA6174" w:rsidRDefault="00713BA5"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1A50FEA3" w14:textId="77777777" w:rsidR="00A449CE" w:rsidRPr="00275CE2" w:rsidRDefault="009F2B66" w:rsidP="00BA6174">
            <w:pPr>
              <w:suppressAutoHyphens/>
              <w:overflowPunct/>
              <w:autoSpaceDE w:val="0"/>
              <w:autoSpaceDN w:val="0"/>
              <w:spacing w:line="360" w:lineRule="exact"/>
              <w:ind w:rightChars="50" w:right="106"/>
              <w:rPr>
                <w:rFonts w:ascii="ＭＳ ゴシック" w:hAnsi="ＭＳ ゴシック" w:cs="Times New Roman"/>
                <w:color w:val="auto"/>
                <w:sz w:val="24"/>
                <w:szCs w:val="24"/>
              </w:rPr>
            </w:pPr>
            <w:r w:rsidRPr="00275CE2">
              <w:rPr>
                <w:rFonts w:ascii="ＭＳ ゴシック" w:hAnsi="ＭＳ ゴシック" w:cs="ＭＳ 明朝" w:hint="eastAsia"/>
                <w:color w:val="auto"/>
                <w:sz w:val="24"/>
                <w:szCs w:val="24"/>
              </w:rPr>
              <w:t>③</w:t>
            </w:r>
            <w:r w:rsidR="006D435B" w:rsidRPr="00275CE2">
              <w:rPr>
                <w:rFonts w:ascii="ＭＳ ゴシック" w:hAnsi="ＭＳ ゴシック" w:cs="Times New Roman" w:hint="eastAsia"/>
                <w:color w:val="auto"/>
                <w:sz w:val="24"/>
                <w:szCs w:val="24"/>
              </w:rPr>
              <w:t>産業界</w:t>
            </w:r>
            <w:r w:rsidRPr="00275CE2">
              <w:rPr>
                <w:rFonts w:ascii="ＭＳ ゴシック" w:hAnsi="ＭＳ ゴシック" w:cs="Times New Roman" w:hint="eastAsia"/>
                <w:color w:val="auto"/>
                <w:sz w:val="24"/>
                <w:szCs w:val="24"/>
              </w:rPr>
              <w:t>等</w:t>
            </w:r>
            <w:r w:rsidR="006D435B" w:rsidRPr="00275CE2">
              <w:rPr>
                <w:rFonts w:ascii="ＭＳ ゴシック" w:hAnsi="ＭＳ ゴシック" w:cs="Times New Roman" w:hint="eastAsia"/>
                <w:color w:val="auto"/>
                <w:sz w:val="24"/>
                <w:szCs w:val="24"/>
              </w:rPr>
              <w:t>との連携について</w:t>
            </w:r>
          </w:p>
          <w:p w14:paraId="6864D728" w14:textId="035F4799" w:rsidR="00846E6D" w:rsidRPr="00BA6174" w:rsidRDefault="00846E6D"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794A756C" w14:textId="4C01124C" w:rsidR="00713BA5" w:rsidRPr="00BA6174" w:rsidRDefault="00713BA5"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6027CE7D" w14:textId="77777777" w:rsidR="00713BA5" w:rsidRPr="00BA6174" w:rsidRDefault="00713BA5"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33717063" w14:textId="77777777" w:rsidR="00713BA5" w:rsidRPr="00BA6174" w:rsidRDefault="00713BA5"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0654767C" w14:textId="77777777" w:rsidR="00A625B3" w:rsidRPr="00BA6174" w:rsidRDefault="00A625B3"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7F9EFADC" w14:textId="7A0C5625" w:rsidR="006D435B" w:rsidRPr="00275CE2" w:rsidRDefault="009F2B66" w:rsidP="00BA6174">
            <w:pPr>
              <w:suppressAutoHyphens/>
              <w:overflowPunct/>
              <w:autoSpaceDE w:val="0"/>
              <w:autoSpaceDN w:val="0"/>
              <w:spacing w:line="360" w:lineRule="exact"/>
              <w:ind w:rightChars="50" w:right="106"/>
              <w:rPr>
                <w:rFonts w:ascii="ＭＳ ゴシック" w:hAnsi="ＭＳ ゴシック" w:cs="Times New Roman"/>
                <w:color w:val="auto"/>
                <w:sz w:val="24"/>
                <w:szCs w:val="24"/>
              </w:rPr>
            </w:pPr>
            <w:r w:rsidRPr="00275CE2">
              <w:rPr>
                <w:rFonts w:ascii="ＭＳ ゴシック" w:hAnsi="ＭＳ ゴシック" w:cs="ＭＳ 明朝" w:hint="eastAsia"/>
                <w:color w:val="auto"/>
                <w:sz w:val="24"/>
                <w:szCs w:val="24"/>
              </w:rPr>
              <w:t>④</w:t>
            </w:r>
            <w:r w:rsidR="0019180D" w:rsidRPr="00275CE2">
              <w:rPr>
                <w:rFonts w:ascii="ＭＳ ゴシック" w:hAnsi="ＭＳ ゴシック" w:cs="Times New Roman" w:hint="eastAsia"/>
                <w:color w:val="auto"/>
                <w:sz w:val="24"/>
                <w:szCs w:val="24"/>
              </w:rPr>
              <w:t>取組の優位性</w:t>
            </w:r>
            <w:r w:rsidRPr="00275CE2">
              <w:rPr>
                <w:rFonts w:ascii="ＭＳ ゴシック" w:hAnsi="ＭＳ ゴシック" w:cs="Times New Roman" w:hint="eastAsia"/>
                <w:color w:val="auto"/>
                <w:sz w:val="24"/>
                <w:szCs w:val="24"/>
              </w:rPr>
              <w:t>について</w:t>
            </w:r>
          </w:p>
          <w:p w14:paraId="65B122AE" w14:textId="4B285D5E" w:rsidR="006D435B" w:rsidRPr="00BA6174" w:rsidRDefault="006D435B"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4905E395" w14:textId="11071DF2" w:rsidR="00A625B3" w:rsidRPr="00BA6174" w:rsidRDefault="00A625B3"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59148CAD" w14:textId="77777777" w:rsidR="00713BA5" w:rsidRPr="00BA6174" w:rsidRDefault="00713BA5"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067E3DDC" w14:textId="33FF9EBB" w:rsidR="00713BA5" w:rsidRPr="00BA6174" w:rsidRDefault="00713BA5"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70792E51" w14:textId="77777777" w:rsidR="00713BA5" w:rsidRPr="00BA6174" w:rsidRDefault="00713BA5"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578C4879" w14:textId="5A1579A5" w:rsidR="006D435B" w:rsidRPr="00275CE2" w:rsidRDefault="009F2B66" w:rsidP="00BA6174">
            <w:pPr>
              <w:suppressAutoHyphens/>
              <w:overflowPunct/>
              <w:autoSpaceDE w:val="0"/>
              <w:autoSpaceDN w:val="0"/>
              <w:spacing w:line="360" w:lineRule="exact"/>
              <w:ind w:rightChars="50" w:right="106"/>
              <w:rPr>
                <w:rFonts w:ascii="ＭＳ ゴシック" w:hAnsi="ＭＳ ゴシック" w:cs="Times New Roman"/>
                <w:color w:val="auto"/>
                <w:sz w:val="24"/>
                <w:szCs w:val="24"/>
              </w:rPr>
            </w:pPr>
            <w:r w:rsidRPr="00275CE2">
              <w:rPr>
                <w:rFonts w:ascii="ＭＳ ゴシック" w:hAnsi="ＭＳ ゴシック" w:cs="Times New Roman" w:hint="eastAsia"/>
                <w:color w:val="auto"/>
                <w:sz w:val="24"/>
                <w:szCs w:val="24"/>
              </w:rPr>
              <w:t>⑤</w:t>
            </w:r>
            <w:r w:rsidR="006D435B" w:rsidRPr="00275CE2">
              <w:rPr>
                <w:rFonts w:ascii="ＭＳ ゴシック" w:hAnsi="ＭＳ ゴシック" w:cs="Times New Roman" w:hint="eastAsia"/>
                <w:color w:val="auto"/>
                <w:sz w:val="24"/>
                <w:szCs w:val="24"/>
              </w:rPr>
              <w:t>取組の</w:t>
            </w:r>
            <w:r w:rsidR="00275CE2">
              <w:rPr>
                <w:rFonts w:ascii="ＭＳ ゴシック" w:hAnsi="ＭＳ ゴシック" w:cs="Times New Roman" w:hint="eastAsia"/>
                <w:color w:val="auto"/>
                <w:sz w:val="24"/>
                <w:szCs w:val="24"/>
              </w:rPr>
              <w:t>達成目標</w:t>
            </w:r>
            <w:r w:rsidR="006D435B" w:rsidRPr="00275CE2">
              <w:rPr>
                <w:rFonts w:ascii="ＭＳ ゴシック" w:hAnsi="ＭＳ ゴシック" w:cs="Times New Roman" w:hint="eastAsia"/>
                <w:color w:val="auto"/>
                <w:sz w:val="24"/>
                <w:szCs w:val="24"/>
              </w:rPr>
              <w:t>及び検証</w:t>
            </w:r>
            <w:r w:rsidRPr="00275CE2">
              <w:rPr>
                <w:rFonts w:ascii="ＭＳ ゴシック" w:hAnsi="ＭＳ ゴシック" w:cs="Times New Roman" w:hint="eastAsia"/>
                <w:color w:val="auto"/>
                <w:sz w:val="24"/>
                <w:szCs w:val="24"/>
              </w:rPr>
              <w:t>について</w:t>
            </w:r>
          </w:p>
          <w:p w14:paraId="6C58C7E2" w14:textId="40CB969C" w:rsidR="00BA6174" w:rsidRDefault="00BA6174"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62D13424" w14:textId="2B6EA39F" w:rsidR="00BA6174" w:rsidRDefault="00BA6174"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4E87DF81" w14:textId="50155DDD" w:rsidR="00BA6174" w:rsidRDefault="00BA6174"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5EBEBF19" w14:textId="77777777" w:rsidR="00BA6174" w:rsidRPr="00BA6174" w:rsidRDefault="00BA6174" w:rsidP="00BA6174">
            <w:pPr>
              <w:suppressAutoHyphens/>
              <w:overflowPunct/>
              <w:autoSpaceDE w:val="0"/>
              <w:autoSpaceDN w:val="0"/>
              <w:spacing w:line="360" w:lineRule="exact"/>
              <w:ind w:rightChars="50" w:right="106"/>
              <w:rPr>
                <w:rFonts w:ascii="ＭＳ 明朝" w:eastAsia="ＭＳ 明朝" w:hAnsi="ＭＳ 明朝" w:cs="Times New Roman"/>
                <w:color w:val="auto"/>
                <w:sz w:val="22"/>
                <w:szCs w:val="24"/>
              </w:rPr>
            </w:pPr>
          </w:p>
          <w:p w14:paraId="65D43F43" w14:textId="633A56ED" w:rsidR="009F2B66" w:rsidRPr="00BA6174" w:rsidRDefault="009F2B66" w:rsidP="00BA6174">
            <w:pPr>
              <w:suppressAutoHyphens/>
              <w:overflowPunct/>
              <w:autoSpaceDE w:val="0"/>
              <w:autoSpaceDN w:val="0"/>
              <w:spacing w:line="360" w:lineRule="exact"/>
              <w:ind w:rightChars="50" w:right="106"/>
              <w:rPr>
                <w:rFonts w:eastAsia="ＭＳ 明朝" w:cs="Times New Roman"/>
                <w:color w:val="auto"/>
                <w:sz w:val="22"/>
                <w:szCs w:val="24"/>
              </w:rPr>
            </w:pPr>
          </w:p>
        </w:tc>
      </w:tr>
    </w:tbl>
    <w:p w14:paraId="6B21B1B3" w14:textId="2A61A506" w:rsidR="00B82CBD" w:rsidRDefault="00B82CBD" w:rsidP="00713BA5">
      <w:pPr>
        <w:overflowPunct/>
        <w:autoSpaceDE w:val="0"/>
        <w:autoSpaceDN w:val="0"/>
        <w:adjustRightInd/>
        <w:spacing w:line="360" w:lineRule="exact"/>
        <w:rPr>
          <w:rFonts w:ascii="ＭＳ ゴシック" w:hAnsi="ＭＳ ゴシック" w:cs="Times New Roman"/>
          <w:color w:val="FF0000"/>
          <w:sz w:val="8"/>
        </w:rPr>
      </w:pPr>
    </w:p>
    <w:p w14:paraId="7F049165" w14:textId="77777777" w:rsidR="00B82CBD" w:rsidRDefault="00B82CBD">
      <w:pPr>
        <w:widowControl/>
        <w:overflowPunct/>
        <w:adjustRightInd/>
        <w:jc w:val="left"/>
        <w:textAlignment w:val="auto"/>
        <w:rPr>
          <w:rFonts w:ascii="ＭＳ ゴシック" w:hAnsi="ＭＳ ゴシック" w:cs="Times New Roman"/>
          <w:color w:val="FF0000"/>
          <w:sz w:val="8"/>
        </w:rPr>
      </w:pPr>
      <w:r>
        <w:rPr>
          <w:rFonts w:ascii="ＭＳ ゴシック" w:hAnsi="ＭＳ ゴシック" w:cs="Times New Roman"/>
          <w:color w:val="FF0000"/>
          <w:sz w:val="8"/>
        </w:rPr>
        <w:br w:type="page"/>
      </w:r>
    </w:p>
    <w:p w14:paraId="4DF3D9FA" w14:textId="77777777" w:rsidR="00B82CBD" w:rsidRPr="00A625B3" w:rsidRDefault="00B82CBD" w:rsidP="00B82CBD">
      <w:pPr>
        <w:overflowPunct/>
        <w:autoSpaceDE w:val="0"/>
        <w:autoSpaceDN w:val="0"/>
        <w:adjustRightInd/>
        <w:spacing w:line="360" w:lineRule="exact"/>
        <w:jc w:val="left"/>
        <w:rPr>
          <w:rFonts w:ascii="ＭＳ ゴシック" w:hAnsi="ＭＳ ゴシック" w:cs="Times New Roman"/>
          <w:color w:val="FF0000"/>
          <w:sz w:val="24"/>
          <w:szCs w:val="28"/>
          <w:bdr w:val="single" w:sz="4" w:space="0" w:color="auto"/>
        </w:rPr>
      </w:pPr>
      <w:r>
        <w:rPr>
          <w:rFonts w:ascii="ＭＳ ゴシック" w:hAnsi="ＭＳ ゴシック" w:cs="Times New Roman" w:hint="eastAsia"/>
          <w:color w:val="FF0000"/>
          <w:sz w:val="24"/>
          <w:szCs w:val="28"/>
          <w:bdr w:val="single" w:sz="4" w:space="0" w:color="auto"/>
        </w:rPr>
        <w:lastRenderedPageBreak/>
        <w:t>記入</w:t>
      </w:r>
      <w:r w:rsidRPr="00A625B3">
        <w:rPr>
          <w:rFonts w:ascii="ＭＳ ゴシック" w:hAnsi="ＭＳ ゴシック" w:cs="Times New Roman" w:hint="eastAsia"/>
          <w:color w:val="FF0000"/>
          <w:sz w:val="24"/>
          <w:szCs w:val="28"/>
          <w:bdr w:val="single" w:sz="4" w:space="0" w:color="auto"/>
        </w:rPr>
        <w:t>要領</w:t>
      </w:r>
    </w:p>
    <w:p w14:paraId="1EFE1A03" w14:textId="77777777" w:rsidR="00B82CBD" w:rsidRPr="00A625B3" w:rsidRDefault="00B82CBD" w:rsidP="00B82CBD">
      <w:pPr>
        <w:overflowPunct/>
        <w:autoSpaceDE w:val="0"/>
        <w:autoSpaceDN w:val="0"/>
        <w:adjustRightInd/>
        <w:spacing w:line="360" w:lineRule="exact"/>
        <w:jc w:val="center"/>
        <w:rPr>
          <w:rFonts w:ascii="ＭＳ ゴシック" w:hAnsi="ＭＳ ゴシック" w:cs="Times New Roman"/>
          <w:color w:val="auto"/>
          <w:sz w:val="24"/>
          <w:szCs w:val="28"/>
        </w:rPr>
      </w:pPr>
      <w:r w:rsidRPr="00A625B3">
        <w:rPr>
          <w:rFonts w:ascii="ＭＳ ゴシック" w:hAnsi="ＭＳ ゴシック" w:cs="Times New Roman" w:hint="eastAsia"/>
          <w:color w:val="auto"/>
          <w:sz w:val="24"/>
          <w:szCs w:val="28"/>
        </w:rPr>
        <w:t>大学改革推進等補助金（デジタル活用高度専門人材育成事業）</w:t>
      </w:r>
    </w:p>
    <w:p w14:paraId="15389A24" w14:textId="77777777" w:rsidR="00B82CBD" w:rsidRDefault="00B82CBD" w:rsidP="00B82CBD">
      <w:pPr>
        <w:overflowPunct/>
        <w:autoSpaceDE w:val="0"/>
        <w:autoSpaceDN w:val="0"/>
        <w:adjustRightInd/>
        <w:spacing w:line="360" w:lineRule="exact"/>
        <w:jc w:val="center"/>
        <w:rPr>
          <w:rFonts w:ascii="ＭＳ ゴシック" w:hAnsi="ＭＳ ゴシック" w:cs="Times New Roman"/>
          <w:color w:val="auto"/>
          <w:sz w:val="24"/>
          <w:szCs w:val="28"/>
        </w:rPr>
      </w:pPr>
      <w:r w:rsidRPr="00A625B3">
        <w:rPr>
          <w:rFonts w:ascii="ＭＳ ゴシック" w:hAnsi="ＭＳ ゴシック" w:cs="Times New Roman" w:hint="eastAsia"/>
          <w:color w:val="auto"/>
          <w:sz w:val="24"/>
          <w:szCs w:val="28"/>
        </w:rPr>
        <w:t>デジタルと専門分野の掛け合わせによる産業ＤＸをけん引する高度専門人材育成事業</w:t>
      </w:r>
    </w:p>
    <w:p w14:paraId="377E21A2" w14:textId="77777777" w:rsidR="00B82CBD" w:rsidRPr="00A625B3" w:rsidRDefault="00B82CBD" w:rsidP="00B82CBD">
      <w:pPr>
        <w:overflowPunct/>
        <w:autoSpaceDE w:val="0"/>
        <w:autoSpaceDN w:val="0"/>
        <w:adjustRightInd/>
        <w:spacing w:line="360" w:lineRule="exact"/>
        <w:jc w:val="center"/>
        <w:rPr>
          <w:rFonts w:ascii="ＭＳ ゴシック" w:hAnsi="ＭＳ ゴシック" w:cs="Times New Roman"/>
          <w:color w:val="auto"/>
          <w:sz w:val="24"/>
          <w:szCs w:val="28"/>
          <w:lang w:eastAsia="zh-TW"/>
        </w:rPr>
      </w:pPr>
      <w:r w:rsidRPr="00A625B3">
        <w:rPr>
          <w:rFonts w:ascii="ＭＳ ゴシック" w:hAnsi="ＭＳ ゴシック" w:cs="Times New Roman"/>
          <w:color w:val="auto"/>
          <w:sz w:val="24"/>
          <w:szCs w:val="28"/>
          <w:lang w:eastAsia="zh-TW"/>
        </w:rPr>
        <w:t>計画調書</w:t>
      </w:r>
    </w:p>
    <w:p w14:paraId="7CDD136C" w14:textId="77777777" w:rsidR="00B82CBD" w:rsidRPr="00FE77AD" w:rsidRDefault="00B82CBD" w:rsidP="00B82CBD">
      <w:pPr>
        <w:overflowPunct/>
        <w:autoSpaceDE w:val="0"/>
        <w:autoSpaceDN w:val="0"/>
        <w:adjustRightInd/>
        <w:spacing w:line="360" w:lineRule="exact"/>
        <w:rPr>
          <w:rFonts w:eastAsiaTheme="minorEastAsia" w:cs="Times New Roman"/>
          <w:color w:val="auto"/>
          <w:sz w:val="28"/>
          <w:szCs w:val="28"/>
          <w:lang w:eastAsia="zh-TW"/>
        </w:rPr>
      </w:pPr>
    </w:p>
    <w:p w14:paraId="483F12B1" w14:textId="77777777" w:rsidR="00B82CBD" w:rsidRPr="00A625B3" w:rsidRDefault="00B82CBD" w:rsidP="00B82CBD">
      <w:pPr>
        <w:overflowPunct/>
        <w:autoSpaceDE w:val="0"/>
        <w:autoSpaceDN w:val="0"/>
        <w:adjustRightInd/>
        <w:spacing w:line="360" w:lineRule="exact"/>
        <w:ind w:firstLineChars="2100" w:firstLine="5082"/>
        <w:jc w:val="left"/>
        <w:rPr>
          <w:rFonts w:asciiTheme="majorEastAsia" w:eastAsiaTheme="majorEastAsia" w:hAnsiTheme="majorEastAsia" w:cs="Times New Roman"/>
          <w:color w:val="auto"/>
          <w:u w:val="single"/>
          <w:lang w:eastAsia="zh-TW"/>
        </w:rPr>
      </w:pPr>
      <w:r w:rsidRPr="00A625B3">
        <w:rPr>
          <w:rFonts w:asciiTheme="majorEastAsia" w:eastAsiaTheme="majorEastAsia" w:hAnsiTheme="majorEastAsia" w:cs="Times New Roman" w:hint="eastAsia"/>
          <w:color w:val="auto"/>
          <w:sz w:val="24"/>
          <w:szCs w:val="24"/>
          <w:u w:val="single"/>
          <w:lang w:eastAsia="zh-TW"/>
        </w:rPr>
        <w:t>大学等</w:t>
      </w:r>
      <w:r w:rsidRPr="00A625B3">
        <w:rPr>
          <w:rFonts w:asciiTheme="majorEastAsia" w:eastAsiaTheme="majorEastAsia" w:hAnsiTheme="majorEastAsia" w:cs="Times New Roman"/>
          <w:color w:val="auto"/>
          <w:sz w:val="24"/>
          <w:szCs w:val="24"/>
          <w:u w:val="single"/>
          <w:lang w:eastAsia="zh-TW"/>
        </w:rPr>
        <w:t>名：</w:t>
      </w:r>
      <w:r w:rsidRPr="00A625B3">
        <w:rPr>
          <w:rFonts w:asciiTheme="majorEastAsia" w:eastAsiaTheme="majorEastAsia" w:hAnsiTheme="majorEastAsia" w:cs="Times New Roman" w:hint="eastAsia"/>
          <w:color w:val="auto"/>
          <w:sz w:val="24"/>
          <w:szCs w:val="24"/>
          <w:u w:val="single"/>
          <w:lang w:eastAsia="zh-TW"/>
        </w:rPr>
        <w:t xml:space="preserve">　　　　　　　　　　</w:t>
      </w:r>
    </w:p>
    <w:p w14:paraId="36BCDEE7" w14:textId="77777777" w:rsidR="00B82CBD" w:rsidRPr="006D435B" w:rsidRDefault="00B82CBD" w:rsidP="00B82CBD">
      <w:pPr>
        <w:overflowPunct/>
        <w:autoSpaceDE w:val="0"/>
        <w:autoSpaceDN w:val="0"/>
        <w:adjustRightInd/>
        <w:spacing w:line="360" w:lineRule="exact"/>
        <w:ind w:right="-1"/>
        <w:rPr>
          <w:rFonts w:asciiTheme="majorEastAsia" w:eastAsiaTheme="majorEastAsia" w:hAnsiTheme="majorEastAsia" w:cs="Times New Roman"/>
          <w:color w:val="auto"/>
          <w:sz w:val="24"/>
          <w:lang w:eastAsia="zh-TW"/>
        </w:rPr>
      </w:pPr>
    </w:p>
    <w:p w14:paraId="06C00C27" w14:textId="77777777" w:rsidR="00B82CBD" w:rsidRPr="00A625B3" w:rsidRDefault="00B82CBD" w:rsidP="00B82CBD">
      <w:pPr>
        <w:overflowPunct/>
        <w:autoSpaceDE w:val="0"/>
        <w:autoSpaceDN w:val="0"/>
        <w:adjustRightInd/>
        <w:spacing w:line="360" w:lineRule="exact"/>
        <w:ind w:left="242" w:right="-1" w:hangingChars="100" w:hanging="242"/>
        <w:rPr>
          <w:rFonts w:asciiTheme="majorEastAsia" w:eastAsiaTheme="majorEastAsia" w:hAnsiTheme="majorEastAsia" w:cs="Times New Roman"/>
          <w:color w:val="FF0000"/>
          <w:sz w:val="24"/>
        </w:rPr>
      </w:pPr>
      <w:r w:rsidRPr="00A625B3">
        <w:rPr>
          <w:rFonts w:asciiTheme="majorEastAsia" w:eastAsiaTheme="majorEastAsia" w:hAnsiTheme="majorEastAsia" w:cs="Times New Roman" w:hint="eastAsia"/>
          <w:color w:val="FF0000"/>
          <w:sz w:val="24"/>
        </w:rPr>
        <w:t>※　本計画調書の作成に当たっては、あらかじめ</w:t>
      </w:r>
      <w:r>
        <w:rPr>
          <w:rFonts w:asciiTheme="majorEastAsia" w:eastAsiaTheme="majorEastAsia" w:hAnsiTheme="majorEastAsia" w:cs="Times New Roman" w:hint="eastAsia"/>
          <w:color w:val="FF0000"/>
          <w:sz w:val="24"/>
        </w:rPr>
        <w:t>「</w:t>
      </w:r>
      <w:r w:rsidRPr="00A625B3">
        <w:rPr>
          <w:rFonts w:asciiTheme="majorEastAsia" w:eastAsiaTheme="majorEastAsia" w:hAnsiTheme="majorEastAsia" w:cs="Times New Roman" w:hint="eastAsia"/>
          <w:color w:val="FF0000"/>
          <w:sz w:val="24"/>
        </w:rPr>
        <w:t>公募要領</w:t>
      </w:r>
      <w:r>
        <w:rPr>
          <w:rFonts w:asciiTheme="majorEastAsia" w:eastAsiaTheme="majorEastAsia" w:hAnsiTheme="majorEastAsia" w:cs="SimSun" w:hint="eastAsia"/>
          <w:color w:val="FF0000"/>
          <w:sz w:val="24"/>
        </w:rPr>
        <w:t>」及び「審査の観点等」</w:t>
      </w:r>
      <w:r>
        <w:rPr>
          <w:rFonts w:asciiTheme="majorEastAsia" w:eastAsiaTheme="majorEastAsia" w:hAnsiTheme="majorEastAsia" w:cs="Times New Roman" w:hint="eastAsia"/>
          <w:color w:val="FF0000"/>
          <w:sz w:val="24"/>
        </w:rPr>
        <w:t>を十分参照いただいた上で、記載方</w:t>
      </w:r>
      <w:r w:rsidRPr="00A625B3">
        <w:rPr>
          <w:rFonts w:asciiTheme="majorEastAsia" w:eastAsiaTheme="majorEastAsia" w:hAnsiTheme="majorEastAsia" w:cs="Times New Roman" w:hint="eastAsia"/>
          <w:color w:val="FF0000"/>
          <w:sz w:val="24"/>
        </w:rPr>
        <w:t>お願いします。</w:t>
      </w:r>
    </w:p>
    <w:p w14:paraId="109EEB8B" w14:textId="77777777" w:rsidR="00B82CBD" w:rsidRPr="002A4819" w:rsidRDefault="00B82CBD" w:rsidP="00B82CBD">
      <w:pPr>
        <w:overflowPunct/>
        <w:autoSpaceDE w:val="0"/>
        <w:autoSpaceDN w:val="0"/>
        <w:adjustRightInd/>
        <w:spacing w:line="360" w:lineRule="exact"/>
        <w:ind w:right="-1"/>
        <w:rPr>
          <w:rFonts w:asciiTheme="majorEastAsia" w:eastAsiaTheme="majorEastAsia" w:hAnsiTheme="majorEastAsia" w:cs="Times New Roman"/>
          <w:color w:val="auto"/>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08"/>
      </w:tblGrid>
      <w:tr w:rsidR="00B82CBD" w:rsidRPr="009D7604" w14:paraId="58BBDAE4" w14:textId="77777777" w:rsidTr="006D55F6">
        <w:trPr>
          <w:trHeight w:val="1812"/>
        </w:trPr>
        <w:tc>
          <w:tcPr>
            <w:tcW w:w="5000" w:type="pct"/>
            <w:tcBorders>
              <w:top w:val="single" w:sz="12" w:space="0" w:color="000000"/>
              <w:left w:val="single" w:sz="12" w:space="0" w:color="000000"/>
              <w:bottom w:val="single" w:sz="12" w:space="0" w:color="auto"/>
              <w:right w:val="single" w:sz="12" w:space="0" w:color="000000"/>
            </w:tcBorders>
            <w:shd w:val="clear" w:color="auto" w:fill="auto"/>
          </w:tcPr>
          <w:p w14:paraId="3BBEEFE4" w14:textId="77777777" w:rsidR="00B82CBD" w:rsidRPr="00275CE2" w:rsidRDefault="00B82CBD" w:rsidP="006D55F6">
            <w:pPr>
              <w:suppressAutoHyphens/>
              <w:overflowPunct/>
              <w:autoSpaceDE w:val="0"/>
              <w:autoSpaceDN w:val="0"/>
              <w:spacing w:line="360" w:lineRule="exact"/>
              <w:ind w:rightChars="50" w:right="106"/>
              <w:rPr>
                <w:rFonts w:ascii="ＭＳ ゴシック" w:hAnsi="ＭＳ ゴシック" w:cs="Times New Roman"/>
                <w:color w:val="auto"/>
                <w:sz w:val="24"/>
                <w:szCs w:val="24"/>
              </w:rPr>
            </w:pPr>
            <w:r w:rsidRPr="00275CE2">
              <w:rPr>
                <w:rFonts w:ascii="ＭＳ ゴシック" w:hAnsi="ＭＳ ゴシック" w:cs="Times New Roman" w:hint="eastAsia"/>
                <w:color w:val="auto"/>
                <w:sz w:val="24"/>
                <w:szCs w:val="24"/>
              </w:rPr>
              <w:t>①教学マネジメント体制について</w:t>
            </w:r>
          </w:p>
          <w:p w14:paraId="2705C0BE" w14:textId="77777777" w:rsidR="00B82CBD" w:rsidRPr="00275CE2" w:rsidRDefault="00B82CBD" w:rsidP="006D55F6">
            <w:pPr>
              <w:suppressAutoHyphens/>
              <w:overflowPunct/>
              <w:autoSpaceDE w:val="0"/>
              <w:autoSpaceDN w:val="0"/>
              <w:spacing w:line="360" w:lineRule="exact"/>
              <w:ind w:rightChars="50" w:right="106" w:firstLineChars="100" w:firstLine="242"/>
              <w:rPr>
                <w:rFonts w:eastAsia="ＭＳ 明朝" w:cs="Times New Roman"/>
                <w:color w:val="FF0000"/>
                <w:sz w:val="24"/>
                <w:szCs w:val="24"/>
              </w:rPr>
            </w:pPr>
            <w:r w:rsidRPr="00275CE2">
              <w:rPr>
                <w:rFonts w:eastAsia="ＭＳ 明朝" w:cs="Times New Roman" w:hint="eastAsia"/>
                <w:color w:val="FF0000"/>
                <w:sz w:val="24"/>
                <w:szCs w:val="24"/>
              </w:rPr>
              <w:t>※全学的な教学マネジメント体制を整備していることについて記載してください。</w:t>
            </w:r>
          </w:p>
          <w:p w14:paraId="22BFF45E" w14:textId="77777777" w:rsidR="00B82CBD" w:rsidRPr="00275CE2" w:rsidRDefault="00B82CBD" w:rsidP="006D55F6">
            <w:pPr>
              <w:suppressAutoHyphens/>
              <w:overflowPunct/>
              <w:autoSpaceDE w:val="0"/>
              <w:autoSpaceDN w:val="0"/>
              <w:spacing w:line="360" w:lineRule="exact"/>
              <w:ind w:leftChars="100" w:left="454" w:rightChars="50" w:right="106" w:hangingChars="100" w:hanging="242"/>
              <w:rPr>
                <w:rFonts w:eastAsia="ＭＳ 明朝" w:cs="Times New Roman"/>
                <w:color w:val="FF0000"/>
                <w:sz w:val="24"/>
                <w:szCs w:val="24"/>
              </w:rPr>
            </w:pPr>
            <w:r w:rsidRPr="00275CE2">
              <w:rPr>
                <w:rFonts w:eastAsia="ＭＳ 明朝" w:cs="Times New Roman" w:hint="eastAsia"/>
                <w:color w:val="FF0000"/>
                <w:sz w:val="24"/>
                <w:szCs w:val="24"/>
              </w:rPr>
              <w:t>※全学的に教育改善に関する</w:t>
            </w:r>
            <w:r w:rsidRPr="00275CE2">
              <w:rPr>
                <w:rFonts w:eastAsia="ＭＳ 明朝" w:cs="Times New Roman" w:hint="eastAsia"/>
                <w:color w:val="FF0000"/>
                <w:sz w:val="24"/>
                <w:szCs w:val="24"/>
              </w:rPr>
              <w:t>PDCA</w:t>
            </w:r>
            <w:r w:rsidRPr="00275CE2">
              <w:rPr>
                <w:rFonts w:eastAsia="ＭＳ 明朝" w:cs="Times New Roman" w:hint="eastAsia"/>
                <w:color w:val="FF0000"/>
                <w:sz w:val="24"/>
                <w:szCs w:val="24"/>
              </w:rPr>
              <w:t>サイクルを確立していることについて記載してください。</w:t>
            </w:r>
          </w:p>
          <w:p w14:paraId="390E8E98" w14:textId="77777777" w:rsidR="00B82CBD" w:rsidRPr="00275CE2" w:rsidRDefault="00B82CBD" w:rsidP="006D55F6">
            <w:pPr>
              <w:suppressAutoHyphens/>
              <w:overflowPunct/>
              <w:autoSpaceDE w:val="0"/>
              <w:autoSpaceDN w:val="0"/>
              <w:spacing w:line="360" w:lineRule="exact"/>
              <w:ind w:rightChars="50" w:right="106"/>
              <w:rPr>
                <w:rFonts w:eastAsia="ＭＳ 明朝" w:cs="Times New Roman"/>
                <w:color w:val="auto"/>
                <w:sz w:val="24"/>
                <w:szCs w:val="24"/>
              </w:rPr>
            </w:pPr>
          </w:p>
          <w:p w14:paraId="7E812BE4" w14:textId="77777777" w:rsidR="00B82CBD" w:rsidRPr="00275CE2" w:rsidRDefault="00B82CBD" w:rsidP="006D55F6">
            <w:pPr>
              <w:suppressAutoHyphens/>
              <w:overflowPunct/>
              <w:autoSpaceDE w:val="0"/>
              <w:autoSpaceDN w:val="0"/>
              <w:spacing w:line="360" w:lineRule="exact"/>
              <w:ind w:rightChars="50" w:right="106"/>
              <w:rPr>
                <w:rFonts w:asciiTheme="majorEastAsia" w:eastAsiaTheme="majorEastAsia" w:hAnsiTheme="majorEastAsia" w:cs="Times New Roman"/>
                <w:color w:val="auto"/>
                <w:sz w:val="24"/>
                <w:szCs w:val="24"/>
              </w:rPr>
            </w:pPr>
            <w:r w:rsidRPr="00275CE2">
              <w:rPr>
                <w:rFonts w:asciiTheme="majorEastAsia" w:eastAsiaTheme="majorEastAsia" w:hAnsiTheme="majorEastAsia" w:cs="ＭＳ 明朝" w:hint="eastAsia"/>
                <w:color w:val="auto"/>
                <w:sz w:val="24"/>
                <w:szCs w:val="24"/>
              </w:rPr>
              <w:t>②</w:t>
            </w:r>
            <w:r w:rsidRPr="00275CE2">
              <w:rPr>
                <w:rFonts w:asciiTheme="majorEastAsia" w:eastAsiaTheme="majorEastAsia" w:hAnsiTheme="majorEastAsia" w:cs="Times New Roman" w:hint="eastAsia"/>
                <w:color w:val="auto"/>
                <w:sz w:val="24"/>
                <w:szCs w:val="24"/>
              </w:rPr>
              <w:t>取組の具体的内容について</w:t>
            </w:r>
          </w:p>
          <w:p w14:paraId="3C7DBF64" w14:textId="77777777" w:rsidR="00B82CBD" w:rsidRPr="00275CE2" w:rsidRDefault="00B82CBD" w:rsidP="006D55F6">
            <w:pPr>
              <w:suppressAutoHyphens/>
              <w:overflowPunct/>
              <w:autoSpaceDE w:val="0"/>
              <w:autoSpaceDN w:val="0"/>
              <w:spacing w:line="360" w:lineRule="exact"/>
              <w:ind w:leftChars="100" w:left="454" w:rightChars="50" w:right="106" w:hangingChars="100" w:hanging="242"/>
              <w:rPr>
                <w:rFonts w:eastAsia="ＭＳ 明朝" w:cs="Times New Roman"/>
                <w:color w:val="FF0000"/>
                <w:sz w:val="24"/>
                <w:szCs w:val="24"/>
              </w:rPr>
            </w:pPr>
            <w:r w:rsidRPr="00275CE2">
              <w:rPr>
                <w:rFonts w:eastAsia="ＭＳ 明朝" w:cs="Times New Roman" w:hint="eastAsia"/>
                <w:color w:val="FF0000"/>
                <w:sz w:val="24"/>
                <w:szCs w:val="24"/>
              </w:rPr>
              <w:t>※</w:t>
            </w:r>
            <w:r>
              <w:rPr>
                <w:rFonts w:eastAsia="ＭＳ 明朝" w:cs="Times New Roman" w:hint="eastAsia"/>
                <w:color w:val="FF0000"/>
                <w:sz w:val="24"/>
                <w:szCs w:val="24"/>
              </w:rPr>
              <w:t>取組の目的、養成する人材像を明確にした上で、</w:t>
            </w:r>
            <w:r w:rsidRPr="00275CE2">
              <w:rPr>
                <w:rFonts w:eastAsia="ＭＳ 明朝" w:cs="Times New Roman" w:hint="eastAsia"/>
                <w:color w:val="FF0000"/>
                <w:sz w:val="24"/>
                <w:szCs w:val="24"/>
              </w:rPr>
              <w:t>取組内容を具体的に記載してください。その際、本事業において開発及び高度化する実験・実習科目等の「科目数・受講予定者数」、主要な「科目概要・特色」を説明してください。また、当該科目が専門分野の体系的なカリキュラムに位置付けられ、</w:t>
            </w:r>
            <w:r w:rsidRPr="00275CE2">
              <w:rPr>
                <w:rFonts w:eastAsia="ＭＳ 明朝" w:cs="Times New Roman" w:hint="eastAsia"/>
                <w:color w:val="FF0000"/>
                <w:sz w:val="24"/>
                <w:szCs w:val="24"/>
              </w:rPr>
              <w:t>DX</w:t>
            </w:r>
            <w:r w:rsidRPr="00275CE2">
              <w:rPr>
                <w:rFonts w:eastAsia="ＭＳ 明朝" w:cs="Times New Roman" w:hint="eastAsia"/>
                <w:color w:val="FF0000"/>
                <w:sz w:val="24"/>
                <w:szCs w:val="24"/>
              </w:rPr>
              <w:t>教育設備を導入することで、</w:t>
            </w:r>
            <w:r>
              <w:rPr>
                <w:rFonts w:eastAsia="ＭＳ 明朝" w:cs="Times New Roman" w:hint="eastAsia"/>
                <w:color w:val="FF0000"/>
                <w:sz w:val="24"/>
                <w:szCs w:val="24"/>
              </w:rPr>
              <w:t>これまでの取組から</w:t>
            </w:r>
            <w:r w:rsidRPr="00275CE2">
              <w:rPr>
                <w:rFonts w:eastAsia="ＭＳ 明朝" w:cs="Times New Roman" w:hint="eastAsia"/>
                <w:color w:val="FF0000"/>
                <w:sz w:val="24"/>
                <w:szCs w:val="24"/>
              </w:rPr>
              <w:t>どのよう</w:t>
            </w:r>
            <w:r>
              <w:rPr>
                <w:rFonts w:eastAsia="ＭＳ 明朝" w:cs="Times New Roman" w:hint="eastAsia"/>
                <w:color w:val="FF0000"/>
                <w:sz w:val="24"/>
                <w:szCs w:val="24"/>
              </w:rPr>
              <w:t>な</w:t>
            </w:r>
            <w:r w:rsidRPr="00275CE2">
              <w:rPr>
                <w:rFonts w:eastAsia="ＭＳ 明朝" w:cs="Times New Roman" w:hint="eastAsia"/>
                <w:color w:val="FF0000"/>
                <w:sz w:val="24"/>
                <w:szCs w:val="24"/>
              </w:rPr>
              <w:t>高度化が図られるのかを記載してください。</w:t>
            </w:r>
          </w:p>
          <w:p w14:paraId="3F243905" w14:textId="77777777" w:rsidR="00B82CBD" w:rsidRPr="00275CE2" w:rsidRDefault="00B82CBD" w:rsidP="006D55F6">
            <w:pPr>
              <w:suppressAutoHyphens/>
              <w:overflowPunct/>
              <w:autoSpaceDE w:val="0"/>
              <w:autoSpaceDN w:val="0"/>
              <w:spacing w:line="360" w:lineRule="exact"/>
              <w:ind w:leftChars="100" w:left="454" w:rightChars="50" w:right="106" w:hangingChars="100" w:hanging="242"/>
              <w:rPr>
                <w:rFonts w:eastAsia="ＭＳ 明朝" w:cs="Times New Roman"/>
                <w:color w:val="FF0000"/>
                <w:sz w:val="24"/>
                <w:szCs w:val="24"/>
              </w:rPr>
            </w:pPr>
            <w:r w:rsidRPr="00275CE2">
              <w:rPr>
                <w:rFonts w:eastAsia="ＭＳ 明朝" w:cs="Times New Roman" w:hint="eastAsia"/>
                <w:color w:val="FF0000"/>
                <w:sz w:val="24"/>
                <w:szCs w:val="24"/>
              </w:rPr>
              <w:t>※本事業を通じて「デジタル×専門分野」の教育を進め、当該専門分野において学生にどのような力を身に付けさせる</w:t>
            </w:r>
            <w:r>
              <w:rPr>
                <w:rFonts w:eastAsia="ＭＳ 明朝" w:cs="Times New Roman" w:hint="eastAsia"/>
                <w:color w:val="FF0000"/>
                <w:sz w:val="24"/>
                <w:szCs w:val="24"/>
              </w:rPr>
              <w:t>の</w:t>
            </w:r>
            <w:r w:rsidRPr="00275CE2">
              <w:rPr>
                <w:rFonts w:eastAsia="ＭＳ 明朝" w:cs="Times New Roman" w:hint="eastAsia"/>
                <w:color w:val="FF0000"/>
                <w:sz w:val="24"/>
                <w:szCs w:val="24"/>
              </w:rPr>
              <w:t>か、</w:t>
            </w:r>
            <w:r>
              <w:rPr>
                <w:rFonts w:eastAsia="ＭＳ 明朝" w:cs="Times New Roman" w:hint="eastAsia"/>
                <w:color w:val="FF0000"/>
                <w:sz w:val="24"/>
                <w:szCs w:val="24"/>
              </w:rPr>
              <w:t>また、</w:t>
            </w:r>
            <w:r w:rsidRPr="00275CE2">
              <w:rPr>
                <w:rFonts w:eastAsia="ＭＳ 明朝" w:cs="Times New Roman" w:hint="eastAsia"/>
                <w:color w:val="FF0000"/>
                <w:sz w:val="24"/>
                <w:szCs w:val="24"/>
              </w:rPr>
              <w:t>どのようにデジタルマインド・スキルを身に付けさせるのかについて記載してください。</w:t>
            </w:r>
          </w:p>
          <w:p w14:paraId="6BAC388D" w14:textId="77777777" w:rsidR="00B82CBD" w:rsidRPr="00275CE2" w:rsidRDefault="00B82CBD" w:rsidP="006D55F6">
            <w:pPr>
              <w:suppressAutoHyphens/>
              <w:overflowPunct/>
              <w:autoSpaceDE w:val="0"/>
              <w:autoSpaceDN w:val="0"/>
              <w:spacing w:line="360" w:lineRule="exact"/>
              <w:ind w:leftChars="100" w:left="454" w:rightChars="50" w:right="106" w:hangingChars="100" w:hanging="242"/>
              <w:rPr>
                <w:rFonts w:eastAsia="ＭＳ 明朝" w:cs="Times New Roman"/>
                <w:color w:val="FF0000"/>
                <w:sz w:val="24"/>
                <w:szCs w:val="24"/>
              </w:rPr>
            </w:pPr>
            <w:r w:rsidRPr="00275CE2">
              <w:rPr>
                <w:rFonts w:eastAsia="ＭＳ 明朝" w:cs="Times New Roman" w:hint="eastAsia"/>
                <w:color w:val="FF0000"/>
                <w:sz w:val="24"/>
                <w:szCs w:val="24"/>
              </w:rPr>
              <w:t>※併せて取組を</w:t>
            </w:r>
            <w:r>
              <w:rPr>
                <w:rFonts w:eastAsia="ＭＳ 明朝" w:cs="Times New Roman" w:hint="eastAsia"/>
                <w:color w:val="FF0000"/>
                <w:sz w:val="24"/>
                <w:szCs w:val="24"/>
              </w:rPr>
              <w:t>持続的かつ確実に</w:t>
            </w:r>
            <w:r w:rsidRPr="00275CE2">
              <w:rPr>
                <w:rFonts w:eastAsia="ＭＳ 明朝" w:cs="Times New Roman" w:hint="eastAsia"/>
                <w:color w:val="FF0000"/>
                <w:sz w:val="24"/>
                <w:szCs w:val="24"/>
              </w:rPr>
              <w:t>実施するための教育体制について記載してください。</w:t>
            </w:r>
          </w:p>
          <w:p w14:paraId="49025ADB" w14:textId="77777777" w:rsidR="00B82CBD" w:rsidRPr="00275CE2" w:rsidRDefault="00B82CBD" w:rsidP="006D55F6">
            <w:pPr>
              <w:suppressAutoHyphens/>
              <w:overflowPunct/>
              <w:autoSpaceDE w:val="0"/>
              <w:autoSpaceDN w:val="0"/>
              <w:spacing w:line="360" w:lineRule="exact"/>
              <w:ind w:rightChars="50" w:right="106"/>
              <w:rPr>
                <w:rFonts w:eastAsia="ＭＳ 明朝" w:cs="Times New Roman"/>
                <w:color w:val="auto"/>
                <w:sz w:val="24"/>
                <w:szCs w:val="24"/>
              </w:rPr>
            </w:pPr>
          </w:p>
          <w:p w14:paraId="7A64511B" w14:textId="77777777" w:rsidR="00B82CBD" w:rsidRPr="00275CE2" w:rsidRDefault="00B82CBD" w:rsidP="006D55F6">
            <w:pPr>
              <w:suppressAutoHyphens/>
              <w:overflowPunct/>
              <w:autoSpaceDE w:val="0"/>
              <w:autoSpaceDN w:val="0"/>
              <w:spacing w:line="360" w:lineRule="exact"/>
              <w:ind w:rightChars="50" w:right="106"/>
              <w:rPr>
                <w:rFonts w:ascii="ＭＳ ゴシック" w:hAnsi="ＭＳ ゴシック" w:cs="Times New Roman"/>
                <w:color w:val="auto"/>
                <w:sz w:val="24"/>
                <w:szCs w:val="24"/>
              </w:rPr>
            </w:pPr>
            <w:r w:rsidRPr="00275CE2">
              <w:rPr>
                <w:rFonts w:ascii="ＭＳ ゴシック" w:hAnsi="ＭＳ ゴシック" w:cs="ＭＳ 明朝" w:hint="eastAsia"/>
                <w:color w:val="auto"/>
                <w:sz w:val="24"/>
                <w:szCs w:val="24"/>
              </w:rPr>
              <w:t>③</w:t>
            </w:r>
            <w:r w:rsidRPr="00275CE2">
              <w:rPr>
                <w:rFonts w:ascii="ＭＳ ゴシック" w:hAnsi="ＭＳ ゴシック" w:cs="Times New Roman" w:hint="eastAsia"/>
                <w:color w:val="auto"/>
                <w:sz w:val="24"/>
                <w:szCs w:val="24"/>
              </w:rPr>
              <w:t>産業界等との連携について</w:t>
            </w:r>
          </w:p>
          <w:p w14:paraId="758878EF" w14:textId="77777777" w:rsidR="00B82CBD" w:rsidRPr="00275CE2" w:rsidRDefault="00B82CBD" w:rsidP="006D55F6">
            <w:pPr>
              <w:suppressAutoHyphens/>
              <w:overflowPunct/>
              <w:autoSpaceDE w:val="0"/>
              <w:autoSpaceDN w:val="0"/>
              <w:spacing w:line="360" w:lineRule="exact"/>
              <w:ind w:leftChars="100" w:left="454" w:rightChars="50" w:right="106" w:hangingChars="100" w:hanging="242"/>
              <w:rPr>
                <w:rFonts w:ascii="ＭＳ ゴシック" w:hAnsi="ＭＳ ゴシック" w:cs="Times New Roman"/>
                <w:color w:val="auto"/>
                <w:sz w:val="24"/>
                <w:szCs w:val="24"/>
              </w:rPr>
            </w:pPr>
            <w:r w:rsidRPr="00275CE2">
              <w:rPr>
                <w:rFonts w:eastAsia="ＭＳ 明朝" w:cs="Times New Roman" w:hint="eastAsia"/>
                <w:color w:val="FF0000"/>
                <w:sz w:val="24"/>
                <w:szCs w:val="24"/>
              </w:rPr>
              <w:t>※産業</w:t>
            </w:r>
            <w:r>
              <w:rPr>
                <w:rFonts w:eastAsia="ＭＳ 明朝" w:cs="Times New Roman" w:hint="eastAsia"/>
                <w:color w:val="FF0000"/>
                <w:sz w:val="24"/>
                <w:szCs w:val="24"/>
              </w:rPr>
              <w:t>界等</w:t>
            </w:r>
            <w:r w:rsidRPr="00275CE2">
              <w:rPr>
                <w:rFonts w:eastAsia="ＭＳ 明朝" w:cs="Times New Roman" w:hint="eastAsia"/>
                <w:color w:val="FF0000"/>
                <w:sz w:val="24"/>
                <w:szCs w:val="24"/>
              </w:rPr>
              <w:t>のＤＸの</w:t>
            </w:r>
            <w:r>
              <w:rPr>
                <w:rFonts w:eastAsia="ＭＳ 明朝" w:cs="Times New Roman" w:hint="eastAsia"/>
                <w:color w:val="FF0000"/>
                <w:sz w:val="24"/>
                <w:szCs w:val="24"/>
              </w:rPr>
              <w:t>動向や</w:t>
            </w:r>
            <w:r w:rsidRPr="00275CE2">
              <w:rPr>
                <w:rFonts w:eastAsia="ＭＳ 明朝" w:cs="Times New Roman" w:hint="eastAsia"/>
                <w:color w:val="FF0000"/>
                <w:sz w:val="24"/>
                <w:szCs w:val="24"/>
              </w:rPr>
              <w:t>課題</w:t>
            </w:r>
            <w:r>
              <w:rPr>
                <w:rFonts w:eastAsia="ＭＳ 明朝" w:cs="Times New Roman" w:hint="eastAsia"/>
                <w:color w:val="FF0000"/>
                <w:sz w:val="24"/>
                <w:szCs w:val="24"/>
              </w:rPr>
              <w:t>、</w:t>
            </w:r>
            <w:r w:rsidRPr="00275CE2">
              <w:rPr>
                <w:rFonts w:eastAsia="ＭＳ 明朝" w:cs="Times New Roman" w:hint="eastAsia"/>
                <w:color w:val="FF0000"/>
                <w:sz w:val="24"/>
                <w:szCs w:val="24"/>
              </w:rPr>
              <w:t>ニーズを捉えた取組であることを記載してください。</w:t>
            </w:r>
          </w:p>
          <w:p w14:paraId="0F945A0B" w14:textId="77777777" w:rsidR="00B82CBD" w:rsidRPr="00275CE2" w:rsidRDefault="00B82CBD" w:rsidP="006D55F6">
            <w:pPr>
              <w:suppressAutoHyphens/>
              <w:overflowPunct/>
              <w:autoSpaceDE w:val="0"/>
              <w:autoSpaceDN w:val="0"/>
              <w:spacing w:line="360" w:lineRule="exact"/>
              <w:ind w:leftChars="100" w:left="454" w:rightChars="50" w:right="106" w:hangingChars="100" w:hanging="242"/>
              <w:rPr>
                <w:rFonts w:eastAsia="ＭＳ 明朝" w:cs="Times New Roman"/>
                <w:color w:val="FF0000"/>
                <w:sz w:val="24"/>
                <w:szCs w:val="24"/>
              </w:rPr>
            </w:pPr>
            <w:r w:rsidRPr="00275CE2">
              <w:rPr>
                <w:rFonts w:eastAsia="ＭＳ 明朝" w:cs="Times New Roman" w:hint="eastAsia"/>
                <w:color w:val="FF0000"/>
                <w:sz w:val="24"/>
                <w:szCs w:val="24"/>
              </w:rPr>
              <w:t>※実験・実習科目等の開発や実施に関して産業界等との連携方策について記載してください。この際、具体的な連携先</w:t>
            </w:r>
            <w:r>
              <w:rPr>
                <w:rFonts w:eastAsia="ＭＳ 明朝" w:cs="Times New Roman" w:hint="eastAsia"/>
                <w:color w:val="FF0000"/>
                <w:sz w:val="24"/>
                <w:szCs w:val="24"/>
              </w:rPr>
              <w:t>（企業・団体名、担当者名など）</w:t>
            </w:r>
            <w:r w:rsidRPr="00275CE2">
              <w:rPr>
                <w:rFonts w:eastAsia="ＭＳ 明朝" w:cs="Times New Roman" w:hint="eastAsia"/>
                <w:color w:val="FF0000"/>
                <w:sz w:val="24"/>
                <w:szCs w:val="24"/>
              </w:rPr>
              <w:t>についても記載してください。</w:t>
            </w:r>
          </w:p>
          <w:p w14:paraId="494F1D28" w14:textId="77777777" w:rsidR="00B82CBD" w:rsidRPr="00275CE2" w:rsidRDefault="00B82CBD" w:rsidP="006D55F6">
            <w:pPr>
              <w:suppressAutoHyphens/>
              <w:overflowPunct/>
              <w:autoSpaceDE w:val="0"/>
              <w:autoSpaceDN w:val="0"/>
              <w:spacing w:line="360" w:lineRule="exact"/>
              <w:ind w:rightChars="50" w:right="106"/>
              <w:rPr>
                <w:rFonts w:eastAsia="ＭＳ 明朝" w:cs="Times New Roman"/>
                <w:color w:val="auto"/>
                <w:sz w:val="24"/>
                <w:szCs w:val="24"/>
              </w:rPr>
            </w:pPr>
          </w:p>
          <w:p w14:paraId="7B1E541B" w14:textId="77777777" w:rsidR="00B82CBD" w:rsidRPr="00275CE2" w:rsidRDefault="00B82CBD" w:rsidP="006D55F6">
            <w:pPr>
              <w:suppressAutoHyphens/>
              <w:overflowPunct/>
              <w:autoSpaceDE w:val="0"/>
              <w:autoSpaceDN w:val="0"/>
              <w:spacing w:line="360" w:lineRule="exact"/>
              <w:ind w:rightChars="50" w:right="106"/>
              <w:rPr>
                <w:rFonts w:ascii="ＭＳ ゴシック" w:hAnsi="ＭＳ ゴシック" w:cs="Times New Roman"/>
                <w:color w:val="auto"/>
                <w:sz w:val="24"/>
                <w:szCs w:val="24"/>
              </w:rPr>
            </w:pPr>
            <w:r w:rsidRPr="00275CE2">
              <w:rPr>
                <w:rFonts w:ascii="ＭＳ ゴシック" w:hAnsi="ＭＳ ゴシック" w:cs="ＭＳ 明朝" w:hint="eastAsia"/>
                <w:color w:val="auto"/>
                <w:sz w:val="24"/>
                <w:szCs w:val="24"/>
              </w:rPr>
              <w:t>④</w:t>
            </w:r>
            <w:r w:rsidRPr="00275CE2">
              <w:rPr>
                <w:rFonts w:ascii="ＭＳ ゴシック" w:hAnsi="ＭＳ ゴシック" w:cs="Times New Roman" w:hint="eastAsia"/>
                <w:color w:val="auto"/>
                <w:sz w:val="24"/>
                <w:szCs w:val="24"/>
              </w:rPr>
              <w:t>取組の優位性について</w:t>
            </w:r>
          </w:p>
          <w:p w14:paraId="558D8213" w14:textId="77777777" w:rsidR="00B82CBD" w:rsidRPr="00275CE2" w:rsidRDefault="00B82CBD" w:rsidP="006D55F6">
            <w:pPr>
              <w:suppressAutoHyphens/>
              <w:overflowPunct/>
              <w:autoSpaceDE w:val="0"/>
              <w:autoSpaceDN w:val="0"/>
              <w:spacing w:line="360" w:lineRule="exact"/>
              <w:ind w:leftChars="107" w:left="469" w:rightChars="50" w:right="106" w:hangingChars="100" w:hanging="242"/>
              <w:rPr>
                <w:rFonts w:eastAsia="ＭＳ 明朝" w:cs="Times New Roman"/>
                <w:color w:val="FF0000"/>
                <w:sz w:val="24"/>
                <w:szCs w:val="24"/>
              </w:rPr>
            </w:pPr>
            <w:r w:rsidRPr="00275CE2">
              <w:rPr>
                <w:rFonts w:eastAsia="ＭＳ 明朝" w:cs="Times New Roman" w:hint="eastAsia"/>
                <w:color w:val="FF0000"/>
                <w:sz w:val="24"/>
                <w:szCs w:val="24"/>
              </w:rPr>
              <w:t>※</w:t>
            </w:r>
            <w:r>
              <w:rPr>
                <w:rFonts w:eastAsia="ＭＳ 明朝" w:cs="Times New Roman" w:hint="eastAsia"/>
                <w:color w:val="FF0000"/>
                <w:sz w:val="24"/>
                <w:szCs w:val="24"/>
              </w:rPr>
              <w:t>取組内容が申請</w:t>
            </w:r>
            <w:r w:rsidRPr="00275CE2">
              <w:rPr>
                <w:rFonts w:eastAsia="ＭＳ 明朝" w:cs="Times New Roman" w:hint="eastAsia"/>
                <w:color w:val="FF0000"/>
                <w:sz w:val="24"/>
                <w:szCs w:val="24"/>
              </w:rPr>
              <w:t>大学等の特色を踏まえたものであり、当該計画がこれまでの自機関や他機関における取組や構想等と比較して優れていると考えられる点について記載してください。</w:t>
            </w:r>
          </w:p>
          <w:p w14:paraId="30C3ECE4" w14:textId="77777777" w:rsidR="00B82CBD" w:rsidRPr="00275CE2" w:rsidRDefault="00B82CBD" w:rsidP="006D55F6">
            <w:pPr>
              <w:suppressAutoHyphens/>
              <w:overflowPunct/>
              <w:autoSpaceDE w:val="0"/>
              <w:autoSpaceDN w:val="0"/>
              <w:spacing w:line="360" w:lineRule="exact"/>
              <w:ind w:rightChars="50" w:right="106"/>
              <w:rPr>
                <w:rFonts w:eastAsia="ＭＳ 明朝" w:cs="Times New Roman"/>
                <w:color w:val="auto"/>
                <w:sz w:val="24"/>
                <w:szCs w:val="24"/>
              </w:rPr>
            </w:pPr>
          </w:p>
          <w:p w14:paraId="6763C66F" w14:textId="77777777" w:rsidR="00B82CBD" w:rsidRPr="00275CE2" w:rsidRDefault="00B82CBD" w:rsidP="006D55F6">
            <w:pPr>
              <w:suppressAutoHyphens/>
              <w:overflowPunct/>
              <w:autoSpaceDE w:val="0"/>
              <w:autoSpaceDN w:val="0"/>
              <w:spacing w:line="360" w:lineRule="exact"/>
              <w:ind w:rightChars="50" w:right="106"/>
              <w:rPr>
                <w:rFonts w:eastAsia="ＭＳ 明朝" w:cs="Times New Roman"/>
                <w:color w:val="auto"/>
                <w:sz w:val="24"/>
                <w:szCs w:val="24"/>
              </w:rPr>
            </w:pPr>
          </w:p>
          <w:p w14:paraId="79C087D5" w14:textId="77777777" w:rsidR="00B82CBD" w:rsidRPr="00275CE2" w:rsidRDefault="00B82CBD" w:rsidP="006D55F6">
            <w:pPr>
              <w:suppressAutoHyphens/>
              <w:overflowPunct/>
              <w:autoSpaceDE w:val="0"/>
              <w:autoSpaceDN w:val="0"/>
              <w:spacing w:line="360" w:lineRule="exact"/>
              <w:ind w:rightChars="50" w:right="106"/>
              <w:rPr>
                <w:rFonts w:ascii="ＭＳ ゴシック" w:hAnsi="ＭＳ ゴシック" w:cs="Times New Roman"/>
                <w:color w:val="auto"/>
                <w:sz w:val="24"/>
                <w:szCs w:val="24"/>
              </w:rPr>
            </w:pPr>
            <w:r w:rsidRPr="00275CE2">
              <w:rPr>
                <w:rFonts w:ascii="ＭＳ ゴシック" w:hAnsi="ＭＳ ゴシック" w:cs="Times New Roman" w:hint="eastAsia"/>
                <w:color w:val="auto"/>
                <w:sz w:val="24"/>
                <w:szCs w:val="24"/>
              </w:rPr>
              <w:t>⑤取組の</w:t>
            </w:r>
            <w:r>
              <w:rPr>
                <w:rFonts w:ascii="ＭＳ ゴシック" w:hAnsi="ＭＳ ゴシック" w:cs="Times New Roman" w:hint="eastAsia"/>
                <w:color w:val="auto"/>
                <w:sz w:val="24"/>
                <w:szCs w:val="24"/>
              </w:rPr>
              <w:t>達成目標</w:t>
            </w:r>
            <w:r w:rsidRPr="00275CE2">
              <w:rPr>
                <w:rFonts w:ascii="ＭＳ ゴシック" w:hAnsi="ＭＳ ゴシック" w:cs="Times New Roman" w:hint="eastAsia"/>
                <w:color w:val="auto"/>
                <w:sz w:val="24"/>
                <w:szCs w:val="24"/>
              </w:rPr>
              <w:t>及び検証について</w:t>
            </w:r>
          </w:p>
          <w:p w14:paraId="6A27EBB7" w14:textId="77777777" w:rsidR="00B82CBD" w:rsidRPr="00275CE2" w:rsidRDefault="00B82CBD" w:rsidP="006D55F6">
            <w:pPr>
              <w:suppressAutoHyphens/>
              <w:overflowPunct/>
              <w:autoSpaceDE w:val="0"/>
              <w:autoSpaceDN w:val="0"/>
              <w:spacing w:line="360" w:lineRule="exact"/>
              <w:ind w:leftChars="100" w:left="454" w:rightChars="50" w:right="106" w:hangingChars="100" w:hanging="242"/>
              <w:rPr>
                <w:rFonts w:eastAsia="ＭＳ 明朝" w:cs="Times New Roman"/>
                <w:color w:val="FF0000"/>
                <w:sz w:val="24"/>
                <w:szCs w:val="24"/>
              </w:rPr>
            </w:pPr>
            <w:r w:rsidRPr="00275CE2">
              <w:rPr>
                <w:rFonts w:eastAsia="ＭＳ 明朝" w:cs="Times New Roman" w:hint="eastAsia"/>
                <w:color w:val="FF0000"/>
                <w:sz w:val="24"/>
                <w:szCs w:val="24"/>
              </w:rPr>
              <w:t>※事業終了時における達成目標及びその評価方法をできる限り多面的に（少なくとも１つ）記載してください。なお、達成目標は可能な限り定量的に検証可能な目標としてください</w:t>
            </w:r>
          </w:p>
          <w:p w14:paraId="188AB6B5" w14:textId="77777777" w:rsidR="00B82CBD" w:rsidRPr="00A625B3" w:rsidRDefault="00B82CBD" w:rsidP="006D55F6">
            <w:pPr>
              <w:suppressAutoHyphens/>
              <w:overflowPunct/>
              <w:autoSpaceDE w:val="0"/>
              <w:autoSpaceDN w:val="0"/>
              <w:spacing w:line="360" w:lineRule="exact"/>
              <w:ind w:leftChars="100" w:left="454" w:rightChars="50" w:right="106" w:hangingChars="100" w:hanging="242"/>
              <w:rPr>
                <w:rFonts w:eastAsia="ＭＳ 明朝" w:cs="Times New Roman"/>
                <w:color w:val="FF0000"/>
                <w:sz w:val="24"/>
                <w:szCs w:val="24"/>
              </w:rPr>
            </w:pPr>
            <w:r w:rsidRPr="00275CE2">
              <w:rPr>
                <w:rFonts w:eastAsia="ＭＳ 明朝" w:cs="Times New Roman" w:hint="eastAsia"/>
                <w:color w:val="FF0000"/>
                <w:sz w:val="24"/>
                <w:szCs w:val="24"/>
              </w:rPr>
              <w:t>※</w:t>
            </w:r>
            <w:r>
              <w:rPr>
                <w:rFonts w:eastAsia="ＭＳ 明朝" w:cs="Times New Roman" w:hint="eastAsia"/>
                <w:color w:val="FF0000"/>
                <w:sz w:val="24"/>
                <w:szCs w:val="24"/>
              </w:rPr>
              <w:t>事業終了後に</w:t>
            </w:r>
            <w:r w:rsidRPr="00275CE2">
              <w:rPr>
                <w:rFonts w:eastAsia="ＭＳ 明朝" w:cs="Times New Roman" w:hint="eastAsia"/>
                <w:color w:val="FF0000"/>
                <w:sz w:val="24"/>
                <w:szCs w:val="24"/>
              </w:rPr>
              <w:t>、学生の学修成果の把握や、就職先の企業等からの評価を得る仕組みを設けている場合は、その内容についても記載してください。</w:t>
            </w:r>
          </w:p>
          <w:p w14:paraId="1C8FEE76" w14:textId="77777777" w:rsidR="00B82CBD" w:rsidRPr="009F1BEF" w:rsidRDefault="00B82CBD" w:rsidP="006D55F6">
            <w:pPr>
              <w:suppressAutoHyphens/>
              <w:overflowPunct/>
              <w:autoSpaceDE w:val="0"/>
              <w:autoSpaceDN w:val="0"/>
              <w:spacing w:line="360" w:lineRule="exact"/>
              <w:ind w:rightChars="50" w:right="106"/>
              <w:rPr>
                <w:rFonts w:eastAsia="ＭＳ 明朝" w:cs="Times New Roman"/>
                <w:color w:val="auto"/>
                <w:sz w:val="24"/>
                <w:szCs w:val="24"/>
              </w:rPr>
            </w:pPr>
          </w:p>
        </w:tc>
      </w:tr>
    </w:tbl>
    <w:p w14:paraId="39C9353F" w14:textId="77777777" w:rsidR="00B82CBD" w:rsidRDefault="00B82CBD" w:rsidP="00B82CBD">
      <w:pPr>
        <w:overflowPunct/>
        <w:autoSpaceDE w:val="0"/>
        <w:autoSpaceDN w:val="0"/>
        <w:adjustRightInd/>
        <w:spacing w:line="360" w:lineRule="exact"/>
        <w:ind w:left="242" w:hangingChars="100" w:hanging="242"/>
        <w:rPr>
          <w:rFonts w:asciiTheme="majorEastAsia" w:eastAsiaTheme="majorEastAsia" w:hAnsiTheme="majorEastAsia" w:cs="Times New Roman"/>
          <w:color w:val="auto"/>
          <w:sz w:val="24"/>
        </w:rPr>
      </w:pPr>
    </w:p>
    <w:p w14:paraId="770C723F" w14:textId="77777777" w:rsidR="00B82CBD" w:rsidRDefault="00B82CBD" w:rsidP="00B82CBD">
      <w:pPr>
        <w:overflowPunct/>
        <w:autoSpaceDE w:val="0"/>
        <w:autoSpaceDN w:val="0"/>
        <w:adjustRightInd/>
        <w:spacing w:line="360" w:lineRule="exact"/>
        <w:ind w:left="242" w:hangingChars="100" w:hanging="242"/>
        <w:rPr>
          <w:rFonts w:asciiTheme="majorEastAsia" w:eastAsiaTheme="majorEastAsia" w:hAnsiTheme="majorEastAsia" w:cs="Times New Roman"/>
          <w:color w:val="FF0000"/>
          <w:sz w:val="24"/>
        </w:rPr>
      </w:pPr>
      <w:r w:rsidRPr="00A449CE">
        <w:rPr>
          <w:rFonts w:asciiTheme="majorEastAsia" w:eastAsiaTheme="majorEastAsia" w:hAnsiTheme="majorEastAsia" w:cs="Times New Roman" w:hint="eastAsia"/>
          <w:color w:val="FF0000"/>
          <w:sz w:val="24"/>
        </w:rPr>
        <w:t>※１　記載内容は具体的かつ簡潔明瞭なものとし、Ａ４縦</w:t>
      </w:r>
      <w:r w:rsidRPr="00D266CC">
        <w:rPr>
          <w:rFonts w:asciiTheme="majorEastAsia" w:eastAsiaTheme="majorEastAsia" w:hAnsiTheme="majorEastAsia" w:cs="Times New Roman" w:hint="eastAsia"/>
          <w:color w:val="FF0000"/>
          <w:sz w:val="24"/>
        </w:rPr>
        <w:t>４枚以内</w:t>
      </w:r>
      <w:r w:rsidRPr="00A449CE">
        <w:rPr>
          <w:rFonts w:asciiTheme="majorEastAsia" w:eastAsiaTheme="majorEastAsia" w:hAnsiTheme="majorEastAsia" w:cs="Times New Roman" w:hint="eastAsia"/>
          <w:color w:val="FF0000"/>
          <w:sz w:val="24"/>
        </w:rPr>
        <w:t>に収めてください。</w:t>
      </w:r>
    </w:p>
    <w:p w14:paraId="3387DC37" w14:textId="77777777" w:rsidR="00B82CBD" w:rsidRPr="00A449CE" w:rsidRDefault="00B82CBD" w:rsidP="00B82CBD">
      <w:pPr>
        <w:overflowPunct/>
        <w:autoSpaceDE w:val="0"/>
        <w:autoSpaceDN w:val="0"/>
        <w:adjustRightInd/>
        <w:spacing w:line="360" w:lineRule="exact"/>
        <w:ind w:left="242" w:hangingChars="100" w:hanging="242"/>
        <w:rPr>
          <w:rFonts w:asciiTheme="majorEastAsia" w:eastAsiaTheme="majorEastAsia" w:hAnsiTheme="majorEastAsia" w:cs="Times New Roman"/>
          <w:color w:val="FF0000"/>
          <w:sz w:val="24"/>
        </w:rPr>
      </w:pPr>
    </w:p>
    <w:p w14:paraId="7E17F13C" w14:textId="77777777" w:rsidR="00B82CBD" w:rsidRPr="00A449CE" w:rsidRDefault="00B82CBD" w:rsidP="00B82CBD">
      <w:pPr>
        <w:overflowPunct/>
        <w:autoSpaceDE w:val="0"/>
        <w:autoSpaceDN w:val="0"/>
        <w:adjustRightInd/>
        <w:spacing w:line="360" w:lineRule="exact"/>
        <w:ind w:left="484" w:hangingChars="200" w:hanging="484"/>
        <w:rPr>
          <w:rFonts w:asciiTheme="majorEastAsia" w:eastAsiaTheme="majorEastAsia" w:hAnsiTheme="majorEastAsia" w:cs="Times New Roman"/>
          <w:color w:val="FF0000"/>
          <w:sz w:val="24"/>
        </w:rPr>
      </w:pPr>
      <w:r w:rsidRPr="00A449CE">
        <w:rPr>
          <w:rFonts w:asciiTheme="majorEastAsia" w:eastAsiaTheme="majorEastAsia" w:hAnsiTheme="majorEastAsia" w:cs="Times New Roman" w:hint="eastAsia"/>
          <w:color w:val="FF0000"/>
          <w:sz w:val="24"/>
        </w:rPr>
        <w:t>※２　本調書に記載のある取組の参考資料を別途添付してください。様式は自由（PPT資料なども可能）で、既存資料を活用して</w:t>
      </w:r>
      <w:r>
        <w:rPr>
          <w:rFonts w:asciiTheme="majorEastAsia" w:eastAsiaTheme="majorEastAsia" w:hAnsiTheme="majorEastAsia" w:cs="Times New Roman" w:hint="eastAsia"/>
          <w:color w:val="FF0000"/>
          <w:sz w:val="24"/>
        </w:rPr>
        <w:t>も</w:t>
      </w:r>
      <w:r w:rsidRPr="00A449CE">
        <w:rPr>
          <w:rFonts w:asciiTheme="majorEastAsia" w:eastAsiaTheme="majorEastAsia" w:hAnsiTheme="majorEastAsia" w:cs="Times New Roman" w:hint="eastAsia"/>
          <w:color w:val="FF0000"/>
          <w:sz w:val="24"/>
        </w:rPr>
        <w:t>構いません。</w:t>
      </w:r>
    </w:p>
    <w:p w14:paraId="778E8108" w14:textId="77777777" w:rsidR="00B82CBD" w:rsidRDefault="00B82CBD" w:rsidP="00B82CBD">
      <w:pPr>
        <w:overflowPunct/>
        <w:autoSpaceDE w:val="0"/>
        <w:autoSpaceDN w:val="0"/>
        <w:adjustRightInd/>
        <w:spacing w:line="360" w:lineRule="exact"/>
        <w:ind w:leftChars="200" w:left="424" w:firstLineChars="100" w:firstLine="242"/>
        <w:rPr>
          <w:rFonts w:asciiTheme="majorEastAsia" w:eastAsiaTheme="majorEastAsia" w:hAnsiTheme="majorEastAsia" w:cs="Times New Roman"/>
          <w:color w:val="FF0000"/>
          <w:sz w:val="24"/>
        </w:rPr>
      </w:pPr>
      <w:r w:rsidRPr="00275CE2">
        <w:rPr>
          <w:rFonts w:asciiTheme="majorEastAsia" w:eastAsiaTheme="majorEastAsia" w:hAnsiTheme="majorEastAsia" w:cs="Times New Roman" w:hint="eastAsia"/>
          <w:color w:val="FF0000"/>
          <w:sz w:val="24"/>
        </w:rPr>
        <w:t>参考資料は、①取組概要、②整備する教育設備と高度化する実験・実習科目等の体系性が分かる概念図（例：カリキュラムマップ）、③取組内容を実施する上で必要となる教育体制、④産業</w:t>
      </w:r>
      <w:r>
        <w:rPr>
          <w:rFonts w:asciiTheme="majorEastAsia" w:eastAsiaTheme="majorEastAsia" w:hAnsiTheme="majorEastAsia" w:cs="Times New Roman" w:hint="eastAsia"/>
          <w:color w:val="FF0000"/>
          <w:sz w:val="24"/>
        </w:rPr>
        <w:t>界等</w:t>
      </w:r>
      <w:r w:rsidRPr="00275CE2">
        <w:rPr>
          <w:rFonts w:asciiTheme="majorEastAsia" w:eastAsiaTheme="majorEastAsia" w:hAnsiTheme="majorEastAsia" w:cs="Times New Roman" w:hint="eastAsia"/>
          <w:color w:val="FF0000"/>
          <w:sz w:val="24"/>
        </w:rPr>
        <w:t>のＤＸの動向や連携の在り方が分かる資料、各１枚ずつの４枚としてください。</w:t>
      </w:r>
    </w:p>
    <w:p w14:paraId="30F90206" w14:textId="77777777" w:rsidR="00B82CBD" w:rsidRDefault="00B82CBD" w:rsidP="00B82CBD">
      <w:pPr>
        <w:overflowPunct/>
        <w:autoSpaceDE w:val="0"/>
        <w:autoSpaceDN w:val="0"/>
        <w:adjustRightInd/>
        <w:spacing w:line="360" w:lineRule="exact"/>
        <w:rPr>
          <w:rFonts w:asciiTheme="majorEastAsia" w:eastAsiaTheme="majorEastAsia" w:hAnsiTheme="majorEastAsia" w:cs="Times New Roman"/>
          <w:color w:val="FF0000"/>
          <w:sz w:val="24"/>
        </w:rPr>
      </w:pPr>
    </w:p>
    <w:p w14:paraId="5BCF6C3B" w14:textId="77777777" w:rsidR="00B82CBD" w:rsidRPr="00D266CC" w:rsidRDefault="00B82CBD" w:rsidP="00B82CBD">
      <w:pPr>
        <w:overflowPunct/>
        <w:autoSpaceDE w:val="0"/>
        <w:autoSpaceDN w:val="0"/>
        <w:adjustRightInd/>
        <w:spacing w:line="360" w:lineRule="exact"/>
        <w:ind w:left="484" w:hangingChars="200" w:hanging="484"/>
        <w:rPr>
          <w:rFonts w:asciiTheme="majorEastAsia" w:eastAsiaTheme="majorEastAsia" w:hAnsiTheme="majorEastAsia" w:cs="Times New Roman"/>
          <w:color w:val="FF0000"/>
          <w:sz w:val="24"/>
        </w:rPr>
      </w:pPr>
      <w:r w:rsidRPr="00D266CC">
        <w:rPr>
          <w:rFonts w:asciiTheme="majorEastAsia" w:eastAsiaTheme="majorEastAsia" w:hAnsiTheme="majorEastAsia" w:cs="Times New Roman" w:hint="eastAsia"/>
          <w:color w:val="FF0000"/>
          <w:sz w:val="24"/>
        </w:rPr>
        <w:t>※３　計画調書については、11ポイント以上の文字を使うことを原則とし、太字・アンダーライン等で強調することは可能です。また、申請書等でカラーを使用することも可能です。</w:t>
      </w:r>
    </w:p>
    <w:p w14:paraId="3F77FB49" w14:textId="77777777" w:rsidR="00B82CBD" w:rsidRPr="00D266CC" w:rsidRDefault="00B82CBD" w:rsidP="00B82CBD">
      <w:pPr>
        <w:overflowPunct/>
        <w:autoSpaceDE w:val="0"/>
        <w:autoSpaceDN w:val="0"/>
        <w:adjustRightInd/>
        <w:spacing w:line="360" w:lineRule="exact"/>
        <w:ind w:left="484" w:hangingChars="200" w:hanging="484"/>
        <w:rPr>
          <w:rFonts w:asciiTheme="majorEastAsia" w:eastAsiaTheme="majorEastAsia" w:hAnsiTheme="majorEastAsia" w:cs="Times New Roman"/>
          <w:color w:val="FF0000"/>
          <w:sz w:val="24"/>
        </w:rPr>
      </w:pPr>
    </w:p>
    <w:p w14:paraId="78EFEFEA" w14:textId="18D46D94" w:rsidR="00B82CBD" w:rsidRDefault="00B82CBD" w:rsidP="00B82CBD">
      <w:pPr>
        <w:overflowPunct/>
        <w:autoSpaceDE w:val="0"/>
        <w:autoSpaceDN w:val="0"/>
        <w:adjustRightInd/>
        <w:spacing w:line="360" w:lineRule="exact"/>
        <w:ind w:left="484" w:hangingChars="200" w:hanging="484"/>
        <w:rPr>
          <w:rFonts w:asciiTheme="majorEastAsia" w:eastAsiaTheme="majorEastAsia" w:hAnsiTheme="majorEastAsia" w:cs="Times New Roman"/>
          <w:color w:val="FF0000"/>
          <w:sz w:val="24"/>
        </w:rPr>
      </w:pPr>
      <w:r w:rsidRPr="00D266CC">
        <w:rPr>
          <w:rFonts w:asciiTheme="majorEastAsia" w:eastAsiaTheme="majorEastAsia" w:hAnsiTheme="majorEastAsia" w:cs="Times New Roman" w:hint="eastAsia"/>
          <w:color w:val="FF0000"/>
          <w:sz w:val="24"/>
        </w:rPr>
        <w:t>※４　余白の設定は変更しないでください。また、行間を詰めすぎないよう、読みやすく記入してください。</w:t>
      </w:r>
    </w:p>
    <w:p w14:paraId="287C7500" w14:textId="20C1BFEF" w:rsidR="00B82CBD" w:rsidRDefault="00B82CBD" w:rsidP="00B82CBD">
      <w:pPr>
        <w:overflowPunct/>
        <w:autoSpaceDE w:val="0"/>
        <w:autoSpaceDN w:val="0"/>
        <w:adjustRightInd/>
        <w:spacing w:line="360" w:lineRule="exact"/>
        <w:ind w:left="484" w:hangingChars="200" w:hanging="484"/>
        <w:rPr>
          <w:rFonts w:asciiTheme="majorEastAsia" w:eastAsiaTheme="majorEastAsia" w:hAnsiTheme="majorEastAsia" w:cs="Times New Roman"/>
          <w:color w:val="FF0000"/>
          <w:sz w:val="24"/>
        </w:rPr>
      </w:pPr>
    </w:p>
    <w:p w14:paraId="43ED075F" w14:textId="45496B61" w:rsidR="00B82CBD" w:rsidRPr="00D266CC" w:rsidRDefault="00B82CBD" w:rsidP="00B82CBD">
      <w:pPr>
        <w:overflowPunct/>
        <w:autoSpaceDE w:val="0"/>
        <w:autoSpaceDN w:val="0"/>
        <w:adjustRightInd/>
        <w:spacing w:line="360" w:lineRule="exact"/>
        <w:ind w:left="484" w:hangingChars="200" w:hanging="484"/>
        <w:rPr>
          <w:rFonts w:asciiTheme="majorEastAsia" w:eastAsiaTheme="majorEastAsia" w:hAnsiTheme="majorEastAsia" w:cs="Times New Roman" w:hint="eastAsia"/>
          <w:color w:val="FF0000"/>
          <w:sz w:val="24"/>
        </w:rPr>
      </w:pPr>
      <w:r>
        <w:rPr>
          <w:rFonts w:asciiTheme="majorEastAsia" w:eastAsiaTheme="majorEastAsia" w:hAnsiTheme="majorEastAsia" w:cs="Times New Roman" w:hint="eastAsia"/>
          <w:color w:val="FF0000"/>
          <w:sz w:val="24"/>
        </w:rPr>
        <w:t>※５　提出にあたっては、記入要領のページを削除してください。</w:t>
      </w:r>
      <w:bookmarkStart w:id="0" w:name="_GoBack"/>
      <w:bookmarkEnd w:id="0"/>
    </w:p>
    <w:p w14:paraId="7DD68963" w14:textId="77777777" w:rsidR="00F72BA9" w:rsidRPr="00B82CBD" w:rsidRDefault="00F72BA9" w:rsidP="00713BA5">
      <w:pPr>
        <w:overflowPunct/>
        <w:autoSpaceDE w:val="0"/>
        <w:autoSpaceDN w:val="0"/>
        <w:adjustRightInd/>
        <w:spacing w:line="360" w:lineRule="exact"/>
        <w:rPr>
          <w:rFonts w:ascii="ＭＳ ゴシック" w:hAnsi="ＭＳ ゴシック" w:cs="Times New Roman"/>
          <w:color w:val="FF0000"/>
          <w:sz w:val="8"/>
        </w:rPr>
      </w:pPr>
    </w:p>
    <w:sectPr w:rsidR="00F72BA9" w:rsidRPr="00B82CBD" w:rsidSect="00BA6174">
      <w:footerReference w:type="even" r:id="rId8"/>
      <w:footerReference w:type="default" r:id="rId9"/>
      <w:headerReference w:type="first" r:id="rId10"/>
      <w:footerReference w:type="first" r:id="rId11"/>
      <w:type w:val="continuous"/>
      <w:pgSz w:w="11906" w:h="16838" w:code="9"/>
      <w:pgMar w:top="1134" w:right="1134" w:bottom="1134" w:left="1134" w:header="567" w:footer="68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48C08" w14:textId="77777777" w:rsidR="00275CE2" w:rsidRDefault="00275CE2">
      <w:r>
        <w:separator/>
      </w:r>
    </w:p>
  </w:endnote>
  <w:endnote w:type="continuationSeparator" w:id="0">
    <w:p w14:paraId="2240C294" w14:textId="77777777" w:rsidR="00275CE2" w:rsidRDefault="0027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7A699" w14:textId="77777777" w:rsidR="00275CE2" w:rsidRDefault="00275CE2" w:rsidP="00B23D5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6F059D" w14:textId="77777777" w:rsidR="00275CE2" w:rsidRDefault="00275CE2" w:rsidP="00FE7EA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276240936"/>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5B67D3BD" w14:textId="06034290" w:rsidR="00275CE2" w:rsidRPr="002420C0" w:rsidRDefault="00275CE2" w:rsidP="002420C0">
            <w:pPr>
              <w:pStyle w:val="a5"/>
              <w:jc w:val="center"/>
              <w:rPr>
                <w:sz w:val="22"/>
                <w:szCs w:val="22"/>
              </w:rPr>
            </w:pPr>
            <w:r w:rsidRPr="002420C0">
              <w:rPr>
                <w:bCs/>
                <w:sz w:val="22"/>
                <w:szCs w:val="22"/>
              </w:rPr>
              <w:fldChar w:fldCharType="begin"/>
            </w:r>
            <w:r w:rsidRPr="002420C0">
              <w:rPr>
                <w:bCs/>
                <w:sz w:val="22"/>
                <w:szCs w:val="22"/>
              </w:rPr>
              <w:instrText>PAGE</w:instrText>
            </w:r>
            <w:r w:rsidRPr="002420C0">
              <w:rPr>
                <w:bCs/>
                <w:sz w:val="22"/>
                <w:szCs w:val="22"/>
              </w:rPr>
              <w:fldChar w:fldCharType="separate"/>
            </w:r>
            <w:r w:rsidR="00B82CBD">
              <w:rPr>
                <w:bCs/>
                <w:noProof/>
                <w:sz w:val="22"/>
                <w:szCs w:val="22"/>
              </w:rPr>
              <w:t>2</w:t>
            </w:r>
            <w:r w:rsidRPr="002420C0">
              <w:rPr>
                <w:bCs/>
                <w:sz w:val="22"/>
                <w:szCs w:val="22"/>
              </w:rPr>
              <w:fldChar w:fldCharType="end"/>
            </w:r>
            <w:r w:rsidRPr="002420C0">
              <w:rPr>
                <w:sz w:val="22"/>
                <w:szCs w:val="22"/>
                <w:lang w:val="ja-JP"/>
              </w:rPr>
              <w:t xml:space="preserve"> / </w:t>
            </w:r>
            <w:r w:rsidRPr="002420C0">
              <w:rPr>
                <w:bCs/>
                <w:sz w:val="22"/>
                <w:szCs w:val="22"/>
              </w:rPr>
              <w:fldChar w:fldCharType="begin"/>
            </w:r>
            <w:r w:rsidRPr="002420C0">
              <w:rPr>
                <w:bCs/>
                <w:sz w:val="22"/>
                <w:szCs w:val="22"/>
              </w:rPr>
              <w:instrText>NUMPAGES</w:instrText>
            </w:r>
            <w:r w:rsidRPr="002420C0">
              <w:rPr>
                <w:bCs/>
                <w:sz w:val="22"/>
                <w:szCs w:val="22"/>
              </w:rPr>
              <w:fldChar w:fldCharType="separate"/>
            </w:r>
            <w:r w:rsidR="00B82CBD">
              <w:rPr>
                <w:bCs/>
                <w:noProof/>
                <w:sz w:val="22"/>
                <w:szCs w:val="22"/>
              </w:rPr>
              <w:t>3</w:t>
            </w:r>
            <w:r w:rsidRPr="002420C0">
              <w:rPr>
                <w:bCs/>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7F47" w14:textId="750842A7" w:rsidR="00275CE2" w:rsidRPr="000910F5" w:rsidRDefault="00B82CBD" w:rsidP="000910F5">
    <w:pPr>
      <w:pStyle w:val="a5"/>
      <w:jc w:val="center"/>
      <w:rPr>
        <w:sz w:val="22"/>
        <w:szCs w:val="22"/>
      </w:rPr>
    </w:pPr>
    <w:sdt>
      <w:sdtPr>
        <w:rPr>
          <w:sz w:val="22"/>
          <w:szCs w:val="22"/>
        </w:rPr>
        <w:id w:val="-13688551"/>
        <w:docPartObj>
          <w:docPartGallery w:val="Page Numbers (Top of Page)"/>
          <w:docPartUnique/>
        </w:docPartObj>
      </w:sdtPr>
      <w:sdtEndPr/>
      <w:sdtContent>
        <w:r w:rsidR="00275CE2" w:rsidRPr="002420C0">
          <w:rPr>
            <w:bCs/>
            <w:sz w:val="22"/>
            <w:szCs w:val="22"/>
          </w:rPr>
          <w:fldChar w:fldCharType="begin"/>
        </w:r>
        <w:r w:rsidR="00275CE2" w:rsidRPr="002420C0">
          <w:rPr>
            <w:bCs/>
            <w:sz w:val="22"/>
            <w:szCs w:val="22"/>
          </w:rPr>
          <w:instrText>PAGE</w:instrText>
        </w:r>
        <w:r w:rsidR="00275CE2" w:rsidRPr="002420C0">
          <w:rPr>
            <w:bCs/>
            <w:sz w:val="22"/>
            <w:szCs w:val="22"/>
          </w:rPr>
          <w:fldChar w:fldCharType="separate"/>
        </w:r>
        <w:r>
          <w:rPr>
            <w:bCs/>
            <w:noProof/>
            <w:sz w:val="22"/>
            <w:szCs w:val="22"/>
          </w:rPr>
          <w:t>1</w:t>
        </w:r>
        <w:r w:rsidR="00275CE2" w:rsidRPr="002420C0">
          <w:rPr>
            <w:bCs/>
            <w:sz w:val="22"/>
            <w:szCs w:val="22"/>
          </w:rPr>
          <w:fldChar w:fldCharType="end"/>
        </w:r>
        <w:r w:rsidR="00275CE2" w:rsidRPr="002420C0">
          <w:rPr>
            <w:sz w:val="22"/>
            <w:szCs w:val="22"/>
            <w:lang w:val="ja-JP"/>
          </w:rPr>
          <w:t xml:space="preserve"> / </w:t>
        </w:r>
        <w:r w:rsidR="00275CE2" w:rsidRPr="002420C0">
          <w:rPr>
            <w:bCs/>
            <w:sz w:val="22"/>
            <w:szCs w:val="22"/>
          </w:rPr>
          <w:fldChar w:fldCharType="begin"/>
        </w:r>
        <w:r w:rsidR="00275CE2" w:rsidRPr="002420C0">
          <w:rPr>
            <w:bCs/>
            <w:sz w:val="22"/>
            <w:szCs w:val="22"/>
          </w:rPr>
          <w:instrText>NUMPAGES</w:instrText>
        </w:r>
        <w:r w:rsidR="00275CE2" w:rsidRPr="002420C0">
          <w:rPr>
            <w:bCs/>
            <w:sz w:val="22"/>
            <w:szCs w:val="22"/>
          </w:rPr>
          <w:fldChar w:fldCharType="separate"/>
        </w:r>
        <w:r>
          <w:rPr>
            <w:bCs/>
            <w:noProof/>
            <w:sz w:val="22"/>
            <w:szCs w:val="22"/>
          </w:rPr>
          <w:t>3</w:t>
        </w:r>
        <w:r w:rsidR="00275CE2" w:rsidRPr="002420C0">
          <w:rPr>
            <w:b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8F75C" w14:textId="77777777" w:rsidR="00275CE2" w:rsidRDefault="00275CE2">
      <w:r>
        <w:rPr>
          <w:rFonts w:ascii="ＭＳ ゴシック" w:cs="Times New Roman"/>
          <w:color w:val="auto"/>
          <w:sz w:val="2"/>
          <w:szCs w:val="2"/>
        </w:rPr>
        <w:continuationSeparator/>
      </w:r>
    </w:p>
  </w:footnote>
  <w:footnote w:type="continuationSeparator" w:id="0">
    <w:p w14:paraId="499CD452" w14:textId="77777777" w:rsidR="00275CE2" w:rsidRDefault="0027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1BD02" w14:textId="77777777" w:rsidR="00275CE2" w:rsidRPr="009E68BF" w:rsidRDefault="00275CE2" w:rsidP="005773EC">
    <w:pPr>
      <w:pStyle w:val="a4"/>
      <w:tabs>
        <w:tab w:val="clear" w:pos="8504"/>
        <w:tab w:val="right" w:pos="8358"/>
      </w:tabs>
      <w:jc w:val="right"/>
      <w:rPr>
        <w:sz w:val="24"/>
      </w:rPr>
    </w:pPr>
    <w:r w:rsidRPr="009E68BF">
      <w:rPr>
        <w:rFonts w:hint="eastAsia"/>
        <w:sz w:val="24"/>
      </w:rPr>
      <w:t>（</w:t>
    </w:r>
    <w:r>
      <w:rPr>
        <w:rFonts w:hint="eastAsia"/>
        <w:sz w:val="24"/>
      </w:rPr>
      <w:t>様式</w:t>
    </w:r>
    <w:r w:rsidRPr="009E68BF">
      <w:rPr>
        <w:rFonts w:hint="eastAsia"/>
        <w:sz w:val="24"/>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705A"/>
    <w:multiLevelType w:val="hybridMultilevel"/>
    <w:tmpl w:val="AE66EB66"/>
    <w:lvl w:ilvl="0" w:tplc="27E25B3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2312AF"/>
    <w:multiLevelType w:val="hybridMultilevel"/>
    <w:tmpl w:val="165E84B4"/>
    <w:lvl w:ilvl="0" w:tplc="6450E7A4">
      <w:start w:val="4"/>
      <w:numFmt w:val="bullet"/>
      <w:lvlText w:val="※"/>
      <w:lvlJc w:val="left"/>
      <w:pPr>
        <w:tabs>
          <w:tab w:val="num" w:pos="360"/>
        </w:tabs>
        <w:ind w:left="360" w:hanging="360"/>
      </w:pPr>
      <w:rPr>
        <w:rFonts w:ascii="ＭＳ 明朝" w:eastAsia="ＭＳ 明朝" w:hAnsi="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850533"/>
    <w:multiLevelType w:val="hybridMultilevel"/>
    <w:tmpl w:val="B7F02422"/>
    <w:lvl w:ilvl="0" w:tplc="E4289364">
      <w:start w:val="5"/>
      <w:numFmt w:val="bullet"/>
      <w:lvlText w:val="＊"/>
      <w:lvlJc w:val="left"/>
      <w:pPr>
        <w:tabs>
          <w:tab w:val="num" w:pos="360"/>
        </w:tabs>
        <w:ind w:left="360" w:hanging="360"/>
      </w:pPr>
      <w:rPr>
        <w:rFonts w:ascii="ＭＳ 明朝" w:eastAsia="ＭＳ 明朝" w:hAnsi="ＭＳ 明朝" w:cs="ＭＳ ゴシック" w:hint="eastAsia"/>
      </w:rPr>
    </w:lvl>
    <w:lvl w:ilvl="1" w:tplc="7DDE151C">
      <w:start w:val="5"/>
      <w:numFmt w:val="bullet"/>
      <w:lvlText w:val="○"/>
      <w:lvlJc w:val="left"/>
      <w:pPr>
        <w:tabs>
          <w:tab w:val="num" w:pos="780"/>
        </w:tabs>
        <w:ind w:left="780" w:hanging="360"/>
      </w:pPr>
      <w:rPr>
        <w:rFonts w:ascii="ＭＳ 明朝" w:eastAsia="ＭＳ 明朝" w:hAnsi="ＭＳ 明朝" w:cs="ＭＳ 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531AFE"/>
    <w:multiLevelType w:val="hybridMultilevel"/>
    <w:tmpl w:val="3BA49506"/>
    <w:lvl w:ilvl="0" w:tplc="3D5A012C">
      <w:start w:val="16"/>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4" w15:restartNumberingAfterBreak="0">
    <w:nsid w:val="7932548B"/>
    <w:multiLevelType w:val="hybridMultilevel"/>
    <w:tmpl w:val="8020B044"/>
    <w:lvl w:ilvl="0" w:tplc="9E7A1DC6">
      <w:start w:val="1"/>
      <w:numFmt w:val="decimalEnclosedCircle"/>
      <w:lvlText w:val="%1"/>
      <w:lvlJc w:val="left"/>
      <w:pPr>
        <w:tabs>
          <w:tab w:val="num" w:pos="878"/>
        </w:tabs>
        <w:ind w:left="878" w:hanging="435"/>
      </w:pPr>
      <w:rPr>
        <w:rFonts w:cs="Times New Roman" w:hint="default"/>
      </w:rPr>
    </w:lvl>
    <w:lvl w:ilvl="1" w:tplc="04090017" w:tentative="1">
      <w:start w:val="1"/>
      <w:numFmt w:val="aiueoFullWidth"/>
      <w:lvlText w:val="(%2)"/>
      <w:lvlJc w:val="left"/>
      <w:pPr>
        <w:tabs>
          <w:tab w:val="num" w:pos="1283"/>
        </w:tabs>
        <w:ind w:left="1283" w:hanging="420"/>
      </w:pPr>
      <w:rPr>
        <w:rFonts w:cs="Times New Roman"/>
      </w:rPr>
    </w:lvl>
    <w:lvl w:ilvl="2" w:tplc="04090011" w:tentative="1">
      <w:start w:val="1"/>
      <w:numFmt w:val="decimalEnclosedCircle"/>
      <w:lvlText w:val="%3"/>
      <w:lvlJc w:val="left"/>
      <w:pPr>
        <w:tabs>
          <w:tab w:val="num" w:pos="1703"/>
        </w:tabs>
        <w:ind w:left="1703" w:hanging="420"/>
      </w:pPr>
      <w:rPr>
        <w:rFonts w:cs="Times New Roman"/>
      </w:rPr>
    </w:lvl>
    <w:lvl w:ilvl="3" w:tplc="0409000F" w:tentative="1">
      <w:start w:val="1"/>
      <w:numFmt w:val="decimal"/>
      <w:lvlText w:val="%4."/>
      <w:lvlJc w:val="left"/>
      <w:pPr>
        <w:tabs>
          <w:tab w:val="num" w:pos="2123"/>
        </w:tabs>
        <w:ind w:left="2123" w:hanging="420"/>
      </w:pPr>
      <w:rPr>
        <w:rFonts w:cs="Times New Roman"/>
      </w:rPr>
    </w:lvl>
    <w:lvl w:ilvl="4" w:tplc="04090017" w:tentative="1">
      <w:start w:val="1"/>
      <w:numFmt w:val="aiueoFullWidth"/>
      <w:lvlText w:val="(%5)"/>
      <w:lvlJc w:val="left"/>
      <w:pPr>
        <w:tabs>
          <w:tab w:val="num" w:pos="2543"/>
        </w:tabs>
        <w:ind w:left="2543" w:hanging="420"/>
      </w:pPr>
      <w:rPr>
        <w:rFonts w:cs="Times New Roman"/>
      </w:rPr>
    </w:lvl>
    <w:lvl w:ilvl="5" w:tplc="04090011" w:tentative="1">
      <w:start w:val="1"/>
      <w:numFmt w:val="decimalEnclosedCircle"/>
      <w:lvlText w:val="%6"/>
      <w:lvlJc w:val="left"/>
      <w:pPr>
        <w:tabs>
          <w:tab w:val="num" w:pos="2963"/>
        </w:tabs>
        <w:ind w:left="2963" w:hanging="420"/>
      </w:pPr>
      <w:rPr>
        <w:rFonts w:cs="Times New Roman"/>
      </w:rPr>
    </w:lvl>
    <w:lvl w:ilvl="6" w:tplc="0409000F" w:tentative="1">
      <w:start w:val="1"/>
      <w:numFmt w:val="decimal"/>
      <w:lvlText w:val="%7."/>
      <w:lvlJc w:val="left"/>
      <w:pPr>
        <w:tabs>
          <w:tab w:val="num" w:pos="3383"/>
        </w:tabs>
        <w:ind w:left="3383" w:hanging="420"/>
      </w:pPr>
      <w:rPr>
        <w:rFonts w:cs="Times New Roman"/>
      </w:rPr>
    </w:lvl>
    <w:lvl w:ilvl="7" w:tplc="04090017" w:tentative="1">
      <w:start w:val="1"/>
      <w:numFmt w:val="aiueoFullWidth"/>
      <w:lvlText w:val="(%8)"/>
      <w:lvlJc w:val="left"/>
      <w:pPr>
        <w:tabs>
          <w:tab w:val="num" w:pos="3803"/>
        </w:tabs>
        <w:ind w:left="3803" w:hanging="420"/>
      </w:pPr>
      <w:rPr>
        <w:rFonts w:cs="Times New Roman"/>
      </w:rPr>
    </w:lvl>
    <w:lvl w:ilvl="8" w:tplc="04090011" w:tentative="1">
      <w:start w:val="1"/>
      <w:numFmt w:val="decimalEnclosedCircle"/>
      <w:lvlText w:val="%9"/>
      <w:lvlJc w:val="left"/>
      <w:pPr>
        <w:tabs>
          <w:tab w:val="num" w:pos="4223"/>
        </w:tabs>
        <w:ind w:left="4223" w:hanging="420"/>
      </w:pPr>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27"/>
    <w:rsid w:val="000237D1"/>
    <w:rsid w:val="00030188"/>
    <w:rsid w:val="0003191E"/>
    <w:rsid w:val="000347B8"/>
    <w:rsid w:val="00041DD3"/>
    <w:rsid w:val="000433FF"/>
    <w:rsid w:val="0007507E"/>
    <w:rsid w:val="00076062"/>
    <w:rsid w:val="00080703"/>
    <w:rsid w:val="000910F5"/>
    <w:rsid w:val="00091394"/>
    <w:rsid w:val="0009572F"/>
    <w:rsid w:val="000A1A30"/>
    <w:rsid w:val="000A7760"/>
    <w:rsid w:val="000B20EC"/>
    <w:rsid w:val="000B494E"/>
    <w:rsid w:val="000B75A6"/>
    <w:rsid w:val="000B7C5D"/>
    <w:rsid w:val="000C6116"/>
    <w:rsid w:val="000C6DEF"/>
    <w:rsid w:val="000D7231"/>
    <w:rsid w:val="000E5D6C"/>
    <w:rsid w:val="000F5D7E"/>
    <w:rsid w:val="000F7259"/>
    <w:rsid w:val="0010057F"/>
    <w:rsid w:val="00100CF6"/>
    <w:rsid w:val="00102112"/>
    <w:rsid w:val="001026A6"/>
    <w:rsid w:val="00103120"/>
    <w:rsid w:val="00103888"/>
    <w:rsid w:val="001116E3"/>
    <w:rsid w:val="001138D0"/>
    <w:rsid w:val="00114151"/>
    <w:rsid w:val="00123B1D"/>
    <w:rsid w:val="001266FE"/>
    <w:rsid w:val="0013218F"/>
    <w:rsid w:val="001345AA"/>
    <w:rsid w:val="001469CF"/>
    <w:rsid w:val="0015367E"/>
    <w:rsid w:val="00153FFE"/>
    <w:rsid w:val="00154526"/>
    <w:rsid w:val="00157BB5"/>
    <w:rsid w:val="00164BAA"/>
    <w:rsid w:val="001723CA"/>
    <w:rsid w:val="0017368B"/>
    <w:rsid w:val="00177954"/>
    <w:rsid w:val="00181E70"/>
    <w:rsid w:val="00182C31"/>
    <w:rsid w:val="00186692"/>
    <w:rsid w:val="00187A94"/>
    <w:rsid w:val="00187D86"/>
    <w:rsid w:val="0019180D"/>
    <w:rsid w:val="00196ED3"/>
    <w:rsid w:val="00196F58"/>
    <w:rsid w:val="001A2C0C"/>
    <w:rsid w:val="001B615F"/>
    <w:rsid w:val="001B7DAD"/>
    <w:rsid w:val="001C0F44"/>
    <w:rsid w:val="001C10E2"/>
    <w:rsid w:val="001C1EDA"/>
    <w:rsid w:val="001C774C"/>
    <w:rsid w:val="001D32CD"/>
    <w:rsid w:val="001E0781"/>
    <w:rsid w:val="001E08DE"/>
    <w:rsid w:val="001E1C29"/>
    <w:rsid w:val="001E3043"/>
    <w:rsid w:val="001E7CCF"/>
    <w:rsid w:val="001F1543"/>
    <w:rsid w:val="001F3863"/>
    <w:rsid w:val="001F4EA2"/>
    <w:rsid w:val="001F5040"/>
    <w:rsid w:val="001F763D"/>
    <w:rsid w:val="00200FF1"/>
    <w:rsid w:val="00206785"/>
    <w:rsid w:val="00211633"/>
    <w:rsid w:val="00217962"/>
    <w:rsid w:val="00221046"/>
    <w:rsid w:val="00224BE1"/>
    <w:rsid w:val="002332AC"/>
    <w:rsid w:val="00233D62"/>
    <w:rsid w:val="002357A1"/>
    <w:rsid w:val="002420C0"/>
    <w:rsid w:val="0024771A"/>
    <w:rsid w:val="0025016A"/>
    <w:rsid w:val="0025521F"/>
    <w:rsid w:val="00256400"/>
    <w:rsid w:val="00257BF6"/>
    <w:rsid w:val="00260FBD"/>
    <w:rsid w:val="00271A8B"/>
    <w:rsid w:val="00271FDF"/>
    <w:rsid w:val="00274194"/>
    <w:rsid w:val="00275CE2"/>
    <w:rsid w:val="00280284"/>
    <w:rsid w:val="00280F28"/>
    <w:rsid w:val="00285691"/>
    <w:rsid w:val="002A2130"/>
    <w:rsid w:val="002A2235"/>
    <w:rsid w:val="002A4819"/>
    <w:rsid w:val="002A5477"/>
    <w:rsid w:val="002A6FEA"/>
    <w:rsid w:val="002A72D1"/>
    <w:rsid w:val="002B508D"/>
    <w:rsid w:val="002B5FF9"/>
    <w:rsid w:val="002C6338"/>
    <w:rsid w:val="002D099C"/>
    <w:rsid w:val="002E0031"/>
    <w:rsid w:val="002E07BB"/>
    <w:rsid w:val="002E259F"/>
    <w:rsid w:val="002E4B26"/>
    <w:rsid w:val="002F1397"/>
    <w:rsid w:val="002F6253"/>
    <w:rsid w:val="003003C5"/>
    <w:rsid w:val="00306618"/>
    <w:rsid w:val="00317267"/>
    <w:rsid w:val="003263A3"/>
    <w:rsid w:val="00331595"/>
    <w:rsid w:val="003404EB"/>
    <w:rsid w:val="00347358"/>
    <w:rsid w:val="003475F8"/>
    <w:rsid w:val="003562C5"/>
    <w:rsid w:val="00371411"/>
    <w:rsid w:val="00376A98"/>
    <w:rsid w:val="00377D6A"/>
    <w:rsid w:val="00380905"/>
    <w:rsid w:val="00390031"/>
    <w:rsid w:val="00391EC9"/>
    <w:rsid w:val="00397D95"/>
    <w:rsid w:val="003A2D51"/>
    <w:rsid w:val="003B02AA"/>
    <w:rsid w:val="003B58A7"/>
    <w:rsid w:val="003B6E76"/>
    <w:rsid w:val="003B7ACF"/>
    <w:rsid w:val="003C12CC"/>
    <w:rsid w:val="003D4850"/>
    <w:rsid w:val="003D4E02"/>
    <w:rsid w:val="003D7CB6"/>
    <w:rsid w:val="003E3E7F"/>
    <w:rsid w:val="003F05C6"/>
    <w:rsid w:val="003F31AF"/>
    <w:rsid w:val="003F3396"/>
    <w:rsid w:val="003F5168"/>
    <w:rsid w:val="003F58C6"/>
    <w:rsid w:val="003F766C"/>
    <w:rsid w:val="00400156"/>
    <w:rsid w:val="00406AAD"/>
    <w:rsid w:val="004118E3"/>
    <w:rsid w:val="00415AB3"/>
    <w:rsid w:val="00415B76"/>
    <w:rsid w:val="00420DAF"/>
    <w:rsid w:val="004237BD"/>
    <w:rsid w:val="0042499E"/>
    <w:rsid w:val="00427B10"/>
    <w:rsid w:val="00431D65"/>
    <w:rsid w:val="00433851"/>
    <w:rsid w:val="00440C5C"/>
    <w:rsid w:val="004447DF"/>
    <w:rsid w:val="00445195"/>
    <w:rsid w:val="00447BD1"/>
    <w:rsid w:val="00456BE9"/>
    <w:rsid w:val="004613A8"/>
    <w:rsid w:val="00473DBB"/>
    <w:rsid w:val="00475980"/>
    <w:rsid w:val="00477DFE"/>
    <w:rsid w:val="004824E8"/>
    <w:rsid w:val="00491072"/>
    <w:rsid w:val="00492DF9"/>
    <w:rsid w:val="00494616"/>
    <w:rsid w:val="004A6D20"/>
    <w:rsid w:val="004B54BF"/>
    <w:rsid w:val="004C2CD2"/>
    <w:rsid w:val="004C35EF"/>
    <w:rsid w:val="004C7F93"/>
    <w:rsid w:val="004D405A"/>
    <w:rsid w:val="004D4944"/>
    <w:rsid w:val="004E12B4"/>
    <w:rsid w:val="004E2E38"/>
    <w:rsid w:val="004E3E99"/>
    <w:rsid w:val="004F1C59"/>
    <w:rsid w:val="004F457B"/>
    <w:rsid w:val="004F5D6F"/>
    <w:rsid w:val="004F7053"/>
    <w:rsid w:val="00522323"/>
    <w:rsid w:val="00540024"/>
    <w:rsid w:val="00544A9D"/>
    <w:rsid w:val="00545F24"/>
    <w:rsid w:val="00547E03"/>
    <w:rsid w:val="00553075"/>
    <w:rsid w:val="00555A95"/>
    <w:rsid w:val="00561CB2"/>
    <w:rsid w:val="00563554"/>
    <w:rsid w:val="00565A4D"/>
    <w:rsid w:val="0056651D"/>
    <w:rsid w:val="00572AD3"/>
    <w:rsid w:val="00573F0A"/>
    <w:rsid w:val="005773EC"/>
    <w:rsid w:val="005823C2"/>
    <w:rsid w:val="00582C24"/>
    <w:rsid w:val="00593698"/>
    <w:rsid w:val="0059524F"/>
    <w:rsid w:val="00597441"/>
    <w:rsid w:val="005A0356"/>
    <w:rsid w:val="005A0C3B"/>
    <w:rsid w:val="005A33D6"/>
    <w:rsid w:val="005A33FD"/>
    <w:rsid w:val="005B2B2E"/>
    <w:rsid w:val="005B3CBD"/>
    <w:rsid w:val="005B5B29"/>
    <w:rsid w:val="005C0172"/>
    <w:rsid w:val="005C1145"/>
    <w:rsid w:val="005C4B54"/>
    <w:rsid w:val="005E09F3"/>
    <w:rsid w:val="005E2CDF"/>
    <w:rsid w:val="005E5E6B"/>
    <w:rsid w:val="005E7330"/>
    <w:rsid w:val="005F02ED"/>
    <w:rsid w:val="00607AB7"/>
    <w:rsid w:val="0061487A"/>
    <w:rsid w:val="00614D40"/>
    <w:rsid w:val="00616F80"/>
    <w:rsid w:val="0062184A"/>
    <w:rsid w:val="006220B9"/>
    <w:rsid w:val="006230B1"/>
    <w:rsid w:val="0062665E"/>
    <w:rsid w:val="00631C8F"/>
    <w:rsid w:val="00632A04"/>
    <w:rsid w:val="00640E89"/>
    <w:rsid w:val="00642CF9"/>
    <w:rsid w:val="0065589B"/>
    <w:rsid w:val="00656255"/>
    <w:rsid w:val="00657DC2"/>
    <w:rsid w:val="00663339"/>
    <w:rsid w:val="00681B88"/>
    <w:rsid w:val="00690B15"/>
    <w:rsid w:val="00691DE1"/>
    <w:rsid w:val="006A690E"/>
    <w:rsid w:val="006B155D"/>
    <w:rsid w:val="006B226E"/>
    <w:rsid w:val="006C156F"/>
    <w:rsid w:val="006D0063"/>
    <w:rsid w:val="006D22D8"/>
    <w:rsid w:val="006D3A12"/>
    <w:rsid w:val="006D435B"/>
    <w:rsid w:val="006D479B"/>
    <w:rsid w:val="006F730F"/>
    <w:rsid w:val="0070453B"/>
    <w:rsid w:val="00706308"/>
    <w:rsid w:val="00706E91"/>
    <w:rsid w:val="007106A5"/>
    <w:rsid w:val="0071091E"/>
    <w:rsid w:val="00713BA5"/>
    <w:rsid w:val="00713F02"/>
    <w:rsid w:val="007167DD"/>
    <w:rsid w:val="0072048D"/>
    <w:rsid w:val="0072785D"/>
    <w:rsid w:val="00730B97"/>
    <w:rsid w:val="00732107"/>
    <w:rsid w:val="0073248C"/>
    <w:rsid w:val="0073647F"/>
    <w:rsid w:val="0074148E"/>
    <w:rsid w:val="00746F28"/>
    <w:rsid w:val="00770C1D"/>
    <w:rsid w:val="007759EB"/>
    <w:rsid w:val="00776254"/>
    <w:rsid w:val="0077657C"/>
    <w:rsid w:val="00776D90"/>
    <w:rsid w:val="00781F1D"/>
    <w:rsid w:val="0079395B"/>
    <w:rsid w:val="007A3FB8"/>
    <w:rsid w:val="007A7037"/>
    <w:rsid w:val="007A7BE8"/>
    <w:rsid w:val="007B103A"/>
    <w:rsid w:val="007B5A50"/>
    <w:rsid w:val="007D3DA3"/>
    <w:rsid w:val="007D4362"/>
    <w:rsid w:val="007D6930"/>
    <w:rsid w:val="007D7B5F"/>
    <w:rsid w:val="007E4671"/>
    <w:rsid w:val="007F460D"/>
    <w:rsid w:val="007F5C7B"/>
    <w:rsid w:val="007F6F41"/>
    <w:rsid w:val="00801C12"/>
    <w:rsid w:val="008031F7"/>
    <w:rsid w:val="008070DC"/>
    <w:rsid w:val="008111D5"/>
    <w:rsid w:val="0081614B"/>
    <w:rsid w:val="00820EA0"/>
    <w:rsid w:val="0082277D"/>
    <w:rsid w:val="00832956"/>
    <w:rsid w:val="008336CE"/>
    <w:rsid w:val="008451FE"/>
    <w:rsid w:val="00846E6D"/>
    <w:rsid w:val="0084727B"/>
    <w:rsid w:val="00847B6A"/>
    <w:rsid w:val="0085123B"/>
    <w:rsid w:val="00852020"/>
    <w:rsid w:val="00861493"/>
    <w:rsid w:val="00861955"/>
    <w:rsid w:val="00873C4B"/>
    <w:rsid w:val="008750AE"/>
    <w:rsid w:val="00884214"/>
    <w:rsid w:val="00886AAE"/>
    <w:rsid w:val="008906D3"/>
    <w:rsid w:val="008A13C4"/>
    <w:rsid w:val="008A25E2"/>
    <w:rsid w:val="008B3873"/>
    <w:rsid w:val="008C14F3"/>
    <w:rsid w:val="008D097F"/>
    <w:rsid w:val="008D1F6B"/>
    <w:rsid w:val="008E0019"/>
    <w:rsid w:val="008E0561"/>
    <w:rsid w:val="008E6B92"/>
    <w:rsid w:val="008F1082"/>
    <w:rsid w:val="008F2167"/>
    <w:rsid w:val="008F6960"/>
    <w:rsid w:val="00900A39"/>
    <w:rsid w:val="00912390"/>
    <w:rsid w:val="009128A1"/>
    <w:rsid w:val="00913B85"/>
    <w:rsid w:val="00914EA7"/>
    <w:rsid w:val="00930630"/>
    <w:rsid w:val="0093561C"/>
    <w:rsid w:val="00935741"/>
    <w:rsid w:val="00957BA6"/>
    <w:rsid w:val="00974D23"/>
    <w:rsid w:val="00975A52"/>
    <w:rsid w:val="0097688D"/>
    <w:rsid w:val="00981F4A"/>
    <w:rsid w:val="009835C2"/>
    <w:rsid w:val="00994A85"/>
    <w:rsid w:val="00996E49"/>
    <w:rsid w:val="009A651F"/>
    <w:rsid w:val="009A73D7"/>
    <w:rsid w:val="009B1D4C"/>
    <w:rsid w:val="009B3145"/>
    <w:rsid w:val="009B7500"/>
    <w:rsid w:val="009C6C67"/>
    <w:rsid w:val="009D252F"/>
    <w:rsid w:val="009D7604"/>
    <w:rsid w:val="009E1094"/>
    <w:rsid w:val="009E13E7"/>
    <w:rsid w:val="009E3E4B"/>
    <w:rsid w:val="009E68BF"/>
    <w:rsid w:val="009E740C"/>
    <w:rsid w:val="009F1BEF"/>
    <w:rsid w:val="009F2B66"/>
    <w:rsid w:val="009F4232"/>
    <w:rsid w:val="009F4305"/>
    <w:rsid w:val="009F6C70"/>
    <w:rsid w:val="009F7A07"/>
    <w:rsid w:val="00A060D5"/>
    <w:rsid w:val="00A10EEA"/>
    <w:rsid w:val="00A13364"/>
    <w:rsid w:val="00A14DF7"/>
    <w:rsid w:val="00A27BC3"/>
    <w:rsid w:val="00A303A3"/>
    <w:rsid w:val="00A31592"/>
    <w:rsid w:val="00A36226"/>
    <w:rsid w:val="00A36408"/>
    <w:rsid w:val="00A37575"/>
    <w:rsid w:val="00A4268B"/>
    <w:rsid w:val="00A449CE"/>
    <w:rsid w:val="00A55225"/>
    <w:rsid w:val="00A56E67"/>
    <w:rsid w:val="00A619BB"/>
    <w:rsid w:val="00A625B3"/>
    <w:rsid w:val="00A6485F"/>
    <w:rsid w:val="00A64950"/>
    <w:rsid w:val="00A66996"/>
    <w:rsid w:val="00A7059A"/>
    <w:rsid w:val="00A7402C"/>
    <w:rsid w:val="00A81130"/>
    <w:rsid w:val="00A975F7"/>
    <w:rsid w:val="00A97C0D"/>
    <w:rsid w:val="00AA0F0F"/>
    <w:rsid w:val="00AB3114"/>
    <w:rsid w:val="00AC41D5"/>
    <w:rsid w:val="00AC60A1"/>
    <w:rsid w:val="00AC78C4"/>
    <w:rsid w:val="00AD140C"/>
    <w:rsid w:val="00AD4501"/>
    <w:rsid w:val="00AD5AC4"/>
    <w:rsid w:val="00AD7324"/>
    <w:rsid w:val="00AE062F"/>
    <w:rsid w:val="00AE09B2"/>
    <w:rsid w:val="00AE28D5"/>
    <w:rsid w:val="00AE46A5"/>
    <w:rsid w:val="00AF648D"/>
    <w:rsid w:val="00AF7451"/>
    <w:rsid w:val="00AF78B5"/>
    <w:rsid w:val="00B050C4"/>
    <w:rsid w:val="00B05890"/>
    <w:rsid w:val="00B1673D"/>
    <w:rsid w:val="00B179FB"/>
    <w:rsid w:val="00B21A58"/>
    <w:rsid w:val="00B23D53"/>
    <w:rsid w:val="00B33DC0"/>
    <w:rsid w:val="00B34A93"/>
    <w:rsid w:val="00B50C9E"/>
    <w:rsid w:val="00B5247C"/>
    <w:rsid w:val="00B53C97"/>
    <w:rsid w:val="00B540DE"/>
    <w:rsid w:val="00B563D8"/>
    <w:rsid w:val="00B65BE0"/>
    <w:rsid w:val="00B66E3B"/>
    <w:rsid w:val="00B75C65"/>
    <w:rsid w:val="00B75FAB"/>
    <w:rsid w:val="00B7716D"/>
    <w:rsid w:val="00B82CBD"/>
    <w:rsid w:val="00B835AE"/>
    <w:rsid w:val="00B916DA"/>
    <w:rsid w:val="00B93349"/>
    <w:rsid w:val="00BA6174"/>
    <w:rsid w:val="00BB05D7"/>
    <w:rsid w:val="00BB107C"/>
    <w:rsid w:val="00BB2B16"/>
    <w:rsid w:val="00BB5B1F"/>
    <w:rsid w:val="00BB5D39"/>
    <w:rsid w:val="00BB6669"/>
    <w:rsid w:val="00BC0CFC"/>
    <w:rsid w:val="00BC24AC"/>
    <w:rsid w:val="00BD4A51"/>
    <w:rsid w:val="00BD56AC"/>
    <w:rsid w:val="00BD616D"/>
    <w:rsid w:val="00BE1E47"/>
    <w:rsid w:val="00BF1AAC"/>
    <w:rsid w:val="00BF3770"/>
    <w:rsid w:val="00C00AFE"/>
    <w:rsid w:val="00C04CAB"/>
    <w:rsid w:val="00C07570"/>
    <w:rsid w:val="00C07944"/>
    <w:rsid w:val="00C07ECF"/>
    <w:rsid w:val="00C10175"/>
    <w:rsid w:val="00C1314C"/>
    <w:rsid w:val="00C14299"/>
    <w:rsid w:val="00C20F64"/>
    <w:rsid w:val="00C25AB2"/>
    <w:rsid w:val="00C42E46"/>
    <w:rsid w:val="00C51423"/>
    <w:rsid w:val="00C52975"/>
    <w:rsid w:val="00C56090"/>
    <w:rsid w:val="00C56B7E"/>
    <w:rsid w:val="00C61600"/>
    <w:rsid w:val="00C62202"/>
    <w:rsid w:val="00C7321E"/>
    <w:rsid w:val="00C744DA"/>
    <w:rsid w:val="00C768F6"/>
    <w:rsid w:val="00C8086C"/>
    <w:rsid w:val="00C85510"/>
    <w:rsid w:val="00C85C36"/>
    <w:rsid w:val="00C9787B"/>
    <w:rsid w:val="00C97DEB"/>
    <w:rsid w:val="00CA285E"/>
    <w:rsid w:val="00CA751D"/>
    <w:rsid w:val="00CB211D"/>
    <w:rsid w:val="00CB2C82"/>
    <w:rsid w:val="00CC16F0"/>
    <w:rsid w:val="00CC20C4"/>
    <w:rsid w:val="00CC3B21"/>
    <w:rsid w:val="00CC469E"/>
    <w:rsid w:val="00CD385B"/>
    <w:rsid w:val="00CD3C03"/>
    <w:rsid w:val="00CD7162"/>
    <w:rsid w:val="00CF120E"/>
    <w:rsid w:val="00CF182B"/>
    <w:rsid w:val="00D0448A"/>
    <w:rsid w:val="00D044FC"/>
    <w:rsid w:val="00D05ACD"/>
    <w:rsid w:val="00D252DF"/>
    <w:rsid w:val="00D266CC"/>
    <w:rsid w:val="00D30C1E"/>
    <w:rsid w:val="00D30E0A"/>
    <w:rsid w:val="00D4289E"/>
    <w:rsid w:val="00D43F7C"/>
    <w:rsid w:val="00D5413A"/>
    <w:rsid w:val="00D5649C"/>
    <w:rsid w:val="00D63F9C"/>
    <w:rsid w:val="00D71070"/>
    <w:rsid w:val="00D75C55"/>
    <w:rsid w:val="00D77425"/>
    <w:rsid w:val="00D85BC0"/>
    <w:rsid w:val="00D9642A"/>
    <w:rsid w:val="00DA2F17"/>
    <w:rsid w:val="00DA476A"/>
    <w:rsid w:val="00DA5677"/>
    <w:rsid w:val="00DB1CD3"/>
    <w:rsid w:val="00DB306B"/>
    <w:rsid w:val="00DB4DA4"/>
    <w:rsid w:val="00DB6753"/>
    <w:rsid w:val="00DC1C54"/>
    <w:rsid w:val="00DD5D98"/>
    <w:rsid w:val="00DD638E"/>
    <w:rsid w:val="00DE0EC5"/>
    <w:rsid w:val="00DE2D0F"/>
    <w:rsid w:val="00DE5027"/>
    <w:rsid w:val="00DF1203"/>
    <w:rsid w:val="00DF23E0"/>
    <w:rsid w:val="00DF3CB7"/>
    <w:rsid w:val="00DF4305"/>
    <w:rsid w:val="00E0270C"/>
    <w:rsid w:val="00E07B42"/>
    <w:rsid w:val="00E1404D"/>
    <w:rsid w:val="00E14A9A"/>
    <w:rsid w:val="00E14E24"/>
    <w:rsid w:val="00E249C5"/>
    <w:rsid w:val="00E31A5D"/>
    <w:rsid w:val="00E37706"/>
    <w:rsid w:val="00E42A36"/>
    <w:rsid w:val="00E42ECB"/>
    <w:rsid w:val="00E43BBD"/>
    <w:rsid w:val="00E4524F"/>
    <w:rsid w:val="00E55BAE"/>
    <w:rsid w:val="00E55FEF"/>
    <w:rsid w:val="00E61A6C"/>
    <w:rsid w:val="00E66FD2"/>
    <w:rsid w:val="00E74E09"/>
    <w:rsid w:val="00E75CF8"/>
    <w:rsid w:val="00E75D1E"/>
    <w:rsid w:val="00E75FFA"/>
    <w:rsid w:val="00E8281E"/>
    <w:rsid w:val="00E9106E"/>
    <w:rsid w:val="00E943CB"/>
    <w:rsid w:val="00E9585F"/>
    <w:rsid w:val="00E96291"/>
    <w:rsid w:val="00E964FD"/>
    <w:rsid w:val="00EA24AE"/>
    <w:rsid w:val="00EB2EDF"/>
    <w:rsid w:val="00EB64EE"/>
    <w:rsid w:val="00EC3B7B"/>
    <w:rsid w:val="00EC5AC3"/>
    <w:rsid w:val="00ED367D"/>
    <w:rsid w:val="00EE2612"/>
    <w:rsid w:val="00EE38D7"/>
    <w:rsid w:val="00EF03B7"/>
    <w:rsid w:val="00EF0843"/>
    <w:rsid w:val="00EF1908"/>
    <w:rsid w:val="00EF5614"/>
    <w:rsid w:val="00EF75D3"/>
    <w:rsid w:val="00F05E2D"/>
    <w:rsid w:val="00F110DE"/>
    <w:rsid w:val="00F26CEB"/>
    <w:rsid w:val="00F30338"/>
    <w:rsid w:val="00F325FB"/>
    <w:rsid w:val="00F336C8"/>
    <w:rsid w:val="00F33F02"/>
    <w:rsid w:val="00F45C6A"/>
    <w:rsid w:val="00F46B0C"/>
    <w:rsid w:val="00F6141E"/>
    <w:rsid w:val="00F6356B"/>
    <w:rsid w:val="00F72BA9"/>
    <w:rsid w:val="00F73439"/>
    <w:rsid w:val="00F83E4F"/>
    <w:rsid w:val="00F86540"/>
    <w:rsid w:val="00F90474"/>
    <w:rsid w:val="00FA0C9B"/>
    <w:rsid w:val="00FA74A3"/>
    <w:rsid w:val="00FC08E2"/>
    <w:rsid w:val="00FC72D8"/>
    <w:rsid w:val="00FD064E"/>
    <w:rsid w:val="00FD58C1"/>
    <w:rsid w:val="00FD642A"/>
    <w:rsid w:val="00FE77AD"/>
    <w:rsid w:val="00FE7EA0"/>
    <w:rsid w:val="00FF19F9"/>
    <w:rsid w:val="00FF4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1A436369"/>
  <w15:docId w15:val="{B6C1B5AF-BDB6-47B0-B3F1-610BEC85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49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C16F0"/>
    <w:pPr>
      <w:tabs>
        <w:tab w:val="center" w:pos="4252"/>
        <w:tab w:val="right" w:pos="8504"/>
      </w:tabs>
      <w:snapToGrid w:val="0"/>
    </w:pPr>
  </w:style>
  <w:style w:type="paragraph" w:styleId="a5">
    <w:name w:val="footer"/>
    <w:basedOn w:val="a"/>
    <w:link w:val="a6"/>
    <w:uiPriority w:val="99"/>
    <w:rsid w:val="00CC16F0"/>
    <w:pPr>
      <w:tabs>
        <w:tab w:val="center" w:pos="4252"/>
        <w:tab w:val="right" w:pos="8504"/>
      </w:tabs>
      <w:snapToGrid w:val="0"/>
    </w:pPr>
  </w:style>
  <w:style w:type="character" w:styleId="a7">
    <w:name w:val="page number"/>
    <w:rsid w:val="00371411"/>
    <w:rPr>
      <w:rFonts w:cs="Times New Roman"/>
    </w:rPr>
  </w:style>
  <w:style w:type="character" w:styleId="a8">
    <w:name w:val="Hyperlink"/>
    <w:rsid w:val="00A66996"/>
    <w:rPr>
      <w:color w:val="0000FF"/>
      <w:u w:val="single"/>
    </w:rPr>
  </w:style>
  <w:style w:type="paragraph" w:styleId="a9">
    <w:name w:val="Balloon Text"/>
    <w:basedOn w:val="a"/>
    <w:link w:val="aa"/>
    <w:rsid w:val="00217962"/>
    <w:rPr>
      <w:rFonts w:ascii="Arial" w:hAnsi="Arial" w:cs="Times New Roman"/>
      <w:sz w:val="18"/>
      <w:szCs w:val="18"/>
    </w:rPr>
  </w:style>
  <w:style w:type="character" w:customStyle="1" w:styleId="aa">
    <w:name w:val="吹き出し (文字)"/>
    <w:link w:val="a9"/>
    <w:rsid w:val="00217962"/>
    <w:rPr>
      <w:rFonts w:ascii="Arial" w:eastAsia="ＭＳ ゴシック" w:hAnsi="Arial" w:cs="Times New Roman"/>
      <w:color w:val="000000"/>
      <w:sz w:val="18"/>
      <w:szCs w:val="18"/>
    </w:rPr>
  </w:style>
  <w:style w:type="paragraph" w:styleId="ab">
    <w:name w:val="List Paragraph"/>
    <w:basedOn w:val="a"/>
    <w:uiPriority w:val="34"/>
    <w:qFormat/>
    <w:rsid w:val="00631C8F"/>
    <w:pPr>
      <w:ind w:leftChars="400" w:left="840"/>
    </w:pPr>
  </w:style>
  <w:style w:type="character" w:customStyle="1" w:styleId="a6">
    <w:name w:val="フッター (文字)"/>
    <w:basedOn w:val="a0"/>
    <w:link w:val="a5"/>
    <w:uiPriority w:val="99"/>
    <w:rsid w:val="002420C0"/>
    <w:rPr>
      <w:rFonts w:eastAsia="ＭＳ ゴシック" w:cs="ＭＳ ゴシック"/>
      <w:color w:val="000000"/>
      <w:sz w:val="21"/>
      <w:szCs w:val="21"/>
    </w:rPr>
  </w:style>
  <w:style w:type="character" w:styleId="ac">
    <w:name w:val="annotation reference"/>
    <w:basedOn w:val="a0"/>
    <w:semiHidden/>
    <w:unhideWhenUsed/>
    <w:rsid w:val="00406AAD"/>
    <w:rPr>
      <w:sz w:val="18"/>
      <w:szCs w:val="18"/>
    </w:rPr>
  </w:style>
  <w:style w:type="paragraph" w:styleId="ad">
    <w:name w:val="annotation text"/>
    <w:basedOn w:val="a"/>
    <w:link w:val="ae"/>
    <w:semiHidden/>
    <w:unhideWhenUsed/>
    <w:rsid w:val="00406AAD"/>
    <w:pPr>
      <w:jc w:val="left"/>
    </w:pPr>
  </w:style>
  <w:style w:type="character" w:customStyle="1" w:styleId="ae">
    <w:name w:val="コメント文字列 (文字)"/>
    <w:basedOn w:val="a0"/>
    <w:link w:val="ad"/>
    <w:semiHidden/>
    <w:rsid w:val="00406AAD"/>
    <w:rPr>
      <w:rFonts w:eastAsia="ＭＳ ゴシック" w:cs="ＭＳ ゴシック"/>
      <w:color w:val="000000"/>
      <w:sz w:val="21"/>
      <w:szCs w:val="21"/>
    </w:rPr>
  </w:style>
  <w:style w:type="paragraph" w:styleId="af">
    <w:name w:val="annotation subject"/>
    <w:basedOn w:val="ad"/>
    <w:next w:val="ad"/>
    <w:link w:val="af0"/>
    <w:semiHidden/>
    <w:unhideWhenUsed/>
    <w:rsid w:val="00406AAD"/>
    <w:rPr>
      <w:b/>
      <w:bCs/>
    </w:rPr>
  </w:style>
  <w:style w:type="character" w:customStyle="1" w:styleId="af0">
    <w:name w:val="コメント内容 (文字)"/>
    <w:basedOn w:val="ae"/>
    <w:link w:val="af"/>
    <w:semiHidden/>
    <w:rsid w:val="00406AAD"/>
    <w:rPr>
      <w:rFonts w:eastAsia="ＭＳ ゴシック" w:cs="ＭＳ ゴシック"/>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3E714-1C5F-4679-AA01-938924DA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1481</Words>
  <Characters>116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平成２３年度 大学教育研究特別整備費 要望調書 法人名： 順 位 事 業 名 事 業 概 要 整 備 内 容 事 業 経</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y-konno</dc:creator>
  <cp:lastModifiedBy>m</cp:lastModifiedBy>
  <cp:revision>31</cp:revision>
  <cp:lastPrinted>2021-12-10T09:21:00Z</cp:lastPrinted>
  <dcterms:created xsi:type="dcterms:W3CDTF">2021-01-08T02:20:00Z</dcterms:created>
  <dcterms:modified xsi:type="dcterms:W3CDTF">2021-12-24T00:47:00Z</dcterms:modified>
</cp:coreProperties>
</file>