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9BCAB" w14:textId="30ED2BEA" w:rsidR="00E544DA" w:rsidRDefault="00D52033" w:rsidP="00D52033">
      <w:pPr>
        <w:pStyle w:val="a5"/>
        <w:spacing w:before="68" w:line="224" w:lineRule="exact"/>
        <w:ind w:leftChars="-8" w:left="18" w:rightChars="-27" w:right="-57" w:hanging="35"/>
        <w:jc w:val="center"/>
        <w:rPr>
          <w:rFonts w:asciiTheme="minorEastAsia" w:eastAsia="PMingLiU" w:hAnsiTheme="minorEastAsia"/>
          <w:color w:val="000000"/>
          <w:sz w:val="21"/>
          <w:szCs w:val="21"/>
          <w:lang w:eastAsia="zh-TW"/>
        </w:rPr>
      </w:pPr>
      <w:r>
        <w:rPr>
          <w:rFonts w:asciiTheme="minorEastAsia" w:eastAsiaTheme="minorEastAsia" w:hAnsiTheme="minorEastAsia" w:hint="eastAsia"/>
          <w:color w:val="000000"/>
          <w:sz w:val="21"/>
          <w:szCs w:val="21"/>
        </w:rPr>
        <w:t>（案</w:t>
      </w:r>
      <w:bookmarkStart w:id="0" w:name="_GoBack"/>
      <w:bookmarkEnd w:id="0"/>
      <w:r>
        <w:rPr>
          <w:rFonts w:asciiTheme="minorEastAsia" w:eastAsiaTheme="minorEastAsia" w:hAnsiTheme="minorEastAsia" w:hint="eastAsia"/>
          <w:color w:val="000000"/>
          <w:sz w:val="21"/>
          <w:szCs w:val="21"/>
        </w:rPr>
        <w:t>）</w:t>
      </w:r>
    </w:p>
    <w:p w14:paraId="11D3AE32" w14:textId="77777777" w:rsidR="00D52033" w:rsidRPr="00D52033" w:rsidRDefault="00D52033" w:rsidP="00E544DA">
      <w:pPr>
        <w:pStyle w:val="a5"/>
        <w:spacing w:before="68" w:line="224" w:lineRule="exact"/>
        <w:ind w:left="3439" w:right="-56" w:hanging="35"/>
        <w:rPr>
          <w:rFonts w:asciiTheme="minorEastAsia" w:eastAsia="PMingLiU" w:hAnsiTheme="minorEastAsia" w:hint="eastAsia"/>
          <w:color w:val="000000"/>
          <w:sz w:val="21"/>
          <w:szCs w:val="21"/>
          <w:lang w:eastAsia="zh-TW"/>
        </w:rPr>
      </w:pPr>
    </w:p>
    <w:p w14:paraId="56C7B2ED" w14:textId="77777777" w:rsidR="00E544DA" w:rsidRPr="00E544DA" w:rsidRDefault="00E544DA" w:rsidP="00E544DA">
      <w:pPr>
        <w:pStyle w:val="a5"/>
        <w:spacing w:before="68" w:line="224" w:lineRule="exact"/>
        <w:ind w:left="3439" w:right="-56" w:hanging="35"/>
        <w:rPr>
          <w:rFonts w:asciiTheme="minorEastAsia" w:eastAsiaTheme="minorEastAsia" w:hAnsiTheme="minorEastAsia"/>
          <w:color w:val="000000"/>
          <w:sz w:val="21"/>
          <w:szCs w:val="21"/>
          <w:lang w:eastAsia="zh-TW"/>
        </w:rPr>
      </w:pPr>
    </w:p>
    <w:p w14:paraId="462820E3" w14:textId="77777777" w:rsidR="00E544DA" w:rsidRPr="007A3999" w:rsidRDefault="00E544DA" w:rsidP="00E544DA">
      <w:pPr>
        <w:pStyle w:val="a5"/>
        <w:spacing w:before="68" w:line="224" w:lineRule="exact"/>
        <w:ind w:left="3439" w:right="-56" w:hanging="35"/>
        <w:rPr>
          <w:rFonts w:asciiTheme="minorEastAsia" w:eastAsia="PMingLiU" w:hAnsiTheme="minorEastAsia" w:cstheme="minorBidi"/>
          <w:sz w:val="21"/>
          <w:szCs w:val="21"/>
          <w:lang w:eastAsia="zh-TW"/>
        </w:rPr>
      </w:pPr>
      <w:r w:rsidRPr="00E544DA">
        <w:rPr>
          <w:rFonts w:asciiTheme="minorEastAsia" w:eastAsiaTheme="minorEastAsia" w:hAnsiTheme="minorEastAsia" w:hint="eastAsia"/>
          <w:color w:val="000000"/>
          <w:sz w:val="21"/>
          <w:szCs w:val="21"/>
          <w:lang w:eastAsia="zh-TW"/>
        </w:rPr>
        <w:t>委　　託　　契　　約</w:t>
      </w:r>
      <w:r>
        <w:rPr>
          <w:rFonts w:asciiTheme="minorEastAsia" w:eastAsiaTheme="minorEastAsia" w:hAnsiTheme="minorEastAsia" w:hint="eastAsia"/>
          <w:color w:val="000000"/>
          <w:sz w:val="21"/>
          <w:szCs w:val="21"/>
          <w:lang w:eastAsia="zh-TW"/>
        </w:rPr>
        <w:t xml:space="preserve">　　</w:t>
      </w:r>
      <w:r w:rsidR="007A3999">
        <w:rPr>
          <w:rFonts w:asciiTheme="minorEastAsia" w:eastAsiaTheme="minorEastAsia" w:hAnsiTheme="minorEastAsia" w:hint="eastAsia"/>
          <w:color w:val="000000"/>
          <w:sz w:val="21"/>
          <w:szCs w:val="21"/>
          <w:lang w:eastAsia="zh-TW"/>
        </w:rPr>
        <w:t>書</w:t>
      </w:r>
    </w:p>
    <w:p w14:paraId="0C8288CC" w14:textId="77777777" w:rsidR="00E544DA" w:rsidRDefault="00E544DA" w:rsidP="00E544DA">
      <w:pPr>
        <w:pStyle w:val="a5"/>
        <w:spacing w:line="307" w:lineRule="exact"/>
        <w:ind w:left="-25" w:right="-42" w:firstLine="180"/>
        <w:rPr>
          <w:rFonts w:asciiTheme="minorEastAsia" w:eastAsia="PMingLiU" w:hAnsiTheme="minorEastAsia" w:cstheme="minorBidi"/>
          <w:sz w:val="21"/>
          <w:szCs w:val="21"/>
          <w:lang w:eastAsia="zh-TW"/>
        </w:rPr>
      </w:pPr>
    </w:p>
    <w:p w14:paraId="06C6B5E8" w14:textId="77777777" w:rsidR="00E544DA" w:rsidRPr="00E544DA" w:rsidRDefault="00E544DA" w:rsidP="00E544DA">
      <w:pPr>
        <w:pStyle w:val="a5"/>
        <w:spacing w:line="307" w:lineRule="exact"/>
        <w:ind w:left="-25" w:right="-42" w:firstLine="180"/>
        <w:rPr>
          <w:rFonts w:asciiTheme="minorEastAsia" w:eastAsia="PMingLiU" w:hAnsiTheme="minorEastAsia" w:cstheme="minorBidi"/>
          <w:sz w:val="21"/>
          <w:szCs w:val="21"/>
          <w:lang w:eastAsia="zh-TW"/>
        </w:rPr>
      </w:pPr>
    </w:p>
    <w:p w14:paraId="103D36D0" w14:textId="77777777" w:rsidR="00E544DA" w:rsidRPr="00E544DA" w:rsidRDefault="00E544DA" w:rsidP="00E544DA">
      <w:pPr>
        <w:pStyle w:val="a5"/>
        <w:spacing w:line="307" w:lineRule="exact"/>
        <w:ind w:left="-25" w:right="-42" w:firstLine="180"/>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支出負担行為担当官文部科学省国際統括官　　田口　康</w:t>
      </w:r>
      <w:r w:rsidRPr="00E544DA">
        <w:rPr>
          <w:rFonts w:asciiTheme="minorEastAsia" w:eastAsiaTheme="minorEastAsia" w:hAnsiTheme="minorEastAsia" w:hint="eastAsia"/>
          <w:color w:val="000000"/>
          <w:sz w:val="21"/>
          <w:szCs w:val="21"/>
        </w:rPr>
        <w:t>（以下「甲」という。）と≪受託者を記入≫ （以下「乙」という。）は，次のとおり委託契約を締結する。</w:t>
      </w:r>
    </w:p>
    <w:p w14:paraId="176C7F84"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864960A"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5DCC21F"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（実施する委託業務名等）</w:t>
      </w:r>
    </w:p>
    <w:p w14:paraId="010FD37E" w14:textId="77777777" w:rsidR="00E544DA" w:rsidRPr="00E544DA" w:rsidRDefault="00E544DA" w:rsidP="00E544DA">
      <w:pPr>
        <w:pStyle w:val="a5"/>
        <w:spacing w:before="112"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甲は，乙に対し， 次の委託業務の実施を委託するものとする。</w:t>
      </w:r>
    </w:p>
    <w:p w14:paraId="57312D0A" w14:textId="2E492557" w:rsidR="00E544DA" w:rsidRDefault="00E544DA" w:rsidP="00E544DA">
      <w:pPr>
        <w:pStyle w:val="a5"/>
        <w:spacing w:before="122" w:line="224" w:lineRule="exact"/>
        <w:ind w:left="-14" w:right="-56" w:firstLine="134"/>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（１）委託業務名</w:t>
      </w:r>
      <w:r>
        <w:rPr>
          <w:rFonts w:asciiTheme="minorEastAsia" w:eastAsiaTheme="minorEastAsia" w:hAnsiTheme="minorEastAsia" w:hint="eastAsia"/>
          <w:color w:val="000000"/>
          <w:sz w:val="21"/>
          <w:szCs w:val="21"/>
        </w:rPr>
        <w:t xml:space="preserve">　　　</w:t>
      </w:r>
      <w:r w:rsidR="00B9709E" w:rsidRPr="00B9709E">
        <w:rPr>
          <w:rFonts w:asciiTheme="minorEastAsia" w:eastAsiaTheme="minorEastAsia" w:hAnsiTheme="minorEastAsia" w:hint="eastAsia"/>
          <w:color w:val="000000"/>
          <w:sz w:val="21"/>
          <w:szCs w:val="21"/>
        </w:rPr>
        <w:t>文部科学省主催「次世代ユネスコ国内委員会会議（仮）」運営等業務</w:t>
      </w:r>
    </w:p>
    <w:p w14:paraId="1499AF2E" w14:textId="77777777" w:rsidR="00E544DA" w:rsidRPr="00E544DA" w:rsidRDefault="00E544DA" w:rsidP="00E544DA">
      <w:pPr>
        <w:pStyle w:val="a5"/>
        <w:spacing w:before="122" w:line="224" w:lineRule="exact"/>
        <w:ind w:left="-14" w:right="-56" w:firstLine="134"/>
        <w:rPr>
          <w:rFonts w:asciiTheme="minorEastAsia" w:eastAsiaTheme="minorEastAsia" w:hAnsiTheme="minorEastAsia" w:cstheme="minorBidi"/>
          <w:sz w:val="21"/>
          <w:szCs w:val="21"/>
        </w:rPr>
      </w:pPr>
    </w:p>
    <w:p w14:paraId="66E22EC8" w14:textId="77777777" w:rsidR="00E544DA" w:rsidRDefault="00E544DA" w:rsidP="00E544DA">
      <w:pPr>
        <w:pStyle w:val="a5"/>
        <w:spacing w:before="112" w:line="224" w:lineRule="exact"/>
        <w:ind w:left="-14" w:right="-56" w:firstLine="134"/>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（２）委託業務の内容及び経費</w:t>
      </w:r>
      <w:r>
        <w:rPr>
          <w:rFonts w:asciiTheme="minorEastAsia" w:eastAsiaTheme="minorEastAsia" w:hAnsiTheme="minorEastAsia" w:hint="eastAsia"/>
          <w:color w:val="000000"/>
          <w:sz w:val="21"/>
          <w:szCs w:val="21"/>
        </w:rPr>
        <w:t xml:space="preserve">　　　</w:t>
      </w:r>
    </w:p>
    <w:p w14:paraId="0E299BE8" w14:textId="77777777" w:rsidR="00E544DA" w:rsidRPr="00E544DA" w:rsidRDefault="00E544DA" w:rsidP="00E544DA">
      <w:pPr>
        <w:pStyle w:val="a5"/>
        <w:spacing w:before="112"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（別添）業務計画書のとおり。ただし，第９条によった変更業務計画書承認後は変更業務計画書のとおりとする。</w:t>
      </w:r>
    </w:p>
    <w:p w14:paraId="6D4EC050" w14:textId="77777777" w:rsidR="00E544DA" w:rsidRDefault="00E544DA" w:rsidP="00E544DA">
      <w:pPr>
        <w:pStyle w:val="a5"/>
        <w:spacing w:before="117" w:line="224" w:lineRule="exact"/>
        <w:ind w:left="-14" w:right="-56" w:firstLine="134"/>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（３）委託期間</w:t>
      </w:r>
      <w:r>
        <w:rPr>
          <w:rFonts w:asciiTheme="minorEastAsia" w:eastAsiaTheme="minorEastAsia" w:hAnsiTheme="minorEastAsia" w:hint="eastAsia"/>
          <w:color w:val="000000"/>
          <w:sz w:val="21"/>
          <w:szCs w:val="21"/>
        </w:rPr>
        <w:t xml:space="preserve">　　　</w:t>
      </w:r>
    </w:p>
    <w:p w14:paraId="01349D46" w14:textId="1430BAB5" w:rsidR="00E544DA" w:rsidRPr="00E544DA" w:rsidRDefault="00B9709E" w:rsidP="00E544DA">
      <w:pPr>
        <w:pStyle w:val="a5"/>
        <w:spacing w:before="117" w:line="224" w:lineRule="exact"/>
        <w:ind w:left="-14" w:right="-56" w:firstLine="134"/>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契約</w:t>
      </w:r>
      <w:r w:rsidR="004D7BE6">
        <w:rPr>
          <w:rFonts w:asciiTheme="minorEastAsia" w:eastAsiaTheme="minorEastAsia" w:hAnsiTheme="minorEastAsia" w:hint="eastAsia"/>
          <w:color w:val="000000"/>
          <w:sz w:val="21"/>
          <w:szCs w:val="21"/>
        </w:rPr>
        <w:t>締結</w:t>
      </w:r>
      <w:r>
        <w:rPr>
          <w:rFonts w:asciiTheme="minorEastAsia" w:eastAsiaTheme="minorEastAsia" w:hAnsiTheme="minorEastAsia" w:hint="eastAsia"/>
          <w:color w:val="000000"/>
          <w:sz w:val="21"/>
          <w:szCs w:val="21"/>
        </w:rPr>
        <w:t>日</w:t>
      </w:r>
      <w:r w:rsidR="00E544DA" w:rsidRPr="00E544DA">
        <w:rPr>
          <w:rFonts w:asciiTheme="minorEastAsia" w:eastAsiaTheme="minorEastAsia" w:hAnsiTheme="minorEastAsia" w:hint="eastAsia"/>
          <w:color w:val="000000"/>
          <w:sz w:val="21"/>
          <w:szCs w:val="21"/>
        </w:rPr>
        <w:t>から令和</w:t>
      </w:r>
      <w:r w:rsidR="00676F0D">
        <w:rPr>
          <w:rFonts w:asciiTheme="minorEastAsia" w:eastAsiaTheme="minorEastAsia" w:hAnsiTheme="minorEastAsia" w:hint="eastAsia"/>
          <w:color w:val="000000"/>
          <w:sz w:val="21"/>
          <w:szCs w:val="21"/>
        </w:rPr>
        <w:t>４</w:t>
      </w:r>
      <w:r w:rsidR="00E544DA" w:rsidRPr="00E544DA">
        <w:rPr>
          <w:rFonts w:asciiTheme="minorEastAsia" w:eastAsiaTheme="minorEastAsia" w:hAnsiTheme="minorEastAsia" w:hint="eastAsia"/>
          <w:color w:val="000000"/>
          <w:sz w:val="21"/>
          <w:szCs w:val="21"/>
        </w:rPr>
        <w:t>年</w:t>
      </w:r>
      <w:r w:rsidR="00676F0D">
        <w:rPr>
          <w:rFonts w:asciiTheme="minorEastAsia" w:eastAsiaTheme="minorEastAsia" w:hAnsiTheme="minorEastAsia" w:hint="eastAsia"/>
          <w:color w:val="000000"/>
          <w:sz w:val="21"/>
          <w:szCs w:val="21"/>
        </w:rPr>
        <w:t>３</w:t>
      </w:r>
      <w:r w:rsidR="00E544DA" w:rsidRPr="00E544DA">
        <w:rPr>
          <w:rFonts w:asciiTheme="minorEastAsia" w:eastAsiaTheme="minorEastAsia" w:hAnsiTheme="minorEastAsia" w:hint="eastAsia"/>
          <w:color w:val="000000"/>
          <w:sz w:val="21"/>
          <w:szCs w:val="21"/>
        </w:rPr>
        <w:t>月</w:t>
      </w:r>
      <w:r w:rsidR="00676F0D">
        <w:rPr>
          <w:rFonts w:asciiTheme="minorEastAsia" w:eastAsiaTheme="minorEastAsia" w:hAnsiTheme="minorEastAsia" w:hint="eastAsia"/>
          <w:color w:val="000000"/>
          <w:sz w:val="21"/>
          <w:szCs w:val="21"/>
        </w:rPr>
        <w:t>３１</w:t>
      </w:r>
      <w:r w:rsidR="00E544DA" w:rsidRPr="00E544DA">
        <w:rPr>
          <w:rFonts w:asciiTheme="minorEastAsia" w:eastAsiaTheme="minorEastAsia" w:hAnsiTheme="minorEastAsia" w:hint="eastAsia"/>
          <w:color w:val="000000"/>
          <w:sz w:val="21"/>
          <w:szCs w:val="21"/>
        </w:rPr>
        <w:t>日まで</w:t>
      </w:r>
    </w:p>
    <w:p w14:paraId="5A824299"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241BBF4"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ED452D0"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（委託業務の実施）</w:t>
      </w:r>
    </w:p>
    <w:p w14:paraId="7279C0DD" w14:textId="77777777" w:rsidR="00E544DA" w:rsidRPr="00E544DA" w:rsidRDefault="00E544DA" w:rsidP="00E544DA">
      <w:pPr>
        <w:pStyle w:val="a5"/>
        <w:spacing w:before="122"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第２条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乙は，法令及び本契約書に定めるもののほか，委託要項等及び業務計画書に基づき，委託業務を実施しなければならない。 当該計画が変更されたときも同様とする。</w:t>
      </w:r>
    </w:p>
    <w:p w14:paraId="43E8CD2E"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51430F5"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2A6F947"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（委託経費の額）</w:t>
      </w:r>
    </w:p>
    <w:p w14:paraId="5AB5DD34"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第３条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甲は，委託事業に要する経費（以下「委託費」という。）として，</w:t>
      </w:r>
      <w:r>
        <w:rPr>
          <w:rFonts w:asciiTheme="minorEastAsia" w:eastAsiaTheme="minorEastAsia" w:hAnsiTheme="minorEastAsia" w:hint="eastAsia"/>
          <w:color w:val="000000"/>
          <w:sz w:val="21"/>
          <w:szCs w:val="21"/>
        </w:rPr>
        <w:t>○</w:t>
      </w:r>
      <w:r w:rsidRPr="00E544DA">
        <w:rPr>
          <w:rFonts w:asciiTheme="minorEastAsia" w:eastAsiaTheme="minorEastAsia" w:hAnsiTheme="minorEastAsia" w:hint="eastAsia"/>
          <w:color w:val="000000"/>
          <w:sz w:val="21"/>
          <w:szCs w:val="21"/>
        </w:rPr>
        <w:t>円（うち消費税額及び地方消費税額</w:t>
      </w:r>
      <w:r>
        <w:rPr>
          <w:rFonts w:asciiTheme="minorEastAsia" w:eastAsiaTheme="minorEastAsia" w:hAnsiTheme="minorEastAsia" w:hint="eastAsia"/>
          <w:color w:val="000000"/>
          <w:sz w:val="21"/>
          <w:szCs w:val="21"/>
        </w:rPr>
        <w:t>○</w:t>
      </w:r>
      <w:r w:rsidRPr="00E544DA">
        <w:rPr>
          <w:rFonts w:asciiTheme="minorEastAsia" w:eastAsiaTheme="minorEastAsia" w:hAnsiTheme="minorEastAsia" w:hint="eastAsia"/>
          <w:color w:val="000000"/>
          <w:sz w:val="21"/>
          <w:szCs w:val="21"/>
        </w:rPr>
        <w:t>円）を超えない範囲内で乙に支払うものとする。</w:t>
      </w:r>
    </w:p>
    <w:p w14:paraId="0DF3E784" w14:textId="77777777" w:rsidR="00E544DA" w:rsidRPr="00E544DA" w:rsidRDefault="00E544DA" w:rsidP="00E544DA">
      <w:pPr>
        <w:pStyle w:val="a5"/>
        <w:spacing w:before="112" w:line="224" w:lineRule="exact"/>
        <w:ind w:leftChars="197" w:left="414" w:rightChars="-27" w:right="-57"/>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注）「消費税及び地方消費税の額」は，消費税法（昭和６３年法律第１０８６号）第２８条第１項及び第２９条並びに地方税法（昭和２５年法律第２２６号）第７２条の８２及び第７２条の８３の規定により算出したもので，委託費の限度額に１１０分の１０を乗じて得た金額である。</w:t>
      </w:r>
    </w:p>
    <w:p w14:paraId="61057257" w14:textId="77777777"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乙は，委託費を（別添）業務計画書に記載された費目の区分に従って使用しなければならない。当該計画が変更されたときも同様とする。</w:t>
      </w:r>
    </w:p>
    <w:p w14:paraId="29006712"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F7EF3DC"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45DFBFE"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（契約保証金）</w:t>
      </w:r>
    </w:p>
    <w:p w14:paraId="7498F42C"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第４条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会計法（昭和２２年法律第３５号）第２９条の９第１項に規定する契約保証金の納付は，予算決算及び会計令（昭和２２年勅令第１６５号）第１００条の３第３号の規定により免除する。</w:t>
      </w:r>
    </w:p>
    <w:p w14:paraId="2ADC1EF7"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99CC19F"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DBCCD12"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（危険負担）</w:t>
      </w:r>
    </w:p>
    <w:p w14:paraId="7F142359"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第５条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委託業務の実施に関して生じた損害は乙の負担とする。ただし，乙の責めに帰すべき事由によらない場合は，この限りでない。</w:t>
      </w:r>
    </w:p>
    <w:p w14:paraId="429CF841"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AECB73F"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63EB95E"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（第三者損害補償）</w:t>
      </w:r>
    </w:p>
    <w:p w14:paraId="2F59F795"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第６条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乙は，委託業務の実施にあたり故意又は過失によって第三者に損害を与えたときは，その賠償の責を負うものとする。</w:t>
      </w:r>
    </w:p>
    <w:p w14:paraId="297BDDF5"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FFEB6C8"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9B6C1AA"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（再委託）</w:t>
      </w:r>
    </w:p>
    <w:p w14:paraId="33307AA3"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第７条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乙は，この委託業務の全部を第三者に委託してはならない。</w:t>
      </w:r>
    </w:p>
    <w:p w14:paraId="65DD9DEC" w14:textId="53E67669" w:rsidR="00E544DA" w:rsidRDefault="00E544DA" w:rsidP="00E544DA">
      <w:pPr>
        <w:pStyle w:val="a5"/>
        <w:spacing w:before="117" w:line="224" w:lineRule="exact"/>
        <w:ind w:left="-20" w:right="-56" w:firstLine="32"/>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lastRenderedPageBreak/>
        <w:t>２</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この委託業務の一部を第三者に委託（以下「再委託」という。）しようとする場合は，再委託先の住所，氏名，再委託を行う業務の範囲，再委託の必要性及び金額（以下「再委託に関する事項」という。）が記載された書面を提出し，甲の承認を受けなければならない。</w:t>
      </w:r>
    </w:p>
    <w:p w14:paraId="4B598A89" w14:textId="3C291D99" w:rsidR="00731128" w:rsidRPr="00731128" w:rsidRDefault="00731128" w:rsidP="00E544DA">
      <w:pPr>
        <w:pStyle w:val="a5"/>
        <w:spacing w:before="117" w:line="224" w:lineRule="exact"/>
        <w:ind w:left="-20" w:right="-56" w:firstLine="32"/>
        <w:rPr>
          <w:rFonts w:asciiTheme="minorEastAsia" w:eastAsiaTheme="minorEastAsia" w:hAnsiTheme="minorEastAsia" w:cstheme="minorBidi"/>
          <w:sz w:val="21"/>
          <w:szCs w:val="21"/>
        </w:rPr>
      </w:pPr>
      <w:r w:rsidRPr="00731128">
        <w:rPr>
          <w:rFonts w:asciiTheme="minorEastAsia" w:eastAsiaTheme="minorEastAsia" w:hAnsiTheme="minorEastAsia" w:cstheme="minorBidi" w:hint="eastAsia"/>
          <w:sz w:val="21"/>
          <w:szCs w:val="21"/>
        </w:rPr>
        <w:t>３　甲は、前項の書面の提出を受けた場合において、この契約の適正な履行の確保のため必要があると認めるときは、乙に対し必要な報告を求めることができる。</w:t>
      </w:r>
    </w:p>
    <w:p w14:paraId="0200575B" w14:textId="4F588107" w:rsidR="00E544DA" w:rsidRPr="00E544DA" w:rsidRDefault="00731128" w:rsidP="00E544DA">
      <w:pPr>
        <w:pStyle w:val="a5"/>
        <w:spacing w:before="112" w:line="224" w:lineRule="exact"/>
        <w:ind w:left="22" w:right="-56" w:hanging="10"/>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４</w:t>
      </w:r>
      <w:r w:rsidR="00E544DA">
        <w:rPr>
          <w:rFonts w:asciiTheme="minorEastAsia" w:eastAsiaTheme="minorEastAsia" w:hAnsiTheme="minorEastAsia" w:hint="eastAsia"/>
          <w:color w:val="000000"/>
          <w:sz w:val="21"/>
          <w:szCs w:val="21"/>
        </w:rPr>
        <w:t xml:space="preserve">　</w:t>
      </w:r>
      <w:r>
        <w:rPr>
          <w:rFonts w:asciiTheme="minorEastAsia" w:eastAsiaTheme="minorEastAsia" w:hAnsiTheme="minorEastAsia" w:hint="eastAsia"/>
          <w:color w:val="000000"/>
          <w:sz w:val="21"/>
          <w:szCs w:val="21"/>
        </w:rPr>
        <w:t>第２</w:t>
      </w:r>
      <w:r w:rsidR="00E544DA" w:rsidRPr="00E544DA">
        <w:rPr>
          <w:rFonts w:asciiTheme="minorEastAsia" w:eastAsiaTheme="minorEastAsia" w:hAnsiTheme="minorEastAsia" w:hint="eastAsia"/>
          <w:color w:val="000000"/>
          <w:sz w:val="21"/>
          <w:szCs w:val="21"/>
        </w:rPr>
        <w:t>項の規定にかかわらず，乙からあらかじめ提出された業務計画書等に，再委託に関する事項が記載されている場合は，本契約の締結をもって前項に規定する甲の承認があったものとする。</w:t>
      </w:r>
    </w:p>
    <w:p w14:paraId="6223F1C2" w14:textId="115ACFD3" w:rsidR="00E544DA" w:rsidRPr="00E544DA" w:rsidRDefault="00731128" w:rsidP="00E544DA">
      <w:pPr>
        <w:pStyle w:val="a5"/>
        <w:spacing w:before="117" w:line="224" w:lineRule="exact"/>
        <w:ind w:left="22" w:right="-56" w:hanging="20"/>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５</w:t>
      </w:r>
      <w:r w:rsidR="00E544DA">
        <w:rPr>
          <w:rFonts w:asciiTheme="minorEastAsia" w:eastAsiaTheme="minorEastAsia" w:hAnsiTheme="minorEastAsia" w:hint="eastAsia"/>
          <w:color w:val="000000"/>
          <w:sz w:val="21"/>
          <w:szCs w:val="21"/>
        </w:rPr>
        <w:t xml:space="preserve">　</w:t>
      </w:r>
      <w:r w:rsidR="00E544DA" w:rsidRPr="00E544DA">
        <w:rPr>
          <w:rFonts w:asciiTheme="minorEastAsia" w:eastAsiaTheme="minorEastAsia" w:hAnsiTheme="minorEastAsia" w:hint="eastAsia"/>
          <w:color w:val="000000"/>
          <w:sz w:val="21"/>
          <w:szCs w:val="21"/>
        </w:rPr>
        <w:t>乙は，再委託の相手方の変更等を行おうとする場合は， 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17FE860F" w14:textId="63E382CE" w:rsidR="00E544DA" w:rsidRPr="00E544DA" w:rsidRDefault="00731128" w:rsidP="00E544DA">
      <w:pPr>
        <w:pStyle w:val="a5"/>
        <w:spacing w:before="117" w:line="224" w:lineRule="exact"/>
        <w:ind w:left="22" w:right="-56" w:hanging="10"/>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６</w:t>
      </w:r>
      <w:r w:rsidR="00E544DA">
        <w:rPr>
          <w:rFonts w:asciiTheme="minorEastAsia" w:eastAsiaTheme="minorEastAsia" w:hAnsiTheme="minorEastAsia" w:hint="eastAsia"/>
          <w:color w:val="000000"/>
          <w:sz w:val="21"/>
          <w:szCs w:val="21"/>
        </w:rPr>
        <w:t xml:space="preserve">　</w:t>
      </w:r>
      <w:r w:rsidR="00E544DA" w:rsidRPr="00E544DA">
        <w:rPr>
          <w:rFonts w:asciiTheme="minorEastAsia" w:eastAsiaTheme="minorEastAsia" w:hAnsiTheme="minorEastAsia" w:hint="eastAsia"/>
          <w:color w:val="000000"/>
          <w:sz w:val="21"/>
          <w:szCs w:val="21"/>
        </w:rPr>
        <w:t>乙は，再委託した業務に伴う再委託の相手方の行為について，甲に対し全ての責任を負うものとする。</w:t>
      </w:r>
    </w:p>
    <w:p w14:paraId="1A69AB1E" w14:textId="2A1DF8AC" w:rsidR="00E544DA" w:rsidRPr="00E544DA" w:rsidRDefault="00731128" w:rsidP="00E544DA">
      <w:pPr>
        <w:pStyle w:val="a5"/>
        <w:spacing w:before="117" w:line="224" w:lineRule="exact"/>
        <w:ind w:left="22" w:right="-56" w:hanging="15"/>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７</w:t>
      </w:r>
      <w:r w:rsidR="00E544DA">
        <w:rPr>
          <w:rFonts w:asciiTheme="minorEastAsia" w:eastAsiaTheme="minorEastAsia" w:hAnsiTheme="minorEastAsia" w:hint="eastAsia"/>
          <w:color w:val="000000"/>
          <w:sz w:val="21"/>
          <w:szCs w:val="21"/>
        </w:rPr>
        <w:t xml:space="preserve">　</w:t>
      </w:r>
      <w:r w:rsidR="00E544DA" w:rsidRPr="00E544DA">
        <w:rPr>
          <w:rFonts w:asciiTheme="minorEastAsia" w:eastAsiaTheme="minorEastAsia" w:hAnsiTheme="minorEastAsia" w:hint="eastAsia"/>
          <w:color w:val="000000"/>
          <w:sz w:val="21"/>
          <w:szCs w:val="21"/>
        </w:rPr>
        <w:t>乙は，甲が契約の適正な履行の確保のため再委託の履行体制の把握に必要な報告等を求めた場合にはこれに応じなければならない。</w:t>
      </w:r>
    </w:p>
    <w:p w14:paraId="62D6642E"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5CE2116"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FD823CE"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（再々委託の履行体制の把握）</w:t>
      </w:r>
    </w:p>
    <w:p w14:paraId="01E27560"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第８条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前条の承認を得た場合において，再委託の相手方がさらに再委託を行うなど複数の段階で再委託（以下「再々委託」という。）が行われるときは，あらかじめ再々委託先の住所，氏名，再々委託を行う業務の範囲（以下「履行体制に関する事項」という。）が記載された書面を甲に提出しなければならない。</w:t>
      </w:r>
    </w:p>
    <w:p w14:paraId="67BD87B0" w14:textId="77777777"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前項の規定にかかわらず，乙からあらかじめ提出された事業計画書等に，履行体制に関する事項が記載されている場合は，本契約の締結をもって前項に規定する甲への提出があったものとする。</w:t>
      </w:r>
    </w:p>
    <w:p w14:paraId="6D0B6465" w14:textId="77777777"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３</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乙は，提出した履行体制に関する事項の内容に変更が生じた場合は，甲に対し遅延なく変更の届出を行わなければならない。</w:t>
      </w:r>
    </w:p>
    <w:p w14:paraId="69177864"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44727E5A"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77661D5B"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（業務の変更）</w:t>
      </w:r>
    </w:p>
    <w:p w14:paraId="23812405" w14:textId="77777777" w:rsidR="00E544DA" w:rsidRPr="00E544DA" w:rsidRDefault="00E544DA" w:rsidP="00E544DA">
      <w:pPr>
        <w:pStyle w:val="a5"/>
        <w:spacing w:before="112"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第９条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第２０条に規定する場合を除き，別添の業務計画書に記載された委託業務の内容又は経費の内訳を変更しようとするときは，業務計画変更承認申請書を甲に提出し，その承認を受けるものとする。ただし，経費の内訳の変更による費目間の流用で，その流用額が各費目のいずれも２０％（費目の額</w:t>
      </w:r>
      <w:r>
        <w:rPr>
          <w:rFonts w:asciiTheme="minorEastAsia" w:eastAsiaTheme="minorEastAsia" w:hAnsiTheme="minorEastAsia" w:hint="eastAsia"/>
          <w:color w:val="000000"/>
          <w:sz w:val="21"/>
          <w:szCs w:val="21"/>
        </w:rPr>
        <w:t>の２０％が５万円未満の場合は５万円）未満及び費目内の種別間の</w:t>
      </w:r>
      <w:r w:rsidRPr="00E544DA">
        <w:rPr>
          <w:rFonts w:asciiTheme="minorEastAsia" w:eastAsiaTheme="minorEastAsia" w:hAnsiTheme="minorEastAsia" w:hint="eastAsia"/>
          <w:color w:val="000000"/>
          <w:sz w:val="21"/>
          <w:szCs w:val="21"/>
        </w:rPr>
        <w:t>流用の場合はこの限りではない。</w:t>
      </w:r>
    </w:p>
    <w:p w14:paraId="2C4FA650" w14:textId="77777777" w:rsidR="00E544DA" w:rsidRPr="00E544DA" w:rsidRDefault="00E544DA" w:rsidP="00E544DA">
      <w:pPr>
        <w:pStyle w:val="a5"/>
        <w:spacing w:before="112"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甲は，前項の承認をするときは条件を附することができる。</w:t>
      </w:r>
    </w:p>
    <w:p w14:paraId="06AC2461"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4FC647F"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1A82C03"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（業務の廃止等）</w:t>
      </w:r>
    </w:p>
    <w:p w14:paraId="1BAD3AB2"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第１０条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乙は，委託業務を中止し又は廃止しようとするときは，その理由及びその後の措置を明らかにして甲に申請し， その承認を受けるものとする。</w:t>
      </w:r>
    </w:p>
    <w:p w14:paraId="5FB17CB4" w14:textId="77777777"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甲は，前項の承認をするときは条件を附することができる。</w:t>
      </w:r>
    </w:p>
    <w:p w14:paraId="3709EE84"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31011BA"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A84C2E4"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lang w:eastAsia="zh-TW"/>
        </w:rPr>
      </w:pPr>
      <w:r w:rsidRPr="00E544DA">
        <w:rPr>
          <w:rFonts w:asciiTheme="minorEastAsia" w:eastAsiaTheme="minorEastAsia" w:hAnsiTheme="minorEastAsia" w:hint="eastAsia"/>
          <w:color w:val="000000"/>
          <w:sz w:val="21"/>
          <w:szCs w:val="21"/>
          <w:lang w:eastAsia="zh-TW"/>
        </w:rPr>
        <w:t>（委託業務完了（廃止）報告）</w:t>
      </w:r>
    </w:p>
    <w:p w14:paraId="0235991F" w14:textId="4114743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第１１条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委託業務が完了又は前条第１項の規定に基づき委託業務の廃止の承認を受けたときは，委託業務完了（廃止）報告書を作成し，第３２条に規定する支出を証する書類の写しとともに完了又は廃止の承認の日から</w:t>
      </w:r>
      <w:r w:rsidR="008D6D6E" w:rsidRPr="008D6D6E">
        <w:rPr>
          <w:rFonts w:asciiTheme="minorEastAsia" w:eastAsiaTheme="minorEastAsia" w:hAnsiTheme="minorEastAsia" w:hint="eastAsia"/>
          <w:color w:val="000000"/>
          <w:sz w:val="21"/>
          <w:szCs w:val="21"/>
        </w:rPr>
        <w:t>１０日を経過した日、又は契約期間満了日のいずれか早い日までに、</w:t>
      </w:r>
      <w:r w:rsidRPr="00E544DA">
        <w:rPr>
          <w:rFonts w:asciiTheme="minorEastAsia" w:eastAsiaTheme="minorEastAsia" w:hAnsiTheme="minorEastAsia" w:hint="eastAsia"/>
          <w:color w:val="000000"/>
          <w:sz w:val="21"/>
          <w:szCs w:val="21"/>
        </w:rPr>
        <w:t>甲に提出しなければならない。</w:t>
      </w:r>
    </w:p>
    <w:p w14:paraId="5D3FEA24"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7806438A"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2359FB86"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（検査）</w:t>
      </w:r>
    </w:p>
    <w:p w14:paraId="4E12F6DB"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第１２条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甲は，前条の規定に基づく報告書の提出を受けたときは，業務の実施について検査するものとする。</w:t>
      </w:r>
    </w:p>
    <w:p w14:paraId="48950BB8"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8EF7BB8"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66A0E92"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（額の確定）</w:t>
      </w:r>
    </w:p>
    <w:p w14:paraId="1DBDD0E1" w14:textId="77777777" w:rsidR="00E544DA" w:rsidRPr="00E544DA" w:rsidRDefault="00E544DA" w:rsidP="00E544DA">
      <w:pPr>
        <w:pStyle w:val="a5"/>
        <w:spacing w:before="122"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第１３条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甲は，前条の検査終了後，委託業務に要した経費について調査を行い，委託経費の額を確定するものとする。</w:t>
      </w:r>
    </w:p>
    <w:p w14:paraId="1603196A" w14:textId="77777777"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前項の確定額は，委託業務に要した実支出額に充当した委託経費の額と第３条第１項に規定する委託経費の額のいずれか低い額とする。</w:t>
      </w:r>
    </w:p>
    <w:p w14:paraId="0FF2AA8A" w14:textId="77777777"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３</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甲は，第１項の額の確定後，乙に対して通知するものとする。</w:t>
      </w:r>
    </w:p>
    <w:p w14:paraId="6B8517FE"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BF65D63"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5699161"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（実地検査）</w:t>
      </w:r>
    </w:p>
    <w:p w14:paraId="1DFB1E2B" w14:textId="77777777" w:rsidR="00E544DA" w:rsidRPr="00E544DA" w:rsidRDefault="00E544DA" w:rsidP="00E544DA">
      <w:pPr>
        <w:pStyle w:val="a5"/>
        <w:spacing w:before="112"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第１４条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第１２条の検査又は前条第１項の調査の実施にあたっては，必要に応じ職員を派遣するものとする。</w:t>
      </w:r>
    </w:p>
    <w:p w14:paraId="45C108A0"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974B406"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2D2B121D"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（委託費の支払）</w:t>
      </w:r>
    </w:p>
    <w:p w14:paraId="6862A465" w14:textId="77777777"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第１５条</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甲は，第１３条第１項の規定による額の確定後，乙に委託費を支払うものとする。</w:t>
      </w:r>
    </w:p>
    <w:p w14:paraId="2B49A9EF" w14:textId="6995E6F5"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 xml:space="preserve">委託費の支払いは， </w:t>
      </w:r>
      <w:r w:rsidR="007465D7" w:rsidRPr="00630A11">
        <w:rPr>
          <w:rFonts w:hint="eastAsia"/>
          <w:sz w:val="22"/>
        </w:rPr>
        <w:t>乙が請求書を甲に提出し、甲は乙の請求に基づき、別紙（銀行口座情報）に記載の口座に振込むものとする。</w:t>
      </w:r>
    </w:p>
    <w:p w14:paraId="4408F73D" w14:textId="77777777" w:rsidR="00E544DA" w:rsidRPr="00E544DA" w:rsidRDefault="00E544DA" w:rsidP="00E544D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３</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第１項の規定に基づく前項の適法な請求書を受理した日から３０日以内にその支払を行うものとし，同期間内に支払いを完了しない場合は，政府契約の支払遅延防止等に関する法律第８条及び政府契約の支払遅延に対する遅延利息の率を定める告示に基づいて算定した金額を利息として支払うものとする。</w:t>
      </w:r>
    </w:p>
    <w:p w14:paraId="2701A897" w14:textId="77777777" w:rsidR="00E544DA" w:rsidRPr="00E544DA" w:rsidRDefault="00E544DA" w:rsidP="00580D35">
      <w:pPr>
        <w:pStyle w:val="a5"/>
        <w:spacing w:before="117" w:line="224" w:lineRule="exact"/>
        <w:ind w:left="-20" w:right="-56" w:firstLine="2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４</w:t>
      </w:r>
      <w:r>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乙の請求により，必要があると認めるときは，会計法第２２条及び予算決算及び会計令第５８条第３号に基づく協議を行い，調った場合に限り，第１項の規定にかかわらず，委託費の一部又は全部を概算払いすることができる。</w:t>
      </w:r>
    </w:p>
    <w:p w14:paraId="05AD8300" w14:textId="77777777" w:rsidR="00E544DA" w:rsidRPr="00580D35"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C8737D1"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A753C32"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（過払金の返還）</w:t>
      </w:r>
    </w:p>
    <w:p w14:paraId="1E9319F7" w14:textId="77777777" w:rsidR="00E544DA" w:rsidRPr="00E544DA" w:rsidRDefault="00E544DA" w:rsidP="00580D35">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第１６条</w:t>
      </w:r>
      <w:r w:rsidR="00580D35">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乙は，前条第４項によって既に支払を受けた委託費が，第１３条第１項により確定した額を超えるときは，その超える金額について，甲の指示に従って返還するものとする。</w:t>
      </w:r>
    </w:p>
    <w:p w14:paraId="0C57DD5E" w14:textId="601B2C71" w:rsidR="00E544DA" w:rsidRDefault="00E544DA" w:rsidP="00580D35">
      <w:pPr>
        <w:pStyle w:val="a5"/>
        <w:spacing w:before="112" w:line="224" w:lineRule="exact"/>
        <w:ind w:left="-20" w:right="-56" w:firstLine="32"/>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２</w:t>
      </w:r>
      <w:r w:rsidR="00580D35">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前項の返還に際し，甲が定めた期限内に返還をしなかったときは，期限の翌日から返還をする日までの日数に応じ，政府契約の支払遅延防止等に関する法律第１１条及び政府契約の支払遅延に対する遅延利息の率を定める告示に基づいて算定した金額を利息として支払わなければならない。</w:t>
      </w:r>
    </w:p>
    <w:p w14:paraId="0D84D6F3" w14:textId="77777777" w:rsidR="0009261D" w:rsidRPr="00E544DA" w:rsidRDefault="0009261D" w:rsidP="00580D35">
      <w:pPr>
        <w:pStyle w:val="a5"/>
        <w:spacing w:before="112" w:line="224" w:lineRule="exact"/>
        <w:ind w:left="-20" w:right="-56" w:firstLine="32"/>
        <w:rPr>
          <w:rFonts w:asciiTheme="minorEastAsia" w:eastAsiaTheme="minorEastAsia" w:hAnsiTheme="minorEastAsia" w:cstheme="minorBidi"/>
          <w:sz w:val="21"/>
          <w:szCs w:val="21"/>
        </w:rPr>
      </w:pPr>
    </w:p>
    <w:p w14:paraId="1FEB60EE" w14:textId="2180B7DE" w:rsidR="0009261D" w:rsidRPr="0009261D" w:rsidRDefault="0009261D" w:rsidP="0009261D">
      <w:pPr>
        <w:pStyle w:val="a5"/>
        <w:spacing w:before="117" w:line="224" w:lineRule="exact"/>
        <w:ind w:left="-35" w:right="-56" w:hanging="35"/>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w:t>
      </w:r>
      <w:r w:rsidRPr="0009261D">
        <w:rPr>
          <w:rFonts w:asciiTheme="minorEastAsia" w:eastAsiaTheme="minorEastAsia" w:hAnsiTheme="minorEastAsia" w:hint="eastAsia"/>
          <w:color w:val="000000"/>
          <w:sz w:val="21"/>
          <w:szCs w:val="21"/>
        </w:rPr>
        <w:t>（成果報告）</w:t>
      </w:r>
    </w:p>
    <w:p w14:paraId="0EB5661D" w14:textId="2F6C8D82" w:rsidR="0009261D" w:rsidRPr="00E544DA" w:rsidRDefault="0009261D" w:rsidP="0009261D">
      <w:pPr>
        <w:pStyle w:val="a5"/>
        <w:spacing w:before="117" w:line="224" w:lineRule="exact"/>
        <w:ind w:left="-35" w:right="-56" w:hanging="35"/>
        <w:rPr>
          <w:rFonts w:asciiTheme="minorEastAsia" w:eastAsiaTheme="minorEastAsia" w:hAnsiTheme="minorEastAsia" w:cstheme="minorBidi"/>
          <w:sz w:val="21"/>
          <w:szCs w:val="21"/>
        </w:rPr>
      </w:pPr>
      <w:r>
        <w:rPr>
          <w:rFonts w:asciiTheme="minorEastAsia" w:eastAsiaTheme="minorEastAsia" w:hAnsiTheme="minorEastAsia" w:hint="eastAsia"/>
          <w:color w:val="000000"/>
          <w:sz w:val="21"/>
          <w:szCs w:val="21"/>
        </w:rPr>
        <w:t>第１７</w:t>
      </w:r>
      <w:r w:rsidRPr="0009261D">
        <w:rPr>
          <w:rFonts w:asciiTheme="minorEastAsia" w:eastAsiaTheme="minorEastAsia" w:hAnsiTheme="minorEastAsia" w:hint="eastAsia"/>
          <w:color w:val="000000"/>
          <w:sz w:val="21"/>
          <w:szCs w:val="21"/>
        </w:rPr>
        <w:t>条　乙は、第１</w:t>
      </w:r>
      <w:r>
        <w:rPr>
          <w:rFonts w:asciiTheme="minorEastAsia" w:eastAsiaTheme="minorEastAsia" w:hAnsiTheme="minorEastAsia" w:hint="eastAsia"/>
          <w:color w:val="000000"/>
          <w:sz w:val="21"/>
          <w:szCs w:val="21"/>
        </w:rPr>
        <w:t>３条第１項の通知を受けたときは、その日から起算して７日以内に又は委託業務の完了した日から１０日以内のいずれか早い日までに、委託業務成果報告書３</w:t>
      </w:r>
      <w:r w:rsidRPr="0009261D">
        <w:rPr>
          <w:rFonts w:asciiTheme="minorEastAsia" w:eastAsiaTheme="minorEastAsia" w:hAnsiTheme="minorEastAsia" w:hint="eastAsia"/>
          <w:color w:val="000000"/>
          <w:sz w:val="21"/>
          <w:szCs w:val="21"/>
        </w:rPr>
        <w:t>部を甲に提出するものとする。</w:t>
      </w:r>
    </w:p>
    <w:p w14:paraId="21D42150" w14:textId="77777777" w:rsidR="00E544DA" w:rsidRPr="0009261D"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060934B"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（知的財産権の範囲）</w:t>
      </w:r>
    </w:p>
    <w:p w14:paraId="13FF56AD" w14:textId="5258FB08"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第１</w:t>
      </w:r>
      <w:r w:rsidR="0009261D">
        <w:rPr>
          <w:rFonts w:ascii="ＭＳ 明朝" w:eastAsia="ＭＳ 明朝" w:hAnsi="ＭＳ 明朝" w:cs="ＭＳ 明朝" w:hint="eastAsia"/>
          <w:color w:val="000000"/>
          <w:kern w:val="0"/>
          <w:szCs w:val="20"/>
        </w:rPr>
        <w:t>８</w:t>
      </w:r>
      <w:r w:rsidRPr="00731128">
        <w:rPr>
          <w:rFonts w:ascii="ＭＳ 明朝" w:eastAsia="ＭＳ 明朝" w:hAnsi="ＭＳ 明朝" w:cs="ＭＳ 明朝" w:hint="eastAsia"/>
          <w:color w:val="000000"/>
          <w:kern w:val="0"/>
          <w:szCs w:val="20"/>
        </w:rPr>
        <w:t>条　委託業務の実施によって得た委託業務上の成果に係る「知的財産権」とは、次の各号に掲げるものをいう。</w:t>
      </w:r>
    </w:p>
    <w:p w14:paraId="45ACE7B1" w14:textId="77777777" w:rsidR="00731128" w:rsidRPr="00731128" w:rsidRDefault="00731128" w:rsidP="00731128">
      <w:pPr>
        <w:suppressAutoHyphens/>
        <w:kinsoku w:val="0"/>
        <w:wordWrap w:val="0"/>
        <w:overflowPunct w:val="0"/>
        <w:autoSpaceDE w:val="0"/>
        <w:autoSpaceDN w:val="0"/>
        <w:spacing w:line="340" w:lineRule="exact"/>
        <w:ind w:left="570" w:hangingChars="300" w:hanging="57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１</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15414607" w14:textId="77777777" w:rsidR="00731128" w:rsidRPr="00731128" w:rsidRDefault="00731128" w:rsidP="00731128">
      <w:pPr>
        <w:suppressAutoHyphens/>
        <w:kinsoku w:val="0"/>
        <w:wordWrap w:val="0"/>
        <w:overflowPunct w:val="0"/>
        <w:autoSpaceDE w:val="0"/>
        <w:autoSpaceDN w:val="0"/>
        <w:spacing w:line="340" w:lineRule="exact"/>
        <w:ind w:left="570" w:hangingChars="300" w:hanging="57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２</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著作権法（昭和４５年法律第４８号）に規定する著作権（著作権法第２１条から第２８条に規定するすべての権利を含む）並びに外国における上記各権利に相当する権利（以下「著作権」という。）</w:t>
      </w:r>
    </w:p>
    <w:p w14:paraId="04284699"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３</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前２号に掲げる権利の対象とならない技術情報のうち秘匿することが可能　　　なものであって、かつ、財産的価値のあるものの中から、甲、乙協議の上特　　　に指定するもの（以下、「ノウハウ」という。）を使用する権利</w:t>
      </w:r>
    </w:p>
    <w:p w14:paraId="18291D12"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7C4D0BEF" w14:textId="77777777" w:rsidR="00731128" w:rsidRPr="00731128" w:rsidRDefault="00731128" w:rsidP="00731128">
      <w:pPr>
        <w:suppressAutoHyphens/>
        <w:kinsoku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３　この契約書において、知的財産権の「実施」とは、特許法第２条第３項に定める行為、実用新案法第２条第３項に定める行為、意匠法第２条</w:t>
      </w:r>
      <w:r w:rsidRPr="00731128">
        <w:rPr>
          <w:rFonts w:ascii="ＭＳ 明朝" w:eastAsia="ＭＳ 明朝" w:hAnsi="ＭＳ 明朝" w:cs="ＭＳ 明朝" w:hint="eastAsia"/>
          <w:kern w:val="0"/>
          <w:szCs w:val="20"/>
        </w:rPr>
        <w:t>第２項</w:t>
      </w:r>
      <w:r w:rsidRPr="00731128">
        <w:rPr>
          <w:rFonts w:ascii="ＭＳ 明朝" w:eastAsia="ＭＳ 明朝" w:hAnsi="ＭＳ 明朝" w:cs="ＭＳ 明朝" w:hint="eastAsia"/>
          <w:color w:val="000000"/>
          <w:kern w:val="0"/>
          <w:szCs w:val="20"/>
        </w:rPr>
        <w:t>に定める行為、半導体集積回路の回路配置に関する法律第２条第３項に定める行為、種苗法第２条第５項に定める行為、著作権法第２１条から第２８条までに規定するすべての権利に基づき著作権を利用する行為並びにノウハウの使用をいう。</w:t>
      </w:r>
    </w:p>
    <w:p w14:paraId="32CFCC35"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68D9D4CF"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（知的財産権の帰属）</w:t>
      </w:r>
    </w:p>
    <w:p w14:paraId="07C5F4F3" w14:textId="1585A2AA"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１９</w:t>
      </w:r>
      <w:r w:rsidRPr="00731128">
        <w:rPr>
          <w:rFonts w:ascii="ＭＳ 明朝" w:eastAsia="ＭＳ 明朝" w:hAnsi="ＭＳ 明朝" w:cs="ＭＳ 明朝" w:hint="eastAsia"/>
          <w:color w:val="000000"/>
          <w:kern w:val="0"/>
          <w:szCs w:val="20"/>
        </w:rPr>
        <w:t>条　甲は、契約締結日に乙が次の各号のいずれの規定も遵守することを書面で甲に届け出た場合、委託業務の成果に係る知的財産権を乙から譲り受けないものとする。</w:t>
      </w:r>
    </w:p>
    <w:p w14:paraId="5052C965" w14:textId="77777777" w:rsidR="00731128" w:rsidRPr="00731128" w:rsidRDefault="00731128" w:rsidP="00731128">
      <w:pPr>
        <w:suppressAutoHyphens/>
        <w:kinsoku w:val="0"/>
        <w:wordWrap w:val="0"/>
        <w:overflowPunct w:val="0"/>
        <w:autoSpaceDE w:val="0"/>
        <w:autoSpaceDN w:val="0"/>
        <w:spacing w:line="340" w:lineRule="exact"/>
        <w:ind w:left="380" w:hangingChars="200" w:hanging="38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１</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乙は、委託業務の成果に係る発明等を行った場合には、遅滞なく、第２３条の規定に基づいて、その旨を甲に報告する。</w:t>
      </w:r>
    </w:p>
    <w:p w14:paraId="13050D99" w14:textId="77777777" w:rsidR="00731128" w:rsidRPr="00731128" w:rsidRDefault="00731128" w:rsidP="00731128">
      <w:pPr>
        <w:suppressAutoHyphens/>
        <w:kinsoku w:val="0"/>
        <w:wordWrap w:val="0"/>
        <w:overflowPunct w:val="0"/>
        <w:autoSpaceDE w:val="0"/>
        <w:autoSpaceDN w:val="0"/>
        <w:spacing w:line="340" w:lineRule="exact"/>
        <w:ind w:left="380" w:hangingChars="200" w:hanging="38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２</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乙は、甲が公共の利益のために特に必要があるとして、その理由を明らかにして求める場合には、無償で当該知的財産権を実施する権利を甲に許諾する。</w:t>
      </w:r>
    </w:p>
    <w:p w14:paraId="43E75B42" w14:textId="77777777" w:rsidR="00731128" w:rsidRPr="00731128" w:rsidRDefault="00731128" w:rsidP="00731128">
      <w:pPr>
        <w:suppressAutoHyphens/>
        <w:kinsoku w:val="0"/>
        <w:wordWrap w:val="0"/>
        <w:overflowPunct w:val="0"/>
        <w:autoSpaceDE w:val="0"/>
        <w:autoSpaceDN w:val="0"/>
        <w:spacing w:line="340" w:lineRule="exact"/>
        <w:ind w:left="380" w:hangingChars="200" w:hanging="38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３</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1DA4C10E" w14:textId="77777777" w:rsidR="00731128" w:rsidRPr="00731128" w:rsidRDefault="00731128" w:rsidP="00731128">
      <w:pPr>
        <w:suppressAutoHyphens/>
        <w:kinsoku w:val="0"/>
        <w:wordWrap w:val="0"/>
        <w:overflowPunct w:val="0"/>
        <w:autoSpaceDE w:val="0"/>
        <w:autoSpaceDN w:val="0"/>
        <w:spacing w:line="340" w:lineRule="exact"/>
        <w:ind w:left="380" w:hangingChars="200" w:hanging="38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４</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乙は、甲以外の第三者に当該知的財産権の移転又は当該知的財産権についての専用実施権（仮専用実施権を含む。）もしくは専用利用権の設定その他日本国内において排他的に実施する権利の設定もしくは移転の承諾（以下「専用実施権等の設定等」という。）をするときは、合併又は分割により移転する場合及び次のイからハまでに規定する場合を除き、あらかじめ甲の承認を受ける。</w:t>
      </w:r>
    </w:p>
    <w:p w14:paraId="548EF3E7" w14:textId="77777777" w:rsidR="00731128" w:rsidRPr="00731128" w:rsidRDefault="00731128" w:rsidP="00731128">
      <w:pPr>
        <w:suppressAutoHyphens/>
        <w:kinsoku w:val="0"/>
        <w:wordWrap w:val="0"/>
        <w:overflowPunct w:val="0"/>
        <w:autoSpaceDE w:val="0"/>
        <w:autoSpaceDN w:val="0"/>
        <w:spacing w:line="340" w:lineRule="exact"/>
        <w:ind w:left="630" w:hangingChars="300" w:hanging="63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 xml:space="preserve">　　</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イ　子会社（会社法第２条第３号に規定する子会社をいう。）又は親会社</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（同条第４号に規定する親会社をいう。）に当該知的財産権の移転又は専用実施権等の設定等をする場合</w:t>
      </w:r>
    </w:p>
    <w:p w14:paraId="0B2FB924" w14:textId="77777777" w:rsidR="00731128" w:rsidRPr="00731128" w:rsidRDefault="00731128" w:rsidP="00731128">
      <w:pPr>
        <w:suppressAutoHyphens/>
        <w:kinsoku w:val="0"/>
        <w:wordWrap w:val="0"/>
        <w:overflowPunct w:val="0"/>
        <w:autoSpaceDE w:val="0"/>
        <w:autoSpaceDN w:val="0"/>
        <w:spacing w:line="340" w:lineRule="exact"/>
        <w:ind w:left="630" w:hangingChars="300" w:hanging="63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 xml:space="preserve">　　</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Pr="00731128">
        <w:rPr>
          <w:rFonts w:ascii="ＭＳ 明朝" w:eastAsia="ＭＳ 明朝" w:hAnsi="ＭＳ 明朝" w:cs="ＭＳ 明朝" w:hint="eastAsia"/>
          <w:kern w:val="0"/>
          <w:szCs w:val="20"/>
        </w:rPr>
        <w:t>第１１条第１項</w:t>
      </w:r>
      <w:r w:rsidRPr="00731128">
        <w:rPr>
          <w:rFonts w:ascii="ＭＳ 明朝" w:eastAsia="ＭＳ 明朝" w:hAnsi="ＭＳ 明朝" w:cs="ＭＳ 明朝" w:hint="eastAsia"/>
          <w:color w:val="000000"/>
          <w:kern w:val="0"/>
          <w:szCs w:val="20"/>
        </w:rPr>
        <w:t>の認定を受けた者）に当該知的財産権の移転又は専用実施権等の設定等をする場合</w:t>
      </w:r>
    </w:p>
    <w:p w14:paraId="40DE53D9" w14:textId="77777777" w:rsidR="00731128" w:rsidRPr="00731128" w:rsidRDefault="00731128" w:rsidP="00731128">
      <w:pPr>
        <w:suppressAutoHyphens/>
        <w:kinsoku w:val="0"/>
        <w:wordWrap w:val="0"/>
        <w:overflowPunct w:val="0"/>
        <w:autoSpaceDE w:val="0"/>
        <w:autoSpaceDN w:val="0"/>
        <w:spacing w:line="340" w:lineRule="exact"/>
        <w:ind w:left="630" w:hangingChars="300" w:hanging="63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 xml:space="preserve">　　</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ハ</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技術研究組合が組合員に当該知的財産権の移転又は専用実施権等の設定等をする場合</w:t>
      </w:r>
    </w:p>
    <w:p w14:paraId="2C438765"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甲は、乙が前項で規定する書面を提出しない場合、乙から当該知的財産権を譲り受けるものとする。</w:t>
      </w:r>
    </w:p>
    <w:p w14:paraId="35AE062F"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３　乙は、第１項の書面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70300067"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7C8C6C9F"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（成果の利用行為）</w:t>
      </w:r>
    </w:p>
    <w:p w14:paraId="322FFDAF" w14:textId="6C2A73D9"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２０</w:t>
      </w:r>
      <w:r w:rsidRPr="00731128">
        <w:rPr>
          <w:rFonts w:ascii="ＭＳ 明朝" w:eastAsia="ＭＳ 明朝" w:hAnsi="ＭＳ 明朝" w:cs="ＭＳ 明朝" w:hint="eastAsia"/>
          <w:color w:val="000000"/>
          <w:kern w:val="0"/>
          <w:szCs w:val="20"/>
        </w:rPr>
        <w:t>条　乙は、第２１条第１項の規定にかかわらず、委託業務により納入された著作物にかかる著作権について、甲による当該著作物の利用に必要な範囲内において、甲が実施する権利及び甲が第三者に実施を許諾する権利を、甲に許諾したものとする。</w:t>
      </w:r>
    </w:p>
    <w:p w14:paraId="7623E808"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A89635B"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３　乙は、委託業務の成果によって生じた著作物及びその二次的著作物の公表に際し、委託業務による成果である旨を明示するものとする。</w:t>
      </w:r>
    </w:p>
    <w:p w14:paraId="63B57BFD"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44628242"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（知的財産権の報告）</w:t>
      </w:r>
    </w:p>
    <w:p w14:paraId="122C06A8" w14:textId="5CA758BB" w:rsidR="00731128" w:rsidRPr="00731128" w:rsidRDefault="00731128" w:rsidP="00731128">
      <w:pPr>
        <w:suppressAutoHyphens/>
        <w:kinsoku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２１</w:t>
      </w:r>
      <w:r w:rsidRPr="00731128">
        <w:rPr>
          <w:rFonts w:ascii="ＭＳ 明朝" w:eastAsia="ＭＳ 明朝" w:hAnsi="ＭＳ 明朝" w:cs="ＭＳ 明朝" w:hint="eastAsia"/>
          <w:color w:val="000000"/>
          <w:kern w:val="0"/>
          <w:szCs w:val="20"/>
        </w:rPr>
        <w:t xml:space="preserve">条　</w:t>
      </w:r>
      <w:r w:rsidRPr="00731128">
        <w:rPr>
          <w:rFonts w:ascii="ＭＳ 明朝" w:eastAsia="ＭＳ 明朝" w:hAnsi="ＭＳ 明朝" w:cs="ＭＳ 明朝" w:hint="eastAsia"/>
          <w:color w:val="000000"/>
          <w:spacing w:val="15"/>
          <w:kern w:val="0"/>
          <w:szCs w:val="20"/>
          <w:fitText w:val="8032" w:id="-1666467071"/>
        </w:rPr>
        <w:t>乙は、委託業務の成果に係る産業財産権の出願又は申請を行ったときは</w:t>
      </w:r>
      <w:r w:rsidRPr="00731128">
        <w:rPr>
          <w:rFonts w:ascii="ＭＳ 明朝" w:eastAsia="ＭＳ 明朝" w:hAnsi="ＭＳ 明朝" w:cs="ＭＳ 明朝" w:hint="eastAsia"/>
          <w:color w:val="000000"/>
          <w:spacing w:val="67"/>
          <w:kern w:val="0"/>
          <w:szCs w:val="20"/>
          <w:fitText w:val="8032" w:id="-1666467071"/>
        </w:rPr>
        <w:t>、</w:t>
      </w:r>
      <w:r w:rsidRPr="00731128">
        <w:rPr>
          <w:rFonts w:ascii="ＭＳ 明朝" w:eastAsia="ＭＳ 明朝" w:hAnsi="ＭＳ 明朝" w:cs="ＭＳ 明朝" w:hint="eastAsia"/>
          <w:color w:val="000000"/>
          <w:kern w:val="0"/>
          <w:szCs w:val="20"/>
        </w:rPr>
        <w:t>出願の日から６０日以内に産業財産権出願通知書を</w:t>
      </w:r>
      <w:r w:rsidRPr="00731128">
        <w:rPr>
          <w:rFonts w:ascii="ＭＳ 明朝" w:eastAsia="ＭＳ 明朝" w:hAnsi="ＭＳ 明朝" w:cs="ＭＳ 明朝" w:hint="eastAsia"/>
          <w:color w:val="000000"/>
          <w:spacing w:val="15"/>
          <w:kern w:val="0"/>
          <w:szCs w:val="20"/>
          <w:fitText w:val="3263" w:id="-1666467070"/>
        </w:rPr>
        <w:t>甲に提出しなければならない</w:t>
      </w:r>
      <w:r w:rsidRPr="00731128">
        <w:rPr>
          <w:rFonts w:ascii="ＭＳ 明朝" w:eastAsia="ＭＳ 明朝" w:hAnsi="ＭＳ 明朝" w:cs="ＭＳ 明朝" w:hint="eastAsia"/>
          <w:color w:val="000000"/>
          <w:spacing w:val="-37"/>
          <w:kern w:val="0"/>
          <w:szCs w:val="20"/>
          <w:fitText w:val="3263" w:id="-1666467070"/>
        </w:rPr>
        <w:t>。</w:t>
      </w:r>
    </w:p>
    <w:p w14:paraId="3E0804FE"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乙は、前項に係る国内の特許出願、実用新案登録出願、及び意匠登録出願を行う場合は、当該出願書類に国の委託に係る成果の出願である旨の表示をしなければならない。</w:t>
      </w:r>
    </w:p>
    <w:p w14:paraId="54B45352" w14:textId="77777777" w:rsidR="00731128" w:rsidRPr="00731128" w:rsidRDefault="00731128" w:rsidP="00731128">
      <w:pPr>
        <w:suppressAutoHyphens/>
        <w:kinsoku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 xml:space="preserve">３　</w:t>
      </w:r>
      <w:r w:rsidRPr="00731128">
        <w:rPr>
          <w:rFonts w:ascii="ＭＳ 明朝" w:eastAsia="ＭＳ 明朝" w:hAnsi="ＭＳ 明朝" w:cs="ＭＳ 明朝" w:hint="eastAsia"/>
          <w:color w:val="000000"/>
          <w:spacing w:val="17"/>
          <w:kern w:val="0"/>
          <w:szCs w:val="20"/>
          <w:fitText w:val="8785" w:id="-1666467069"/>
        </w:rPr>
        <w:t>乙は、第１項に係る産業財産権の出願に関して設定の登録等を受けた場合には、</w:t>
      </w:r>
      <w:r w:rsidRPr="00731128">
        <w:rPr>
          <w:rFonts w:ascii="ＭＳ 明朝" w:eastAsia="ＭＳ 明朝" w:hAnsi="ＭＳ 明朝" w:cs="ＭＳ 明朝" w:hint="eastAsia"/>
          <w:color w:val="000000"/>
          <w:kern w:val="0"/>
          <w:szCs w:val="20"/>
        </w:rPr>
        <w:t>設定の登録等の日から６０日以内に産業財産権通知書を甲に提出しなければならない。</w:t>
      </w:r>
    </w:p>
    <w:p w14:paraId="24ED62D5"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４　乙は、委託業務により作成し、甲に納入する著作物については、当該著作物の納入後６０日以内に著作物通知書を甲に提出しなければならない。</w:t>
      </w:r>
    </w:p>
    <w:p w14:paraId="41F54A63"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５　乙は、委託業務の成果に係る産業財産権を自ら実施したとき及び第三者にその実施を許諾したとき（ただし、第２５条第３項に規定する場合を除く。）は、産業財産権実施届出書を遅滞なく甲に提出しなければならない。</w:t>
      </w:r>
    </w:p>
    <w:p w14:paraId="7A339CF7"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６　乙は委託業務の成果に係る産業財産権以外の知的財産権について、甲の求めに応じて自己による実施及び第三者への実施許諾の状況を書面により報告しなければならない。</w:t>
      </w:r>
    </w:p>
    <w:p w14:paraId="2919AA3D"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58A4BF66"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（知的財産権の移転）</w:t>
      </w:r>
    </w:p>
    <w:p w14:paraId="434F92B5" w14:textId="0998C05E"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２２</w:t>
      </w:r>
      <w:r w:rsidRPr="00731128">
        <w:rPr>
          <w:rFonts w:ascii="ＭＳ 明朝" w:eastAsia="ＭＳ 明朝" w:hAnsi="ＭＳ 明朝" w:cs="ＭＳ 明朝" w:hint="eastAsia"/>
          <w:color w:val="000000"/>
          <w:kern w:val="0"/>
          <w:szCs w:val="20"/>
        </w:rPr>
        <w:t>条　乙は、委託業務の成果に係る知的財産権を甲以外の第三者に移転する場合には、第２１条、第２２条、第２３条、第２５条、第２６条、第２７条及び本条の規定の適用に支障を与えないよう当該第三者に約させねばならない。</w:t>
      </w:r>
    </w:p>
    <w:p w14:paraId="5EBBFDBF"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乙は、前項の移転を行う場合には、当該移転を行う前に、移転承認申請書を甲に提出し、甲の承認を受けなければならない。ただし、合併又は分割により移転する場合及び第２１条第１項第４号イからハまでに定める場合には、この限りではない。</w:t>
      </w:r>
    </w:p>
    <w:p w14:paraId="6D0279FA"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３　乙は、第１項の移転を行ったときは、移転通知書を遅滞なく甲に提出しなければならない。</w:t>
      </w:r>
    </w:p>
    <w:p w14:paraId="130E53C0"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27AF9DD4"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（知的財産権の実施許諾）</w:t>
      </w:r>
    </w:p>
    <w:p w14:paraId="1746A6E2" w14:textId="7E6DE6F1" w:rsidR="00731128" w:rsidRPr="00731128" w:rsidRDefault="005D32F9"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２３</w:t>
      </w:r>
      <w:r w:rsidR="00731128" w:rsidRPr="00731128">
        <w:rPr>
          <w:rFonts w:ascii="ＭＳ 明朝" w:eastAsia="ＭＳ 明朝" w:hAnsi="ＭＳ 明朝" w:cs="ＭＳ 明朝" w:hint="eastAsia"/>
          <w:color w:val="000000"/>
          <w:kern w:val="0"/>
          <w:szCs w:val="20"/>
        </w:rPr>
        <w:t>条　乙は、委託業務の成果に係る知的財産権について、甲以外の第三者に実施を許諾する場合には、第２１条、第２２条、第２７条及び本条の規定の適用に支障を与えないよう当該第三者に約させねばならない。</w:t>
      </w:r>
    </w:p>
    <w:p w14:paraId="0C7CEFEA"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乙は、委託業務の成果に係る知的財産権に関し、甲以外の第三者に専用実施権等の設定等を行う場合には、当該設定等を行う前に、専用実施権等設定承認申請書を甲に提出し、その承認を受けなければならない。ただし、第２１条第１項第４号イからハまでに定める場合には、この限りではない。</w:t>
      </w:r>
    </w:p>
    <w:p w14:paraId="300CA63F"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３　乙は、前項の専用実施権等の設定等を行ったときは、専用実施権等設定通知書を遅滞なく甲に提出しなければならない。</w:t>
      </w:r>
    </w:p>
    <w:p w14:paraId="7052883D"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294185B2"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（知的財産権の放棄）</w:t>
      </w:r>
    </w:p>
    <w:p w14:paraId="51B2C91E" w14:textId="62A7BB1E" w:rsidR="00731128" w:rsidRPr="00731128" w:rsidRDefault="005D32F9"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２４</w:t>
      </w:r>
      <w:r w:rsidR="00731128" w:rsidRPr="00731128">
        <w:rPr>
          <w:rFonts w:ascii="ＭＳ 明朝" w:eastAsia="ＭＳ 明朝" w:hAnsi="ＭＳ 明朝" w:cs="ＭＳ 明朝" w:hint="eastAsia"/>
          <w:color w:val="000000"/>
          <w:kern w:val="0"/>
          <w:szCs w:val="20"/>
        </w:rPr>
        <w:t>条　乙は、委託業務の成果に係る知的財産権を放棄する場合は、当該放棄を行う前に、その旨を甲に報告しなければならない。</w:t>
      </w:r>
    </w:p>
    <w:p w14:paraId="52DA5A5D"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1DC99327"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（ノウハウの指定）</w:t>
      </w:r>
    </w:p>
    <w:p w14:paraId="591F1230" w14:textId="5A8B44FA" w:rsidR="00731128" w:rsidRPr="00731128" w:rsidRDefault="005D32F9"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２５</w:t>
      </w:r>
      <w:r w:rsidR="00731128" w:rsidRPr="00731128">
        <w:rPr>
          <w:rFonts w:ascii="ＭＳ 明朝" w:eastAsia="ＭＳ 明朝" w:hAnsi="ＭＳ 明朝" w:cs="ＭＳ 明朝" w:hint="eastAsia"/>
          <w:color w:val="000000"/>
          <w:kern w:val="0"/>
          <w:szCs w:val="20"/>
        </w:rPr>
        <w:t>条　甲及び乙は、協議の上、委託業務の成果に係るノウハウについて、速やかに指定するものとする。</w:t>
      </w:r>
    </w:p>
    <w:p w14:paraId="18099F2B"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ノウハウの指定に当たっては、秘匿すべき期間を明示するものとする。</w:t>
      </w:r>
    </w:p>
    <w:p w14:paraId="442C0565"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３　前項の秘匿すべき期間は、甲、乙協議の上、決定するものとし、原則として、委託業務の完了の翌日から起算して５年間とする。ただし、指定後において必要があるときは、甲、乙協議の上、秘匿すべき期間を延長し、又は短縮することができる。</w:t>
      </w:r>
    </w:p>
    <w:p w14:paraId="67D7C62F" w14:textId="77777777" w:rsidR="00731128" w:rsidRPr="00731128" w:rsidRDefault="00731128"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p>
    <w:p w14:paraId="5BDAF8C0"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（知的財産権の管理）</w:t>
      </w:r>
    </w:p>
    <w:p w14:paraId="7A85CB5E" w14:textId="396096CC" w:rsidR="00731128" w:rsidRPr="00731128" w:rsidRDefault="005D32F9"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２６</w:t>
      </w:r>
      <w:r>
        <w:rPr>
          <w:rFonts w:ascii="ＭＳ 明朝" w:eastAsia="ＭＳ 明朝" w:hAnsi="ＭＳ 明朝" w:cs="ＭＳ 明朝" w:hint="eastAsia"/>
          <w:color w:val="000000"/>
          <w:kern w:val="0"/>
          <w:szCs w:val="20"/>
        </w:rPr>
        <w:t>条　乙は、第１８</w:t>
      </w:r>
      <w:r w:rsidR="00731128" w:rsidRPr="00731128">
        <w:rPr>
          <w:rFonts w:ascii="ＭＳ 明朝" w:eastAsia="ＭＳ 明朝" w:hAnsi="ＭＳ 明朝" w:cs="ＭＳ 明朝" w:hint="eastAsia"/>
          <w:color w:val="000000"/>
          <w:kern w:val="0"/>
          <w:szCs w:val="20"/>
        </w:rPr>
        <w:t>条第２項に該当する場合、委託業務の成果に係る発明等の次の各号に掲げる手続については、甲の名義により行うものとする。</w:t>
      </w:r>
    </w:p>
    <w:p w14:paraId="79D7CB62" w14:textId="77777777" w:rsidR="00731128" w:rsidRPr="00731128" w:rsidRDefault="00731128" w:rsidP="00731128">
      <w:pPr>
        <w:suppressAutoHyphens/>
        <w:kinsoku w:val="0"/>
        <w:wordWrap w:val="0"/>
        <w:overflowPunct w:val="0"/>
        <w:autoSpaceDE w:val="0"/>
        <w:autoSpaceDN w:val="0"/>
        <w:spacing w:line="340" w:lineRule="exact"/>
        <w:ind w:left="190" w:hangingChars="100" w:hanging="190"/>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１</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特許権、実用新案権、意匠権又は育成者権に係る権利にあっては、出願から権利の成立に係る登録まで必要となる手続</w:t>
      </w:r>
    </w:p>
    <w:p w14:paraId="40B4C3C3" w14:textId="77777777" w:rsidR="00A759D6" w:rsidRDefault="00731128" w:rsidP="00D20694">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hint="eastAsia"/>
          <w:color w:val="000000"/>
          <w:kern w:val="0"/>
          <w:szCs w:val="20"/>
        </w:rPr>
        <w:t>２</w:t>
      </w:r>
      <w:r w:rsidRPr="00731128">
        <w:rPr>
          <w:rFonts w:ascii="ＭＳ 明朝" w:eastAsia="ＭＳ 明朝" w:hAnsi="ＭＳ 明朝" w:cs="ＭＳ 明朝"/>
          <w:color w:val="000000"/>
          <w:kern w:val="0"/>
          <w:szCs w:val="20"/>
        </w:rPr>
        <w:t>)</w:t>
      </w:r>
      <w:r w:rsidRPr="00731128">
        <w:rPr>
          <w:rFonts w:ascii="ＭＳ 明朝" w:eastAsia="ＭＳ 明朝" w:hAnsi="ＭＳ 明朝" w:cs="ＭＳ 明朝"/>
          <w:color w:val="000000"/>
          <w:spacing w:val="-10"/>
          <w:kern w:val="0"/>
          <w:szCs w:val="20"/>
        </w:rPr>
        <w:t xml:space="preserve"> </w:t>
      </w:r>
      <w:r w:rsidRPr="00731128">
        <w:rPr>
          <w:rFonts w:ascii="ＭＳ 明朝" w:eastAsia="ＭＳ 明朝" w:hAnsi="ＭＳ 明朝" w:cs="ＭＳ 明朝" w:hint="eastAsia"/>
          <w:color w:val="000000"/>
          <w:kern w:val="0"/>
          <w:szCs w:val="20"/>
        </w:rPr>
        <w:t>回路配置利用権にあっては、申請から権利の成立に係る登録までに必要な手続</w:t>
      </w:r>
    </w:p>
    <w:p w14:paraId="7E653EE4" w14:textId="3191C80F" w:rsidR="00731128" w:rsidRPr="00731128" w:rsidRDefault="00731128" w:rsidP="00D20694">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w:t>
      </w:r>
      <w:r w:rsidRPr="00D20694">
        <w:rPr>
          <w:rFonts w:ascii="ＭＳ 明朝" w:eastAsia="ＭＳ 明朝" w:hAnsi="ＭＳ 明朝" w:cs="ＭＳ 明朝" w:hint="eastAsia"/>
          <w:color w:val="000000"/>
          <w:kern w:val="0"/>
          <w:szCs w:val="20"/>
        </w:rPr>
        <w:t>請求及び権利の成立に係る登録までに要したすべての経費を支払うものとする。</w:t>
      </w:r>
    </w:p>
    <w:p w14:paraId="0D2ABF0C"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p>
    <w:p w14:paraId="3BEFD98B" w14:textId="77777777" w:rsidR="00731128" w:rsidRPr="00731128" w:rsidRDefault="00731128" w:rsidP="00731128">
      <w:pPr>
        <w:suppressAutoHyphens/>
        <w:kinsoku w:val="0"/>
        <w:wordWrap w:val="0"/>
        <w:overflowPunct w:val="0"/>
        <w:autoSpaceDE w:val="0"/>
        <w:autoSpaceDN w:val="0"/>
        <w:spacing w:line="340" w:lineRule="exact"/>
        <w:jc w:val="left"/>
        <w:textAlignment w:val="baseline"/>
        <w:rPr>
          <w:rFonts w:ascii="ＭＳ 明朝" w:eastAsia="ＭＳ 明朝" w:hAnsi="ＭＳ 明朝" w:cs="ＭＳ 明朝"/>
          <w:color w:val="000000"/>
          <w:kern w:val="0"/>
          <w:szCs w:val="20"/>
        </w:rPr>
      </w:pPr>
      <w:r w:rsidRPr="00731128">
        <w:rPr>
          <w:rFonts w:ascii="ＭＳ 明朝" w:eastAsia="ＭＳ 明朝" w:hAnsi="ＭＳ 明朝" w:cs="ＭＳ 明朝" w:hint="eastAsia"/>
          <w:color w:val="000000"/>
          <w:kern w:val="0"/>
          <w:szCs w:val="20"/>
        </w:rPr>
        <w:t>（職務発明規程の整備）</w:t>
      </w:r>
    </w:p>
    <w:p w14:paraId="7B798D72" w14:textId="55232786" w:rsidR="00731128" w:rsidRPr="00731128" w:rsidRDefault="005D32F9" w:rsidP="00731128">
      <w:pPr>
        <w:suppressAutoHyphens/>
        <w:kinsoku w:val="0"/>
        <w:wordWrap w:val="0"/>
        <w:overflowPunct w:val="0"/>
        <w:autoSpaceDE w:val="0"/>
        <w:autoSpaceDN w:val="0"/>
        <w:spacing w:line="340" w:lineRule="exact"/>
        <w:ind w:left="210" w:hangingChars="100" w:hanging="210"/>
        <w:jc w:val="left"/>
        <w:textAlignment w:val="baseline"/>
        <w:rPr>
          <w:rFonts w:ascii="ＭＳ 明朝" w:eastAsia="ＭＳ 明朝" w:hAnsi="ＭＳ 明朝" w:cs="ＭＳ 明朝"/>
          <w:color w:val="000000"/>
          <w:kern w:val="0"/>
          <w:sz w:val="22"/>
          <w:szCs w:val="20"/>
        </w:rPr>
      </w:pPr>
      <w:r>
        <w:rPr>
          <w:rFonts w:ascii="ＭＳ 明朝" w:eastAsia="ＭＳ 明朝" w:hAnsi="ＭＳ 明朝" w:cs="ＭＳ 明朝" w:hint="eastAsia"/>
          <w:color w:val="000000"/>
          <w:kern w:val="0"/>
          <w:szCs w:val="20"/>
        </w:rPr>
        <w:t>第</w:t>
      </w:r>
      <w:r w:rsidR="0009261D">
        <w:rPr>
          <w:rFonts w:ascii="ＭＳ 明朝" w:eastAsia="ＭＳ 明朝" w:hAnsi="ＭＳ 明朝" w:cs="ＭＳ 明朝" w:hint="eastAsia"/>
          <w:color w:val="000000"/>
          <w:kern w:val="0"/>
          <w:szCs w:val="20"/>
        </w:rPr>
        <w:t>２７</w:t>
      </w:r>
      <w:r w:rsidR="00731128" w:rsidRPr="00731128">
        <w:rPr>
          <w:rFonts w:ascii="ＭＳ 明朝" w:eastAsia="ＭＳ 明朝" w:hAnsi="ＭＳ 明朝" w:cs="ＭＳ 明朝" w:hint="eastAsia"/>
          <w:color w:val="000000"/>
          <w:kern w:val="0"/>
          <w:szCs w:val="20"/>
        </w:rPr>
        <w:t>条　乙は、この契約の締結後速やかに従業員又は役員（以下「従業員等」という｡</w:t>
      </w:r>
      <w:r w:rsidR="00731128" w:rsidRPr="00731128">
        <w:rPr>
          <w:rFonts w:ascii="ＭＳ 明朝" w:eastAsia="ＭＳ 明朝" w:hAnsi="ＭＳ 明朝" w:cs="ＭＳ 明朝"/>
          <w:color w:val="000000"/>
          <w:spacing w:val="-10"/>
          <w:kern w:val="0"/>
          <w:szCs w:val="20"/>
        </w:rPr>
        <w:t xml:space="preserve"> </w:t>
      </w:r>
      <w:r w:rsidR="00731128" w:rsidRPr="00731128">
        <w:rPr>
          <w:rFonts w:ascii="ＭＳ 明朝" w:eastAsia="ＭＳ 明朝" w:hAnsi="ＭＳ 明朝" w:cs="ＭＳ 明朝" w:hint="eastAsia"/>
          <w:color w:val="000000"/>
          <w:kern w:val="0"/>
          <w:szCs w:val="20"/>
        </w:rPr>
        <w:t>）が行った発明等が委託業務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w:t>
      </w:r>
      <w:r w:rsidR="00731128" w:rsidRPr="00731128">
        <w:rPr>
          <w:rFonts w:ascii="ＭＳ 明朝" w:eastAsia="ＭＳ 明朝" w:hAnsi="ＭＳ 明朝" w:cs="ＭＳ 明朝" w:hint="eastAsia"/>
          <w:color w:val="000000"/>
          <w:kern w:val="0"/>
          <w:sz w:val="22"/>
          <w:szCs w:val="20"/>
        </w:rPr>
        <w:t>、又はその旨を規定する勤務規則等を定めており、これらを委託業務に適用できる場合は、この限りではない。</w:t>
      </w:r>
    </w:p>
    <w:p w14:paraId="01345A76" w14:textId="77777777" w:rsidR="00731128" w:rsidRPr="00731128" w:rsidRDefault="00731128" w:rsidP="00731128">
      <w:pPr>
        <w:suppressAutoHyphens/>
        <w:kinsoku w:val="0"/>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507F00B6" w14:textId="77777777" w:rsidR="00731128" w:rsidRPr="00731128" w:rsidRDefault="00731128" w:rsidP="00731128">
      <w:pPr>
        <w:suppressAutoHyphens/>
        <w:kinsoku w:val="0"/>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731128">
        <w:rPr>
          <w:rFonts w:ascii="ＭＳ 明朝" w:eastAsia="ＭＳ 明朝" w:hAnsi="ＭＳ 明朝" w:cs="ＭＳ 明朝" w:hint="eastAsia"/>
          <w:color w:val="000000"/>
          <w:kern w:val="0"/>
          <w:sz w:val="22"/>
          <w:szCs w:val="20"/>
        </w:rPr>
        <w:t>（知的財産権の使用）</w:t>
      </w:r>
    </w:p>
    <w:p w14:paraId="620EBC72" w14:textId="023CC952" w:rsidR="00E544DA" w:rsidRPr="00731128" w:rsidRDefault="005D32F9" w:rsidP="00731128">
      <w:pPr>
        <w:pStyle w:val="a5"/>
        <w:spacing w:line="224" w:lineRule="exact"/>
        <w:ind w:left="-14" w:right="-56" w:firstLine="134"/>
        <w:rPr>
          <w:rFonts w:asciiTheme="minorEastAsia" w:eastAsiaTheme="minorEastAsia" w:hAnsiTheme="minorEastAsia" w:cstheme="minorBidi"/>
          <w:sz w:val="21"/>
          <w:szCs w:val="21"/>
        </w:rPr>
      </w:pPr>
      <w:r>
        <w:rPr>
          <w:rFonts w:ascii="ＭＳ 明朝" w:eastAsia="ＭＳ 明朝" w:hAnsi="ＭＳ 明朝" w:cs="ＭＳ 明朝" w:hint="eastAsia"/>
          <w:color w:val="000000"/>
          <w:sz w:val="22"/>
          <w:szCs w:val="20"/>
        </w:rPr>
        <w:t>第</w:t>
      </w:r>
      <w:r w:rsidR="0009261D">
        <w:rPr>
          <w:rFonts w:ascii="ＭＳ 明朝" w:eastAsia="ＭＳ 明朝" w:hAnsi="ＭＳ 明朝" w:cs="ＭＳ 明朝" w:hint="eastAsia"/>
          <w:color w:val="000000"/>
          <w:sz w:val="22"/>
          <w:szCs w:val="20"/>
        </w:rPr>
        <w:t>２８</w:t>
      </w:r>
      <w:r w:rsidR="00731128" w:rsidRPr="00731128">
        <w:rPr>
          <w:rFonts w:ascii="ＭＳ 明朝" w:eastAsia="ＭＳ 明朝" w:hAnsi="ＭＳ 明朝" w:cs="ＭＳ 明朝" w:hint="eastAsia"/>
          <w:color w:val="000000"/>
          <w:sz w:val="22"/>
          <w:szCs w:val="20"/>
        </w:rPr>
        <w:t>条　乙は、知的財産権その他第三者の権利の対象になっているものを使用</w:t>
      </w:r>
      <w:r w:rsidR="00A759D6">
        <w:rPr>
          <w:rFonts w:ascii="ＭＳ 明朝" w:eastAsia="ＭＳ 明朝" w:hAnsi="ＭＳ 明朝" w:cs="ＭＳ 明朝" w:hint="eastAsia"/>
          <w:color w:val="000000"/>
          <w:sz w:val="22"/>
          <w:szCs w:val="20"/>
        </w:rPr>
        <w:t>するときは、</w:t>
      </w:r>
      <w:r w:rsidR="00731128" w:rsidRPr="00731128">
        <w:rPr>
          <w:rFonts w:ascii="ＭＳ 明朝" w:eastAsia="ＭＳ 明朝" w:hAnsi="ＭＳ 明朝" w:cs="ＭＳ 明朝" w:hint="eastAsia"/>
          <w:color w:val="000000"/>
          <w:sz w:val="22"/>
          <w:szCs w:val="20"/>
        </w:rPr>
        <w:t>その使用に関する一切の責任負わねばならない。</w:t>
      </w:r>
    </w:p>
    <w:p w14:paraId="631025EF" w14:textId="77777777" w:rsidR="00731128" w:rsidRPr="00E544DA" w:rsidRDefault="00731128" w:rsidP="00E544DA">
      <w:pPr>
        <w:pStyle w:val="a5"/>
        <w:spacing w:line="224" w:lineRule="exact"/>
        <w:ind w:left="-14" w:right="-56" w:firstLine="134"/>
        <w:rPr>
          <w:rFonts w:asciiTheme="minorEastAsia" w:eastAsiaTheme="minorEastAsia" w:hAnsiTheme="minorEastAsia" w:cstheme="minorBidi"/>
          <w:sz w:val="21"/>
          <w:szCs w:val="21"/>
        </w:rPr>
      </w:pPr>
    </w:p>
    <w:p w14:paraId="6A605F11"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（著作権）</w:t>
      </w:r>
    </w:p>
    <w:p w14:paraId="0E2C0079" w14:textId="36CA3134" w:rsidR="00E544DA" w:rsidRPr="00E544DA" w:rsidRDefault="00E544DA" w:rsidP="00580D35">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２９</w:t>
      </w:r>
      <w:r w:rsidRPr="00E544DA">
        <w:rPr>
          <w:rFonts w:asciiTheme="minorEastAsia" w:eastAsiaTheme="minorEastAsia" w:hAnsiTheme="minorEastAsia" w:hint="eastAsia"/>
          <w:color w:val="000000"/>
          <w:sz w:val="21"/>
          <w:szCs w:val="21"/>
        </w:rPr>
        <w:t>条</w:t>
      </w:r>
      <w:r w:rsidR="00580D35">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委託業務の実施過程で発生した著作権（著作権法（昭和４５年法律第４８号）第２７条及び第２８条に規定する権利を含む。）は，原則として甲に帰属するものとする。</w:t>
      </w:r>
    </w:p>
    <w:p w14:paraId="491AC7A5"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2369ECCB"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1ADF825" w14:textId="77777777" w:rsidR="00E544DA" w:rsidRPr="00E544DA" w:rsidRDefault="00E544DA" w:rsidP="00E544DA">
      <w:pPr>
        <w:pStyle w:val="a5"/>
        <w:spacing w:before="29"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（個人情報の取扱い）</w:t>
      </w:r>
    </w:p>
    <w:p w14:paraId="7A157975" w14:textId="05CE5676" w:rsidR="00E544DA" w:rsidRPr="00E544DA" w:rsidRDefault="00E544DA" w:rsidP="00580D35">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３０</w:t>
      </w:r>
      <w:r w:rsidRPr="00E544DA">
        <w:rPr>
          <w:rFonts w:asciiTheme="minorEastAsia" w:eastAsiaTheme="minorEastAsia" w:hAnsiTheme="minorEastAsia" w:hint="eastAsia"/>
          <w:color w:val="000000"/>
          <w:sz w:val="21"/>
          <w:szCs w:val="21"/>
        </w:rPr>
        <w:t>条</w:t>
      </w:r>
      <w:r w:rsidR="00580D35">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甲から委託され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24E16B6D" w14:textId="4615A282" w:rsidR="00E544DA" w:rsidRPr="00E544DA" w:rsidRDefault="00E544DA" w:rsidP="00E6605B">
      <w:pPr>
        <w:pStyle w:val="a5"/>
        <w:spacing w:before="136" w:line="224" w:lineRule="exact"/>
        <w:ind w:left="22" w:right="-56" w:hanging="1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乙は，次の各号に掲げる行為をしてはならない。ただし，事前に</w:t>
      </w:r>
      <w:r w:rsidR="00FA618E">
        <w:rPr>
          <w:rFonts w:asciiTheme="minorEastAsia" w:eastAsiaTheme="minorEastAsia" w:hAnsiTheme="minorEastAsia" w:hint="eastAsia"/>
          <w:color w:val="000000"/>
          <w:sz w:val="21"/>
          <w:szCs w:val="21"/>
        </w:rPr>
        <w:t>申請し</w:t>
      </w:r>
      <w:r w:rsidRPr="00E544DA">
        <w:rPr>
          <w:rFonts w:asciiTheme="minorEastAsia" w:eastAsiaTheme="minorEastAsia" w:hAnsiTheme="minorEastAsia" w:hint="eastAsia"/>
          <w:color w:val="000000"/>
          <w:sz w:val="21"/>
          <w:szCs w:val="21"/>
        </w:rPr>
        <w:t>甲の承認を得た場合は，この限りではない。</w:t>
      </w:r>
    </w:p>
    <w:p w14:paraId="76E2FA0E" w14:textId="77777777" w:rsidR="00E544DA" w:rsidRPr="00E6605B" w:rsidRDefault="00E544DA" w:rsidP="00E6605B">
      <w:pPr>
        <w:pStyle w:val="a5"/>
        <w:numPr>
          <w:ilvl w:val="0"/>
          <w:numId w:val="1"/>
        </w:numPr>
        <w:spacing w:before="131" w:line="224" w:lineRule="exact"/>
        <w:ind w:right="-56"/>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甲が預託し，又は本件業務に関して乙が収集若しくは作成した個人情報を第三者（再委託する場合における再委託事業者を含む。）に提供し，又はその内容を知らせること。</w:t>
      </w:r>
    </w:p>
    <w:p w14:paraId="7C9FD388" w14:textId="77777777" w:rsidR="00E544DA" w:rsidRPr="00E544DA" w:rsidRDefault="00E544DA" w:rsidP="00E6605B">
      <w:pPr>
        <w:pStyle w:val="a5"/>
        <w:numPr>
          <w:ilvl w:val="0"/>
          <w:numId w:val="1"/>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甲が預託し，又は本件業務に関して乙が収集若しくは作成した個人情報について，本契約の委託業務を遂行する目的の範囲を超えて利用，複写，複製，又は改変すること。</w:t>
      </w:r>
    </w:p>
    <w:p w14:paraId="1A8310B4" w14:textId="77777777" w:rsidR="00E6605B" w:rsidRDefault="00E544DA" w:rsidP="00E6605B">
      <w:pPr>
        <w:pStyle w:val="a5"/>
        <w:spacing w:before="131" w:line="224" w:lineRule="exact"/>
        <w:ind w:left="22" w:right="-56" w:hanging="10"/>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３</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乙は，甲が預託し，又は本件業務に関して乙が収集若しくは作成した個人情報の漏えい，滅失，毀損の防止その他の個人情報の適切な管理のために必要な措置を講じなければならない。</w:t>
      </w:r>
    </w:p>
    <w:p w14:paraId="31248C74" w14:textId="57D793AE" w:rsidR="00E544DA" w:rsidRPr="00E544DA" w:rsidRDefault="00E544DA" w:rsidP="00E6605B">
      <w:pPr>
        <w:pStyle w:val="a5"/>
        <w:spacing w:before="131" w:line="224" w:lineRule="exact"/>
        <w:ind w:left="22" w:right="-56" w:hanging="1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４</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甲は，必要があると認めるときは，所属の職員に，乙の事務所，事業場等において，甲が預託し， 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622D076B" w14:textId="77777777" w:rsidR="00E544DA" w:rsidRPr="00E544DA" w:rsidRDefault="00E544DA" w:rsidP="00E6605B">
      <w:pPr>
        <w:pStyle w:val="a5"/>
        <w:spacing w:before="131" w:line="224" w:lineRule="exact"/>
        <w:ind w:left="22" w:right="-56" w:hanging="1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５</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14:paraId="7482866F" w14:textId="77777777" w:rsidR="00E544DA" w:rsidRPr="00E544DA" w:rsidRDefault="00E544DA" w:rsidP="00E6605B">
      <w:pPr>
        <w:pStyle w:val="a5"/>
        <w:spacing w:before="131" w:line="224" w:lineRule="exact"/>
        <w:ind w:left="22" w:right="-56" w:hanging="1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６</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甲が預託し，又は本件業務に関して乙が収集若しくは作成した個人情報について漏えい，滅失，毀損，その他本条に係る違反等が発生し，又はその発生のおそれを認識した場合には，甲に速やかに報告し，その指示に従わなければならない。</w:t>
      </w:r>
    </w:p>
    <w:p w14:paraId="4E6C461C" w14:textId="77777777" w:rsidR="00E544DA" w:rsidRPr="00E544DA" w:rsidRDefault="00E544DA" w:rsidP="00E6605B">
      <w:pPr>
        <w:pStyle w:val="a5"/>
        <w:spacing w:before="131" w:line="224" w:lineRule="exact"/>
        <w:ind w:left="22" w:right="-56" w:hanging="1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７</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第１項及び第２項の規定については，委託業務を完了し，廃止し，又は解除した後であっても，なおその効力を有するものとする。</w:t>
      </w:r>
    </w:p>
    <w:p w14:paraId="2ACA8EB1" w14:textId="77777777" w:rsidR="00E544DA" w:rsidRPr="00E544DA" w:rsidRDefault="00E544DA" w:rsidP="00E6605B">
      <w:pPr>
        <w:pStyle w:val="a5"/>
        <w:spacing w:before="131" w:line="224" w:lineRule="exact"/>
        <w:ind w:left="22" w:right="-56" w:hanging="1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８</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本委託業務の遂行上，個人情報の取扱いの全部又は一部を第三者（以下「再委託先」という。）に委託（以下，「再委託」という。）する場合（再委託先が委託先の子会社（会社法（平成17年法律第86号）第２条第１項第３号に規定する子会社をいう。）である場合も含む。以下同じ。）には，甲に対し，再委託する旨，再委託先の名称及び住所を事前に書面により通知し，甲の書面による許諾を得るものとする。</w:t>
      </w:r>
    </w:p>
    <w:p w14:paraId="37D0F312" w14:textId="77777777" w:rsidR="00E544DA" w:rsidRPr="00E544DA" w:rsidRDefault="00E544DA" w:rsidP="00E6605B">
      <w:pPr>
        <w:pStyle w:val="a5"/>
        <w:spacing w:before="126" w:line="224" w:lineRule="exact"/>
        <w:ind w:left="22" w:right="-56" w:hanging="1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９</w:t>
      </w:r>
      <w:r w:rsidR="00E6605B">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再委託する場合，再委託先に対して，この条に定める安全管理措置その他の本契約に定める個人情報の取扱いに関する乙の義務と同等の義務を課すとともに，必要かつ適切な監督を行わなければならない。</w:t>
      </w:r>
    </w:p>
    <w:p w14:paraId="6609BA0D" w14:textId="77777777" w:rsidR="00E544DA" w:rsidRPr="00BF245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E336DA0"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60151FE" w14:textId="77777777" w:rsidR="00E544DA" w:rsidRPr="00E544DA" w:rsidRDefault="00E544DA" w:rsidP="00E544DA">
      <w:pPr>
        <w:pStyle w:val="a5"/>
        <w:spacing w:before="29"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（成果の利用等）</w:t>
      </w:r>
    </w:p>
    <w:p w14:paraId="6BB33FF5" w14:textId="04495780" w:rsidR="00E544DA" w:rsidRPr="00E544DA" w:rsidRDefault="00E544DA" w:rsidP="00BF245A">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３１</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乙は，委託業務によって得られた成果を利用しようとするときは，成果利用承認申請書を甲に提出し，その承認を受けるものとする。ただし，甲が特に認めたものについては，この限りではない。</w:t>
      </w:r>
    </w:p>
    <w:p w14:paraId="56A98D2B" w14:textId="77777777" w:rsidR="00E544DA" w:rsidRDefault="00E544DA" w:rsidP="00E544DA">
      <w:pPr>
        <w:pStyle w:val="a5"/>
        <w:spacing w:line="224" w:lineRule="exact"/>
        <w:ind w:left="-14" w:right="-56" w:hanging="14"/>
        <w:rPr>
          <w:rFonts w:asciiTheme="minorEastAsia" w:eastAsiaTheme="minorEastAsia" w:hAnsiTheme="minorEastAsia" w:cstheme="minorBidi"/>
          <w:sz w:val="21"/>
          <w:szCs w:val="21"/>
        </w:rPr>
      </w:pPr>
    </w:p>
    <w:p w14:paraId="41998B81" w14:textId="77777777" w:rsidR="007A3999" w:rsidRPr="00E544DA" w:rsidRDefault="007A3999" w:rsidP="00E544DA">
      <w:pPr>
        <w:pStyle w:val="a5"/>
        <w:spacing w:line="224" w:lineRule="exact"/>
        <w:ind w:left="-14" w:right="-56" w:hanging="14"/>
        <w:rPr>
          <w:rFonts w:asciiTheme="minorEastAsia" w:eastAsiaTheme="minorEastAsia" w:hAnsiTheme="minorEastAsia" w:cstheme="minorBidi"/>
          <w:sz w:val="21"/>
          <w:szCs w:val="21"/>
        </w:rPr>
      </w:pPr>
    </w:p>
    <w:p w14:paraId="3A89A862" w14:textId="77777777" w:rsidR="00E544DA" w:rsidRPr="00E544DA" w:rsidRDefault="00E544DA" w:rsidP="00E544DA">
      <w:pPr>
        <w:pStyle w:val="a5"/>
        <w:spacing w:before="33" w:line="224" w:lineRule="exact"/>
        <w:ind w:left="-14" w:right="-56" w:hanging="1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（委託業務の調査）</w:t>
      </w:r>
    </w:p>
    <w:p w14:paraId="4E0D8D3E" w14:textId="0CAE8273" w:rsidR="00E544DA" w:rsidRPr="00E544DA" w:rsidRDefault="00E544DA" w:rsidP="00BF245A">
      <w:pPr>
        <w:pStyle w:val="a5"/>
        <w:spacing w:before="68"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３２</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甲は，必要があると認めたときは，委託業務の実施状況，委託経費の使途，その他必要な事項について報告を求め，又は実地調査することができる。</w:t>
      </w:r>
    </w:p>
    <w:p w14:paraId="78F074F6" w14:textId="77777777" w:rsidR="00E544DA" w:rsidRPr="00BF245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BC401B8"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982CF86"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（契約の解除等）</w:t>
      </w:r>
    </w:p>
    <w:p w14:paraId="5A604628" w14:textId="1DCF2B0E" w:rsidR="00E544DA" w:rsidRPr="00E544DA" w:rsidRDefault="00E544DA" w:rsidP="00BF245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３３</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甲は，乙が契約書に記載された条件に違反した場合，本契約の全部又は一部を解除し，かつ既に支払った委託経費の全部又は一部を返還させることができるものとする。</w:t>
      </w:r>
    </w:p>
    <w:p w14:paraId="3A705DC0" w14:textId="77777777" w:rsidR="00E544DA" w:rsidRPr="0009261D"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3C953D6"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DA1FE59"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（不正行為等に対する措置）</w:t>
      </w:r>
    </w:p>
    <w:p w14:paraId="2AA792B8" w14:textId="2FB3712F" w:rsidR="00E544DA" w:rsidRPr="00E544DA" w:rsidRDefault="00E544DA" w:rsidP="00BF245A">
      <w:pPr>
        <w:pStyle w:val="a5"/>
        <w:spacing w:before="112"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5D32F9">
        <w:rPr>
          <w:rFonts w:asciiTheme="minorEastAsia" w:eastAsiaTheme="minorEastAsia" w:hAnsiTheme="minorEastAsia" w:hint="eastAsia"/>
          <w:color w:val="000000"/>
          <w:sz w:val="21"/>
          <w:szCs w:val="21"/>
        </w:rPr>
        <w:t>３</w:t>
      </w:r>
      <w:r w:rsidR="0009261D">
        <w:rPr>
          <w:rFonts w:asciiTheme="minorEastAsia" w:eastAsiaTheme="minorEastAsia" w:hAnsiTheme="minorEastAsia" w:hint="eastAsia"/>
          <w:color w:val="000000"/>
          <w:sz w:val="21"/>
          <w:szCs w:val="21"/>
        </w:rPr>
        <w:t>４</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甲は，乙が，本契約の締結にあたり不正の申立てをした場合もしくは委託業務の実施にあたり不正又は不当な行為（以下，「不正等」 という。）を行った疑いがあると思われる場合，乙に対して調査を求め，その結果を報告させることができる。また，甲が必要があると認めるときは，乙に対して実地調査を行うものとする。</w:t>
      </w:r>
    </w:p>
    <w:p w14:paraId="79B47661" w14:textId="77777777" w:rsidR="00E544DA" w:rsidRPr="00E544DA" w:rsidRDefault="00E544DA" w:rsidP="00BF245A">
      <w:pPr>
        <w:pStyle w:val="a5"/>
        <w:spacing w:before="98"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甲は，前項の結果，この契約に関する不正等が明らかになったときは，本契約の全部又は一部を解除し，かつ既に支払った委託経費の全部又は一部を返還させることができるものとする。</w:t>
      </w:r>
    </w:p>
    <w:p w14:paraId="1B2E69C4" w14:textId="77777777" w:rsidR="00E544DA" w:rsidRPr="00BF245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E9C47DD"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2C7DC3F3" w14:textId="77777777" w:rsidR="00E544DA" w:rsidRPr="00E544DA" w:rsidRDefault="00E544DA" w:rsidP="00E544DA">
      <w:pPr>
        <w:pStyle w:val="a5"/>
        <w:spacing w:before="45"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（利息）</w:t>
      </w:r>
    </w:p>
    <w:p w14:paraId="6FD312DF" w14:textId="1209DB4A" w:rsidR="00E544DA" w:rsidRPr="00E544DA" w:rsidRDefault="00E544DA" w:rsidP="00E544DA">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３５</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甲は，不正等に伴う返還金に利息を付すことができるものとする。</w:t>
      </w:r>
    </w:p>
    <w:p w14:paraId="0F87EDCD" w14:textId="77777777" w:rsidR="00E544DA" w:rsidRPr="00E544DA" w:rsidRDefault="00E544DA" w:rsidP="00BF245A">
      <w:pPr>
        <w:pStyle w:val="a5"/>
        <w:spacing w:before="117"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前項の利息は，返還金にかかる委託費を乙が受領した日の翌日から起算し， 返還金を納付した日までの日数に応じ，年利５％の割合により計算した額とする。</w:t>
      </w:r>
    </w:p>
    <w:p w14:paraId="6CBA7D74" w14:textId="77777777" w:rsidR="00E544DA" w:rsidRPr="00BF245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496BBCE2"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4539F9C0" w14:textId="77777777" w:rsidR="00E544DA" w:rsidRPr="00E544DA" w:rsidRDefault="00E544DA" w:rsidP="00E544DA">
      <w:pPr>
        <w:pStyle w:val="a5"/>
        <w:spacing w:before="4"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（談合等不正行為に係る違約金等）</w:t>
      </w:r>
    </w:p>
    <w:p w14:paraId="5C2F17CF" w14:textId="1F2E56BD" w:rsidR="00E544DA" w:rsidRPr="00E544DA" w:rsidRDefault="00E544DA" w:rsidP="00BF245A">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３６</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乙は，この契約に関して，次の各号の一に該当するときは，契約金額の１０分の１に相当する額を違約金として甲が指定する期日までに支払わなければならない。</w:t>
      </w:r>
    </w:p>
    <w:p w14:paraId="15B150F8" w14:textId="77777777" w:rsidR="00E544DA" w:rsidRPr="00E544DA" w:rsidRDefault="00E544DA" w:rsidP="00BF245A">
      <w:pPr>
        <w:pStyle w:val="a5"/>
        <w:numPr>
          <w:ilvl w:val="0"/>
          <w:numId w:val="3"/>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4E7BFBBB" w14:textId="2B49E34D" w:rsidR="00E544DA" w:rsidRPr="00E544DA" w:rsidRDefault="00E544DA" w:rsidP="00BF245A">
      <w:pPr>
        <w:pStyle w:val="a5"/>
        <w:numPr>
          <w:ilvl w:val="0"/>
          <w:numId w:val="3"/>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公正取引委員会が，乙に対して独占禁止法第７条の</w:t>
      </w:r>
      <w:r w:rsidR="005D32F9">
        <w:rPr>
          <w:rFonts w:asciiTheme="minorEastAsia" w:eastAsiaTheme="minorEastAsia" w:hAnsiTheme="minorEastAsia" w:hint="eastAsia"/>
          <w:color w:val="000000"/>
          <w:sz w:val="21"/>
          <w:szCs w:val="21"/>
        </w:rPr>
        <w:t>４</w:t>
      </w:r>
      <w:r w:rsidRPr="00E544DA">
        <w:rPr>
          <w:rFonts w:asciiTheme="minorEastAsia" w:eastAsiaTheme="minorEastAsia" w:hAnsiTheme="minorEastAsia" w:hint="eastAsia"/>
          <w:color w:val="000000"/>
          <w:sz w:val="21"/>
          <w:szCs w:val="21"/>
        </w:rPr>
        <w:t>第</w:t>
      </w:r>
      <w:r w:rsidR="005D32F9">
        <w:rPr>
          <w:rFonts w:asciiTheme="minorEastAsia" w:eastAsiaTheme="minorEastAsia" w:hAnsiTheme="minorEastAsia" w:hint="eastAsia"/>
          <w:color w:val="000000"/>
          <w:sz w:val="21"/>
          <w:szCs w:val="21"/>
        </w:rPr>
        <w:t>７</w:t>
      </w:r>
      <w:r w:rsidRPr="00E544DA">
        <w:rPr>
          <w:rFonts w:asciiTheme="minorEastAsia" w:eastAsiaTheme="minorEastAsia" w:hAnsiTheme="minorEastAsia" w:hint="eastAsia"/>
          <w:color w:val="000000"/>
          <w:sz w:val="21"/>
          <w:szCs w:val="21"/>
        </w:rPr>
        <w:t>項又は第</w:t>
      </w:r>
      <w:r w:rsidR="005D32F9">
        <w:rPr>
          <w:rFonts w:asciiTheme="minorEastAsia" w:eastAsiaTheme="minorEastAsia" w:hAnsiTheme="minorEastAsia" w:hint="eastAsia"/>
          <w:color w:val="000000"/>
          <w:sz w:val="21"/>
          <w:szCs w:val="21"/>
        </w:rPr>
        <w:t>７条</w:t>
      </w:r>
      <w:r w:rsidR="00FA618E">
        <w:rPr>
          <w:rFonts w:asciiTheme="minorEastAsia" w:eastAsiaTheme="minorEastAsia" w:hAnsiTheme="minorEastAsia" w:hint="eastAsia"/>
          <w:color w:val="000000"/>
          <w:sz w:val="21"/>
          <w:szCs w:val="21"/>
        </w:rPr>
        <w:t>の</w:t>
      </w:r>
      <w:r w:rsidR="005D32F9">
        <w:rPr>
          <w:rFonts w:asciiTheme="minorEastAsia" w:eastAsiaTheme="minorEastAsia" w:hAnsiTheme="minorEastAsia" w:hint="eastAsia"/>
          <w:color w:val="000000"/>
          <w:sz w:val="21"/>
          <w:szCs w:val="21"/>
        </w:rPr>
        <w:t>７第３項</w:t>
      </w:r>
      <w:r w:rsidRPr="00E544DA">
        <w:rPr>
          <w:rFonts w:asciiTheme="minorEastAsia" w:eastAsiaTheme="minorEastAsia" w:hAnsiTheme="minorEastAsia" w:hint="eastAsia"/>
          <w:color w:val="000000"/>
          <w:sz w:val="21"/>
          <w:szCs w:val="21"/>
        </w:rPr>
        <w:t>の規定による課徴金の納付を命じない旨の通知を行ったとき。</w:t>
      </w:r>
    </w:p>
    <w:p w14:paraId="05751346" w14:textId="77777777" w:rsidR="00E544DA" w:rsidRPr="00E544DA" w:rsidRDefault="00E544DA" w:rsidP="00BF245A">
      <w:pPr>
        <w:pStyle w:val="a5"/>
        <w:numPr>
          <w:ilvl w:val="0"/>
          <w:numId w:val="3"/>
        </w:numPr>
        <w:spacing w:before="126"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7710BD7" w14:textId="77777777" w:rsidR="00E544DA" w:rsidRPr="00E544DA" w:rsidRDefault="00E544DA" w:rsidP="00BF245A">
      <w:pPr>
        <w:pStyle w:val="a5"/>
        <w:spacing w:before="131"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46E025C6" w14:textId="3730A6B7" w:rsidR="00B50B3E" w:rsidRPr="00BF245A" w:rsidRDefault="00E544DA" w:rsidP="00BF245A">
      <w:pPr>
        <w:pStyle w:val="a5"/>
        <w:numPr>
          <w:ilvl w:val="0"/>
          <w:numId w:val="5"/>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前項第１号に規定する確定した納付命令における課徴金について， 独占禁止法第７条の</w:t>
      </w:r>
      <w:r w:rsidR="007465D7">
        <w:rPr>
          <w:rFonts w:asciiTheme="minorEastAsia" w:eastAsiaTheme="minorEastAsia" w:hAnsiTheme="minorEastAsia" w:hint="eastAsia"/>
          <w:color w:val="000000"/>
          <w:sz w:val="21"/>
          <w:szCs w:val="21"/>
        </w:rPr>
        <w:t>３</w:t>
      </w:r>
      <w:r w:rsidRPr="00E544DA">
        <w:rPr>
          <w:rFonts w:asciiTheme="minorEastAsia" w:eastAsiaTheme="minorEastAsia" w:hAnsiTheme="minorEastAsia" w:hint="eastAsia"/>
          <w:color w:val="000000"/>
          <w:sz w:val="21"/>
          <w:szCs w:val="21"/>
        </w:rPr>
        <w:t>第</w:t>
      </w:r>
      <w:r w:rsidR="007465D7">
        <w:rPr>
          <w:rFonts w:asciiTheme="minorEastAsia" w:eastAsiaTheme="minorEastAsia" w:hAnsiTheme="minorEastAsia" w:hint="eastAsia"/>
          <w:color w:val="000000"/>
          <w:sz w:val="21"/>
          <w:szCs w:val="21"/>
        </w:rPr>
        <w:t>２</w:t>
      </w:r>
      <w:r w:rsidRPr="00E544DA">
        <w:rPr>
          <w:rFonts w:asciiTheme="minorEastAsia" w:eastAsiaTheme="minorEastAsia" w:hAnsiTheme="minorEastAsia" w:hint="eastAsia"/>
          <w:color w:val="000000"/>
          <w:sz w:val="21"/>
          <w:szCs w:val="21"/>
        </w:rPr>
        <w:t>項又は第</w:t>
      </w:r>
      <w:r w:rsidR="007465D7">
        <w:rPr>
          <w:rFonts w:asciiTheme="minorEastAsia" w:eastAsiaTheme="minorEastAsia" w:hAnsiTheme="minorEastAsia" w:hint="eastAsia"/>
          <w:color w:val="000000"/>
          <w:sz w:val="21"/>
          <w:szCs w:val="21"/>
        </w:rPr>
        <w:t>３</w:t>
      </w:r>
      <w:r w:rsidRPr="00E544DA">
        <w:rPr>
          <w:rFonts w:asciiTheme="minorEastAsia" w:eastAsiaTheme="minorEastAsia" w:hAnsiTheme="minorEastAsia" w:hint="eastAsia"/>
          <w:color w:val="000000"/>
          <w:sz w:val="21"/>
          <w:szCs w:val="21"/>
        </w:rPr>
        <w:t>項の規定の適用があるとき。</w:t>
      </w:r>
    </w:p>
    <w:p w14:paraId="201601B6" w14:textId="77777777" w:rsidR="00E544DA" w:rsidRPr="00E544DA" w:rsidRDefault="00E544DA" w:rsidP="00BF245A">
      <w:pPr>
        <w:pStyle w:val="a5"/>
        <w:numPr>
          <w:ilvl w:val="0"/>
          <w:numId w:val="5"/>
        </w:numPr>
        <w:spacing w:before="56"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前項第１号に規定する確定した納付命令若しくは排除措置命令又は同項第３号に規定する刑に係る確定判決において，乙が違反行為の首謀者であることが明らかになったとき。</w:t>
      </w:r>
    </w:p>
    <w:p w14:paraId="074C625C" w14:textId="77777777" w:rsidR="00E544DA" w:rsidRPr="00E544DA" w:rsidRDefault="00E544DA" w:rsidP="00BF245A">
      <w:pPr>
        <w:pStyle w:val="a5"/>
        <w:numPr>
          <w:ilvl w:val="0"/>
          <w:numId w:val="5"/>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前項第２号に規定する通知に係る事件において，乙が違反行為の首謀者であることが明らかになったとき。</w:t>
      </w:r>
    </w:p>
    <w:p w14:paraId="18662297" w14:textId="77777777" w:rsidR="00E544DA" w:rsidRPr="00E544DA" w:rsidRDefault="00E544DA" w:rsidP="00E544DA">
      <w:pPr>
        <w:pStyle w:val="a5"/>
        <w:spacing w:before="126" w:line="224" w:lineRule="exact"/>
        <w:ind w:left="22" w:right="-56" w:hanging="1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３</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乙は，契約の履行を理由として第１項及び第２項の違約金を免れることができない。</w:t>
      </w:r>
    </w:p>
    <w:p w14:paraId="2149B30E" w14:textId="77777777" w:rsidR="00E544DA" w:rsidRPr="00E544DA" w:rsidRDefault="00E544DA" w:rsidP="00BF245A">
      <w:pPr>
        <w:pStyle w:val="a5"/>
        <w:spacing w:before="131" w:line="224" w:lineRule="exact"/>
        <w:ind w:left="22" w:right="-56" w:hanging="2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４</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第１項及び第２項の規定は，甲に生じた実際の損害の額が違約金の額を超過する場合において，甲がその超過分の損害につき賠償を請求することを妨げない。</w:t>
      </w:r>
    </w:p>
    <w:p w14:paraId="2366DC68" w14:textId="77777777" w:rsidR="00E544DA" w:rsidRPr="00E544DA" w:rsidRDefault="00E544DA" w:rsidP="00BF245A">
      <w:pPr>
        <w:pStyle w:val="a5"/>
        <w:spacing w:before="136" w:line="224" w:lineRule="exact"/>
        <w:ind w:left="22" w:right="-56" w:hanging="10"/>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５</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乙はこの契約に関して，第１項又は第２項の各号の一に該当することとなった場合には，速やかに， 当該処分等に係る関係書類を甲に提出しなければならない。</w:t>
      </w:r>
    </w:p>
    <w:p w14:paraId="3C223DB9"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8A6C80A"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154D558" w14:textId="77777777" w:rsidR="00E544DA" w:rsidRPr="00E544DA" w:rsidRDefault="00E544DA" w:rsidP="00E544DA">
      <w:pPr>
        <w:pStyle w:val="a5"/>
        <w:spacing w:before="33"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（属性要件に基づく 契約解除）</w:t>
      </w:r>
    </w:p>
    <w:p w14:paraId="2E893CCE" w14:textId="607891EC" w:rsidR="00E544DA" w:rsidRPr="00E544DA" w:rsidRDefault="00E544DA" w:rsidP="00BF245A">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３７</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甲は，乙が次の各号の一に該当すると認められるときは，何らの催告を要せず，本契約を解除することができる。</w:t>
      </w:r>
    </w:p>
    <w:p w14:paraId="61EE6847" w14:textId="77777777" w:rsidR="00E544DA" w:rsidRPr="00E544DA" w:rsidRDefault="00E544DA" w:rsidP="00BF245A">
      <w:pPr>
        <w:pStyle w:val="a5"/>
        <w:numPr>
          <w:ilvl w:val="0"/>
          <w:numId w:val="7"/>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2234F0A" w14:textId="77777777" w:rsidR="00E544DA" w:rsidRPr="00E544DA" w:rsidRDefault="00E544DA" w:rsidP="00BF245A">
      <w:pPr>
        <w:pStyle w:val="a5"/>
        <w:numPr>
          <w:ilvl w:val="0"/>
          <w:numId w:val="7"/>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役員等が，自己，自社若しくは第三者の不正の利益を図る目的，又は第三者に損害を加える目的をもって，暴力団又は暴力団員を利用するなどしているとき</w:t>
      </w:r>
    </w:p>
    <w:p w14:paraId="6F9BE954" w14:textId="77777777" w:rsidR="00E544DA" w:rsidRPr="00BF245A" w:rsidRDefault="00E544DA" w:rsidP="00BF245A">
      <w:pPr>
        <w:pStyle w:val="a5"/>
        <w:numPr>
          <w:ilvl w:val="0"/>
          <w:numId w:val="7"/>
        </w:numPr>
        <w:spacing w:before="131" w:line="224" w:lineRule="exact"/>
        <w:ind w:right="-56"/>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役員等が，暴力団又は暴力団員に対して，資金等を供給し，又は便宜を供与するなど直接的あるいは積極的に暴力団の維持，運営に協力し，若しくは関与しているとき</w:t>
      </w:r>
    </w:p>
    <w:p w14:paraId="4B532C48" w14:textId="77777777" w:rsidR="00E544DA" w:rsidRPr="00E544DA" w:rsidRDefault="00E544DA" w:rsidP="00BF245A">
      <w:pPr>
        <w:pStyle w:val="a5"/>
        <w:numPr>
          <w:ilvl w:val="0"/>
          <w:numId w:val="7"/>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役員等が，暴力団又は暴力団員であることを知りながらこれを不当に利用するなどしているとき</w:t>
      </w:r>
    </w:p>
    <w:p w14:paraId="50D6AE3B" w14:textId="77777777" w:rsidR="00E544DA" w:rsidRPr="00E544DA" w:rsidRDefault="00E544DA" w:rsidP="00BF245A">
      <w:pPr>
        <w:pStyle w:val="a5"/>
        <w:numPr>
          <w:ilvl w:val="0"/>
          <w:numId w:val="7"/>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役員等が，暴力団又は暴力団員と社会的に非難されるべき関係を有しているとき</w:t>
      </w:r>
    </w:p>
    <w:p w14:paraId="56E6F2BC" w14:textId="77777777" w:rsidR="00E544DA" w:rsidRPr="00BF245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74FB0650"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5D2E1A1B" w14:textId="77777777" w:rsidR="00E544DA" w:rsidRPr="00E544DA" w:rsidRDefault="00E544DA" w:rsidP="00E544DA">
      <w:pPr>
        <w:pStyle w:val="a5"/>
        <w:spacing w:before="33"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（行為要件に基づく契約解除）</w:t>
      </w:r>
    </w:p>
    <w:p w14:paraId="4CAC5F24" w14:textId="0C82E39A" w:rsidR="00E544DA" w:rsidRPr="00E544DA" w:rsidRDefault="00E544DA" w:rsidP="00BF245A">
      <w:pPr>
        <w:pStyle w:val="a5"/>
        <w:spacing w:before="126"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３８</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甲は，乙が自ら又は第三者を利用して次の各号の一に該当する行為をした場合は，何らの催告を要せず，本契約を解除することができる。</w:t>
      </w:r>
    </w:p>
    <w:p w14:paraId="0BCAC00C" w14:textId="77777777" w:rsidR="00E544DA" w:rsidRPr="00E544DA" w:rsidRDefault="00E544DA" w:rsidP="00BF245A">
      <w:pPr>
        <w:pStyle w:val="a5"/>
        <w:numPr>
          <w:ilvl w:val="0"/>
          <w:numId w:val="9"/>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暴力的な要求行為</w:t>
      </w:r>
    </w:p>
    <w:p w14:paraId="7C364946" w14:textId="77777777" w:rsidR="00E544DA" w:rsidRPr="00E544DA" w:rsidRDefault="00E544DA" w:rsidP="00BF245A">
      <w:pPr>
        <w:pStyle w:val="a5"/>
        <w:numPr>
          <w:ilvl w:val="0"/>
          <w:numId w:val="9"/>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法的な責任を超えた不当な要求行為</w:t>
      </w:r>
    </w:p>
    <w:p w14:paraId="49A5F61E" w14:textId="77777777" w:rsidR="00E544DA" w:rsidRPr="00E544DA" w:rsidRDefault="00E544DA" w:rsidP="00BF245A">
      <w:pPr>
        <w:pStyle w:val="a5"/>
        <w:numPr>
          <w:ilvl w:val="0"/>
          <w:numId w:val="9"/>
        </w:numPr>
        <w:spacing w:before="126"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取引に関して脅迫的な言動をし， 又は暴力を用いる行為</w:t>
      </w:r>
    </w:p>
    <w:p w14:paraId="7EDFC81E" w14:textId="77777777" w:rsidR="00E544DA" w:rsidRPr="00E544DA" w:rsidRDefault="00E544DA" w:rsidP="00BF245A">
      <w:pPr>
        <w:pStyle w:val="a5"/>
        <w:numPr>
          <w:ilvl w:val="0"/>
          <w:numId w:val="9"/>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偽計又は威力を用いて契約担当官等の業務を妨害する行為</w:t>
      </w:r>
    </w:p>
    <w:p w14:paraId="6A0D2453" w14:textId="77777777" w:rsidR="00E544DA" w:rsidRPr="00E544DA" w:rsidRDefault="00E544DA" w:rsidP="00BF245A">
      <w:pPr>
        <w:pStyle w:val="a5"/>
        <w:numPr>
          <w:ilvl w:val="0"/>
          <w:numId w:val="9"/>
        </w:numPr>
        <w:spacing w:before="131" w:line="224" w:lineRule="exact"/>
        <w:ind w:right="-56"/>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その他前各号に準ずる行為</w:t>
      </w:r>
    </w:p>
    <w:p w14:paraId="1537870E"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E44E414"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3EE8B64" w14:textId="77777777" w:rsidR="00E544DA" w:rsidRPr="00E544DA" w:rsidRDefault="00E544DA" w:rsidP="00E544DA">
      <w:pPr>
        <w:pStyle w:val="a5"/>
        <w:spacing w:before="29"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（表明確約）</w:t>
      </w:r>
    </w:p>
    <w:p w14:paraId="716630AD" w14:textId="14624EC2" w:rsidR="00E544DA" w:rsidRPr="00E544DA" w:rsidRDefault="00E544DA" w:rsidP="00BF245A">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３９</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乙は，前２条各号のいずれにも該当しないことを表明し，かつ，将来にわたっても該当しないことを確約する。</w:t>
      </w:r>
    </w:p>
    <w:p w14:paraId="78664346" w14:textId="77777777" w:rsidR="00E544DA" w:rsidRPr="00E544DA" w:rsidRDefault="00E544DA" w:rsidP="00BF245A">
      <w:pPr>
        <w:pStyle w:val="a5"/>
        <w:spacing w:before="131"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前２条各号の一に該当する者（以下「解除対象者」という。）を下請負人等（下請負人（下請が数次にわたるときは，全ての下請負人を含む。），受託者（再委任以降の全ての受託者を含む。）及び下請負人若しくは受託者が当該契約に関して個別に契約する場合の当該契約の相手方をいう。以下同じ。）としないことを確約する。</w:t>
      </w:r>
    </w:p>
    <w:p w14:paraId="062FB9F6"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FFDCAA3"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7653B8DC" w14:textId="77777777" w:rsidR="00E544DA" w:rsidRPr="00E544DA" w:rsidRDefault="00E544DA" w:rsidP="00E544DA">
      <w:pPr>
        <w:pStyle w:val="a5"/>
        <w:spacing w:before="33"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（下請負契約等に関する契約解除）</w:t>
      </w:r>
    </w:p>
    <w:p w14:paraId="04E7D4A0" w14:textId="1A742AB7" w:rsidR="00E544DA" w:rsidRPr="00E544DA" w:rsidRDefault="00E544DA" w:rsidP="00BF245A">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４０</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乙は，契約後に下請負人等が解除対象者であることが判明したときは，直ちに当該下請負人等との契約を解除し，又は下請負人等に対し契約を解除させるようにしなければならない。</w:t>
      </w:r>
    </w:p>
    <w:p w14:paraId="4CD4A59D" w14:textId="77777777" w:rsidR="00E544DA" w:rsidRPr="00E544DA" w:rsidRDefault="00E544DA" w:rsidP="00BF245A">
      <w:pPr>
        <w:pStyle w:val="a5"/>
        <w:spacing w:before="126"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甲は，乙が下請負人等が解除対象者であることを知りながら契約し，若しくは下請負人等の契約を承認したとき，又は正当な理由がないのに前項の規定に反して当該下請負人等との契約を解除せず， 若しくは下請負人等に対し契約を解除させるための措置を講じないときは，本契約を解除することができる。</w:t>
      </w:r>
    </w:p>
    <w:p w14:paraId="14E24750" w14:textId="77777777" w:rsidR="00E544DA" w:rsidRPr="00BF245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47D68248"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B50E32B" w14:textId="77777777" w:rsidR="00E544DA" w:rsidRPr="00E544DA" w:rsidRDefault="00E544DA" w:rsidP="00E544DA">
      <w:pPr>
        <w:pStyle w:val="a5"/>
        <w:spacing w:before="33"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（損害賠償）</w:t>
      </w:r>
    </w:p>
    <w:p w14:paraId="3927A863" w14:textId="759777D5" w:rsidR="00E544DA" w:rsidRPr="00E544DA" w:rsidRDefault="00E544DA" w:rsidP="00BF245A">
      <w:pPr>
        <w:pStyle w:val="a5"/>
        <w:spacing w:before="126"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４１</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甲は，第２５条，第２６条及び前条第２項の規定により本契約を解除した場合は，これにより乙に生じた損害について，何ら賠償ないし補償することは要しない。</w:t>
      </w:r>
    </w:p>
    <w:p w14:paraId="4173A78B" w14:textId="77777777" w:rsidR="00E544DA" w:rsidRPr="00E544DA" w:rsidRDefault="00E544DA" w:rsidP="00BF245A">
      <w:pPr>
        <w:pStyle w:val="a5"/>
        <w:spacing w:before="131" w:line="224" w:lineRule="exact"/>
        <w:ind w:left="-20" w:right="-56" w:firstLine="32"/>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２</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乙は，甲が第２５条，第２６条及び前条第２項の規定により本契約を解除した場合においては，契約金額の１０分の１に相当する額を違約金として甲が指定する期間内に支払わなければならない。</w:t>
      </w:r>
    </w:p>
    <w:p w14:paraId="0CEF6793" w14:textId="0FADFC33" w:rsidR="00E544DA" w:rsidRDefault="00E544DA" w:rsidP="00BF245A">
      <w:pPr>
        <w:pStyle w:val="a5"/>
        <w:spacing w:before="131" w:line="224" w:lineRule="exact"/>
        <w:ind w:left="-20" w:right="-56" w:firstLine="32"/>
        <w:rPr>
          <w:rFonts w:asciiTheme="minorEastAsia" w:eastAsiaTheme="minorEastAsia" w:hAnsiTheme="minorEastAsia"/>
          <w:color w:val="000000"/>
          <w:sz w:val="21"/>
          <w:szCs w:val="21"/>
        </w:rPr>
      </w:pPr>
      <w:r w:rsidRPr="00E544DA">
        <w:rPr>
          <w:rFonts w:asciiTheme="minorEastAsia" w:eastAsiaTheme="minorEastAsia" w:hAnsiTheme="minorEastAsia" w:hint="eastAsia"/>
          <w:color w:val="000000"/>
          <w:sz w:val="21"/>
          <w:szCs w:val="21"/>
        </w:rPr>
        <w:t>３</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前項の場合において，契約保証金の納付が行われているときは，甲は，当該契約保証金をもって違約金に充当することができる。</w:t>
      </w:r>
    </w:p>
    <w:p w14:paraId="20B0ED5F" w14:textId="0703BDCC" w:rsidR="005D32F9" w:rsidRPr="00E544DA" w:rsidRDefault="005D32F9" w:rsidP="00BF245A">
      <w:pPr>
        <w:pStyle w:val="a5"/>
        <w:spacing w:before="131" w:line="224" w:lineRule="exact"/>
        <w:ind w:left="-20" w:right="-56" w:firstLine="32"/>
        <w:rPr>
          <w:rFonts w:asciiTheme="minorEastAsia" w:eastAsiaTheme="minorEastAsia" w:hAnsiTheme="minorEastAsia" w:cstheme="minorBidi"/>
          <w:sz w:val="21"/>
          <w:szCs w:val="21"/>
        </w:rPr>
      </w:pPr>
      <w:r w:rsidRPr="005D32F9">
        <w:rPr>
          <w:rFonts w:asciiTheme="minorEastAsia" w:eastAsiaTheme="minorEastAsia" w:hAnsiTheme="minorEastAsia" w:cstheme="minorBidi" w:hint="eastAsia"/>
          <w:sz w:val="21"/>
          <w:szCs w:val="21"/>
        </w:rPr>
        <w:t>４　第２項の規定は、甲に生じた実際の損害の額が同項に規定する違約金の金額を超える場合において、甲がその超過分の損害につき、乙に対し賠償を請求することを妨げない。</w:t>
      </w:r>
    </w:p>
    <w:p w14:paraId="57653157"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022C69F"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12AB0CF" w14:textId="77777777" w:rsidR="00E544DA" w:rsidRPr="00E544DA" w:rsidRDefault="00E544DA" w:rsidP="00E544DA">
      <w:pPr>
        <w:pStyle w:val="a5"/>
        <w:spacing w:before="29"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（不当介入に関する通報・報告）</w:t>
      </w:r>
    </w:p>
    <w:p w14:paraId="4DCDB004" w14:textId="4EDD1FE9" w:rsidR="00E544DA" w:rsidRPr="00E544DA" w:rsidRDefault="00E544DA" w:rsidP="00BF245A">
      <w:pPr>
        <w:pStyle w:val="a5"/>
        <w:spacing w:before="131"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４２</w:t>
      </w:r>
      <w:r w:rsidRPr="00E544DA">
        <w:rPr>
          <w:rFonts w:asciiTheme="minorEastAsia" w:eastAsiaTheme="minorEastAsia" w:hAnsiTheme="minorEastAsia" w:hint="eastAsia"/>
          <w:color w:val="000000"/>
          <w:sz w:val="21"/>
          <w:szCs w:val="21"/>
        </w:rPr>
        <w:t>条</w:t>
      </w:r>
      <w:r w:rsidR="00BF245A">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66E679D8" w14:textId="77777777" w:rsidR="00E544DA" w:rsidRPr="00BF245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32DD3EFE"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CC662D9" w14:textId="77777777" w:rsidR="00E544DA" w:rsidRPr="00E544DA" w:rsidRDefault="00E544DA" w:rsidP="00E544DA">
      <w:pPr>
        <w:pStyle w:val="a5"/>
        <w:spacing w:before="45"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（相手方に対する通知発効の時期）</w:t>
      </w:r>
    </w:p>
    <w:p w14:paraId="11CB111A" w14:textId="141E1F77" w:rsidR="00E544DA" w:rsidRPr="00E544DA" w:rsidRDefault="00E544DA" w:rsidP="00CA4A9E">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４３</w:t>
      </w:r>
      <w:r w:rsidRPr="00E544DA">
        <w:rPr>
          <w:rFonts w:asciiTheme="minorEastAsia" w:eastAsiaTheme="minorEastAsia" w:hAnsiTheme="minorEastAsia" w:hint="eastAsia"/>
          <w:color w:val="000000"/>
          <w:sz w:val="21"/>
          <w:szCs w:val="21"/>
        </w:rPr>
        <w:t>条</w:t>
      </w:r>
      <w:r w:rsidR="00CA4A9E">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文書による通知は，甲から乙に対するものにあっては発信の日から，乙から甲に対するものにあっては，受信の日からそれぞれの効力を生ずる。</w:t>
      </w:r>
    </w:p>
    <w:p w14:paraId="365BC612" w14:textId="77777777" w:rsidR="00E544DA" w:rsidRPr="0009261D"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79CA8025"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8A302F3"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（代表者変更等の届出）</w:t>
      </w:r>
    </w:p>
    <w:p w14:paraId="50B519B0" w14:textId="62A9C855" w:rsidR="00E544DA" w:rsidRPr="00E544DA" w:rsidRDefault="00E544DA" w:rsidP="00CA4A9E">
      <w:pPr>
        <w:pStyle w:val="a5"/>
        <w:spacing w:before="112"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４４</w:t>
      </w:r>
      <w:r w:rsidRPr="00E544DA">
        <w:rPr>
          <w:rFonts w:asciiTheme="minorEastAsia" w:eastAsiaTheme="minorEastAsia" w:hAnsiTheme="minorEastAsia" w:hint="eastAsia"/>
          <w:color w:val="000000"/>
          <w:sz w:val="21"/>
          <w:szCs w:val="21"/>
        </w:rPr>
        <w:t>条</w:t>
      </w:r>
      <w:r w:rsidR="00CA4A9E">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乙は，その代表者氏名又は住所を変更したときは，その旨を文書により甲に遅滞なく通知するものとする。</w:t>
      </w:r>
    </w:p>
    <w:p w14:paraId="4EA766FA" w14:textId="77777777" w:rsidR="00E544DA" w:rsidRPr="0009261D"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07267032"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68AAECCD"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（書類の保管等）</w:t>
      </w:r>
    </w:p>
    <w:p w14:paraId="004B6EFC" w14:textId="2677563F" w:rsidR="00E544DA" w:rsidRPr="00E544DA" w:rsidRDefault="00E544DA" w:rsidP="00CA4A9E">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09261D">
        <w:rPr>
          <w:rFonts w:asciiTheme="minorEastAsia" w:eastAsiaTheme="minorEastAsia" w:hAnsiTheme="minorEastAsia" w:hint="eastAsia"/>
          <w:color w:val="000000"/>
          <w:sz w:val="21"/>
          <w:szCs w:val="21"/>
        </w:rPr>
        <w:t>４５</w:t>
      </w:r>
      <w:r w:rsidRPr="00E544DA">
        <w:rPr>
          <w:rFonts w:asciiTheme="minorEastAsia" w:eastAsiaTheme="minorEastAsia" w:hAnsiTheme="minorEastAsia" w:hint="eastAsia"/>
          <w:color w:val="000000"/>
          <w:sz w:val="21"/>
          <w:szCs w:val="21"/>
        </w:rPr>
        <w:t>条</w:t>
      </w:r>
      <w:r w:rsidR="00CA4A9E">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p>
    <w:p w14:paraId="68ED6C59" w14:textId="77777777" w:rsidR="00E544DA" w:rsidRPr="0009261D"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77627204" w14:textId="77777777" w:rsidR="00E544DA" w:rsidRPr="00E544DA" w:rsidRDefault="00E544DA" w:rsidP="00E544DA">
      <w:pPr>
        <w:pStyle w:val="a5"/>
        <w:spacing w:line="224" w:lineRule="exact"/>
        <w:ind w:left="-14" w:right="-56" w:firstLine="134"/>
        <w:rPr>
          <w:rFonts w:asciiTheme="minorEastAsia" w:eastAsiaTheme="minorEastAsia" w:hAnsiTheme="minorEastAsia" w:cstheme="minorBidi"/>
          <w:sz w:val="21"/>
          <w:szCs w:val="21"/>
        </w:rPr>
      </w:pPr>
    </w:p>
    <w:p w14:paraId="16BCE9F5" w14:textId="77777777" w:rsidR="00E544DA" w:rsidRPr="00E544DA" w:rsidRDefault="00E544DA" w:rsidP="00E544DA">
      <w:pPr>
        <w:pStyle w:val="a5"/>
        <w:spacing w:before="8" w:line="224" w:lineRule="exact"/>
        <w:ind w:left="-14" w:right="-56" w:firstLine="134"/>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（秘密の保持等）</w:t>
      </w:r>
    </w:p>
    <w:p w14:paraId="6868220F" w14:textId="4B3481E8" w:rsidR="00E544DA" w:rsidRPr="00E544DA" w:rsidRDefault="00E544DA" w:rsidP="00CA4A9E">
      <w:pPr>
        <w:pStyle w:val="a5"/>
        <w:spacing w:before="117" w:line="224" w:lineRule="exact"/>
        <w:ind w:left="-35" w:right="-56" w:hanging="35"/>
        <w:rPr>
          <w:rFonts w:asciiTheme="minorEastAsia" w:eastAsiaTheme="minorEastAsia" w:hAnsiTheme="minorEastAsia" w:cstheme="minorBidi"/>
          <w:sz w:val="21"/>
          <w:szCs w:val="21"/>
        </w:rPr>
      </w:pPr>
      <w:r w:rsidRPr="00E544DA">
        <w:rPr>
          <w:rFonts w:asciiTheme="minorEastAsia" w:eastAsiaTheme="minorEastAsia" w:hAnsiTheme="minorEastAsia" w:hint="eastAsia"/>
          <w:color w:val="000000"/>
          <w:sz w:val="21"/>
          <w:szCs w:val="21"/>
        </w:rPr>
        <w:t>第</w:t>
      </w:r>
      <w:r w:rsidR="005D32F9">
        <w:rPr>
          <w:rFonts w:asciiTheme="minorEastAsia" w:eastAsiaTheme="minorEastAsia" w:hAnsiTheme="minorEastAsia" w:hint="eastAsia"/>
          <w:color w:val="000000"/>
          <w:sz w:val="21"/>
          <w:szCs w:val="21"/>
        </w:rPr>
        <w:t>４</w:t>
      </w:r>
      <w:r w:rsidR="0009261D">
        <w:rPr>
          <w:rFonts w:asciiTheme="minorEastAsia" w:eastAsiaTheme="minorEastAsia" w:hAnsiTheme="minorEastAsia" w:hint="eastAsia"/>
          <w:color w:val="000000"/>
          <w:sz w:val="21"/>
          <w:szCs w:val="21"/>
        </w:rPr>
        <w:t>６</w:t>
      </w:r>
      <w:r w:rsidRPr="00E544DA">
        <w:rPr>
          <w:rFonts w:asciiTheme="minorEastAsia" w:eastAsiaTheme="minorEastAsia" w:hAnsiTheme="minorEastAsia" w:hint="eastAsia"/>
          <w:color w:val="000000"/>
          <w:sz w:val="21"/>
          <w:szCs w:val="21"/>
        </w:rPr>
        <w:t>条</w:t>
      </w:r>
      <w:r w:rsidR="00CA4A9E">
        <w:rPr>
          <w:rFonts w:asciiTheme="minorEastAsia" w:eastAsiaTheme="minorEastAsia" w:hAnsiTheme="minorEastAsia" w:hint="eastAsia"/>
          <w:color w:val="000000"/>
          <w:sz w:val="21"/>
          <w:szCs w:val="21"/>
        </w:rPr>
        <w:t xml:space="preserve">　</w:t>
      </w:r>
      <w:r w:rsidRPr="00E544DA">
        <w:rPr>
          <w:rFonts w:asciiTheme="minorEastAsia" w:eastAsiaTheme="minorEastAsia" w:hAnsiTheme="minorEastAsia" w:hint="eastAsia"/>
          <w:color w:val="000000"/>
          <w:sz w:val="21"/>
          <w:szCs w:val="21"/>
        </w:rPr>
        <w:t>乙は，この委託業務に関して知り得た業務上の秘密をこの契約期間にかかわらず第三者に漏らしてはならない。</w:t>
      </w:r>
    </w:p>
    <w:p w14:paraId="7DEF9347" w14:textId="77777777" w:rsidR="00E544DA" w:rsidRPr="0009261D" w:rsidRDefault="00E544DA" w:rsidP="00E544DA">
      <w:pPr>
        <w:pStyle w:val="a5"/>
        <w:spacing w:before="131" w:line="224" w:lineRule="exact"/>
        <w:ind w:left="-35" w:right="-56" w:firstLine="223"/>
        <w:rPr>
          <w:rFonts w:asciiTheme="minorEastAsia" w:eastAsiaTheme="minorEastAsia" w:hAnsiTheme="minorEastAsia" w:cstheme="minorBidi"/>
          <w:sz w:val="21"/>
          <w:szCs w:val="21"/>
        </w:rPr>
      </w:pPr>
    </w:p>
    <w:p w14:paraId="6AF21855" w14:textId="77777777" w:rsidR="00E544DA" w:rsidRPr="00E544DA" w:rsidRDefault="00E544DA" w:rsidP="00E544DA">
      <w:pPr>
        <w:rPr>
          <w:rFonts w:asciiTheme="minorEastAsia" w:hAnsiTheme="minorEastAsia"/>
          <w:szCs w:val="21"/>
        </w:rPr>
      </w:pPr>
      <w:r w:rsidRPr="00E544DA">
        <w:rPr>
          <w:rFonts w:asciiTheme="minorEastAsia" w:hAnsiTheme="minorEastAsia" w:hint="eastAsia"/>
          <w:szCs w:val="21"/>
        </w:rPr>
        <w:t>２</w:t>
      </w:r>
      <w:r w:rsidR="00CA4A9E">
        <w:rPr>
          <w:rFonts w:asciiTheme="minorEastAsia" w:hAnsiTheme="minorEastAsia" w:hint="eastAsia"/>
          <w:szCs w:val="21"/>
        </w:rPr>
        <w:t xml:space="preserve">　</w:t>
      </w:r>
      <w:r w:rsidRPr="00E544DA">
        <w:rPr>
          <w:rFonts w:asciiTheme="minorEastAsia" w:hAnsiTheme="minorEastAsia" w:hint="eastAsia"/>
          <w:szCs w:val="21"/>
        </w:rPr>
        <w:t>乙は，この委託業務に関する資料を転写し，又は第三者に閲覧若しくは貸出ししてはならない。</w:t>
      </w:r>
    </w:p>
    <w:p w14:paraId="649C535D" w14:textId="77777777" w:rsidR="00E544DA" w:rsidRPr="00CA4A9E" w:rsidRDefault="00E544DA" w:rsidP="00E544DA">
      <w:pPr>
        <w:rPr>
          <w:rFonts w:asciiTheme="minorEastAsia" w:hAnsiTheme="minorEastAsia"/>
          <w:szCs w:val="21"/>
        </w:rPr>
      </w:pPr>
    </w:p>
    <w:p w14:paraId="5C36F292" w14:textId="77777777" w:rsidR="00E544DA" w:rsidRPr="00E544DA" w:rsidRDefault="00E544DA" w:rsidP="00E544DA">
      <w:pPr>
        <w:rPr>
          <w:rFonts w:asciiTheme="minorEastAsia" w:hAnsiTheme="minorEastAsia"/>
          <w:szCs w:val="21"/>
        </w:rPr>
      </w:pPr>
    </w:p>
    <w:p w14:paraId="4304B86F" w14:textId="77777777" w:rsidR="00E544DA" w:rsidRPr="00E544DA" w:rsidRDefault="00E544DA" w:rsidP="00E544DA">
      <w:pPr>
        <w:rPr>
          <w:rFonts w:asciiTheme="minorEastAsia" w:hAnsiTheme="minorEastAsia"/>
          <w:szCs w:val="21"/>
        </w:rPr>
      </w:pPr>
      <w:r w:rsidRPr="00E544DA">
        <w:rPr>
          <w:rFonts w:asciiTheme="minorEastAsia" w:hAnsiTheme="minorEastAsia" w:hint="eastAsia"/>
          <w:szCs w:val="21"/>
        </w:rPr>
        <w:t>（契約の細目）</w:t>
      </w:r>
    </w:p>
    <w:p w14:paraId="27245BA8" w14:textId="6C32D77E" w:rsidR="00E544DA" w:rsidRPr="00E544DA" w:rsidRDefault="00E544DA" w:rsidP="00E544DA">
      <w:pPr>
        <w:rPr>
          <w:rFonts w:asciiTheme="minorEastAsia" w:hAnsiTheme="minorEastAsia"/>
          <w:szCs w:val="21"/>
        </w:rPr>
      </w:pPr>
      <w:r w:rsidRPr="00E544DA">
        <w:rPr>
          <w:rFonts w:asciiTheme="minorEastAsia" w:hAnsiTheme="minorEastAsia" w:hint="eastAsia"/>
          <w:szCs w:val="21"/>
        </w:rPr>
        <w:t>第</w:t>
      </w:r>
      <w:r w:rsidR="005D32F9">
        <w:rPr>
          <w:rFonts w:asciiTheme="minorEastAsia" w:hAnsiTheme="minorEastAsia" w:hint="eastAsia"/>
          <w:szCs w:val="21"/>
        </w:rPr>
        <w:t>４</w:t>
      </w:r>
      <w:r w:rsidR="0009261D">
        <w:rPr>
          <w:rFonts w:asciiTheme="minorEastAsia" w:hAnsiTheme="minorEastAsia" w:hint="eastAsia"/>
          <w:szCs w:val="21"/>
        </w:rPr>
        <w:t>７</w:t>
      </w:r>
      <w:r w:rsidRPr="00E544DA">
        <w:rPr>
          <w:rFonts w:asciiTheme="minorEastAsia" w:hAnsiTheme="minorEastAsia" w:hint="eastAsia"/>
          <w:szCs w:val="21"/>
        </w:rPr>
        <w:t>条</w:t>
      </w:r>
      <w:r w:rsidR="00CA4A9E">
        <w:rPr>
          <w:rFonts w:asciiTheme="minorEastAsia" w:hAnsiTheme="minorEastAsia" w:hint="eastAsia"/>
          <w:szCs w:val="21"/>
        </w:rPr>
        <w:t xml:space="preserve">　この契約に関して必要な細目は文部科学省国際統括官</w:t>
      </w:r>
      <w:r w:rsidRPr="00E544DA">
        <w:rPr>
          <w:rFonts w:asciiTheme="minorEastAsia" w:hAnsiTheme="minorEastAsia" w:hint="eastAsia"/>
          <w:szCs w:val="21"/>
        </w:rPr>
        <w:t>委託業務実施要領 （</w:t>
      </w:r>
      <w:r w:rsidR="00CA4A9E">
        <w:rPr>
          <w:rFonts w:asciiTheme="minorEastAsia" w:hAnsiTheme="minorEastAsia" w:hint="eastAsia"/>
          <w:szCs w:val="21"/>
        </w:rPr>
        <w:t>令和３</w:t>
      </w:r>
      <w:r w:rsidRPr="00E544DA">
        <w:rPr>
          <w:rFonts w:asciiTheme="minorEastAsia" w:hAnsiTheme="minorEastAsia" w:hint="eastAsia"/>
          <w:szCs w:val="21"/>
        </w:rPr>
        <w:t>年</w:t>
      </w:r>
      <w:r w:rsidR="00D52033">
        <w:rPr>
          <w:rFonts w:asciiTheme="minorEastAsia" w:hAnsiTheme="minorEastAsia" w:hint="eastAsia"/>
          <w:szCs w:val="21"/>
        </w:rPr>
        <w:t>１２</w:t>
      </w:r>
      <w:r w:rsidR="00CA4A9E" w:rsidRPr="00B9709E">
        <w:rPr>
          <w:rFonts w:asciiTheme="minorEastAsia" w:hAnsiTheme="minorEastAsia" w:hint="eastAsia"/>
          <w:szCs w:val="21"/>
        </w:rPr>
        <w:t>月</w:t>
      </w:r>
      <w:r w:rsidR="00D52033">
        <w:rPr>
          <w:rFonts w:asciiTheme="minorEastAsia" w:hAnsiTheme="minorEastAsia" w:hint="eastAsia"/>
          <w:szCs w:val="21"/>
        </w:rPr>
        <w:t>２４</w:t>
      </w:r>
      <w:r w:rsidRPr="00B9709E">
        <w:rPr>
          <w:rFonts w:asciiTheme="minorEastAsia" w:hAnsiTheme="minorEastAsia" w:hint="eastAsia"/>
          <w:szCs w:val="21"/>
        </w:rPr>
        <w:t>日</w:t>
      </w:r>
      <w:r w:rsidR="00CA4A9E">
        <w:rPr>
          <w:rFonts w:asciiTheme="minorEastAsia" w:hAnsiTheme="minorEastAsia" w:hint="eastAsia"/>
          <w:szCs w:val="21"/>
        </w:rPr>
        <w:t>国際統括官</w:t>
      </w:r>
      <w:r w:rsidRPr="00E544DA">
        <w:rPr>
          <w:rFonts w:asciiTheme="minorEastAsia" w:hAnsiTheme="minorEastAsia" w:hint="eastAsia"/>
          <w:szCs w:val="21"/>
        </w:rPr>
        <w:t>決定）に定めるところによる。</w:t>
      </w:r>
    </w:p>
    <w:p w14:paraId="38DD13FF" w14:textId="77777777" w:rsidR="00E544DA" w:rsidRPr="00CA4A9E" w:rsidRDefault="00E544DA" w:rsidP="00E544DA">
      <w:pPr>
        <w:rPr>
          <w:rFonts w:asciiTheme="minorEastAsia" w:hAnsiTheme="minorEastAsia"/>
          <w:szCs w:val="21"/>
        </w:rPr>
      </w:pPr>
    </w:p>
    <w:p w14:paraId="145500EB" w14:textId="77777777" w:rsidR="00E544DA" w:rsidRPr="00E544DA" w:rsidRDefault="00E544DA" w:rsidP="00E544DA">
      <w:pPr>
        <w:rPr>
          <w:rFonts w:asciiTheme="minorEastAsia" w:hAnsiTheme="minorEastAsia"/>
          <w:szCs w:val="21"/>
        </w:rPr>
      </w:pPr>
    </w:p>
    <w:p w14:paraId="1C1104B3" w14:textId="77777777" w:rsidR="00E544DA" w:rsidRPr="00E544DA" w:rsidRDefault="00E544DA" w:rsidP="00E544DA">
      <w:pPr>
        <w:rPr>
          <w:rFonts w:asciiTheme="minorEastAsia" w:hAnsiTheme="minorEastAsia"/>
          <w:szCs w:val="21"/>
        </w:rPr>
      </w:pPr>
      <w:r w:rsidRPr="00E544DA">
        <w:rPr>
          <w:rFonts w:asciiTheme="minorEastAsia" w:hAnsiTheme="minorEastAsia" w:hint="eastAsia"/>
          <w:szCs w:val="21"/>
        </w:rPr>
        <w:t>（疑義の解決）</w:t>
      </w:r>
    </w:p>
    <w:p w14:paraId="53EE0BE3" w14:textId="1CC394DD" w:rsidR="00E544DA" w:rsidRPr="00E544DA" w:rsidRDefault="00E544DA" w:rsidP="00E544DA">
      <w:pPr>
        <w:rPr>
          <w:rFonts w:asciiTheme="minorEastAsia" w:hAnsiTheme="minorEastAsia"/>
          <w:szCs w:val="21"/>
        </w:rPr>
      </w:pPr>
      <w:r w:rsidRPr="00E544DA">
        <w:rPr>
          <w:rFonts w:asciiTheme="minorEastAsia" w:hAnsiTheme="minorEastAsia" w:hint="eastAsia"/>
          <w:szCs w:val="21"/>
        </w:rPr>
        <w:t>第</w:t>
      </w:r>
      <w:r w:rsidR="00EB20DF">
        <w:rPr>
          <w:rFonts w:asciiTheme="minorEastAsia" w:hAnsiTheme="minorEastAsia" w:hint="eastAsia"/>
          <w:szCs w:val="21"/>
        </w:rPr>
        <w:t>４８</w:t>
      </w:r>
      <w:r w:rsidRPr="00E544DA">
        <w:rPr>
          <w:rFonts w:asciiTheme="minorEastAsia" w:hAnsiTheme="minorEastAsia" w:hint="eastAsia"/>
          <w:szCs w:val="21"/>
        </w:rPr>
        <w:t>条</w:t>
      </w:r>
      <w:r w:rsidR="00CA4A9E">
        <w:rPr>
          <w:rFonts w:asciiTheme="minorEastAsia" w:hAnsiTheme="minorEastAsia" w:hint="eastAsia"/>
          <w:szCs w:val="21"/>
        </w:rPr>
        <w:t xml:space="preserve">　</w:t>
      </w:r>
      <w:r w:rsidRPr="00E544DA">
        <w:rPr>
          <w:rFonts w:asciiTheme="minorEastAsia" w:hAnsiTheme="minorEastAsia" w:hint="eastAsia"/>
          <w:szCs w:val="21"/>
        </w:rPr>
        <w:t>前各条のほか，この契約に関して疑義を生じた場合には，甲乙協議の上解決するものとする。</w:t>
      </w:r>
    </w:p>
    <w:p w14:paraId="6E4ADA87" w14:textId="77777777" w:rsidR="00E544DA" w:rsidRPr="00CA4A9E" w:rsidRDefault="00E544DA" w:rsidP="00E544DA">
      <w:pPr>
        <w:rPr>
          <w:rFonts w:asciiTheme="minorEastAsia" w:hAnsiTheme="minorEastAsia"/>
          <w:szCs w:val="21"/>
        </w:rPr>
      </w:pPr>
    </w:p>
    <w:p w14:paraId="48AE6FCB" w14:textId="77777777" w:rsidR="00CA4A9E" w:rsidRDefault="00CA4A9E">
      <w:pPr>
        <w:widowControl/>
        <w:jc w:val="left"/>
        <w:rPr>
          <w:rFonts w:asciiTheme="minorEastAsia" w:hAnsiTheme="minorEastAsia"/>
          <w:szCs w:val="21"/>
        </w:rPr>
      </w:pPr>
      <w:r>
        <w:rPr>
          <w:rFonts w:asciiTheme="minorEastAsia" w:hAnsiTheme="minorEastAsia"/>
          <w:szCs w:val="21"/>
        </w:rPr>
        <w:br w:type="page"/>
      </w:r>
    </w:p>
    <w:p w14:paraId="6703973C" w14:textId="77777777" w:rsidR="00E544DA" w:rsidRPr="00E544DA" w:rsidRDefault="00E544DA" w:rsidP="00E544DA">
      <w:pPr>
        <w:rPr>
          <w:rFonts w:asciiTheme="minorEastAsia" w:hAnsiTheme="minorEastAsia"/>
          <w:szCs w:val="21"/>
        </w:rPr>
      </w:pPr>
    </w:p>
    <w:p w14:paraId="0FCDC67F" w14:textId="77777777" w:rsidR="00E544DA" w:rsidRPr="00E544DA" w:rsidRDefault="00E544DA" w:rsidP="00E544DA">
      <w:pPr>
        <w:rPr>
          <w:rFonts w:asciiTheme="minorEastAsia" w:hAnsiTheme="minorEastAsia"/>
          <w:szCs w:val="21"/>
        </w:rPr>
      </w:pPr>
      <w:r w:rsidRPr="00E544DA">
        <w:rPr>
          <w:rFonts w:asciiTheme="minorEastAsia" w:hAnsiTheme="minorEastAsia" w:hint="eastAsia"/>
          <w:szCs w:val="21"/>
        </w:rPr>
        <w:t>上記契約の証として，本契約書２通を作成し，双方記名押印の上各１通を保有するものとする。</w:t>
      </w:r>
    </w:p>
    <w:p w14:paraId="6444A69D" w14:textId="77777777" w:rsidR="00E544DA" w:rsidRPr="00E544DA" w:rsidRDefault="00E544DA" w:rsidP="00E544DA">
      <w:pPr>
        <w:rPr>
          <w:rFonts w:asciiTheme="minorEastAsia" w:hAnsiTheme="minorEastAsia"/>
          <w:szCs w:val="21"/>
        </w:rPr>
      </w:pPr>
      <w:r w:rsidRPr="00E544DA">
        <w:rPr>
          <w:rFonts w:asciiTheme="minorEastAsia" w:hAnsiTheme="minorEastAsia"/>
          <w:szCs w:val="21"/>
        </w:rPr>
        <w:t xml:space="preserve"> </w:t>
      </w:r>
    </w:p>
    <w:p w14:paraId="38B8C2E1" w14:textId="77777777" w:rsidR="00E544DA" w:rsidRPr="00E544DA" w:rsidRDefault="00E544DA" w:rsidP="00E544DA">
      <w:pPr>
        <w:rPr>
          <w:rFonts w:asciiTheme="minorEastAsia" w:hAnsiTheme="minorEastAsia"/>
          <w:szCs w:val="21"/>
        </w:rPr>
      </w:pPr>
    </w:p>
    <w:p w14:paraId="23191685" w14:textId="77777777" w:rsidR="00E544DA" w:rsidRPr="00E544DA" w:rsidRDefault="00E544DA" w:rsidP="00CA4A9E">
      <w:pPr>
        <w:ind w:leftChars="2202" w:left="4624"/>
        <w:rPr>
          <w:rFonts w:asciiTheme="minorEastAsia" w:hAnsiTheme="minorEastAsia"/>
          <w:szCs w:val="21"/>
        </w:rPr>
      </w:pPr>
    </w:p>
    <w:p w14:paraId="1481AB8F" w14:textId="77777777" w:rsidR="00E544DA" w:rsidRPr="00E544DA" w:rsidRDefault="00E544DA" w:rsidP="00CA4A9E">
      <w:pPr>
        <w:ind w:leftChars="2202" w:left="4624"/>
        <w:rPr>
          <w:rFonts w:asciiTheme="minorEastAsia" w:hAnsiTheme="minorEastAsia"/>
          <w:szCs w:val="21"/>
        </w:rPr>
      </w:pPr>
      <w:r w:rsidRPr="00E544DA">
        <w:rPr>
          <w:rFonts w:asciiTheme="minorEastAsia" w:hAnsiTheme="minorEastAsia" w:hint="eastAsia"/>
          <w:szCs w:val="21"/>
        </w:rPr>
        <w:t>令和  年  月   日</w:t>
      </w:r>
    </w:p>
    <w:p w14:paraId="4D9F4C1D" w14:textId="77777777" w:rsidR="00E544DA" w:rsidRPr="00E544DA" w:rsidRDefault="00E544DA" w:rsidP="00CA4A9E">
      <w:pPr>
        <w:ind w:leftChars="2202" w:left="4624"/>
        <w:rPr>
          <w:rFonts w:asciiTheme="minorEastAsia" w:hAnsiTheme="minorEastAsia"/>
          <w:szCs w:val="21"/>
        </w:rPr>
      </w:pPr>
      <w:r w:rsidRPr="00E544DA">
        <w:rPr>
          <w:rFonts w:asciiTheme="minorEastAsia" w:hAnsiTheme="minorEastAsia"/>
          <w:szCs w:val="21"/>
        </w:rPr>
        <w:t xml:space="preserve"> </w:t>
      </w:r>
    </w:p>
    <w:p w14:paraId="7337D318" w14:textId="77777777" w:rsidR="00E544DA" w:rsidRPr="00E544DA" w:rsidRDefault="00E544DA" w:rsidP="00CA4A9E">
      <w:pPr>
        <w:ind w:leftChars="2202" w:left="4624"/>
        <w:rPr>
          <w:rFonts w:asciiTheme="minorEastAsia" w:hAnsiTheme="minorEastAsia"/>
          <w:szCs w:val="21"/>
        </w:rPr>
      </w:pPr>
    </w:p>
    <w:p w14:paraId="3FAA2266" w14:textId="77777777" w:rsidR="00E544DA" w:rsidRPr="00E544DA" w:rsidRDefault="00E544DA" w:rsidP="00CA4A9E">
      <w:pPr>
        <w:ind w:leftChars="2202" w:left="4624"/>
        <w:rPr>
          <w:rFonts w:asciiTheme="minorEastAsia" w:hAnsiTheme="minorEastAsia"/>
          <w:szCs w:val="21"/>
        </w:rPr>
      </w:pPr>
    </w:p>
    <w:p w14:paraId="7CF6856F" w14:textId="77777777" w:rsidR="00E544DA" w:rsidRPr="00E544DA" w:rsidRDefault="00E544DA" w:rsidP="00CA4A9E">
      <w:pPr>
        <w:ind w:leftChars="2202" w:left="4624"/>
        <w:rPr>
          <w:rFonts w:asciiTheme="minorEastAsia" w:hAnsiTheme="minorEastAsia"/>
          <w:szCs w:val="21"/>
        </w:rPr>
      </w:pPr>
      <w:r w:rsidRPr="00E544DA">
        <w:rPr>
          <w:rFonts w:asciiTheme="minorEastAsia" w:hAnsiTheme="minorEastAsia" w:hint="eastAsia"/>
          <w:szCs w:val="21"/>
        </w:rPr>
        <w:t>（甲） 東京都千代田区霞が関三丁目２番２号</w:t>
      </w:r>
    </w:p>
    <w:p w14:paraId="1869E01F" w14:textId="77777777" w:rsidR="00E544DA" w:rsidRDefault="00E544DA" w:rsidP="00CA4A9E">
      <w:pPr>
        <w:ind w:leftChars="2202" w:left="4624"/>
        <w:rPr>
          <w:rFonts w:asciiTheme="minorEastAsia" w:eastAsia="PMingLiU" w:hAnsiTheme="minorEastAsia"/>
          <w:szCs w:val="21"/>
          <w:lang w:eastAsia="zh-CN"/>
        </w:rPr>
      </w:pPr>
      <w:r w:rsidRPr="00E544DA">
        <w:rPr>
          <w:rFonts w:asciiTheme="minorEastAsia" w:hAnsiTheme="minorEastAsia" w:hint="eastAsia"/>
          <w:szCs w:val="21"/>
          <w:lang w:eastAsia="zh-CN"/>
        </w:rPr>
        <w:t>支出負担行為担当官</w:t>
      </w:r>
    </w:p>
    <w:p w14:paraId="30C7D536" w14:textId="77777777" w:rsidR="00CA4A9E" w:rsidRPr="00CA4A9E" w:rsidRDefault="00CA4A9E" w:rsidP="00CA4A9E">
      <w:pPr>
        <w:ind w:leftChars="2202" w:left="4624"/>
        <w:rPr>
          <w:rFonts w:asciiTheme="minorEastAsia" w:eastAsia="PMingLiU" w:hAnsiTheme="minorEastAsia"/>
          <w:szCs w:val="21"/>
          <w:lang w:eastAsia="zh-CN"/>
        </w:rPr>
      </w:pPr>
      <w:r>
        <w:rPr>
          <w:rFonts w:asciiTheme="minorEastAsia" w:hAnsiTheme="minorEastAsia" w:hint="eastAsia"/>
          <w:szCs w:val="21"/>
          <w:lang w:eastAsia="zh-CN"/>
        </w:rPr>
        <w:t>文部科学省国際統括官</w:t>
      </w:r>
    </w:p>
    <w:p w14:paraId="7D4B4B2F" w14:textId="77777777" w:rsidR="00E544DA" w:rsidRPr="00E544DA" w:rsidRDefault="00CA4A9E" w:rsidP="00CA4A9E">
      <w:pPr>
        <w:ind w:leftChars="2202" w:left="4624"/>
        <w:rPr>
          <w:rFonts w:asciiTheme="minorEastAsia" w:hAnsiTheme="minorEastAsia"/>
          <w:szCs w:val="21"/>
          <w:lang w:eastAsia="zh-TW"/>
        </w:rPr>
      </w:pPr>
      <w:r>
        <w:rPr>
          <w:rFonts w:asciiTheme="minorEastAsia" w:hAnsiTheme="minorEastAsia" w:hint="eastAsia"/>
          <w:szCs w:val="21"/>
        </w:rPr>
        <w:t>田　口　　康</w:t>
      </w:r>
    </w:p>
    <w:p w14:paraId="4C9050B8" w14:textId="77777777" w:rsidR="00E544DA" w:rsidRPr="00E544DA" w:rsidRDefault="00E544DA" w:rsidP="00CA4A9E">
      <w:pPr>
        <w:ind w:leftChars="2202" w:left="4624"/>
        <w:rPr>
          <w:rFonts w:asciiTheme="minorEastAsia" w:hAnsiTheme="minorEastAsia"/>
          <w:szCs w:val="21"/>
          <w:lang w:eastAsia="zh-TW"/>
        </w:rPr>
      </w:pPr>
    </w:p>
    <w:p w14:paraId="57758C6B" w14:textId="77777777" w:rsidR="00E544DA" w:rsidRPr="00E544DA" w:rsidRDefault="00E544DA" w:rsidP="00CA4A9E">
      <w:pPr>
        <w:ind w:leftChars="2202" w:left="4624"/>
        <w:rPr>
          <w:rFonts w:asciiTheme="minorEastAsia" w:hAnsiTheme="minorEastAsia"/>
          <w:szCs w:val="21"/>
          <w:lang w:eastAsia="zh-TW"/>
        </w:rPr>
      </w:pPr>
    </w:p>
    <w:p w14:paraId="5398BC16" w14:textId="77777777" w:rsidR="00E544DA" w:rsidRPr="00E544DA" w:rsidRDefault="00E544DA" w:rsidP="00CA4A9E">
      <w:pPr>
        <w:ind w:leftChars="2202" w:left="4624"/>
        <w:rPr>
          <w:rFonts w:asciiTheme="minorEastAsia" w:hAnsiTheme="minorEastAsia"/>
          <w:szCs w:val="21"/>
          <w:lang w:eastAsia="zh-TW"/>
        </w:rPr>
      </w:pPr>
    </w:p>
    <w:p w14:paraId="25748251" w14:textId="77777777" w:rsidR="00E544DA" w:rsidRPr="00E544DA" w:rsidRDefault="00E544DA" w:rsidP="00CA4A9E">
      <w:pPr>
        <w:ind w:leftChars="2202" w:left="4624"/>
        <w:rPr>
          <w:rFonts w:asciiTheme="minorEastAsia" w:hAnsiTheme="minorEastAsia"/>
          <w:szCs w:val="21"/>
        </w:rPr>
      </w:pPr>
      <w:r w:rsidRPr="00E544DA">
        <w:rPr>
          <w:rFonts w:asciiTheme="minorEastAsia" w:hAnsiTheme="minorEastAsia" w:hint="eastAsia"/>
          <w:szCs w:val="21"/>
        </w:rPr>
        <w:t>（乙）</w:t>
      </w:r>
    </w:p>
    <w:p w14:paraId="01B82D9A" w14:textId="77777777" w:rsidR="00E544DA" w:rsidRPr="00E544DA" w:rsidRDefault="00E544DA" w:rsidP="00CA4A9E">
      <w:pPr>
        <w:ind w:leftChars="2202" w:left="4624"/>
        <w:rPr>
          <w:rFonts w:asciiTheme="minorEastAsia" w:hAnsiTheme="minorEastAsia"/>
          <w:szCs w:val="21"/>
        </w:rPr>
      </w:pPr>
    </w:p>
    <w:p w14:paraId="11BA2E10" w14:textId="77777777" w:rsidR="00E544DA" w:rsidRPr="00E544DA" w:rsidRDefault="00E544DA" w:rsidP="00CA4A9E">
      <w:pPr>
        <w:ind w:leftChars="2202" w:left="4624"/>
        <w:rPr>
          <w:rFonts w:asciiTheme="minorEastAsia" w:hAnsiTheme="minorEastAsia"/>
          <w:szCs w:val="21"/>
        </w:rPr>
      </w:pPr>
    </w:p>
    <w:p w14:paraId="2E85C95F" w14:textId="77777777" w:rsidR="00E544DA" w:rsidRPr="00E544DA" w:rsidRDefault="00E544DA" w:rsidP="00CA4A9E">
      <w:pPr>
        <w:ind w:leftChars="2202" w:left="4624"/>
        <w:rPr>
          <w:rFonts w:asciiTheme="minorEastAsia" w:hAnsiTheme="minorEastAsia"/>
          <w:szCs w:val="21"/>
        </w:rPr>
      </w:pPr>
    </w:p>
    <w:p w14:paraId="5D8B1CC6" w14:textId="77777777" w:rsidR="00E544DA" w:rsidRPr="00E544DA" w:rsidRDefault="00E544DA" w:rsidP="00CA4A9E">
      <w:pPr>
        <w:ind w:leftChars="2202" w:left="4624"/>
        <w:rPr>
          <w:rFonts w:asciiTheme="minorEastAsia" w:hAnsiTheme="minorEastAsia"/>
          <w:szCs w:val="21"/>
        </w:rPr>
      </w:pPr>
    </w:p>
    <w:p w14:paraId="3CDBBAE9" w14:textId="77777777" w:rsidR="00E544DA" w:rsidRPr="00E544DA" w:rsidRDefault="00E544DA" w:rsidP="00CA4A9E">
      <w:pPr>
        <w:ind w:leftChars="2202" w:left="4624"/>
        <w:rPr>
          <w:rFonts w:asciiTheme="minorEastAsia" w:hAnsiTheme="minorEastAsia"/>
          <w:szCs w:val="21"/>
        </w:rPr>
      </w:pPr>
    </w:p>
    <w:p w14:paraId="549E5476" w14:textId="77777777" w:rsidR="00E544DA" w:rsidRPr="00E544DA" w:rsidRDefault="00E544DA" w:rsidP="00E544DA">
      <w:pPr>
        <w:rPr>
          <w:rFonts w:asciiTheme="minorEastAsia" w:hAnsiTheme="minorEastAsia"/>
          <w:szCs w:val="21"/>
        </w:rPr>
      </w:pPr>
    </w:p>
    <w:sectPr w:rsidR="00E544DA" w:rsidRPr="00E544DA" w:rsidSect="007A3999">
      <w:head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4B370" w14:textId="77777777" w:rsidR="00E544DA" w:rsidRDefault="00E544DA">
      <w:r>
        <w:separator/>
      </w:r>
    </w:p>
  </w:endnote>
  <w:endnote w:type="continuationSeparator" w:id="0">
    <w:p w14:paraId="7C5D1796" w14:textId="77777777" w:rsidR="00E544DA" w:rsidRDefault="00E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E170B" w14:textId="77777777" w:rsidR="00E544DA" w:rsidRDefault="00E544DA">
      <w:r>
        <w:separator/>
      </w:r>
    </w:p>
  </w:footnote>
  <w:footnote w:type="continuationSeparator" w:id="0">
    <w:p w14:paraId="47133FF2" w14:textId="77777777" w:rsidR="00E544DA" w:rsidRDefault="00E54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4C45" w14:textId="5D41CFFD" w:rsidR="001D3D5F" w:rsidRDefault="001D3D5F" w:rsidP="007A399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587"/>
    <w:multiLevelType w:val="hybridMultilevel"/>
    <w:tmpl w:val="BF64F2CE"/>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486A5ED3"/>
    <w:multiLevelType w:val="hybridMultilevel"/>
    <w:tmpl w:val="D3A8628A"/>
    <w:lvl w:ilvl="0" w:tplc="39F872C4">
      <w:start w:val="1"/>
      <w:numFmt w:val="decimalFullWidth"/>
      <w:lvlText w:val="（%1）"/>
      <w:lvlJc w:val="left"/>
      <w:pPr>
        <w:ind w:left="539" w:hanging="420"/>
      </w:pPr>
      <w:rPr>
        <w:rFonts w:cs="ＭＳ Ｐ明朝" w:hint="default"/>
        <w:color w:val="000000"/>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4C5E6B8D"/>
    <w:multiLevelType w:val="hybridMultilevel"/>
    <w:tmpl w:val="8D1AB640"/>
    <w:lvl w:ilvl="0" w:tplc="A8C8721E">
      <w:start w:val="1"/>
      <w:numFmt w:val="decimalFullWidth"/>
      <w:lvlText w:val="（%1）"/>
      <w:lvlJc w:val="left"/>
      <w:pPr>
        <w:ind w:left="840" w:hanging="7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32A4239"/>
    <w:multiLevelType w:val="hybridMultilevel"/>
    <w:tmpl w:val="419EA00C"/>
    <w:lvl w:ilvl="0" w:tplc="D5B876B4">
      <w:start w:val="1"/>
      <w:numFmt w:val="decimalFullWidth"/>
      <w:lvlText w:val="（%1）"/>
      <w:lvlJc w:val="left"/>
      <w:pPr>
        <w:ind w:left="840" w:hanging="7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4B56BE4"/>
    <w:multiLevelType w:val="hybridMultilevel"/>
    <w:tmpl w:val="D75ED268"/>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A565358"/>
    <w:multiLevelType w:val="hybridMultilevel"/>
    <w:tmpl w:val="83B05BB8"/>
    <w:lvl w:ilvl="0" w:tplc="D40C5154">
      <w:start w:val="1"/>
      <w:numFmt w:val="decimalFullWidth"/>
      <w:lvlText w:val="（%1）"/>
      <w:lvlJc w:val="left"/>
      <w:pPr>
        <w:ind w:left="840" w:hanging="7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5DEB58AA"/>
    <w:multiLevelType w:val="hybridMultilevel"/>
    <w:tmpl w:val="1616B8B0"/>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6224379A"/>
    <w:multiLevelType w:val="hybridMultilevel"/>
    <w:tmpl w:val="2B083BEA"/>
    <w:lvl w:ilvl="0" w:tplc="425AFA54">
      <w:start w:val="1"/>
      <w:numFmt w:val="decimalFullWidth"/>
      <w:lvlText w:val="（%1）"/>
      <w:lvlJc w:val="left"/>
      <w:pPr>
        <w:ind w:left="840" w:hanging="7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6C234412"/>
    <w:multiLevelType w:val="hybridMultilevel"/>
    <w:tmpl w:val="FF9CC29A"/>
    <w:lvl w:ilvl="0" w:tplc="39F872C4">
      <w:start w:val="1"/>
      <w:numFmt w:val="decimalFullWidth"/>
      <w:lvlText w:val="（%1）"/>
      <w:lvlJc w:val="left"/>
      <w:pPr>
        <w:ind w:left="540" w:hanging="420"/>
      </w:pPr>
      <w:rPr>
        <w:rFonts w:cs="ＭＳ Ｐ明朝" w:hint="default"/>
        <w:color w:val="00000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712F6D8B"/>
    <w:multiLevelType w:val="hybridMultilevel"/>
    <w:tmpl w:val="281046BA"/>
    <w:lvl w:ilvl="0" w:tplc="7460E992">
      <w:start w:val="1"/>
      <w:numFmt w:val="decimalFullWidth"/>
      <w:lvlText w:val="（%1）"/>
      <w:lvlJc w:val="left"/>
      <w:pPr>
        <w:ind w:left="839" w:hanging="720"/>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num w:numId="1">
    <w:abstractNumId w:val="1"/>
  </w:num>
  <w:num w:numId="2">
    <w:abstractNumId w:val="9"/>
  </w:num>
  <w:num w:numId="3">
    <w:abstractNumId w:val="6"/>
  </w:num>
  <w:num w:numId="4">
    <w:abstractNumId w:val="3"/>
  </w:num>
  <w:num w:numId="5">
    <w:abstractNumId w:val="4"/>
  </w:num>
  <w:num w:numId="6">
    <w:abstractNumId w:val="7"/>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DA"/>
    <w:rsid w:val="0009261D"/>
    <w:rsid w:val="000A3CD8"/>
    <w:rsid w:val="000F359D"/>
    <w:rsid w:val="001D3D5F"/>
    <w:rsid w:val="00367281"/>
    <w:rsid w:val="004B4B2E"/>
    <w:rsid w:val="004D7BE6"/>
    <w:rsid w:val="00580D35"/>
    <w:rsid w:val="005911EE"/>
    <w:rsid w:val="005D32F9"/>
    <w:rsid w:val="00676F0D"/>
    <w:rsid w:val="00694944"/>
    <w:rsid w:val="00731128"/>
    <w:rsid w:val="007465D7"/>
    <w:rsid w:val="007A3999"/>
    <w:rsid w:val="008D6D6E"/>
    <w:rsid w:val="00A21029"/>
    <w:rsid w:val="00A759D6"/>
    <w:rsid w:val="00A95DB0"/>
    <w:rsid w:val="00AF03CC"/>
    <w:rsid w:val="00B50B3E"/>
    <w:rsid w:val="00B9709E"/>
    <w:rsid w:val="00BD0EC2"/>
    <w:rsid w:val="00BF245A"/>
    <w:rsid w:val="00CA4A9E"/>
    <w:rsid w:val="00CF0F26"/>
    <w:rsid w:val="00D20694"/>
    <w:rsid w:val="00D52033"/>
    <w:rsid w:val="00E057CC"/>
    <w:rsid w:val="00E544DA"/>
    <w:rsid w:val="00E6605B"/>
    <w:rsid w:val="00EA15C5"/>
    <w:rsid w:val="00EB20DF"/>
    <w:rsid w:val="00F11D84"/>
    <w:rsid w:val="00FA6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D20851"/>
  <w15:chartTrackingRefBased/>
  <w15:docId w15:val="{65D19D40-CECA-4E68-9EAE-A0437691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D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スタイル"/>
    <w:rsid w:val="00E544DA"/>
    <w:pPr>
      <w:widowControl w:val="0"/>
      <w:autoSpaceDE w:val="0"/>
      <w:autoSpaceDN w:val="0"/>
      <w:adjustRightInd w:val="0"/>
    </w:pPr>
    <w:rPr>
      <w:rFonts w:ascii="ＭＳ Ｐ明朝" w:eastAsia="ＭＳ Ｐ明朝" w:hAnsiTheme="minorHAnsi" w:cs="ＭＳ Ｐ明朝"/>
      <w:sz w:val="24"/>
      <w:szCs w:val="24"/>
    </w:rPr>
  </w:style>
  <w:style w:type="paragraph" w:styleId="a6">
    <w:name w:val="Balloon Text"/>
    <w:basedOn w:val="a"/>
    <w:link w:val="a7"/>
    <w:semiHidden/>
    <w:unhideWhenUsed/>
    <w:rsid w:val="00A21029"/>
    <w:rPr>
      <w:rFonts w:asciiTheme="majorHAnsi" w:eastAsiaTheme="majorEastAsia" w:hAnsiTheme="majorHAnsi" w:cstheme="majorBidi"/>
      <w:sz w:val="18"/>
      <w:szCs w:val="18"/>
    </w:rPr>
  </w:style>
  <w:style w:type="character" w:customStyle="1" w:styleId="a7">
    <w:name w:val="吹き出し (文字)"/>
    <w:basedOn w:val="a0"/>
    <w:link w:val="a6"/>
    <w:semiHidden/>
    <w:rsid w:val="00A21029"/>
    <w:rPr>
      <w:rFonts w:asciiTheme="majorHAnsi" w:eastAsiaTheme="majorEastAsia" w:hAnsiTheme="majorHAnsi" w:cstheme="majorBidi"/>
      <w:kern w:val="2"/>
      <w:sz w:val="18"/>
      <w:szCs w:val="18"/>
    </w:rPr>
  </w:style>
  <w:style w:type="character" w:styleId="a8">
    <w:name w:val="annotation reference"/>
    <w:basedOn w:val="a0"/>
    <w:semiHidden/>
    <w:unhideWhenUsed/>
    <w:rsid w:val="004B4B2E"/>
    <w:rPr>
      <w:sz w:val="18"/>
      <w:szCs w:val="18"/>
    </w:rPr>
  </w:style>
  <w:style w:type="paragraph" w:styleId="a9">
    <w:name w:val="annotation text"/>
    <w:basedOn w:val="a"/>
    <w:link w:val="aa"/>
    <w:semiHidden/>
    <w:unhideWhenUsed/>
    <w:rsid w:val="004B4B2E"/>
    <w:pPr>
      <w:jc w:val="left"/>
    </w:pPr>
  </w:style>
  <w:style w:type="character" w:customStyle="1" w:styleId="aa">
    <w:name w:val="コメント文字列 (文字)"/>
    <w:basedOn w:val="a0"/>
    <w:link w:val="a9"/>
    <w:semiHidden/>
    <w:rsid w:val="004B4B2E"/>
    <w:rPr>
      <w:rFonts w:asciiTheme="minorHAnsi" w:eastAsiaTheme="minorEastAsia" w:hAnsiTheme="minorHAnsi" w:cstheme="minorBidi"/>
      <w:kern w:val="2"/>
      <w:sz w:val="21"/>
      <w:szCs w:val="22"/>
    </w:rPr>
  </w:style>
  <w:style w:type="paragraph" w:styleId="ab">
    <w:name w:val="annotation subject"/>
    <w:basedOn w:val="a9"/>
    <w:next w:val="a9"/>
    <w:link w:val="ac"/>
    <w:semiHidden/>
    <w:unhideWhenUsed/>
    <w:rsid w:val="004B4B2E"/>
    <w:rPr>
      <w:b/>
      <w:bCs/>
    </w:rPr>
  </w:style>
  <w:style w:type="character" w:customStyle="1" w:styleId="ac">
    <w:name w:val="コメント内容 (文字)"/>
    <w:basedOn w:val="aa"/>
    <w:link w:val="ab"/>
    <w:semiHidden/>
    <w:rsid w:val="004B4B2E"/>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12710</Words>
  <Characters>447</Characters>
  <Application>Microsoft Office Word</Application>
  <DocSecurity>0</DocSecurity>
  <Lines>3</Lines>
  <Paragraphs>26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2021-12-09T05:27:00Z</cp:lastPrinted>
  <dcterms:created xsi:type="dcterms:W3CDTF">2021-12-24T05:56:00Z</dcterms:created>
  <dcterms:modified xsi:type="dcterms:W3CDTF">2021-12-24T05:56:00Z</dcterms:modified>
</cp:coreProperties>
</file>