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A46" w:rsidRDefault="00EC775E" w:rsidP="001753B1">
      <w:pPr>
        <w:ind w:firstLine="0"/>
        <w:jc w:val="center"/>
        <w:rPr>
          <w:rFonts w:asciiTheme="majorEastAsia" w:eastAsiaTheme="majorEastAsia" w:hAnsiTheme="majorEastAsia"/>
          <w:sz w:val="24"/>
          <w:szCs w:val="24"/>
          <w:lang w:eastAsia="ja-JP"/>
        </w:rPr>
      </w:pPr>
      <w:bookmarkStart w:id="0" w:name="_GoBack"/>
      <w:bookmarkEnd w:id="0"/>
      <w:r w:rsidRPr="00EC775E">
        <w:rPr>
          <w:rFonts w:asciiTheme="majorEastAsia" w:eastAsiaTheme="majorEastAsia" w:hAnsiTheme="majorEastAsia" w:hint="eastAsia"/>
          <w:sz w:val="24"/>
          <w:szCs w:val="24"/>
          <w:lang w:eastAsia="ja-JP"/>
        </w:rPr>
        <w:t>活断層</w:t>
      </w:r>
      <w:r w:rsidR="008C3534">
        <w:rPr>
          <w:rFonts w:asciiTheme="majorEastAsia" w:eastAsiaTheme="majorEastAsia" w:hAnsiTheme="majorEastAsia" w:hint="eastAsia"/>
          <w:sz w:val="24"/>
          <w:szCs w:val="24"/>
          <w:lang w:eastAsia="ja-JP"/>
        </w:rPr>
        <w:t>評価</w:t>
      </w:r>
      <w:r w:rsidRPr="00EC775E">
        <w:rPr>
          <w:rFonts w:asciiTheme="majorEastAsia" w:eastAsiaTheme="majorEastAsia" w:hAnsiTheme="majorEastAsia" w:hint="eastAsia"/>
          <w:sz w:val="24"/>
          <w:szCs w:val="24"/>
          <w:lang w:eastAsia="ja-JP"/>
        </w:rPr>
        <w:t>の高度化・効率化のための</w:t>
      </w:r>
      <w:r w:rsidR="008C3534">
        <w:rPr>
          <w:rFonts w:asciiTheme="majorEastAsia" w:eastAsiaTheme="majorEastAsia" w:hAnsiTheme="majorEastAsia" w:hint="eastAsia"/>
          <w:sz w:val="24"/>
          <w:szCs w:val="24"/>
          <w:lang w:eastAsia="ja-JP"/>
        </w:rPr>
        <w:t>調査</w:t>
      </w:r>
    </w:p>
    <w:p w:rsidR="001753B1" w:rsidRPr="00780D85" w:rsidRDefault="001E4F52" w:rsidP="001753B1">
      <w:pPr>
        <w:ind w:firstLine="0"/>
        <w:jc w:val="cente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審査要項</w:t>
      </w:r>
    </w:p>
    <w:p w:rsidR="001753B1" w:rsidRPr="00780D85" w:rsidRDefault="001753B1" w:rsidP="001753B1">
      <w:pPr>
        <w:rPr>
          <w:rFonts w:asciiTheme="majorEastAsia" w:eastAsiaTheme="majorEastAsia" w:hAnsiTheme="majorEastAsia"/>
          <w:lang w:eastAsia="ja-JP"/>
        </w:rPr>
      </w:pPr>
    </w:p>
    <w:p w:rsidR="001753B1" w:rsidRDefault="00EC775E" w:rsidP="001753B1">
      <w:pPr>
        <w:ind w:right="11"/>
        <w:jc w:val="right"/>
        <w:rPr>
          <w:rFonts w:asciiTheme="majorEastAsia" w:eastAsiaTheme="majorEastAsia" w:hAnsiTheme="majorEastAsia"/>
          <w:sz w:val="21"/>
          <w:szCs w:val="21"/>
          <w:lang w:eastAsia="ja-JP"/>
        </w:rPr>
      </w:pPr>
      <w:r w:rsidRPr="00052380">
        <w:rPr>
          <w:rFonts w:asciiTheme="majorEastAsia" w:eastAsiaTheme="majorEastAsia" w:hAnsiTheme="majorEastAsia" w:hint="eastAsia"/>
          <w:sz w:val="21"/>
          <w:szCs w:val="21"/>
          <w:lang w:eastAsia="ja-JP"/>
        </w:rPr>
        <w:t>平成</w:t>
      </w:r>
      <w:r w:rsidR="00F70253" w:rsidRPr="00052380">
        <w:rPr>
          <w:rFonts w:asciiTheme="majorEastAsia" w:eastAsiaTheme="majorEastAsia" w:hAnsiTheme="majorEastAsia" w:hint="eastAsia"/>
          <w:sz w:val="21"/>
          <w:szCs w:val="21"/>
          <w:lang w:eastAsia="ja-JP"/>
        </w:rPr>
        <w:t>３１</w:t>
      </w:r>
      <w:r w:rsidR="00923637" w:rsidRPr="00052380">
        <w:rPr>
          <w:rFonts w:asciiTheme="majorEastAsia" w:eastAsiaTheme="majorEastAsia" w:hAnsiTheme="majorEastAsia" w:hint="eastAsia"/>
          <w:sz w:val="21"/>
          <w:szCs w:val="21"/>
          <w:lang w:eastAsia="ja-JP"/>
        </w:rPr>
        <w:t>年</w:t>
      </w:r>
      <w:r w:rsidR="00052380" w:rsidRPr="00052380">
        <w:rPr>
          <w:rFonts w:asciiTheme="majorEastAsia" w:eastAsiaTheme="majorEastAsia" w:hAnsiTheme="majorEastAsia" w:hint="eastAsia"/>
          <w:sz w:val="21"/>
          <w:szCs w:val="21"/>
          <w:lang w:eastAsia="ja-JP"/>
        </w:rPr>
        <w:t>６</w:t>
      </w:r>
      <w:r w:rsidR="00923637" w:rsidRPr="00052380">
        <w:rPr>
          <w:rFonts w:asciiTheme="majorEastAsia" w:eastAsiaTheme="majorEastAsia" w:hAnsiTheme="majorEastAsia" w:hint="eastAsia"/>
          <w:sz w:val="21"/>
          <w:szCs w:val="21"/>
          <w:lang w:eastAsia="ja-JP"/>
        </w:rPr>
        <w:t>月</w:t>
      </w:r>
      <w:r w:rsidR="00052380" w:rsidRPr="00052380">
        <w:rPr>
          <w:rFonts w:asciiTheme="majorEastAsia" w:eastAsiaTheme="majorEastAsia" w:hAnsiTheme="majorEastAsia" w:hint="eastAsia"/>
          <w:sz w:val="21"/>
          <w:szCs w:val="21"/>
          <w:lang w:eastAsia="ja-JP"/>
        </w:rPr>
        <w:t>２５</w:t>
      </w:r>
      <w:r w:rsidR="001753B1" w:rsidRPr="00052380">
        <w:rPr>
          <w:rFonts w:asciiTheme="majorEastAsia" w:eastAsiaTheme="majorEastAsia" w:hAnsiTheme="majorEastAsia" w:hint="eastAsia"/>
          <w:sz w:val="21"/>
          <w:szCs w:val="21"/>
          <w:lang w:eastAsia="ja-JP"/>
        </w:rPr>
        <w:t>日</w:t>
      </w:r>
    </w:p>
    <w:p w:rsidR="00F34B85" w:rsidRPr="008C3534" w:rsidRDefault="008C3534" w:rsidP="00EC775E">
      <w:pPr>
        <w:ind w:firstLine="0"/>
        <w:jc w:val="right"/>
        <w:rPr>
          <w:rFonts w:asciiTheme="majorEastAsia" w:eastAsiaTheme="majorEastAsia" w:hAnsiTheme="majorEastAsia"/>
          <w:sz w:val="21"/>
          <w:szCs w:val="21"/>
          <w:lang w:eastAsia="ja-JP"/>
        </w:rPr>
      </w:pPr>
      <w:r w:rsidRPr="008C3534">
        <w:rPr>
          <w:rFonts w:asciiTheme="majorEastAsia" w:eastAsiaTheme="majorEastAsia" w:hAnsiTheme="majorEastAsia" w:hint="eastAsia"/>
          <w:sz w:val="21"/>
          <w:szCs w:val="21"/>
          <w:lang w:eastAsia="ja-JP"/>
        </w:rPr>
        <w:t>活断層評価の高度化・効率化のための調査</w:t>
      </w:r>
    </w:p>
    <w:p w:rsidR="001753B1" w:rsidRPr="00780D85" w:rsidRDefault="00F34B85" w:rsidP="006909D3">
      <w:pPr>
        <w:ind w:firstLine="5529"/>
        <w:jc w:val="distribute"/>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00406DC8">
        <w:rPr>
          <w:rFonts w:asciiTheme="majorEastAsia" w:eastAsiaTheme="majorEastAsia" w:hAnsiTheme="majorEastAsia" w:hint="eastAsia"/>
          <w:sz w:val="21"/>
          <w:szCs w:val="21"/>
          <w:lang w:eastAsia="ja-JP"/>
        </w:rPr>
        <w:t>技術</w:t>
      </w:r>
      <w:r w:rsidR="006909D3">
        <w:rPr>
          <w:rFonts w:asciiTheme="majorEastAsia" w:eastAsiaTheme="majorEastAsia" w:hAnsiTheme="majorEastAsia" w:hint="eastAsia"/>
          <w:sz w:val="21"/>
          <w:szCs w:val="21"/>
          <w:lang w:eastAsia="ja-JP"/>
        </w:rPr>
        <w:t>審査会</w:t>
      </w:r>
    </w:p>
    <w:p w:rsidR="001753B1" w:rsidRPr="00780D85" w:rsidRDefault="001753B1" w:rsidP="001753B1">
      <w:pPr>
        <w:ind w:firstLine="0"/>
        <w:rPr>
          <w:rFonts w:asciiTheme="majorEastAsia" w:eastAsiaTheme="majorEastAsia" w:hAnsiTheme="majorEastAsia"/>
          <w:lang w:eastAsia="ja-JP"/>
        </w:rPr>
      </w:pPr>
    </w:p>
    <w:p w:rsidR="001753B1" w:rsidRDefault="00052380" w:rsidP="00FB5C13">
      <w:pPr>
        <w:ind w:firstLineChars="50" w:firstLine="110"/>
        <w:rPr>
          <w:rFonts w:ascii="ＭＳ ゴシック" w:eastAsia="ＭＳ ゴシック" w:hAnsi="ＭＳ ゴシック"/>
          <w:sz w:val="22"/>
          <w:lang w:eastAsia="ja-JP"/>
        </w:rPr>
      </w:pPr>
      <w:r>
        <w:rPr>
          <w:rFonts w:ascii="ＭＳ ゴシック" w:eastAsia="ＭＳ ゴシック" w:hAnsi="ＭＳ ゴシック" w:hint="eastAsia"/>
          <w:sz w:val="22"/>
          <w:lang w:eastAsia="ja-JP"/>
        </w:rPr>
        <w:t>「</w:t>
      </w:r>
      <w:r w:rsidR="008C3534" w:rsidRPr="008C3534">
        <w:rPr>
          <w:rFonts w:ascii="ＭＳ ゴシック" w:eastAsia="ＭＳ ゴシック" w:hAnsi="ＭＳ ゴシック" w:hint="eastAsia"/>
          <w:sz w:val="22"/>
          <w:lang w:eastAsia="ja-JP"/>
        </w:rPr>
        <w:t>活断層評価の高度化・効率化のための調査</w:t>
      </w:r>
      <w:r>
        <w:rPr>
          <w:rFonts w:ascii="ＭＳ ゴシック" w:eastAsia="ＭＳ ゴシック" w:hAnsi="ＭＳ ゴシック" w:hint="eastAsia"/>
          <w:sz w:val="22"/>
          <w:lang w:eastAsia="ja-JP"/>
        </w:rPr>
        <w:t>」に係る審査</w:t>
      </w:r>
      <w:r w:rsidR="001753B1">
        <w:rPr>
          <w:rFonts w:ascii="ＭＳ ゴシック" w:eastAsia="ＭＳ ゴシック" w:hAnsi="ＭＳ ゴシック" w:hint="eastAsia"/>
          <w:sz w:val="22"/>
          <w:lang w:eastAsia="ja-JP"/>
        </w:rPr>
        <w:t>は、この審査要項に従って行う。</w:t>
      </w:r>
    </w:p>
    <w:p w:rsidR="001753B1" w:rsidRPr="00366FE3" w:rsidRDefault="001753B1" w:rsidP="001753B1">
      <w:pPr>
        <w:ind w:firstLine="0"/>
        <w:rPr>
          <w:rFonts w:asciiTheme="majorEastAsia" w:eastAsiaTheme="majorEastAsia" w:hAnsiTheme="majorEastAsia"/>
          <w:lang w:eastAsia="ja-JP"/>
        </w:rPr>
      </w:pPr>
    </w:p>
    <w:p w:rsidR="001753B1" w:rsidRPr="00780D85" w:rsidRDefault="001753B1" w:rsidP="00153C15">
      <w:pPr>
        <w:ind w:firstLine="0"/>
        <w:rPr>
          <w:rFonts w:asciiTheme="majorEastAsia" w:eastAsiaTheme="majorEastAsia" w:hAnsiTheme="majorEastAsia"/>
          <w:sz w:val="21"/>
          <w:szCs w:val="21"/>
          <w:lang w:eastAsia="ja-JP"/>
        </w:rPr>
      </w:pPr>
      <w:r w:rsidRPr="00780D85">
        <w:rPr>
          <w:rFonts w:asciiTheme="majorEastAsia" w:eastAsiaTheme="majorEastAsia" w:hAnsiTheme="majorEastAsia" w:hint="eastAsia"/>
          <w:sz w:val="21"/>
          <w:szCs w:val="21"/>
          <w:lang w:eastAsia="ja-JP"/>
        </w:rPr>
        <w:t>１．</w:t>
      </w:r>
      <w:r w:rsidRPr="00780D85">
        <w:rPr>
          <w:rFonts w:asciiTheme="majorEastAsia" w:eastAsiaTheme="majorEastAsia" w:hAnsiTheme="majorEastAsia"/>
          <w:sz w:val="21"/>
          <w:szCs w:val="21"/>
          <w:lang w:eastAsia="ja-JP"/>
        </w:rPr>
        <w:t xml:space="preserve"> </w:t>
      </w:r>
      <w:r>
        <w:rPr>
          <w:rFonts w:asciiTheme="majorEastAsia" w:eastAsiaTheme="majorEastAsia" w:hAnsiTheme="majorEastAsia" w:hint="eastAsia"/>
          <w:sz w:val="21"/>
          <w:szCs w:val="21"/>
          <w:lang w:eastAsia="ja-JP"/>
        </w:rPr>
        <w:t>審査</w:t>
      </w:r>
      <w:r w:rsidRPr="00780D85">
        <w:rPr>
          <w:rFonts w:asciiTheme="majorEastAsia" w:eastAsiaTheme="majorEastAsia" w:hAnsiTheme="majorEastAsia" w:hint="eastAsia"/>
          <w:sz w:val="21"/>
          <w:szCs w:val="21"/>
          <w:lang w:eastAsia="ja-JP"/>
        </w:rPr>
        <w:t>方法</w:t>
      </w:r>
    </w:p>
    <w:p w:rsidR="001753B1" w:rsidRPr="00614FF8" w:rsidRDefault="001753B1" w:rsidP="00153C15">
      <w:pPr>
        <w:ind w:firstLineChars="100" w:firstLine="210"/>
        <w:rPr>
          <w:rFonts w:asciiTheme="minorEastAsia" w:eastAsiaTheme="minorEastAsia" w:hAnsiTheme="minorEastAsia"/>
          <w:sz w:val="21"/>
          <w:szCs w:val="21"/>
          <w:lang w:eastAsia="ja-JP"/>
        </w:rPr>
      </w:pPr>
      <w:r w:rsidRPr="00614FF8">
        <w:rPr>
          <w:rFonts w:asciiTheme="minorEastAsia" w:eastAsiaTheme="minorEastAsia" w:hAnsiTheme="minorEastAsia" w:hint="eastAsia"/>
          <w:sz w:val="21"/>
          <w:szCs w:val="21"/>
          <w:lang w:eastAsia="ja-JP"/>
        </w:rPr>
        <w:t>審査は、</w:t>
      </w:r>
      <w:r w:rsidR="008C3534" w:rsidRPr="008C3534">
        <w:rPr>
          <w:rFonts w:asciiTheme="minorEastAsia" w:eastAsiaTheme="minorEastAsia" w:hAnsiTheme="minorEastAsia" w:hint="eastAsia"/>
          <w:sz w:val="21"/>
          <w:szCs w:val="21"/>
          <w:lang w:eastAsia="ja-JP"/>
        </w:rPr>
        <w:t>活断層評価の高度化・効率化のための調査</w:t>
      </w:r>
      <w:r w:rsidR="00406DC8">
        <w:rPr>
          <w:rFonts w:asciiTheme="minorEastAsia" w:eastAsiaTheme="minorEastAsia" w:hAnsiTheme="minorEastAsia" w:hint="eastAsia"/>
          <w:sz w:val="21"/>
          <w:szCs w:val="21"/>
          <w:lang w:eastAsia="ja-JP"/>
        </w:rPr>
        <w:t>技術</w:t>
      </w:r>
      <w:r w:rsidRPr="00614FF8">
        <w:rPr>
          <w:rFonts w:asciiTheme="minorEastAsia" w:eastAsiaTheme="minorEastAsia" w:hAnsiTheme="minorEastAsia" w:hint="eastAsia"/>
          <w:sz w:val="21"/>
          <w:szCs w:val="21"/>
          <w:lang w:eastAsia="ja-JP"/>
        </w:rPr>
        <w:t>審査会（以下</w:t>
      </w:r>
      <w:r w:rsidR="00657985">
        <w:rPr>
          <w:rFonts w:asciiTheme="minorEastAsia" w:eastAsiaTheme="minorEastAsia" w:hAnsiTheme="minorEastAsia" w:hint="eastAsia"/>
          <w:sz w:val="21"/>
          <w:szCs w:val="21"/>
          <w:lang w:eastAsia="ja-JP"/>
        </w:rPr>
        <w:t>「</w:t>
      </w:r>
      <w:r w:rsidR="0001417D">
        <w:rPr>
          <w:rFonts w:asciiTheme="minorEastAsia" w:eastAsiaTheme="minorEastAsia" w:hAnsiTheme="minorEastAsia" w:hint="eastAsia"/>
          <w:sz w:val="21"/>
          <w:szCs w:val="21"/>
          <w:lang w:eastAsia="ja-JP"/>
        </w:rPr>
        <w:t>審査会</w:t>
      </w:r>
      <w:r w:rsidR="00657985">
        <w:rPr>
          <w:rFonts w:asciiTheme="minorEastAsia" w:eastAsiaTheme="minorEastAsia" w:hAnsiTheme="minorEastAsia" w:hint="eastAsia"/>
          <w:sz w:val="21"/>
          <w:szCs w:val="21"/>
          <w:lang w:eastAsia="ja-JP"/>
        </w:rPr>
        <w:t>」という。</w:t>
      </w:r>
      <w:r w:rsidRPr="00614FF8">
        <w:rPr>
          <w:rFonts w:asciiTheme="minorEastAsia" w:eastAsiaTheme="minorEastAsia" w:hAnsiTheme="minorEastAsia" w:hint="eastAsia"/>
          <w:sz w:val="21"/>
          <w:szCs w:val="21"/>
          <w:lang w:eastAsia="ja-JP"/>
        </w:rPr>
        <w:t>）において、</w:t>
      </w:r>
      <w:r w:rsidR="00AC3A5E" w:rsidRPr="004E4288">
        <w:rPr>
          <w:rFonts w:asciiTheme="minorEastAsia" w:eastAsiaTheme="minorEastAsia" w:hAnsiTheme="minorEastAsia" w:hint="eastAsia"/>
          <w:sz w:val="21"/>
          <w:szCs w:val="21"/>
          <w:lang w:eastAsia="ja-JP"/>
        </w:rPr>
        <w:t>評価項目及び</w:t>
      </w:r>
      <w:r w:rsidRPr="00614FF8">
        <w:rPr>
          <w:rFonts w:asciiTheme="minorEastAsia" w:eastAsiaTheme="minorEastAsia" w:hAnsiTheme="minorEastAsia" w:hint="eastAsia"/>
          <w:sz w:val="21"/>
          <w:szCs w:val="21"/>
          <w:lang w:eastAsia="ja-JP"/>
        </w:rPr>
        <w:t>審査基準</w:t>
      </w:r>
      <w:r w:rsidR="00AC3A5E">
        <w:rPr>
          <w:rFonts w:asciiTheme="minorEastAsia" w:eastAsiaTheme="minorEastAsia" w:hAnsiTheme="minorEastAsia" w:hint="eastAsia"/>
          <w:sz w:val="21"/>
          <w:szCs w:val="21"/>
          <w:lang w:eastAsia="ja-JP"/>
        </w:rPr>
        <w:t>（別紙１）</w:t>
      </w:r>
      <w:r w:rsidRPr="00614FF8">
        <w:rPr>
          <w:rFonts w:asciiTheme="minorEastAsia" w:eastAsiaTheme="minorEastAsia" w:hAnsiTheme="minorEastAsia" w:hint="eastAsia"/>
          <w:sz w:val="21"/>
          <w:szCs w:val="21"/>
          <w:lang w:eastAsia="ja-JP"/>
        </w:rPr>
        <w:t>に基づき、書類審査、面接審査を実施する。また、必要に応じて審査期間中に提案の詳細に関する追加資料の提出を求める場合がある。</w:t>
      </w:r>
    </w:p>
    <w:p w:rsidR="001753B1" w:rsidRPr="00614FF8" w:rsidRDefault="0001417D" w:rsidP="00153C15">
      <w:pPr>
        <w:ind w:firstLineChars="100" w:firstLine="21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審査会</w:t>
      </w:r>
      <w:r w:rsidR="001753B1" w:rsidRPr="00614FF8">
        <w:rPr>
          <w:rFonts w:asciiTheme="minorEastAsia" w:eastAsiaTheme="minorEastAsia" w:hAnsiTheme="minorEastAsia" w:hint="eastAsia"/>
          <w:sz w:val="21"/>
          <w:szCs w:val="21"/>
          <w:lang w:eastAsia="ja-JP"/>
        </w:rPr>
        <w:t>での審査結果</w:t>
      </w:r>
      <w:r w:rsidR="00AC3A5E">
        <w:rPr>
          <w:rFonts w:asciiTheme="minorEastAsia" w:eastAsiaTheme="minorEastAsia" w:hAnsiTheme="minorEastAsia" w:hint="eastAsia"/>
          <w:sz w:val="21"/>
          <w:szCs w:val="21"/>
          <w:lang w:eastAsia="ja-JP"/>
        </w:rPr>
        <w:t>により</w:t>
      </w:r>
      <w:r w:rsidR="001753B1" w:rsidRPr="00614FF8">
        <w:rPr>
          <w:rFonts w:asciiTheme="minorEastAsia" w:eastAsiaTheme="minorEastAsia" w:hAnsiTheme="minorEastAsia" w:hint="eastAsia"/>
          <w:sz w:val="21"/>
          <w:szCs w:val="21"/>
          <w:lang w:eastAsia="ja-JP"/>
        </w:rPr>
        <w:t>採択候補を選定し、文部科学省に意見する。</w:t>
      </w:r>
      <w:r w:rsidR="00AC3A5E">
        <w:rPr>
          <w:rFonts w:asciiTheme="minorEastAsia" w:eastAsiaTheme="minorEastAsia" w:hAnsiTheme="minorEastAsia" w:hint="eastAsia"/>
          <w:sz w:val="21"/>
          <w:szCs w:val="21"/>
          <w:lang w:eastAsia="ja-JP"/>
        </w:rPr>
        <w:t>文部科学省</w:t>
      </w:r>
      <w:r w:rsidR="001753B1" w:rsidRPr="00614FF8">
        <w:rPr>
          <w:rFonts w:asciiTheme="minorEastAsia" w:eastAsiaTheme="minorEastAsia" w:hAnsiTheme="minorEastAsia" w:hint="eastAsia"/>
          <w:sz w:val="21"/>
          <w:szCs w:val="21"/>
          <w:lang w:eastAsia="ja-JP"/>
        </w:rPr>
        <w:t>は意見を</w:t>
      </w:r>
      <w:r w:rsidR="00FD3C18">
        <w:rPr>
          <w:rFonts w:asciiTheme="minorEastAsia" w:eastAsiaTheme="minorEastAsia" w:hAnsiTheme="minorEastAsia" w:hint="eastAsia"/>
          <w:sz w:val="21"/>
          <w:szCs w:val="21"/>
          <w:lang w:eastAsia="ja-JP"/>
        </w:rPr>
        <w:t>もと</w:t>
      </w:r>
      <w:r w:rsidR="001753B1" w:rsidRPr="00614FF8">
        <w:rPr>
          <w:rFonts w:asciiTheme="minorEastAsia" w:eastAsiaTheme="minorEastAsia" w:hAnsiTheme="minorEastAsia" w:hint="eastAsia"/>
          <w:sz w:val="21"/>
          <w:szCs w:val="21"/>
          <w:lang w:eastAsia="ja-JP"/>
        </w:rPr>
        <w:t>に採択を決定する。</w:t>
      </w:r>
    </w:p>
    <w:p w:rsidR="001753B1" w:rsidRPr="00780D85" w:rsidRDefault="001753B1" w:rsidP="00153C15">
      <w:pPr>
        <w:ind w:firstLineChars="100" w:firstLine="210"/>
        <w:rPr>
          <w:rFonts w:asciiTheme="majorEastAsia" w:eastAsiaTheme="majorEastAsia" w:hAnsiTheme="majorEastAsia"/>
          <w:sz w:val="21"/>
          <w:szCs w:val="21"/>
          <w:lang w:eastAsia="ja-JP"/>
        </w:rPr>
      </w:pPr>
    </w:p>
    <w:p w:rsidR="003F0FFC" w:rsidRPr="00016065" w:rsidRDefault="00FA59F9" w:rsidP="00153C15">
      <w:pPr>
        <w:ind w:firstLine="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２．採択案件の決定方法</w:t>
      </w:r>
    </w:p>
    <w:p w:rsidR="00AC3A5E" w:rsidRDefault="00A860E4" w:rsidP="009D4189">
      <w:pPr>
        <w:ind w:firstLineChars="100" w:firstLine="21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審査会において書類審査を行う。</w:t>
      </w:r>
      <w:r w:rsidR="003F0FFC" w:rsidRPr="004E4288">
        <w:rPr>
          <w:rFonts w:asciiTheme="minorEastAsia" w:eastAsiaTheme="minorEastAsia" w:hAnsiTheme="minorEastAsia" w:hint="eastAsia"/>
          <w:sz w:val="21"/>
          <w:szCs w:val="21"/>
          <w:lang w:eastAsia="ja-JP"/>
        </w:rPr>
        <w:t>書類審査においては、提出された</w:t>
      </w:r>
      <w:r w:rsidR="002630E1">
        <w:rPr>
          <w:rFonts w:asciiTheme="minorEastAsia" w:eastAsiaTheme="minorEastAsia" w:hAnsiTheme="minorEastAsia" w:hint="eastAsia"/>
          <w:sz w:val="21"/>
          <w:szCs w:val="21"/>
          <w:lang w:eastAsia="ja-JP"/>
        </w:rPr>
        <w:t>企画提案書等</w:t>
      </w:r>
      <w:r w:rsidR="003F0FFC" w:rsidRPr="004E4288">
        <w:rPr>
          <w:rFonts w:asciiTheme="minorEastAsia" w:eastAsiaTheme="minorEastAsia" w:hAnsiTheme="minorEastAsia" w:hint="eastAsia"/>
          <w:sz w:val="21"/>
          <w:szCs w:val="21"/>
          <w:lang w:eastAsia="ja-JP"/>
        </w:rPr>
        <w:t>に対し、「評価項目及び審査基準」（別</w:t>
      </w:r>
      <w:r w:rsidR="00AC3A5E">
        <w:rPr>
          <w:rFonts w:asciiTheme="minorEastAsia" w:eastAsiaTheme="minorEastAsia" w:hAnsiTheme="minorEastAsia" w:hint="eastAsia"/>
          <w:sz w:val="21"/>
          <w:szCs w:val="21"/>
          <w:lang w:eastAsia="ja-JP"/>
        </w:rPr>
        <w:t>紙</w:t>
      </w:r>
      <w:r w:rsidR="003F0FFC" w:rsidRPr="004E4288">
        <w:rPr>
          <w:rFonts w:asciiTheme="minorEastAsia" w:eastAsiaTheme="minorEastAsia" w:hAnsiTheme="minorEastAsia" w:hint="eastAsia"/>
          <w:sz w:val="21"/>
          <w:szCs w:val="21"/>
          <w:lang w:eastAsia="ja-JP"/>
        </w:rPr>
        <w:t>１）に基づき審査を行う。</w:t>
      </w:r>
      <w:r w:rsidR="0001417D">
        <w:rPr>
          <w:rFonts w:asciiTheme="minorEastAsia" w:eastAsiaTheme="minorEastAsia" w:hAnsiTheme="minorEastAsia" w:hint="eastAsia"/>
          <w:sz w:val="21"/>
          <w:szCs w:val="21"/>
          <w:lang w:eastAsia="ja-JP"/>
        </w:rPr>
        <w:t>審査会</w:t>
      </w:r>
      <w:r w:rsidR="003F0FFC" w:rsidRPr="004E4288">
        <w:rPr>
          <w:rFonts w:asciiTheme="minorEastAsia" w:eastAsiaTheme="minorEastAsia" w:hAnsiTheme="minorEastAsia" w:hint="eastAsia"/>
          <w:sz w:val="21"/>
          <w:szCs w:val="21"/>
          <w:lang w:eastAsia="ja-JP"/>
        </w:rPr>
        <w:t>の構成員（以下「委員」という。）は、</w:t>
      </w:r>
      <w:r w:rsidR="00F81D06">
        <w:rPr>
          <w:rFonts w:asciiTheme="minorEastAsia" w:eastAsiaTheme="minorEastAsia" w:hAnsiTheme="minorEastAsia" w:hint="eastAsia"/>
          <w:sz w:val="21"/>
          <w:szCs w:val="21"/>
          <w:lang w:eastAsia="ja-JP"/>
        </w:rPr>
        <w:t>３．で示す</w:t>
      </w:r>
      <w:r w:rsidR="009D4189">
        <w:rPr>
          <w:rFonts w:asciiTheme="minorEastAsia" w:eastAsiaTheme="minorEastAsia" w:hAnsiTheme="minorEastAsia" w:hint="eastAsia"/>
          <w:sz w:val="21"/>
          <w:szCs w:val="21"/>
          <w:lang w:eastAsia="ja-JP"/>
        </w:rPr>
        <w:t>方法で</w:t>
      </w:r>
      <w:r w:rsidR="00BB30F9">
        <w:rPr>
          <w:rFonts w:asciiTheme="minorEastAsia" w:eastAsiaTheme="minorEastAsia" w:hAnsiTheme="minorEastAsia" w:hint="eastAsia"/>
          <w:sz w:val="21"/>
          <w:szCs w:val="21"/>
          <w:lang w:eastAsia="ja-JP"/>
        </w:rPr>
        <w:t>審査項目評点を判断する</w:t>
      </w:r>
      <w:r w:rsidR="009D4189">
        <w:rPr>
          <w:rFonts w:asciiTheme="minorEastAsia" w:eastAsiaTheme="minorEastAsia" w:hAnsiTheme="minorEastAsia" w:hint="eastAsia"/>
          <w:sz w:val="21"/>
          <w:szCs w:val="21"/>
          <w:lang w:eastAsia="ja-JP"/>
        </w:rPr>
        <w:t>こととし、評価結果用紙（別紙３）に</w:t>
      </w:r>
      <w:r w:rsidR="00627B6D">
        <w:rPr>
          <w:rFonts w:asciiTheme="minorEastAsia" w:eastAsiaTheme="minorEastAsia" w:hAnsiTheme="minorEastAsia" w:hint="eastAsia"/>
          <w:sz w:val="21"/>
          <w:szCs w:val="21"/>
          <w:lang w:eastAsia="ja-JP"/>
        </w:rPr>
        <w:t>得点を</w:t>
      </w:r>
      <w:r w:rsidR="009D4189">
        <w:rPr>
          <w:rFonts w:asciiTheme="minorEastAsia" w:eastAsiaTheme="minorEastAsia" w:hAnsiTheme="minorEastAsia" w:hint="eastAsia"/>
          <w:sz w:val="21"/>
          <w:szCs w:val="21"/>
          <w:lang w:eastAsia="ja-JP"/>
        </w:rPr>
        <w:t>記入する。</w:t>
      </w:r>
      <w:r w:rsidR="00BB30F9">
        <w:rPr>
          <w:rFonts w:asciiTheme="minorEastAsia" w:eastAsiaTheme="minorEastAsia" w:hAnsiTheme="minorEastAsia" w:hint="eastAsia"/>
          <w:sz w:val="21"/>
          <w:szCs w:val="21"/>
          <w:lang w:eastAsia="ja-JP"/>
        </w:rPr>
        <w:t>評価項目ごとの得点配分は、別紙２の通りとする。</w:t>
      </w:r>
      <w:r w:rsidR="00DC587D" w:rsidRPr="004E4288">
        <w:rPr>
          <w:rFonts w:asciiTheme="minorEastAsia" w:eastAsiaTheme="minorEastAsia" w:hAnsiTheme="minorEastAsia" w:hint="eastAsia"/>
          <w:sz w:val="21"/>
          <w:szCs w:val="21"/>
          <w:lang w:eastAsia="ja-JP"/>
        </w:rPr>
        <w:t>書類審査の所見は、</w:t>
      </w:r>
      <w:r w:rsidR="0001417D">
        <w:rPr>
          <w:rFonts w:asciiTheme="minorEastAsia" w:eastAsiaTheme="minorEastAsia" w:hAnsiTheme="minorEastAsia" w:hint="eastAsia"/>
          <w:sz w:val="21"/>
          <w:szCs w:val="21"/>
          <w:lang w:eastAsia="ja-JP"/>
        </w:rPr>
        <w:t>審査会</w:t>
      </w:r>
      <w:r w:rsidR="00DC587D" w:rsidRPr="004E4288">
        <w:rPr>
          <w:rFonts w:asciiTheme="minorEastAsia" w:eastAsiaTheme="minorEastAsia" w:hAnsiTheme="minorEastAsia" w:hint="eastAsia"/>
          <w:sz w:val="21"/>
          <w:szCs w:val="21"/>
          <w:lang w:eastAsia="ja-JP"/>
        </w:rPr>
        <w:t>における総合討議の際、極めて重要な判断材料となるため、できるだけ「コメント」欄に記入すること。</w:t>
      </w:r>
    </w:p>
    <w:p w:rsidR="00C463FE" w:rsidRDefault="00BB30F9" w:rsidP="00153C15">
      <w:pPr>
        <w:ind w:firstLineChars="135" w:firstLine="283"/>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特に、各項目の評点で３点以外の評点</w:t>
      </w:r>
      <w:r w:rsidR="00C463FE">
        <w:rPr>
          <w:rFonts w:asciiTheme="minorEastAsia" w:eastAsiaTheme="minorEastAsia" w:hAnsiTheme="minorEastAsia" w:hint="eastAsia"/>
          <w:sz w:val="21"/>
          <w:szCs w:val="21"/>
          <w:lang w:eastAsia="ja-JP"/>
        </w:rPr>
        <w:t>を付した場合は、どの点が優れているのか、または、どの点が不十分なのかについて、具体的に判断根拠・理由等を必ず「コメント」欄に記入すること。書面審査項目の記載の不備、誤記入等により判断できない場合は、評点を１点とし、その具体的な理由を必ず「コメント」欄に記入すること。</w:t>
      </w:r>
    </w:p>
    <w:p w:rsidR="003A79AF" w:rsidRDefault="00A860E4" w:rsidP="00153C15">
      <w:pPr>
        <w:ind w:firstLineChars="135" w:firstLine="283"/>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書類審査の後、面接審査を行う。面接審査においては、提案のあった機関の事業責任者等からプレゼンテーションを受ける。</w:t>
      </w:r>
      <w:r w:rsidR="003A79AF">
        <w:rPr>
          <w:rFonts w:asciiTheme="minorEastAsia" w:eastAsiaTheme="minorEastAsia" w:hAnsiTheme="minorEastAsia" w:hint="eastAsia"/>
          <w:sz w:val="21"/>
          <w:szCs w:val="21"/>
          <w:lang w:eastAsia="ja-JP"/>
        </w:rPr>
        <w:t>面接審査を踏まえて、委員は書類審査で記入した</w:t>
      </w:r>
      <w:r w:rsidR="009D4189">
        <w:rPr>
          <w:rFonts w:asciiTheme="minorEastAsia" w:eastAsiaTheme="minorEastAsia" w:hAnsiTheme="minorEastAsia" w:hint="eastAsia"/>
          <w:sz w:val="21"/>
          <w:szCs w:val="21"/>
          <w:lang w:eastAsia="ja-JP"/>
        </w:rPr>
        <w:t>得点</w:t>
      </w:r>
      <w:r w:rsidR="003A79AF">
        <w:rPr>
          <w:rFonts w:asciiTheme="minorEastAsia" w:eastAsiaTheme="minorEastAsia" w:hAnsiTheme="minorEastAsia" w:hint="eastAsia"/>
          <w:sz w:val="21"/>
          <w:szCs w:val="21"/>
          <w:lang w:eastAsia="ja-JP"/>
        </w:rPr>
        <w:t>の修正を行う。</w:t>
      </w:r>
    </w:p>
    <w:p w:rsidR="00DC587D" w:rsidRPr="00CE568C" w:rsidRDefault="00A860E4" w:rsidP="00153C15">
      <w:pPr>
        <w:ind w:firstLineChars="135" w:firstLine="283"/>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面接審査の後、総合討議を行</w:t>
      </w:r>
      <w:r w:rsidR="00FA59F9">
        <w:rPr>
          <w:rFonts w:asciiTheme="minorEastAsia" w:eastAsiaTheme="minorEastAsia" w:hAnsiTheme="minorEastAsia" w:hint="eastAsia"/>
          <w:sz w:val="21"/>
          <w:szCs w:val="21"/>
          <w:lang w:eastAsia="ja-JP"/>
        </w:rPr>
        <w:t>う。</w:t>
      </w:r>
      <w:r>
        <w:rPr>
          <w:rFonts w:asciiTheme="minorEastAsia" w:eastAsiaTheme="minorEastAsia" w:hAnsiTheme="minorEastAsia" w:hint="eastAsia"/>
          <w:sz w:val="21"/>
          <w:szCs w:val="21"/>
          <w:lang w:eastAsia="ja-JP"/>
        </w:rPr>
        <w:t>委員は、</w:t>
      </w:r>
      <w:r w:rsidR="00FA59F9">
        <w:rPr>
          <w:rFonts w:asciiTheme="minorEastAsia" w:eastAsiaTheme="minorEastAsia" w:hAnsiTheme="minorEastAsia" w:hint="eastAsia"/>
          <w:sz w:val="21"/>
          <w:szCs w:val="21"/>
          <w:lang w:eastAsia="ja-JP"/>
        </w:rPr>
        <w:t>総合討議を踏まえて</w:t>
      </w:r>
      <w:r w:rsidR="00E9622A">
        <w:rPr>
          <w:rFonts w:asciiTheme="minorEastAsia" w:eastAsiaTheme="minorEastAsia" w:hAnsiTheme="minorEastAsia" w:hint="eastAsia"/>
          <w:sz w:val="21"/>
          <w:szCs w:val="21"/>
          <w:lang w:eastAsia="ja-JP"/>
        </w:rPr>
        <w:t>得点</w:t>
      </w:r>
      <w:r>
        <w:rPr>
          <w:rFonts w:asciiTheme="minorEastAsia" w:eastAsiaTheme="minorEastAsia" w:hAnsiTheme="minorEastAsia" w:hint="eastAsia"/>
          <w:sz w:val="21"/>
          <w:szCs w:val="21"/>
          <w:lang w:eastAsia="ja-JP"/>
        </w:rPr>
        <w:t>の修正を行う。</w:t>
      </w:r>
      <w:r w:rsidR="00DC587D" w:rsidRPr="004E4288">
        <w:rPr>
          <w:rFonts w:asciiTheme="minorEastAsia" w:eastAsiaTheme="minorEastAsia" w:hAnsiTheme="minorEastAsia" w:hint="eastAsia"/>
          <w:sz w:val="21"/>
          <w:szCs w:val="21"/>
          <w:lang w:eastAsia="ja-JP"/>
        </w:rPr>
        <w:t>評価項目ごとの点を足し合わせた結果を評価点とする。</w:t>
      </w:r>
      <w:r w:rsidR="00342E6D">
        <w:rPr>
          <w:rFonts w:asciiTheme="minorEastAsia" w:eastAsiaTheme="minorEastAsia" w:hAnsiTheme="minorEastAsia" w:hint="eastAsia"/>
          <w:sz w:val="21"/>
          <w:szCs w:val="21"/>
          <w:lang w:eastAsia="ja-JP"/>
        </w:rPr>
        <w:t>全ての項目が５点の場合の評価点の50％を基礎点とし、基礎点に達しない場合は不適格とする。</w:t>
      </w:r>
      <w:r w:rsidR="00E9622A" w:rsidRPr="00CE568C">
        <w:rPr>
          <w:rFonts w:asciiTheme="minorEastAsia" w:eastAsiaTheme="minorEastAsia" w:hAnsiTheme="minorEastAsia" w:hint="eastAsia"/>
          <w:sz w:val="21"/>
          <w:szCs w:val="21"/>
          <w:lang w:eastAsia="ja-JP"/>
        </w:rPr>
        <w:t>審査会</w:t>
      </w:r>
      <w:r w:rsidR="00C463FE">
        <w:rPr>
          <w:rFonts w:asciiTheme="minorEastAsia" w:eastAsiaTheme="minorEastAsia" w:hAnsiTheme="minorEastAsia" w:hint="eastAsia"/>
          <w:sz w:val="21"/>
          <w:szCs w:val="21"/>
          <w:lang w:eastAsia="ja-JP"/>
        </w:rPr>
        <w:t>は各</w:t>
      </w:r>
      <w:r w:rsidR="00E9622A" w:rsidRPr="00CE568C">
        <w:rPr>
          <w:rFonts w:asciiTheme="minorEastAsia" w:eastAsiaTheme="minorEastAsia" w:hAnsiTheme="minorEastAsia" w:hint="eastAsia"/>
          <w:sz w:val="21"/>
          <w:szCs w:val="21"/>
          <w:lang w:eastAsia="ja-JP"/>
        </w:rPr>
        <w:t>委員の評価点</w:t>
      </w:r>
      <w:r w:rsidR="00C463FE">
        <w:rPr>
          <w:rFonts w:asciiTheme="minorEastAsia" w:eastAsiaTheme="minorEastAsia" w:hAnsiTheme="minorEastAsia" w:hint="eastAsia"/>
          <w:sz w:val="21"/>
          <w:szCs w:val="21"/>
          <w:lang w:eastAsia="ja-JP"/>
        </w:rPr>
        <w:t>の合計が最も</w:t>
      </w:r>
      <w:r w:rsidR="00FA59F9" w:rsidRPr="00CE568C">
        <w:rPr>
          <w:rFonts w:asciiTheme="minorEastAsia" w:eastAsiaTheme="minorEastAsia" w:hAnsiTheme="minorEastAsia" w:hint="eastAsia"/>
          <w:sz w:val="21"/>
          <w:szCs w:val="21"/>
          <w:lang w:eastAsia="ja-JP"/>
        </w:rPr>
        <w:t>高い者</w:t>
      </w:r>
      <w:r w:rsidR="00C463FE">
        <w:rPr>
          <w:rFonts w:asciiTheme="minorEastAsia" w:eastAsiaTheme="minorEastAsia" w:hAnsiTheme="minorEastAsia" w:hint="eastAsia"/>
          <w:sz w:val="21"/>
          <w:szCs w:val="21"/>
          <w:lang w:eastAsia="ja-JP"/>
        </w:rPr>
        <w:t>また</w:t>
      </w:r>
      <w:r w:rsidR="00FA59F9" w:rsidRPr="00CE568C">
        <w:rPr>
          <w:rFonts w:asciiTheme="minorEastAsia" w:eastAsiaTheme="minorEastAsia" w:hAnsiTheme="minorEastAsia" w:hint="eastAsia"/>
          <w:sz w:val="21"/>
          <w:szCs w:val="21"/>
          <w:lang w:eastAsia="ja-JP"/>
        </w:rPr>
        <w:t>は一定の条件を満たす</w:t>
      </w:r>
      <w:r w:rsidR="00C463FE">
        <w:rPr>
          <w:rFonts w:asciiTheme="minorEastAsia" w:eastAsiaTheme="minorEastAsia" w:hAnsiTheme="minorEastAsia" w:hint="eastAsia"/>
          <w:sz w:val="21"/>
          <w:szCs w:val="21"/>
          <w:lang w:eastAsia="ja-JP"/>
        </w:rPr>
        <w:t>等</w:t>
      </w:r>
      <w:r w:rsidR="00FA59F9" w:rsidRPr="00CE568C">
        <w:rPr>
          <w:rFonts w:asciiTheme="minorEastAsia" w:eastAsiaTheme="minorEastAsia" w:hAnsiTheme="minorEastAsia" w:hint="eastAsia"/>
          <w:sz w:val="21"/>
          <w:szCs w:val="21"/>
          <w:lang w:eastAsia="ja-JP"/>
        </w:rPr>
        <w:t>の</w:t>
      </w:r>
      <w:r w:rsidR="00C463FE">
        <w:rPr>
          <w:rFonts w:asciiTheme="minorEastAsia" w:eastAsiaTheme="minorEastAsia" w:hAnsiTheme="minorEastAsia" w:hint="eastAsia"/>
          <w:sz w:val="21"/>
          <w:szCs w:val="21"/>
          <w:lang w:eastAsia="ja-JP"/>
        </w:rPr>
        <w:t>者を採択候補</w:t>
      </w:r>
      <w:r w:rsidR="007B4D46">
        <w:rPr>
          <w:rFonts w:asciiTheme="minorEastAsia" w:eastAsiaTheme="minorEastAsia" w:hAnsiTheme="minorEastAsia" w:hint="eastAsia"/>
          <w:sz w:val="21"/>
          <w:szCs w:val="21"/>
          <w:lang w:eastAsia="ja-JP"/>
        </w:rPr>
        <w:t>とする。その際</w:t>
      </w:r>
      <w:r w:rsidR="00627B6D" w:rsidRPr="00CE568C">
        <w:rPr>
          <w:rFonts w:asciiTheme="minorEastAsia" w:eastAsiaTheme="minorEastAsia" w:hAnsiTheme="minorEastAsia" w:hint="eastAsia"/>
          <w:sz w:val="21"/>
          <w:szCs w:val="21"/>
          <w:lang w:eastAsia="ja-JP"/>
        </w:rPr>
        <w:t>、</w:t>
      </w:r>
      <w:r w:rsidR="007B4D46">
        <w:rPr>
          <w:rFonts w:asciiTheme="minorEastAsia" w:eastAsiaTheme="minorEastAsia" w:hAnsiTheme="minorEastAsia" w:hint="eastAsia"/>
          <w:sz w:val="21"/>
          <w:szCs w:val="21"/>
          <w:lang w:eastAsia="ja-JP"/>
        </w:rPr>
        <w:t>採択に当た</w:t>
      </w:r>
      <w:r w:rsidR="007B4D46">
        <w:rPr>
          <w:rFonts w:asciiTheme="minorEastAsia" w:eastAsiaTheme="minorEastAsia" w:hAnsiTheme="minorEastAsia" w:hint="eastAsia"/>
          <w:sz w:val="21"/>
          <w:szCs w:val="21"/>
          <w:lang w:eastAsia="ja-JP"/>
        </w:rPr>
        <w:lastRenderedPageBreak/>
        <w:t>っての条件を付す場合がある。文部科学省は、審査結果をもとに採択を決定する。</w:t>
      </w:r>
      <w:r w:rsidR="00095CBF" w:rsidRPr="00CE568C">
        <w:rPr>
          <w:rFonts w:asciiTheme="minorEastAsia" w:eastAsiaTheme="minorEastAsia" w:hAnsiTheme="minorEastAsia" w:hint="eastAsia"/>
          <w:sz w:val="21"/>
          <w:szCs w:val="21"/>
          <w:lang w:eastAsia="ja-JP"/>
        </w:rPr>
        <w:t>なお、提案に</w:t>
      </w:r>
      <w:r w:rsidR="00DC587D" w:rsidRPr="00CE568C">
        <w:rPr>
          <w:rFonts w:asciiTheme="minorEastAsia" w:eastAsiaTheme="minorEastAsia" w:hAnsiTheme="minorEastAsia" w:hint="eastAsia"/>
          <w:sz w:val="21"/>
          <w:szCs w:val="21"/>
          <w:lang w:eastAsia="ja-JP"/>
        </w:rPr>
        <w:t>不適切な内容がある場合には、採択されないことがある。</w:t>
      </w:r>
    </w:p>
    <w:p w:rsidR="00DC587D" w:rsidRPr="00B37F78" w:rsidRDefault="00DC587D" w:rsidP="00153C15">
      <w:pPr>
        <w:ind w:firstLine="0"/>
        <w:rPr>
          <w:rFonts w:asciiTheme="majorEastAsia" w:eastAsiaTheme="majorEastAsia" w:hAnsiTheme="majorEastAsia"/>
          <w:sz w:val="21"/>
          <w:szCs w:val="21"/>
          <w:lang w:eastAsia="ja-JP"/>
        </w:rPr>
      </w:pPr>
    </w:p>
    <w:p w:rsidR="00F81D06" w:rsidRDefault="00F81D06" w:rsidP="00F81D06">
      <w:pPr>
        <w:ind w:firstLine="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３</w:t>
      </w:r>
      <w:r w:rsidRPr="00016065">
        <w:rPr>
          <w:rFonts w:asciiTheme="majorEastAsia" w:eastAsiaTheme="majorEastAsia" w:hAnsiTheme="majorEastAsia" w:hint="eastAsia"/>
          <w:sz w:val="21"/>
          <w:szCs w:val="21"/>
          <w:lang w:eastAsia="ja-JP"/>
        </w:rPr>
        <w:t>．</w:t>
      </w:r>
      <w:r w:rsidRPr="00016065">
        <w:rPr>
          <w:rFonts w:asciiTheme="majorEastAsia" w:eastAsiaTheme="majorEastAsia" w:hAnsiTheme="majorEastAsia"/>
          <w:sz w:val="21"/>
          <w:szCs w:val="21"/>
          <w:lang w:eastAsia="ja-JP"/>
        </w:rPr>
        <w:t xml:space="preserve"> </w:t>
      </w:r>
      <w:r>
        <w:rPr>
          <w:rFonts w:asciiTheme="majorEastAsia" w:eastAsiaTheme="majorEastAsia" w:hAnsiTheme="majorEastAsia" w:hint="eastAsia"/>
          <w:sz w:val="21"/>
          <w:szCs w:val="21"/>
          <w:lang w:eastAsia="ja-JP"/>
        </w:rPr>
        <w:t>評価方法</w:t>
      </w:r>
    </w:p>
    <w:p w:rsidR="00F81D06" w:rsidRDefault="00F81D06" w:rsidP="00F81D06">
      <w:pPr>
        <w:ind w:firstLine="0"/>
        <w:rPr>
          <w:rFonts w:asciiTheme="minorEastAsia" w:eastAsiaTheme="minorEastAsia" w:hAnsiTheme="minorEastAsia"/>
          <w:sz w:val="21"/>
          <w:szCs w:val="21"/>
          <w:lang w:eastAsia="ja-JP"/>
        </w:rPr>
      </w:pPr>
      <w:r w:rsidRPr="00CE568C">
        <w:rPr>
          <w:rFonts w:asciiTheme="minorEastAsia" w:eastAsiaTheme="minorEastAsia" w:hAnsiTheme="minorEastAsia" w:hint="eastAsia"/>
          <w:sz w:val="21"/>
          <w:szCs w:val="21"/>
          <w:lang w:eastAsia="ja-JP"/>
        </w:rPr>
        <w:t xml:space="preserve">　評価は別紙１の各評価項目について、別紙２で定め</w:t>
      </w:r>
      <w:r w:rsidR="000272CC">
        <w:rPr>
          <w:rFonts w:asciiTheme="minorEastAsia" w:eastAsiaTheme="minorEastAsia" w:hAnsiTheme="minorEastAsia" w:hint="eastAsia"/>
          <w:sz w:val="21"/>
          <w:szCs w:val="21"/>
          <w:lang w:eastAsia="ja-JP"/>
        </w:rPr>
        <w:t>るように５点満点で</w:t>
      </w:r>
      <w:r w:rsidRPr="00CE568C">
        <w:rPr>
          <w:rFonts w:asciiTheme="minorEastAsia" w:eastAsiaTheme="minorEastAsia" w:hAnsiTheme="minorEastAsia" w:hint="eastAsia"/>
          <w:sz w:val="21"/>
          <w:szCs w:val="21"/>
          <w:lang w:eastAsia="ja-JP"/>
        </w:rPr>
        <w:t>得点を与える。</w:t>
      </w:r>
      <w:r w:rsidR="000272CC">
        <w:rPr>
          <w:rFonts w:asciiTheme="minorEastAsia" w:eastAsiaTheme="minorEastAsia" w:hAnsiTheme="minorEastAsia" w:hint="eastAsia"/>
          <w:sz w:val="21"/>
          <w:szCs w:val="21"/>
          <w:lang w:eastAsia="ja-JP"/>
        </w:rPr>
        <w:t>その判断基準は次の通りである。</w:t>
      </w:r>
    </w:p>
    <w:p w:rsidR="000272CC" w:rsidRDefault="000272CC" w:rsidP="00F81D06">
      <w:pPr>
        <w:ind w:firstLine="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大変優れている＝５点、優れている＝４点、普通＝３点</w:t>
      </w:r>
    </w:p>
    <w:p w:rsidR="000272CC" w:rsidRPr="00CE568C" w:rsidRDefault="000272CC" w:rsidP="00F81D06">
      <w:pPr>
        <w:ind w:firstLine="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やや劣っている＝２点、劣っている＝１点</w:t>
      </w:r>
    </w:p>
    <w:p w:rsidR="00F81D06" w:rsidRDefault="00BF6BAF" w:rsidP="00153C15">
      <w:pPr>
        <w:ind w:firstLine="0"/>
        <w:rPr>
          <w:rFonts w:ascii="ＭＳ 明朝" w:hAnsi="ＭＳ 明朝"/>
          <w:sz w:val="21"/>
          <w:szCs w:val="21"/>
          <w:lang w:eastAsia="ja-JP"/>
        </w:rPr>
      </w:pPr>
      <w:r>
        <w:rPr>
          <w:rFonts w:asciiTheme="majorEastAsia" w:eastAsiaTheme="majorEastAsia" w:hAnsiTheme="majorEastAsia" w:hint="eastAsia"/>
          <w:sz w:val="21"/>
          <w:szCs w:val="21"/>
          <w:lang w:eastAsia="ja-JP"/>
        </w:rPr>
        <w:t xml:space="preserve">　</w:t>
      </w:r>
      <w:r w:rsidRPr="00BF6BAF">
        <w:rPr>
          <w:rFonts w:ascii="ＭＳ 明朝" w:hAnsi="ＭＳ 明朝" w:hint="eastAsia"/>
          <w:sz w:val="21"/>
          <w:szCs w:val="21"/>
          <w:lang w:eastAsia="ja-JP"/>
        </w:rPr>
        <w:t>ただし、</w:t>
      </w:r>
      <w:r w:rsidR="006B54E6">
        <w:rPr>
          <w:rFonts w:ascii="ＭＳ 明朝" w:hAnsi="ＭＳ 明朝" w:hint="eastAsia"/>
          <w:sz w:val="21"/>
          <w:szCs w:val="21"/>
          <w:lang w:eastAsia="ja-JP"/>
        </w:rPr>
        <w:t>加点※６</w:t>
      </w:r>
      <w:r w:rsidR="001A08C6">
        <w:rPr>
          <w:rFonts w:ascii="ＭＳ 明朝" w:hAnsi="ＭＳ 明朝" w:hint="eastAsia"/>
          <w:sz w:val="21"/>
          <w:szCs w:val="21"/>
          <w:lang w:eastAsia="ja-JP"/>
        </w:rPr>
        <w:t>については、えるぼし認定段階２以上、プラチナくるみん認定、ユースエール認定のいずれかの場合は５点とし、</w:t>
      </w:r>
      <w:r w:rsidR="006A2AF8">
        <w:rPr>
          <w:rFonts w:ascii="ＭＳ 明朝" w:hAnsi="ＭＳ 明朝" w:hint="eastAsia"/>
          <w:sz w:val="21"/>
          <w:szCs w:val="21"/>
          <w:lang w:eastAsia="ja-JP"/>
        </w:rPr>
        <w:t>新くるみん認定（次世代法施行規則等の一部を改正する省令（平成２９年　厚生労働省令第３１号）による改正後の認定基準により認定）の場合は４点とし、</w:t>
      </w:r>
      <w:r w:rsidR="001A08C6">
        <w:rPr>
          <w:rFonts w:ascii="ＭＳ 明朝" w:hAnsi="ＭＳ 明朝" w:hint="eastAsia"/>
          <w:sz w:val="21"/>
          <w:szCs w:val="21"/>
          <w:lang w:eastAsia="ja-JP"/>
        </w:rPr>
        <w:t>えるぼし認定段階１、</w:t>
      </w:r>
      <w:r w:rsidR="006A2AF8">
        <w:rPr>
          <w:rFonts w:ascii="ＭＳ 明朝" w:hAnsi="ＭＳ 明朝" w:hint="eastAsia"/>
          <w:sz w:val="21"/>
          <w:szCs w:val="21"/>
          <w:lang w:eastAsia="ja-JP"/>
        </w:rPr>
        <w:t>旧</w:t>
      </w:r>
      <w:r w:rsidR="001A08C6">
        <w:rPr>
          <w:rFonts w:ascii="ＭＳ 明朝" w:hAnsi="ＭＳ 明朝" w:hint="eastAsia"/>
          <w:sz w:val="21"/>
          <w:szCs w:val="21"/>
          <w:lang w:eastAsia="ja-JP"/>
        </w:rPr>
        <w:t>くるみん認定</w:t>
      </w:r>
      <w:r w:rsidR="006A2AF8">
        <w:rPr>
          <w:rFonts w:ascii="ＭＳ 明朝" w:hAnsi="ＭＳ 明朝" w:hint="eastAsia"/>
          <w:sz w:val="21"/>
          <w:szCs w:val="21"/>
          <w:lang w:eastAsia="ja-JP"/>
        </w:rPr>
        <w:t>（次世代法施行規則等の一部を改正する省令（平成２９年　厚生労働省令第３１号）による改正前の認定基準または同附則第２条第３項の規定による経過措置により認定）</w:t>
      </w:r>
      <w:r w:rsidR="001A08C6">
        <w:rPr>
          <w:rFonts w:ascii="ＭＳ 明朝" w:hAnsi="ＭＳ 明朝" w:hint="eastAsia"/>
          <w:sz w:val="21"/>
          <w:szCs w:val="21"/>
          <w:lang w:eastAsia="ja-JP"/>
        </w:rPr>
        <w:t>のいずれかの場合は３点とする。</w:t>
      </w:r>
    </w:p>
    <w:p w:rsidR="001A08C6" w:rsidRPr="00BF6BAF" w:rsidRDefault="001A08C6" w:rsidP="00153C15">
      <w:pPr>
        <w:ind w:firstLine="0"/>
        <w:rPr>
          <w:rFonts w:ascii="ＭＳ 明朝" w:hAnsi="ＭＳ 明朝"/>
          <w:sz w:val="21"/>
          <w:szCs w:val="21"/>
          <w:lang w:eastAsia="ja-JP"/>
        </w:rPr>
      </w:pPr>
    </w:p>
    <w:p w:rsidR="00DC587D" w:rsidRPr="00016065" w:rsidRDefault="009C627A" w:rsidP="00153C15">
      <w:pPr>
        <w:ind w:firstLine="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４</w:t>
      </w:r>
      <w:r w:rsidR="00DC587D" w:rsidRPr="00016065">
        <w:rPr>
          <w:rFonts w:asciiTheme="majorEastAsia" w:eastAsiaTheme="majorEastAsia" w:hAnsiTheme="majorEastAsia" w:hint="eastAsia"/>
          <w:sz w:val="21"/>
          <w:szCs w:val="21"/>
          <w:lang w:eastAsia="ja-JP"/>
        </w:rPr>
        <w:t>．</w:t>
      </w:r>
      <w:r w:rsidR="00DC587D" w:rsidRPr="00016065">
        <w:rPr>
          <w:rFonts w:asciiTheme="majorEastAsia" w:eastAsiaTheme="majorEastAsia" w:hAnsiTheme="majorEastAsia"/>
          <w:sz w:val="21"/>
          <w:szCs w:val="21"/>
          <w:lang w:eastAsia="ja-JP"/>
        </w:rPr>
        <w:t xml:space="preserve"> </w:t>
      </w:r>
      <w:r w:rsidR="00DC587D" w:rsidRPr="00016065">
        <w:rPr>
          <w:rFonts w:asciiTheme="majorEastAsia" w:eastAsiaTheme="majorEastAsia" w:hAnsiTheme="majorEastAsia" w:hint="eastAsia"/>
          <w:sz w:val="21"/>
          <w:szCs w:val="21"/>
          <w:lang w:eastAsia="ja-JP"/>
        </w:rPr>
        <w:t>審査結果の通知及び公開</w:t>
      </w:r>
    </w:p>
    <w:p w:rsidR="00DC587D" w:rsidRPr="00016065" w:rsidRDefault="00DC587D" w:rsidP="00153C15">
      <w:pPr>
        <w:ind w:firstLine="0"/>
        <w:rPr>
          <w:rFonts w:asciiTheme="majorEastAsia" w:eastAsiaTheme="majorEastAsia" w:hAnsiTheme="majorEastAsia"/>
          <w:sz w:val="21"/>
          <w:szCs w:val="21"/>
          <w:lang w:eastAsia="ja-JP"/>
        </w:rPr>
      </w:pPr>
      <w:r w:rsidRPr="00016065">
        <w:rPr>
          <w:rFonts w:asciiTheme="majorEastAsia" w:eastAsiaTheme="majorEastAsia" w:hAnsiTheme="majorEastAsia" w:hint="eastAsia"/>
          <w:sz w:val="21"/>
          <w:szCs w:val="21"/>
          <w:lang w:eastAsia="ja-JP"/>
        </w:rPr>
        <w:t>（１）</w:t>
      </w:r>
      <w:r w:rsidRPr="00016065">
        <w:rPr>
          <w:rFonts w:asciiTheme="majorEastAsia" w:eastAsiaTheme="majorEastAsia" w:hAnsiTheme="majorEastAsia"/>
          <w:sz w:val="21"/>
          <w:szCs w:val="21"/>
          <w:lang w:eastAsia="ja-JP"/>
        </w:rPr>
        <w:t xml:space="preserve"> </w:t>
      </w:r>
      <w:r w:rsidRPr="00016065">
        <w:rPr>
          <w:rFonts w:asciiTheme="majorEastAsia" w:eastAsiaTheme="majorEastAsia" w:hAnsiTheme="majorEastAsia" w:hint="eastAsia"/>
          <w:sz w:val="21"/>
          <w:szCs w:val="21"/>
          <w:lang w:eastAsia="ja-JP"/>
        </w:rPr>
        <w:t>審査結果の通知</w:t>
      </w:r>
    </w:p>
    <w:p w:rsidR="00DC587D" w:rsidRDefault="00DC587D" w:rsidP="00153C15">
      <w:pPr>
        <w:ind w:firstLineChars="100" w:firstLine="210"/>
        <w:rPr>
          <w:rFonts w:asciiTheme="minorEastAsia" w:eastAsiaTheme="minorEastAsia" w:hAnsiTheme="minorEastAsia"/>
          <w:sz w:val="21"/>
          <w:szCs w:val="21"/>
          <w:lang w:eastAsia="ja-JP"/>
        </w:rPr>
      </w:pPr>
      <w:r w:rsidRPr="004E4288">
        <w:rPr>
          <w:rFonts w:asciiTheme="minorEastAsia" w:eastAsiaTheme="minorEastAsia" w:hAnsiTheme="minorEastAsia" w:hint="eastAsia"/>
          <w:sz w:val="21"/>
          <w:szCs w:val="21"/>
          <w:lang w:eastAsia="ja-JP"/>
        </w:rPr>
        <w:t>採択決定後、全ての提案について審査結果を書面で通知する。</w:t>
      </w:r>
      <w:r w:rsidR="00095CBF">
        <w:rPr>
          <w:rFonts w:asciiTheme="minorEastAsia" w:eastAsiaTheme="minorEastAsia" w:hAnsiTheme="minorEastAsia" w:hint="eastAsia"/>
          <w:sz w:val="21"/>
          <w:szCs w:val="21"/>
          <w:lang w:eastAsia="ja-JP"/>
        </w:rPr>
        <w:t>なお、審査の途中経過についての問合せには一切応じない。</w:t>
      </w:r>
    </w:p>
    <w:p w:rsidR="00095CBF" w:rsidRDefault="00CE568C" w:rsidP="00153C15">
      <w:pPr>
        <w:ind w:firstLineChars="100" w:firstLine="21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採択に当たっては、研究</w:t>
      </w:r>
      <w:r w:rsidR="00095CBF">
        <w:rPr>
          <w:rFonts w:asciiTheme="minorEastAsia" w:eastAsiaTheme="minorEastAsia" w:hAnsiTheme="minorEastAsia" w:hint="eastAsia"/>
          <w:sz w:val="21"/>
          <w:szCs w:val="21"/>
          <w:lang w:eastAsia="ja-JP"/>
        </w:rPr>
        <w:t>目標、内容・手法、計画、実施体制</w:t>
      </w:r>
      <w:r w:rsidR="006D253D">
        <w:rPr>
          <w:rFonts w:asciiTheme="minorEastAsia" w:eastAsiaTheme="minorEastAsia" w:hAnsiTheme="minorEastAsia" w:hint="eastAsia"/>
          <w:sz w:val="21"/>
          <w:szCs w:val="21"/>
          <w:lang w:eastAsia="ja-JP"/>
        </w:rPr>
        <w:t>等に関して、条件を付すことがある。</w:t>
      </w:r>
    </w:p>
    <w:p w:rsidR="00DC587D" w:rsidRPr="00016065" w:rsidRDefault="00DC587D" w:rsidP="00153C15">
      <w:pPr>
        <w:ind w:firstLine="0"/>
        <w:rPr>
          <w:rFonts w:asciiTheme="majorEastAsia" w:eastAsiaTheme="majorEastAsia" w:hAnsiTheme="majorEastAsia"/>
          <w:sz w:val="21"/>
          <w:szCs w:val="21"/>
          <w:lang w:eastAsia="ja-JP"/>
        </w:rPr>
      </w:pPr>
      <w:r w:rsidRPr="00016065">
        <w:rPr>
          <w:rFonts w:asciiTheme="majorEastAsia" w:eastAsiaTheme="majorEastAsia" w:hAnsiTheme="majorEastAsia" w:hint="eastAsia"/>
          <w:sz w:val="21"/>
          <w:szCs w:val="21"/>
          <w:lang w:eastAsia="ja-JP"/>
        </w:rPr>
        <w:t>（２）</w:t>
      </w:r>
      <w:r w:rsidRPr="00016065">
        <w:rPr>
          <w:rFonts w:asciiTheme="majorEastAsia" w:eastAsiaTheme="majorEastAsia" w:hAnsiTheme="majorEastAsia"/>
          <w:sz w:val="21"/>
          <w:szCs w:val="21"/>
          <w:lang w:eastAsia="ja-JP"/>
        </w:rPr>
        <w:t xml:space="preserve"> </w:t>
      </w:r>
      <w:r w:rsidRPr="00016065">
        <w:rPr>
          <w:rFonts w:asciiTheme="majorEastAsia" w:eastAsiaTheme="majorEastAsia" w:hAnsiTheme="majorEastAsia" w:hint="eastAsia"/>
          <w:sz w:val="21"/>
          <w:szCs w:val="21"/>
          <w:lang w:eastAsia="ja-JP"/>
        </w:rPr>
        <w:t>審査結果の公開</w:t>
      </w:r>
    </w:p>
    <w:p w:rsidR="00DC587D" w:rsidRPr="004E4288" w:rsidRDefault="00DC587D" w:rsidP="00153C15">
      <w:pPr>
        <w:ind w:firstLineChars="100" w:firstLine="210"/>
        <w:rPr>
          <w:rFonts w:asciiTheme="minorEastAsia" w:eastAsiaTheme="minorEastAsia" w:hAnsiTheme="minorEastAsia"/>
          <w:sz w:val="21"/>
          <w:szCs w:val="21"/>
          <w:lang w:eastAsia="ja-JP"/>
        </w:rPr>
      </w:pPr>
      <w:r w:rsidRPr="004E4288">
        <w:rPr>
          <w:rFonts w:asciiTheme="minorEastAsia" w:eastAsiaTheme="minorEastAsia" w:hAnsiTheme="minorEastAsia" w:hint="eastAsia"/>
          <w:sz w:val="21"/>
          <w:szCs w:val="21"/>
          <w:lang w:eastAsia="ja-JP"/>
        </w:rPr>
        <w:t>採択決定後、文部科学省ホームページへの掲載等により、採択</w:t>
      </w:r>
      <w:r w:rsidR="006D253D">
        <w:rPr>
          <w:rFonts w:asciiTheme="minorEastAsia" w:eastAsiaTheme="minorEastAsia" w:hAnsiTheme="minorEastAsia" w:hint="eastAsia"/>
          <w:sz w:val="21"/>
          <w:szCs w:val="21"/>
          <w:lang w:eastAsia="ja-JP"/>
        </w:rPr>
        <w:t>された</w:t>
      </w:r>
      <w:r w:rsidRPr="004E4288">
        <w:rPr>
          <w:rFonts w:asciiTheme="minorEastAsia" w:eastAsiaTheme="minorEastAsia" w:hAnsiTheme="minorEastAsia" w:hint="eastAsia"/>
          <w:sz w:val="21"/>
          <w:szCs w:val="21"/>
          <w:lang w:eastAsia="ja-JP"/>
        </w:rPr>
        <w:t>提案の概要を公開する。</w:t>
      </w:r>
    </w:p>
    <w:p w:rsidR="00DC587D" w:rsidRPr="00016065" w:rsidRDefault="00DC587D" w:rsidP="00153C15">
      <w:pPr>
        <w:ind w:firstLine="0"/>
        <w:rPr>
          <w:rFonts w:asciiTheme="majorEastAsia" w:eastAsiaTheme="majorEastAsia" w:hAnsiTheme="majorEastAsia"/>
          <w:sz w:val="21"/>
          <w:szCs w:val="21"/>
          <w:lang w:eastAsia="ja-JP"/>
        </w:rPr>
      </w:pPr>
    </w:p>
    <w:p w:rsidR="00DC587D" w:rsidRPr="00016065" w:rsidRDefault="009C627A" w:rsidP="00153C15">
      <w:pPr>
        <w:ind w:firstLine="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５</w:t>
      </w:r>
      <w:r w:rsidR="00DC587D" w:rsidRPr="00016065">
        <w:rPr>
          <w:rFonts w:asciiTheme="majorEastAsia" w:eastAsiaTheme="majorEastAsia" w:hAnsiTheme="majorEastAsia"/>
          <w:sz w:val="21"/>
          <w:szCs w:val="21"/>
          <w:lang w:eastAsia="ja-JP"/>
        </w:rPr>
        <w:t xml:space="preserve"> </w:t>
      </w:r>
      <w:r w:rsidR="00DC587D" w:rsidRPr="00016065">
        <w:rPr>
          <w:rFonts w:asciiTheme="majorEastAsia" w:eastAsiaTheme="majorEastAsia" w:hAnsiTheme="majorEastAsia" w:hint="eastAsia"/>
          <w:sz w:val="21"/>
          <w:szCs w:val="21"/>
          <w:lang w:eastAsia="ja-JP"/>
        </w:rPr>
        <w:t>利害関係者の排除</w:t>
      </w:r>
    </w:p>
    <w:p w:rsidR="00DC587D" w:rsidRPr="004E4288" w:rsidRDefault="00DC587D" w:rsidP="00153C15">
      <w:pPr>
        <w:ind w:firstLine="0"/>
        <w:rPr>
          <w:rFonts w:asciiTheme="minorEastAsia" w:eastAsiaTheme="minorEastAsia" w:hAnsiTheme="minorEastAsia"/>
          <w:sz w:val="21"/>
          <w:szCs w:val="21"/>
          <w:lang w:eastAsia="ja-JP"/>
        </w:rPr>
      </w:pPr>
      <w:r w:rsidRPr="00016065">
        <w:rPr>
          <w:rFonts w:asciiTheme="majorEastAsia" w:eastAsiaTheme="majorEastAsia" w:hAnsiTheme="majorEastAsia" w:hint="eastAsia"/>
          <w:sz w:val="21"/>
          <w:szCs w:val="21"/>
          <w:lang w:eastAsia="ja-JP"/>
        </w:rPr>
        <w:t xml:space="preserve">　</w:t>
      </w:r>
      <w:r w:rsidR="00AF7F42">
        <w:rPr>
          <w:rFonts w:asciiTheme="majorEastAsia" w:eastAsiaTheme="majorEastAsia" w:hAnsiTheme="majorEastAsia" w:hint="eastAsia"/>
          <w:sz w:val="21"/>
          <w:szCs w:val="21"/>
          <w:lang w:eastAsia="ja-JP"/>
        </w:rPr>
        <w:t>審査</w:t>
      </w:r>
      <w:r w:rsidRPr="004E4288">
        <w:rPr>
          <w:rFonts w:asciiTheme="minorEastAsia" w:eastAsiaTheme="minorEastAsia" w:hAnsiTheme="minorEastAsia" w:hint="eastAsia"/>
          <w:sz w:val="21"/>
          <w:szCs w:val="21"/>
          <w:lang w:eastAsia="ja-JP"/>
        </w:rPr>
        <w:t>に関する利害関係の排除の取り扱いについては、次のとおりとする。</w:t>
      </w:r>
    </w:p>
    <w:p w:rsidR="006D253D" w:rsidRDefault="00DC587D" w:rsidP="00153C15">
      <w:pPr>
        <w:ind w:left="567" w:hangingChars="270" w:hanging="567"/>
        <w:rPr>
          <w:rFonts w:asciiTheme="minorEastAsia" w:eastAsiaTheme="minorEastAsia" w:hAnsiTheme="minorEastAsia"/>
          <w:sz w:val="21"/>
          <w:szCs w:val="21"/>
          <w:lang w:eastAsia="ja-JP"/>
        </w:rPr>
      </w:pPr>
      <w:bookmarkStart w:id="1" w:name="_Hlk552019"/>
      <w:r w:rsidRPr="00174E3E">
        <w:rPr>
          <w:rFonts w:asciiTheme="minorEastAsia" w:eastAsiaTheme="minorEastAsia" w:hAnsiTheme="minorEastAsia" w:hint="eastAsia"/>
          <w:sz w:val="21"/>
          <w:szCs w:val="21"/>
          <w:lang w:eastAsia="ja-JP"/>
        </w:rPr>
        <w:t>（１）委員自身が提案の</w:t>
      </w:r>
      <w:r w:rsidR="00086A99">
        <w:rPr>
          <w:rFonts w:asciiTheme="minorEastAsia" w:eastAsiaTheme="minorEastAsia" w:hAnsiTheme="minorEastAsia" w:hint="eastAsia"/>
          <w:sz w:val="21"/>
          <w:szCs w:val="21"/>
          <w:lang w:eastAsia="ja-JP"/>
        </w:rPr>
        <w:t>代表</w:t>
      </w:r>
      <w:r w:rsidR="00FE09F3">
        <w:rPr>
          <w:rFonts w:asciiTheme="minorEastAsia" w:eastAsiaTheme="minorEastAsia" w:hAnsiTheme="minorEastAsia" w:hint="eastAsia"/>
          <w:sz w:val="21"/>
          <w:szCs w:val="21"/>
          <w:lang w:eastAsia="ja-JP"/>
        </w:rPr>
        <w:t>機関の</w:t>
      </w:r>
      <w:r w:rsidR="00086A99">
        <w:rPr>
          <w:rFonts w:asciiTheme="minorEastAsia" w:eastAsiaTheme="minorEastAsia" w:hAnsiTheme="minorEastAsia" w:hint="eastAsia"/>
          <w:sz w:val="21"/>
          <w:szCs w:val="21"/>
          <w:lang w:eastAsia="ja-JP"/>
        </w:rPr>
        <w:t>研究代表</w:t>
      </w:r>
      <w:r w:rsidRPr="00174E3E">
        <w:rPr>
          <w:rFonts w:asciiTheme="minorEastAsia" w:eastAsiaTheme="minorEastAsia" w:hAnsiTheme="minorEastAsia" w:hint="eastAsia"/>
          <w:sz w:val="21"/>
          <w:szCs w:val="21"/>
          <w:lang w:eastAsia="ja-JP"/>
        </w:rPr>
        <w:t>者</w:t>
      </w:r>
      <w:r w:rsidR="003D4C36">
        <w:rPr>
          <w:rFonts w:asciiTheme="minorEastAsia" w:eastAsiaTheme="minorEastAsia" w:hAnsiTheme="minorEastAsia" w:hint="eastAsia"/>
          <w:sz w:val="21"/>
          <w:szCs w:val="21"/>
          <w:lang w:eastAsia="ja-JP"/>
        </w:rPr>
        <w:t>又は分担者</w:t>
      </w:r>
      <w:r w:rsidR="00B6673E" w:rsidRPr="00B6673E">
        <w:rPr>
          <w:rFonts w:asciiTheme="minorEastAsia" w:eastAsiaTheme="minorEastAsia" w:hAnsiTheme="minorEastAsia" w:hint="eastAsia"/>
          <w:sz w:val="21"/>
          <w:szCs w:val="21"/>
          <w:lang w:eastAsia="ja-JP"/>
        </w:rPr>
        <w:t>（以下「研究代表者</w:t>
      </w:r>
      <w:r w:rsidR="00B6673E">
        <w:rPr>
          <w:rFonts w:asciiTheme="minorEastAsia" w:eastAsiaTheme="minorEastAsia" w:hAnsiTheme="minorEastAsia" w:hint="eastAsia"/>
          <w:sz w:val="21"/>
          <w:szCs w:val="21"/>
          <w:lang w:eastAsia="ja-JP"/>
        </w:rPr>
        <w:t>等</w:t>
      </w:r>
      <w:r w:rsidR="00B6673E" w:rsidRPr="00B6673E">
        <w:rPr>
          <w:rFonts w:asciiTheme="minorEastAsia" w:eastAsiaTheme="minorEastAsia" w:hAnsiTheme="minorEastAsia" w:hint="eastAsia"/>
          <w:sz w:val="21"/>
          <w:szCs w:val="21"/>
          <w:lang w:eastAsia="ja-JP"/>
        </w:rPr>
        <w:t>」という。）</w:t>
      </w:r>
      <w:r w:rsidRPr="00174E3E">
        <w:rPr>
          <w:rFonts w:asciiTheme="minorEastAsia" w:eastAsiaTheme="minorEastAsia" w:hAnsiTheme="minorEastAsia" w:hint="eastAsia"/>
          <w:sz w:val="21"/>
          <w:szCs w:val="21"/>
          <w:lang w:eastAsia="ja-JP"/>
        </w:rPr>
        <w:t>である場合、</w:t>
      </w:r>
      <w:r w:rsidR="005B7494">
        <w:rPr>
          <w:rFonts w:asciiTheme="minorEastAsia" w:eastAsiaTheme="minorEastAsia" w:hAnsiTheme="minorEastAsia" w:hint="eastAsia"/>
          <w:sz w:val="21"/>
          <w:szCs w:val="21"/>
          <w:lang w:eastAsia="ja-JP"/>
        </w:rPr>
        <w:t>審査</w:t>
      </w:r>
      <w:r w:rsidRPr="00174E3E">
        <w:rPr>
          <w:rFonts w:asciiTheme="minorEastAsia" w:eastAsiaTheme="minorEastAsia" w:hAnsiTheme="minorEastAsia" w:hint="eastAsia"/>
          <w:sz w:val="21"/>
          <w:szCs w:val="21"/>
          <w:lang w:eastAsia="ja-JP"/>
        </w:rPr>
        <w:t>に加わらないこととする。</w:t>
      </w:r>
      <w:bookmarkEnd w:id="1"/>
    </w:p>
    <w:p w:rsidR="00DC587D" w:rsidRPr="00174E3E" w:rsidRDefault="00DC587D" w:rsidP="00153C15">
      <w:pPr>
        <w:ind w:left="567" w:hangingChars="270" w:hanging="567"/>
        <w:rPr>
          <w:rFonts w:asciiTheme="minorEastAsia" w:eastAsiaTheme="minorEastAsia" w:hAnsiTheme="minorEastAsia"/>
          <w:sz w:val="21"/>
          <w:szCs w:val="21"/>
          <w:lang w:eastAsia="ja-JP"/>
        </w:rPr>
      </w:pPr>
      <w:r w:rsidRPr="00174E3E">
        <w:rPr>
          <w:rFonts w:asciiTheme="minorEastAsia" w:eastAsiaTheme="minorEastAsia" w:hAnsiTheme="minorEastAsia" w:hint="eastAsia"/>
          <w:sz w:val="21"/>
          <w:szCs w:val="21"/>
          <w:lang w:eastAsia="ja-JP"/>
        </w:rPr>
        <w:t>（２）委員自身が、提案の</w:t>
      </w:r>
      <w:r w:rsidR="00086A99">
        <w:rPr>
          <w:rFonts w:asciiTheme="minorEastAsia" w:eastAsiaTheme="minorEastAsia" w:hAnsiTheme="minorEastAsia" w:hint="eastAsia"/>
          <w:sz w:val="21"/>
          <w:szCs w:val="21"/>
          <w:lang w:eastAsia="ja-JP"/>
        </w:rPr>
        <w:t>代表</w:t>
      </w:r>
      <w:r w:rsidR="00FE09F3">
        <w:rPr>
          <w:rFonts w:asciiTheme="minorEastAsia" w:eastAsiaTheme="minorEastAsia" w:hAnsiTheme="minorEastAsia" w:hint="eastAsia"/>
          <w:sz w:val="21"/>
          <w:szCs w:val="21"/>
          <w:lang w:eastAsia="ja-JP"/>
        </w:rPr>
        <w:t>機関の</w:t>
      </w:r>
      <w:r w:rsidR="00B6673E" w:rsidRPr="00B6673E">
        <w:rPr>
          <w:rFonts w:asciiTheme="minorEastAsia" w:eastAsiaTheme="minorEastAsia" w:hAnsiTheme="minorEastAsia" w:hint="eastAsia"/>
          <w:sz w:val="21"/>
          <w:szCs w:val="21"/>
          <w:lang w:eastAsia="ja-JP"/>
        </w:rPr>
        <w:t>研究代表者等</w:t>
      </w:r>
      <w:r w:rsidRPr="00174E3E">
        <w:rPr>
          <w:rFonts w:asciiTheme="minorEastAsia" w:eastAsiaTheme="minorEastAsia" w:hAnsiTheme="minorEastAsia" w:hint="eastAsia"/>
          <w:sz w:val="21"/>
          <w:szCs w:val="21"/>
          <w:lang w:eastAsia="ja-JP"/>
        </w:rPr>
        <w:t>との関係</w:t>
      </w:r>
      <w:r w:rsidR="005F5BC7">
        <w:rPr>
          <w:rFonts w:asciiTheme="minorEastAsia" w:eastAsiaTheme="minorEastAsia" w:hAnsiTheme="minorEastAsia" w:hint="eastAsia"/>
          <w:sz w:val="21"/>
          <w:szCs w:val="21"/>
          <w:lang w:eastAsia="ja-JP"/>
        </w:rPr>
        <w:t>に</w:t>
      </w:r>
      <w:r w:rsidRPr="00174E3E">
        <w:rPr>
          <w:rFonts w:asciiTheme="minorEastAsia" w:eastAsiaTheme="minorEastAsia" w:hAnsiTheme="minorEastAsia" w:hint="eastAsia"/>
          <w:sz w:val="21"/>
          <w:szCs w:val="21"/>
          <w:lang w:eastAsia="ja-JP"/>
        </w:rPr>
        <w:t>おいて、次に掲げるものに該当すると自ら判断する場合は、</w:t>
      </w:r>
      <w:r w:rsidR="005B7494">
        <w:rPr>
          <w:rFonts w:asciiTheme="minorEastAsia" w:eastAsiaTheme="minorEastAsia" w:hAnsiTheme="minorEastAsia" w:hint="eastAsia"/>
          <w:sz w:val="21"/>
          <w:szCs w:val="21"/>
          <w:lang w:eastAsia="ja-JP"/>
        </w:rPr>
        <w:t>審査</w:t>
      </w:r>
      <w:r w:rsidRPr="00174E3E">
        <w:rPr>
          <w:rFonts w:asciiTheme="minorEastAsia" w:eastAsiaTheme="minorEastAsia" w:hAnsiTheme="minorEastAsia" w:hint="eastAsia"/>
          <w:sz w:val="21"/>
          <w:szCs w:val="21"/>
          <w:lang w:eastAsia="ja-JP"/>
        </w:rPr>
        <w:t>に加わらないこととする。</w:t>
      </w:r>
    </w:p>
    <w:p w:rsidR="006D253D" w:rsidRPr="004E4288" w:rsidRDefault="00DC587D" w:rsidP="00153C15">
      <w:pPr>
        <w:ind w:left="424" w:hangingChars="202" w:hanging="424"/>
        <w:rPr>
          <w:rFonts w:asciiTheme="minorEastAsia" w:eastAsiaTheme="minorEastAsia" w:hAnsiTheme="minorEastAsia"/>
          <w:sz w:val="21"/>
          <w:szCs w:val="21"/>
          <w:lang w:eastAsia="ja-JP"/>
        </w:rPr>
      </w:pPr>
      <w:r w:rsidRPr="004E4288">
        <w:rPr>
          <w:rFonts w:asciiTheme="minorEastAsia" w:eastAsiaTheme="minorEastAsia" w:hAnsiTheme="minorEastAsia" w:hint="eastAsia"/>
          <w:sz w:val="21"/>
          <w:szCs w:val="21"/>
          <w:lang w:eastAsia="ja-JP"/>
        </w:rPr>
        <w:t>①</w:t>
      </w:r>
      <w:r w:rsidR="009364C5">
        <w:rPr>
          <w:rFonts w:asciiTheme="minorEastAsia" w:eastAsiaTheme="minorEastAsia" w:hAnsiTheme="minorEastAsia" w:hint="eastAsia"/>
          <w:sz w:val="21"/>
          <w:szCs w:val="21"/>
          <w:lang w:eastAsia="ja-JP"/>
        </w:rPr>
        <w:t xml:space="preserve"> </w:t>
      </w:r>
      <w:r w:rsidR="00B6673E" w:rsidRPr="00B6673E">
        <w:rPr>
          <w:rFonts w:asciiTheme="minorEastAsia" w:eastAsiaTheme="minorEastAsia" w:hAnsiTheme="minorEastAsia" w:hint="eastAsia"/>
          <w:sz w:val="21"/>
          <w:szCs w:val="21"/>
          <w:lang w:eastAsia="ja-JP"/>
        </w:rPr>
        <w:t>提案の</w:t>
      </w:r>
      <w:r w:rsidR="009364C5" w:rsidRPr="009364C5">
        <w:rPr>
          <w:rFonts w:asciiTheme="minorEastAsia" w:eastAsiaTheme="minorEastAsia" w:hAnsiTheme="minorEastAsia" w:hint="eastAsia"/>
          <w:sz w:val="21"/>
          <w:szCs w:val="21"/>
          <w:lang w:eastAsia="ja-JP"/>
        </w:rPr>
        <w:t>代表機関の</w:t>
      </w:r>
      <w:r w:rsidR="00B6673E" w:rsidRPr="00B6673E">
        <w:rPr>
          <w:rFonts w:asciiTheme="minorEastAsia" w:eastAsiaTheme="minorEastAsia" w:hAnsiTheme="minorEastAsia" w:hint="eastAsia"/>
          <w:sz w:val="21"/>
          <w:szCs w:val="21"/>
          <w:lang w:eastAsia="ja-JP"/>
        </w:rPr>
        <w:t>研究代表者等</w:t>
      </w:r>
      <w:r w:rsidR="009364C5" w:rsidRPr="009364C5">
        <w:rPr>
          <w:rFonts w:asciiTheme="minorEastAsia" w:eastAsiaTheme="minorEastAsia" w:hAnsiTheme="minorEastAsia" w:hint="eastAsia"/>
          <w:sz w:val="21"/>
          <w:szCs w:val="21"/>
          <w:lang w:eastAsia="ja-JP"/>
        </w:rPr>
        <w:t>の</w:t>
      </w:r>
      <w:r w:rsidR="009364C5">
        <w:rPr>
          <w:rFonts w:asciiTheme="minorEastAsia" w:eastAsiaTheme="minorEastAsia" w:hAnsiTheme="minorEastAsia" w:hint="eastAsia"/>
          <w:sz w:val="21"/>
          <w:szCs w:val="21"/>
          <w:lang w:eastAsia="ja-JP"/>
        </w:rPr>
        <w:t>提案</w:t>
      </w:r>
      <w:r w:rsidR="009364C5" w:rsidRPr="009364C5">
        <w:rPr>
          <w:rFonts w:asciiTheme="minorEastAsia" w:eastAsiaTheme="minorEastAsia" w:hAnsiTheme="minorEastAsia" w:hint="eastAsia"/>
          <w:sz w:val="21"/>
          <w:szCs w:val="21"/>
          <w:lang w:eastAsia="ja-JP"/>
        </w:rPr>
        <w:t>の中に、何らかの形で委員自身が参画する内容の記載があった場合</w:t>
      </w:r>
    </w:p>
    <w:p w:rsidR="006D253D" w:rsidRDefault="006D253D" w:rsidP="00153C15">
      <w:pPr>
        <w:ind w:left="281" w:hangingChars="134" w:hanging="281"/>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② </w:t>
      </w:r>
      <w:r w:rsidR="009364C5" w:rsidRPr="009364C5">
        <w:rPr>
          <w:rFonts w:asciiTheme="minorEastAsia" w:eastAsiaTheme="minorEastAsia" w:hAnsiTheme="minorEastAsia" w:hint="eastAsia"/>
          <w:sz w:val="21"/>
          <w:szCs w:val="21"/>
          <w:lang w:eastAsia="ja-JP"/>
        </w:rPr>
        <w:t>委員自身が所属している機関から申請があった場合</w:t>
      </w:r>
    </w:p>
    <w:p w:rsidR="006D253D" w:rsidRDefault="006D253D" w:rsidP="00153C15">
      <w:pPr>
        <w:ind w:left="281" w:hangingChars="134" w:hanging="281"/>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③ </w:t>
      </w:r>
      <w:r w:rsidR="009364C5" w:rsidRPr="009364C5">
        <w:rPr>
          <w:rFonts w:asciiTheme="minorEastAsia" w:eastAsiaTheme="minorEastAsia" w:hAnsiTheme="minorEastAsia" w:hint="eastAsia"/>
          <w:sz w:val="21"/>
          <w:szCs w:val="21"/>
          <w:lang w:eastAsia="ja-JP"/>
        </w:rPr>
        <w:t>委員自身が、過去</w:t>
      </w:r>
      <w:r w:rsidR="00EC775E">
        <w:rPr>
          <w:rFonts w:asciiTheme="minorEastAsia" w:eastAsiaTheme="minorEastAsia" w:hAnsiTheme="minorEastAsia" w:hint="eastAsia"/>
          <w:sz w:val="21"/>
          <w:szCs w:val="21"/>
          <w:lang w:eastAsia="ja-JP"/>
        </w:rPr>
        <w:t>５</w:t>
      </w:r>
      <w:r w:rsidR="009364C5" w:rsidRPr="009364C5">
        <w:rPr>
          <w:rFonts w:asciiTheme="minorEastAsia" w:eastAsiaTheme="minorEastAsia" w:hAnsiTheme="minorEastAsia" w:hint="eastAsia"/>
          <w:sz w:val="21"/>
          <w:szCs w:val="21"/>
          <w:lang w:eastAsia="ja-JP"/>
        </w:rPr>
        <w:t>年以内に</w:t>
      </w:r>
      <w:r w:rsidR="00B6673E" w:rsidRPr="00B6673E">
        <w:rPr>
          <w:rFonts w:asciiTheme="minorEastAsia" w:eastAsiaTheme="minorEastAsia" w:hAnsiTheme="minorEastAsia" w:hint="eastAsia"/>
          <w:sz w:val="21"/>
          <w:szCs w:val="21"/>
          <w:lang w:eastAsia="ja-JP"/>
        </w:rPr>
        <w:t>提案の</w:t>
      </w:r>
      <w:r w:rsidR="009364C5" w:rsidRPr="009364C5">
        <w:rPr>
          <w:rFonts w:asciiTheme="minorEastAsia" w:eastAsiaTheme="minorEastAsia" w:hAnsiTheme="minorEastAsia" w:hint="eastAsia"/>
          <w:sz w:val="21"/>
          <w:szCs w:val="21"/>
          <w:lang w:eastAsia="ja-JP"/>
        </w:rPr>
        <w:t>代表機関の</w:t>
      </w:r>
      <w:r w:rsidR="00B6673E" w:rsidRPr="00B6673E">
        <w:rPr>
          <w:rFonts w:asciiTheme="minorEastAsia" w:eastAsiaTheme="minorEastAsia" w:hAnsiTheme="minorEastAsia" w:hint="eastAsia"/>
          <w:sz w:val="21"/>
          <w:szCs w:val="21"/>
          <w:lang w:eastAsia="ja-JP"/>
        </w:rPr>
        <w:t>研究代表者等</w:t>
      </w:r>
      <w:r w:rsidR="009364C5" w:rsidRPr="009364C5">
        <w:rPr>
          <w:rFonts w:asciiTheme="minorEastAsia" w:eastAsiaTheme="minorEastAsia" w:hAnsiTheme="minorEastAsia" w:hint="eastAsia"/>
          <w:sz w:val="21"/>
          <w:szCs w:val="21"/>
          <w:lang w:eastAsia="ja-JP"/>
        </w:rPr>
        <w:t>から寄附を受けている場合</w:t>
      </w:r>
    </w:p>
    <w:p w:rsidR="009364C5" w:rsidRDefault="006D253D" w:rsidP="00153C15">
      <w:pPr>
        <w:ind w:left="281" w:hangingChars="134" w:hanging="281"/>
        <w:rPr>
          <w:rFonts w:asciiTheme="minorEastAsia" w:eastAsiaTheme="minorEastAsia" w:hAnsiTheme="minorEastAsia"/>
          <w:sz w:val="21"/>
          <w:szCs w:val="21"/>
          <w:lang w:eastAsia="ja-JP"/>
        </w:rPr>
      </w:pPr>
      <w:bookmarkStart w:id="2" w:name="_Hlk551161"/>
      <w:r>
        <w:rPr>
          <w:rFonts w:asciiTheme="minorEastAsia" w:eastAsiaTheme="minorEastAsia" w:hAnsiTheme="minorEastAsia" w:hint="eastAsia"/>
          <w:sz w:val="21"/>
          <w:szCs w:val="21"/>
          <w:lang w:eastAsia="ja-JP"/>
        </w:rPr>
        <w:lastRenderedPageBreak/>
        <w:t xml:space="preserve">④ </w:t>
      </w:r>
      <w:r w:rsidR="009364C5" w:rsidRPr="009364C5">
        <w:rPr>
          <w:rFonts w:asciiTheme="minorEastAsia" w:eastAsiaTheme="minorEastAsia" w:hAnsiTheme="minorEastAsia" w:hint="eastAsia"/>
          <w:sz w:val="21"/>
          <w:szCs w:val="21"/>
          <w:lang w:eastAsia="ja-JP"/>
        </w:rPr>
        <w:t>委員自身が、過去</w:t>
      </w:r>
      <w:r w:rsidR="00EC775E">
        <w:rPr>
          <w:rFonts w:asciiTheme="minorEastAsia" w:eastAsiaTheme="minorEastAsia" w:hAnsiTheme="minorEastAsia" w:hint="eastAsia"/>
          <w:sz w:val="21"/>
          <w:szCs w:val="21"/>
          <w:lang w:eastAsia="ja-JP"/>
        </w:rPr>
        <w:t>５</w:t>
      </w:r>
      <w:r w:rsidR="009364C5" w:rsidRPr="009364C5">
        <w:rPr>
          <w:rFonts w:asciiTheme="minorEastAsia" w:eastAsiaTheme="minorEastAsia" w:hAnsiTheme="minorEastAsia" w:hint="eastAsia"/>
          <w:sz w:val="21"/>
          <w:szCs w:val="21"/>
          <w:lang w:eastAsia="ja-JP"/>
        </w:rPr>
        <w:t>年以内に</w:t>
      </w:r>
      <w:r w:rsidR="00B6673E" w:rsidRPr="00B6673E">
        <w:rPr>
          <w:rFonts w:asciiTheme="minorEastAsia" w:eastAsiaTheme="minorEastAsia" w:hAnsiTheme="minorEastAsia" w:hint="eastAsia"/>
          <w:sz w:val="21"/>
          <w:szCs w:val="21"/>
          <w:lang w:eastAsia="ja-JP"/>
        </w:rPr>
        <w:t>提案の</w:t>
      </w:r>
      <w:r w:rsidR="009364C5" w:rsidRPr="009364C5">
        <w:rPr>
          <w:rFonts w:asciiTheme="minorEastAsia" w:eastAsiaTheme="minorEastAsia" w:hAnsiTheme="minorEastAsia" w:hint="eastAsia"/>
          <w:sz w:val="21"/>
          <w:szCs w:val="21"/>
          <w:lang w:eastAsia="ja-JP"/>
        </w:rPr>
        <w:t>代表機関の</w:t>
      </w:r>
      <w:r w:rsidR="00B6673E" w:rsidRPr="00B6673E">
        <w:rPr>
          <w:rFonts w:asciiTheme="minorEastAsia" w:eastAsiaTheme="minorEastAsia" w:hAnsiTheme="minorEastAsia" w:hint="eastAsia"/>
          <w:sz w:val="21"/>
          <w:szCs w:val="21"/>
          <w:lang w:eastAsia="ja-JP"/>
        </w:rPr>
        <w:t>研究代表者等</w:t>
      </w:r>
      <w:r w:rsidR="009364C5" w:rsidRPr="009364C5">
        <w:rPr>
          <w:rFonts w:asciiTheme="minorEastAsia" w:eastAsiaTheme="minorEastAsia" w:hAnsiTheme="minorEastAsia" w:hint="eastAsia"/>
          <w:sz w:val="21"/>
          <w:szCs w:val="21"/>
          <w:lang w:eastAsia="ja-JP"/>
        </w:rPr>
        <w:t>と共同研究又は共同で事業を行い且つそのための資金を</w:t>
      </w:r>
      <w:r w:rsidR="009364C5">
        <w:rPr>
          <w:rFonts w:asciiTheme="minorEastAsia" w:eastAsiaTheme="minorEastAsia" w:hAnsiTheme="minorEastAsia" w:hint="eastAsia"/>
          <w:sz w:val="21"/>
          <w:szCs w:val="21"/>
          <w:lang w:eastAsia="ja-JP"/>
        </w:rPr>
        <w:t>委員</w:t>
      </w:r>
      <w:r w:rsidR="009364C5" w:rsidRPr="009364C5">
        <w:rPr>
          <w:rFonts w:asciiTheme="minorEastAsia" w:eastAsiaTheme="minorEastAsia" w:hAnsiTheme="minorEastAsia" w:hint="eastAsia"/>
          <w:sz w:val="21"/>
          <w:szCs w:val="21"/>
          <w:lang w:eastAsia="ja-JP"/>
        </w:rPr>
        <w:t>自身が受けている場合</w:t>
      </w:r>
      <w:bookmarkEnd w:id="2"/>
    </w:p>
    <w:p w:rsidR="009364C5" w:rsidRDefault="009364C5" w:rsidP="00153C15">
      <w:pPr>
        <w:ind w:left="281" w:hangingChars="134" w:hanging="281"/>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⑤ </w:t>
      </w:r>
      <w:r w:rsidRPr="009364C5">
        <w:rPr>
          <w:rFonts w:asciiTheme="minorEastAsia" w:eastAsiaTheme="minorEastAsia" w:hAnsiTheme="minorEastAsia" w:hint="eastAsia"/>
          <w:sz w:val="21"/>
          <w:szCs w:val="21"/>
          <w:lang w:eastAsia="ja-JP"/>
        </w:rPr>
        <w:t>委員自身と</w:t>
      </w:r>
      <w:r w:rsidR="00B6673E" w:rsidRPr="00B6673E">
        <w:rPr>
          <w:rFonts w:asciiTheme="minorEastAsia" w:eastAsiaTheme="minorEastAsia" w:hAnsiTheme="minorEastAsia" w:hint="eastAsia"/>
          <w:sz w:val="21"/>
          <w:szCs w:val="21"/>
          <w:lang w:eastAsia="ja-JP"/>
        </w:rPr>
        <w:t>提案の</w:t>
      </w:r>
      <w:r w:rsidRPr="009364C5">
        <w:rPr>
          <w:rFonts w:asciiTheme="minorEastAsia" w:eastAsiaTheme="minorEastAsia" w:hAnsiTheme="minorEastAsia" w:hint="eastAsia"/>
          <w:sz w:val="21"/>
          <w:szCs w:val="21"/>
          <w:lang w:eastAsia="ja-JP"/>
        </w:rPr>
        <w:t>代表機関の</w:t>
      </w:r>
      <w:r w:rsidR="00B6673E" w:rsidRPr="00B6673E">
        <w:rPr>
          <w:rFonts w:asciiTheme="minorEastAsia" w:eastAsiaTheme="minorEastAsia" w:hAnsiTheme="minorEastAsia" w:hint="eastAsia"/>
          <w:sz w:val="21"/>
          <w:szCs w:val="21"/>
          <w:lang w:eastAsia="ja-JP"/>
        </w:rPr>
        <w:t>研究代表者等</w:t>
      </w:r>
      <w:r w:rsidRPr="009364C5">
        <w:rPr>
          <w:rFonts w:asciiTheme="minorEastAsia" w:eastAsiaTheme="minorEastAsia" w:hAnsiTheme="minorEastAsia" w:hint="eastAsia"/>
          <w:sz w:val="21"/>
          <w:szCs w:val="21"/>
          <w:lang w:eastAsia="ja-JP"/>
        </w:rPr>
        <w:t>との間に、過去</w:t>
      </w:r>
      <w:r w:rsidR="00EC775E">
        <w:rPr>
          <w:rFonts w:asciiTheme="minorEastAsia" w:eastAsiaTheme="minorEastAsia" w:hAnsiTheme="minorEastAsia" w:hint="eastAsia"/>
          <w:sz w:val="21"/>
          <w:szCs w:val="21"/>
          <w:lang w:eastAsia="ja-JP"/>
        </w:rPr>
        <w:t>５</w:t>
      </w:r>
      <w:r w:rsidRPr="009364C5">
        <w:rPr>
          <w:rFonts w:asciiTheme="minorEastAsia" w:eastAsiaTheme="minorEastAsia" w:hAnsiTheme="minorEastAsia" w:hint="eastAsia"/>
          <w:sz w:val="21"/>
          <w:szCs w:val="21"/>
          <w:lang w:eastAsia="ja-JP"/>
        </w:rPr>
        <w:t>年以内に取引があり且つ</w:t>
      </w:r>
      <w:r w:rsidR="00B6673E" w:rsidRPr="00B6673E">
        <w:rPr>
          <w:rFonts w:asciiTheme="minorEastAsia" w:eastAsiaTheme="minorEastAsia" w:hAnsiTheme="minorEastAsia" w:hint="eastAsia"/>
          <w:sz w:val="21"/>
          <w:szCs w:val="21"/>
          <w:lang w:eastAsia="ja-JP"/>
        </w:rPr>
        <w:t>提案の</w:t>
      </w:r>
      <w:r w:rsidRPr="009364C5">
        <w:rPr>
          <w:rFonts w:asciiTheme="minorEastAsia" w:eastAsiaTheme="minorEastAsia" w:hAnsiTheme="minorEastAsia" w:hint="eastAsia"/>
          <w:sz w:val="21"/>
          <w:szCs w:val="21"/>
          <w:lang w:eastAsia="ja-JP"/>
        </w:rPr>
        <w:t>代表機関の</w:t>
      </w:r>
      <w:r w:rsidR="00B6673E" w:rsidRPr="00B6673E">
        <w:rPr>
          <w:rFonts w:asciiTheme="minorEastAsia" w:eastAsiaTheme="minorEastAsia" w:hAnsiTheme="minorEastAsia" w:hint="eastAsia"/>
          <w:sz w:val="21"/>
          <w:szCs w:val="21"/>
          <w:lang w:eastAsia="ja-JP"/>
        </w:rPr>
        <w:t>研究代表者等</w:t>
      </w:r>
      <w:r w:rsidRPr="009364C5">
        <w:rPr>
          <w:rFonts w:asciiTheme="minorEastAsia" w:eastAsiaTheme="minorEastAsia" w:hAnsiTheme="minorEastAsia" w:hint="eastAsia"/>
          <w:sz w:val="21"/>
          <w:szCs w:val="21"/>
          <w:lang w:eastAsia="ja-JP"/>
        </w:rPr>
        <w:t>からその対価を</w:t>
      </w:r>
      <w:r>
        <w:rPr>
          <w:rFonts w:asciiTheme="minorEastAsia" w:eastAsiaTheme="minorEastAsia" w:hAnsiTheme="minorEastAsia" w:hint="eastAsia"/>
          <w:sz w:val="21"/>
          <w:szCs w:val="21"/>
          <w:lang w:eastAsia="ja-JP"/>
        </w:rPr>
        <w:t>委員</w:t>
      </w:r>
      <w:r w:rsidRPr="009364C5">
        <w:rPr>
          <w:rFonts w:asciiTheme="minorEastAsia" w:eastAsiaTheme="minorEastAsia" w:hAnsiTheme="minorEastAsia" w:hint="eastAsia"/>
          <w:sz w:val="21"/>
          <w:szCs w:val="21"/>
          <w:lang w:eastAsia="ja-JP"/>
        </w:rPr>
        <w:t>自身が受け取っている場合</w:t>
      </w:r>
    </w:p>
    <w:p w:rsidR="009364C5" w:rsidRDefault="009364C5" w:rsidP="00153C15">
      <w:pPr>
        <w:ind w:left="281" w:hangingChars="134" w:hanging="281"/>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⑥ </w:t>
      </w:r>
      <w:r w:rsidRPr="009364C5">
        <w:rPr>
          <w:rFonts w:asciiTheme="minorEastAsia" w:eastAsiaTheme="minorEastAsia" w:hAnsiTheme="minorEastAsia" w:hint="eastAsia"/>
          <w:sz w:val="21"/>
          <w:szCs w:val="21"/>
          <w:lang w:eastAsia="ja-JP"/>
        </w:rPr>
        <w:t>委員自身が、</w:t>
      </w:r>
      <w:r w:rsidR="00B6673E" w:rsidRPr="00B6673E">
        <w:rPr>
          <w:rFonts w:asciiTheme="minorEastAsia" w:eastAsiaTheme="minorEastAsia" w:hAnsiTheme="minorEastAsia" w:hint="eastAsia"/>
          <w:sz w:val="21"/>
          <w:szCs w:val="21"/>
          <w:lang w:eastAsia="ja-JP"/>
        </w:rPr>
        <w:t>提案の</w:t>
      </w:r>
      <w:r w:rsidRPr="009364C5">
        <w:rPr>
          <w:rFonts w:asciiTheme="minorEastAsia" w:eastAsiaTheme="minorEastAsia" w:hAnsiTheme="minorEastAsia" w:hint="eastAsia"/>
          <w:sz w:val="21"/>
          <w:szCs w:val="21"/>
          <w:lang w:eastAsia="ja-JP"/>
        </w:rPr>
        <w:t>代表機関の</w:t>
      </w:r>
      <w:r w:rsidR="00B6673E" w:rsidRPr="00B6673E">
        <w:rPr>
          <w:rFonts w:asciiTheme="minorEastAsia" w:eastAsiaTheme="minorEastAsia" w:hAnsiTheme="minorEastAsia" w:hint="eastAsia"/>
          <w:sz w:val="21"/>
          <w:szCs w:val="21"/>
          <w:lang w:eastAsia="ja-JP"/>
        </w:rPr>
        <w:t>研究代表者等</w:t>
      </w:r>
      <w:r w:rsidRPr="009364C5">
        <w:rPr>
          <w:rFonts w:asciiTheme="minorEastAsia" w:eastAsiaTheme="minorEastAsia" w:hAnsiTheme="minorEastAsia" w:hint="eastAsia"/>
          <w:sz w:val="21"/>
          <w:szCs w:val="21"/>
          <w:lang w:eastAsia="ja-JP"/>
        </w:rPr>
        <w:t>の発行した株式または新株予約権を保有している場合</w:t>
      </w:r>
    </w:p>
    <w:p w:rsidR="009364C5" w:rsidRDefault="00B6673E" w:rsidP="00153C15">
      <w:pPr>
        <w:ind w:left="281" w:hangingChars="134" w:hanging="281"/>
        <w:rPr>
          <w:rFonts w:asciiTheme="minorEastAsia" w:eastAsiaTheme="minorEastAsia" w:hAnsiTheme="minorEastAsia"/>
          <w:sz w:val="21"/>
          <w:szCs w:val="21"/>
          <w:lang w:eastAsia="ja-JP"/>
        </w:rPr>
      </w:pPr>
      <w:r w:rsidRPr="00174E3E">
        <w:rPr>
          <w:rFonts w:asciiTheme="minorEastAsia" w:eastAsiaTheme="minorEastAsia" w:hAnsiTheme="minorEastAsia" w:hint="eastAsia"/>
          <w:sz w:val="21"/>
          <w:szCs w:val="21"/>
          <w:lang w:eastAsia="ja-JP"/>
        </w:rPr>
        <w:t>（</w:t>
      </w:r>
      <w:r>
        <w:rPr>
          <w:rFonts w:asciiTheme="minorEastAsia" w:eastAsiaTheme="minorEastAsia" w:hAnsiTheme="minorEastAsia" w:hint="eastAsia"/>
          <w:sz w:val="21"/>
          <w:szCs w:val="21"/>
          <w:lang w:eastAsia="ja-JP"/>
        </w:rPr>
        <w:t>３</w:t>
      </w:r>
      <w:r w:rsidRPr="00174E3E">
        <w:rPr>
          <w:rFonts w:asciiTheme="minorEastAsia" w:eastAsiaTheme="minorEastAsia" w:hAnsiTheme="minorEastAsia" w:hint="eastAsia"/>
          <w:sz w:val="21"/>
          <w:szCs w:val="21"/>
          <w:lang w:eastAsia="ja-JP"/>
        </w:rPr>
        <w:t>）</w:t>
      </w:r>
      <w:r w:rsidRPr="00B6673E">
        <w:rPr>
          <w:rFonts w:asciiTheme="minorEastAsia" w:eastAsiaTheme="minorEastAsia" w:hAnsiTheme="minorEastAsia" w:hint="eastAsia"/>
          <w:sz w:val="21"/>
          <w:szCs w:val="21"/>
          <w:lang w:eastAsia="ja-JP"/>
        </w:rPr>
        <w:t>提案の代表機関の研究代表者等（研究代表者等が法人の場合はその役員、その他企画提案書等の中の研究代表者又は共同参加者等を含む）との間に深い利害関係があり、当該提案の代表機関の研究代表者等の審査を行った場合に社会通念上の疑義を抱かれるおそれがある場合、文部科学省は審査会に当該</w:t>
      </w:r>
      <w:r w:rsidR="005A1B5E">
        <w:rPr>
          <w:rFonts w:asciiTheme="minorEastAsia" w:eastAsiaTheme="minorEastAsia" w:hAnsiTheme="minorEastAsia" w:hint="eastAsia"/>
          <w:sz w:val="21"/>
          <w:szCs w:val="21"/>
          <w:lang w:eastAsia="ja-JP"/>
        </w:rPr>
        <w:t>委員</w:t>
      </w:r>
      <w:r w:rsidRPr="00B6673E">
        <w:rPr>
          <w:rFonts w:asciiTheme="minorEastAsia" w:eastAsiaTheme="minorEastAsia" w:hAnsiTheme="minorEastAsia" w:hint="eastAsia"/>
          <w:sz w:val="21"/>
          <w:szCs w:val="21"/>
          <w:lang w:eastAsia="ja-JP"/>
        </w:rPr>
        <w:t>の審査の可否についての決定を求めなければならない。ただし、当該</w:t>
      </w:r>
      <w:r w:rsidR="00E61A7F">
        <w:rPr>
          <w:rFonts w:asciiTheme="minorEastAsia" w:eastAsiaTheme="minorEastAsia" w:hAnsiTheme="minorEastAsia" w:hint="eastAsia"/>
          <w:sz w:val="21"/>
          <w:szCs w:val="21"/>
          <w:lang w:eastAsia="ja-JP"/>
        </w:rPr>
        <w:t>委員</w:t>
      </w:r>
      <w:r w:rsidRPr="00B6673E">
        <w:rPr>
          <w:rFonts w:asciiTheme="minorEastAsia" w:eastAsiaTheme="minorEastAsia" w:hAnsiTheme="minorEastAsia" w:hint="eastAsia"/>
          <w:sz w:val="21"/>
          <w:szCs w:val="21"/>
          <w:lang w:eastAsia="ja-JP"/>
        </w:rPr>
        <w:t>自ら当該</w:t>
      </w:r>
      <w:r w:rsidR="00E61A7F" w:rsidRPr="00E61A7F">
        <w:rPr>
          <w:rFonts w:asciiTheme="minorEastAsia" w:eastAsiaTheme="minorEastAsia" w:hAnsiTheme="minorEastAsia" w:hint="eastAsia"/>
          <w:sz w:val="21"/>
          <w:szCs w:val="21"/>
          <w:lang w:eastAsia="ja-JP"/>
        </w:rPr>
        <w:t>研究代表者等</w:t>
      </w:r>
      <w:r w:rsidRPr="00B6673E">
        <w:rPr>
          <w:rFonts w:asciiTheme="minorEastAsia" w:eastAsiaTheme="minorEastAsia" w:hAnsiTheme="minorEastAsia" w:hint="eastAsia"/>
          <w:sz w:val="21"/>
          <w:szCs w:val="21"/>
          <w:lang w:eastAsia="ja-JP"/>
        </w:rPr>
        <w:t>の審査を辞退した場合はその限りではない。</w:t>
      </w:r>
    </w:p>
    <w:p w:rsidR="00DC587D" w:rsidRDefault="00DC587D" w:rsidP="00153C15">
      <w:pPr>
        <w:pStyle w:val="a6"/>
        <w:ind w:left="0" w:firstLine="0"/>
        <w:rPr>
          <w:rFonts w:asciiTheme="majorEastAsia" w:eastAsiaTheme="majorEastAsia" w:hAnsiTheme="majorEastAsia"/>
          <w:sz w:val="21"/>
          <w:szCs w:val="21"/>
          <w:lang w:eastAsia="ja-JP"/>
        </w:rPr>
      </w:pPr>
    </w:p>
    <w:p w:rsidR="00DC587D" w:rsidRPr="00016065" w:rsidRDefault="009C627A" w:rsidP="00153C15">
      <w:pPr>
        <w:ind w:firstLine="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６</w:t>
      </w:r>
      <w:r w:rsidR="00DC587D" w:rsidRPr="00016065">
        <w:rPr>
          <w:rFonts w:asciiTheme="majorEastAsia" w:eastAsiaTheme="majorEastAsia" w:hAnsiTheme="majorEastAsia" w:hint="eastAsia"/>
          <w:sz w:val="21"/>
          <w:szCs w:val="21"/>
          <w:lang w:eastAsia="ja-JP"/>
        </w:rPr>
        <w:t>．守秘義務について</w:t>
      </w:r>
    </w:p>
    <w:p w:rsidR="00DC587D" w:rsidRPr="004E4288" w:rsidRDefault="00DC587D" w:rsidP="00153C15">
      <w:pPr>
        <w:ind w:firstLineChars="100" w:firstLine="210"/>
        <w:rPr>
          <w:rFonts w:asciiTheme="minorEastAsia" w:eastAsiaTheme="minorEastAsia" w:hAnsiTheme="minorEastAsia"/>
          <w:sz w:val="21"/>
          <w:szCs w:val="21"/>
          <w:lang w:eastAsia="ja-JP"/>
        </w:rPr>
      </w:pPr>
      <w:r w:rsidRPr="004E4288">
        <w:rPr>
          <w:rFonts w:asciiTheme="minorEastAsia" w:eastAsiaTheme="minorEastAsia" w:hAnsiTheme="minorEastAsia" w:hint="eastAsia"/>
          <w:sz w:val="21"/>
          <w:szCs w:val="21"/>
          <w:lang w:eastAsia="ja-JP"/>
        </w:rPr>
        <w:t>委員は、審査の過程で知り得た個人情報及び審査内容に係る情報については、外部に漏洩しないこととする。また、委員として取得した情報（提案書類等各種資料を含む）は、厳重に管理すること。</w:t>
      </w:r>
    </w:p>
    <w:p w:rsidR="001753B1" w:rsidRPr="00780D85" w:rsidRDefault="001753B1" w:rsidP="006E724D">
      <w:pPr>
        <w:ind w:firstLine="0"/>
        <w:rPr>
          <w:rFonts w:asciiTheme="majorEastAsia" w:eastAsiaTheme="majorEastAsia" w:hAnsiTheme="majorEastAsia"/>
          <w:sz w:val="21"/>
          <w:szCs w:val="21"/>
          <w:lang w:eastAsia="ja-JP"/>
        </w:rPr>
      </w:pPr>
      <w:r w:rsidRPr="00780D85">
        <w:rPr>
          <w:rFonts w:asciiTheme="majorEastAsia" w:eastAsiaTheme="majorEastAsia" w:hAnsiTheme="majorEastAsia"/>
          <w:sz w:val="21"/>
          <w:szCs w:val="21"/>
          <w:lang w:eastAsia="ja-JP"/>
        </w:rPr>
        <w:br w:type="page"/>
      </w:r>
      <w:r w:rsidRPr="00780D85">
        <w:rPr>
          <w:rFonts w:asciiTheme="majorEastAsia" w:eastAsiaTheme="majorEastAsia" w:hAnsiTheme="majorEastAsia" w:hint="eastAsia"/>
          <w:sz w:val="21"/>
          <w:szCs w:val="21"/>
          <w:lang w:eastAsia="ja-JP"/>
        </w:rPr>
        <w:lastRenderedPageBreak/>
        <w:t>（別</w:t>
      </w:r>
      <w:r w:rsidR="008B54C1">
        <w:rPr>
          <w:rFonts w:asciiTheme="majorEastAsia" w:eastAsiaTheme="majorEastAsia" w:hAnsiTheme="majorEastAsia" w:hint="eastAsia"/>
          <w:sz w:val="21"/>
          <w:szCs w:val="21"/>
          <w:lang w:eastAsia="ja-JP"/>
        </w:rPr>
        <w:t>紙</w:t>
      </w:r>
      <w:r w:rsidRPr="00780D85">
        <w:rPr>
          <w:rFonts w:asciiTheme="majorEastAsia" w:eastAsiaTheme="majorEastAsia" w:hAnsiTheme="majorEastAsia" w:hint="eastAsia"/>
          <w:sz w:val="21"/>
          <w:szCs w:val="21"/>
          <w:lang w:eastAsia="ja-JP"/>
        </w:rPr>
        <w:t>１）</w:t>
      </w:r>
    </w:p>
    <w:p w:rsidR="001753B1" w:rsidRPr="00780D85" w:rsidRDefault="001753B1" w:rsidP="001753B1">
      <w:pPr>
        <w:jc w:val="center"/>
        <w:rPr>
          <w:rFonts w:asciiTheme="majorEastAsia" w:eastAsiaTheme="majorEastAsia" w:hAnsiTheme="majorEastAsia"/>
          <w:sz w:val="21"/>
          <w:szCs w:val="21"/>
          <w:lang w:eastAsia="ja-JP"/>
        </w:rPr>
      </w:pPr>
      <w:r w:rsidRPr="00780D85">
        <w:rPr>
          <w:rFonts w:asciiTheme="majorEastAsia" w:eastAsiaTheme="majorEastAsia" w:hAnsiTheme="majorEastAsia" w:hint="eastAsia"/>
          <w:sz w:val="21"/>
          <w:szCs w:val="21"/>
          <w:lang w:eastAsia="ja-JP"/>
        </w:rPr>
        <w:t>評価項目及び審査基準</w:t>
      </w:r>
    </w:p>
    <w:p w:rsidR="001753B1" w:rsidRDefault="001753B1" w:rsidP="00802B6A">
      <w:pPr>
        <w:ind w:firstLine="0"/>
        <w:rPr>
          <w:rFonts w:asciiTheme="majorEastAsia" w:eastAsiaTheme="majorEastAsia" w:hAnsiTheme="majorEastAsia"/>
          <w:sz w:val="21"/>
          <w:szCs w:val="21"/>
          <w:lang w:eastAsia="ja-JP"/>
        </w:rPr>
      </w:pPr>
    </w:p>
    <w:p w:rsidR="00802B6A" w:rsidRPr="00802B6A" w:rsidRDefault="008C3534" w:rsidP="00802B6A">
      <w:pPr>
        <w:ind w:firstLine="0"/>
        <w:rPr>
          <w:rFonts w:asciiTheme="majorEastAsia" w:eastAsiaTheme="majorEastAsia" w:hAnsiTheme="majorEastAsia"/>
          <w:sz w:val="22"/>
          <w:szCs w:val="21"/>
          <w:lang w:eastAsia="ja-JP"/>
        </w:rPr>
      </w:pPr>
      <w:r w:rsidRPr="008C3534">
        <w:rPr>
          <w:rFonts w:asciiTheme="majorEastAsia" w:eastAsiaTheme="majorEastAsia" w:hAnsiTheme="majorEastAsia" w:hint="eastAsia"/>
          <w:sz w:val="22"/>
          <w:szCs w:val="21"/>
          <w:lang w:eastAsia="ja-JP"/>
        </w:rPr>
        <w:t>活断層評価の高度化・効率化のための調査</w:t>
      </w:r>
    </w:p>
    <w:p w:rsidR="00210C57" w:rsidRPr="0077649E" w:rsidRDefault="00210C57" w:rsidP="00210C57">
      <w:pPr>
        <w:ind w:firstLine="0"/>
        <w:rPr>
          <w:rFonts w:asciiTheme="majorEastAsia" w:eastAsiaTheme="majorEastAsia" w:hAnsiTheme="majorEastAsia"/>
          <w:sz w:val="21"/>
          <w:szCs w:val="21"/>
          <w:lang w:eastAsia="ja-JP"/>
        </w:rPr>
      </w:pPr>
      <w:r w:rsidRPr="0077649E">
        <w:rPr>
          <w:rFonts w:asciiTheme="majorEastAsia" w:eastAsiaTheme="majorEastAsia" w:hAnsiTheme="majorEastAsia" w:hint="eastAsia"/>
          <w:sz w:val="21"/>
          <w:szCs w:val="21"/>
          <w:lang w:eastAsia="ja-JP"/>
        </w:rPr>
        <w:t>（ア）研究実施主体に関する評価</w:t>
      </w:r>
    </w:p>
    <w:p w:rsidR="00210C57" w:rsidRPr="001902BF" w:rsidRDefault="00210C57" w:rsidP="00210C57">
      <w:pPr>
        <w:ind w:leftChars="157" w:left="707" w:hangingChars="202" w:hanging="424"/>
        <w:rPr>
          <w:sz w:val="21"/>
          <w:szCs w:val="21"/>
          <w:lang w:eastAsia="ja-JP"/>
        </w:rPr>
      </w:pPr>
      <w:r>
        <w:rPr>
          <w:rFonts w:hint="eastAsia"/>
          <w:sz w:val="21"/>
          <w:szCs w:val="21"/>
          <w:lang w:eastAsia="ja-JP"/>
        </w:rPr>
        <w:t>①　事業実施に必要な人員・組織体制（協力機関</w:t>
      </w:r>
      <w:r w:rsidR="00386E83" w:rsidRPr="00412643">
        <w:rPr>
          <w:rFonts w:hint="eastAsia"/>
          <w:sz w:val="21"/>
          <w:szCs w:val="21"/>
          <w:lang w:eastAsia="ja-JP"/>
        </w:rPr>
        <w:t>や</w:t>
      </w:r>
      <w:r w:rsidR="00C55AB2" w:rsidRPr="00412643">
        <w:rPr>
          <w:rFonts w:hint="eastAsia"/>
          <w:sz w:val="21"/>
          <w:szCs w:val="21"/>
          <w:lang w:eastAsia="ja-JP"/>
        </w:rPr>
        <w:t>広報担当</w:t>
      </w:r>
      <w:r>
        <w:rPr>
          <w:rFonts w:hint="eastAsia"/>
          <w:sz w:val="21"/>
          <w:szCs w:val="21"/>
          <w:lang w:eastAsia="ja-JP"/>
        </w:rPr>
        <w:t>も含む）が整っているか</w:t>
      </w:r>
    </w:p>
    <w:p w:rsidR="00210C57" w:rsidRDefault="00210C57" w:rsidP="00210C57">
      <w:pPr>
        <w:ind w:leftChars="157" w:left="707" w:hangingChars="202" w:hanging="424"/>
        <w:rPr>
          <w:sz w:val="21"/>
          <w:szCs w:val="21"/>
          <w:lang w:eastAsia="ja-JP"/>
        </w:rPr>
      </w:pPr>
      <w:r>
        <w:rPr>
          <w:rFonts w:hint="eastAsia"/>
          <w:sz w:val="21"/>
          <w:szCs w:val="21"/>
          <w:lang w:eastAsia="ja-JP"/>
        </w:rPr>
        <w:t>②</w:t>
      </w:r>
      <w:r>
        <w:rPr>
          <w:rFonts w:hint="eastAsia"/>
          <w:sz w:val="21"/>
          <w:szCs w:val="21"/>
          <w:lang w:eastAsia="ja-JP"/>
        </w:rPr>
        <w:t xml:space="preserve"> </w:t>
      </w:r>
      <w:r w:rsidRPr="001902BF">
        <w:rPr>
          <w:sz w:val="21"/>
          <w:szCs w:val="21"/>
          <w:lang w:eastAsia="ja-JP"/>
        </w:rPr>
        <w:t xml:space="preserve"> </w:t>
      </w:r>
      <w:r>
        <w:rPr>
          <w:rFonts w:hint="eastAsia"/>
          <w:sz w:val="21"/>
          <w:szCs w:val="21"/>
          <w:lang w:eastAsia="ja-JP"/>
        </w:rPr>
        <w:t>事業管理を適切に遂行できる体制を有しているか</w:t>
      </w:r>
    </w:p>
    <w:p w:rsidR="00210C57" w:rsidRDefault="00210C57" w:rsidP="00210C57">
      <w:pPr>
        <w:ind w:leftChars="157" w:left="707" w:hangingChars="202" w:hanging="424"/>
        <w:rPr>
          <w:sz w:val="21"/>
          <w:szCs w:val="21"/>
          <w:lang w:eastAsia="ja-JP"/>
        </w:rPr>
      </w:pPr>
      <w:r>
        <w:rPr>
          <w:rFonts w:hint="eastAsia"/>
          <w:sz w:val="21"/>
          <w:szCs w:val="21"/>
          <w:lang w:eastAsia="ja-JP"/>
        </w:rPr>
        <w:t>③　事業実務に精通しているとともに、事業を適切に遂行する能力を有しているか</w:t>
      </w:r>
    </w:p>
    <w:p w:rsidR="00210C57" w:rsidRDefault="00210C57" w:rsidP="00210C57">
      <w:pPr>
        <w:ind w:leftChars="157" w:left="707" w:hangingChars="202" w:hanging="424"/>
        <w:rPr>
          <w:sz w:val="21"/>
          <w:szCs w:val="21"/>
          <w:lang w:eastAsia="ja-JP"/>
        </w:rPr>
      </w:pPr>
      <w:r>
        <w:rPr>
          <w:rFonts w:hint="eastAsia"/>
          <w:sz w:val="21"/>
          <w:szCs w:val="21"/>
          <w:lang w:eastAsia="ja-JP"/>
        </w:rPr>
        <w:t>④　事業を効果的に遂行するために必要な専門知識・技術等を有しているか</w:t>
      </w:r>
    </w:p>
    <w:p w:rsidR="00210C57" w:rsidRDefault="00210C57" w:rsidP="00210C57">
      <w:pPr>
        <w:ind w:leftChars="157" w:left="707" w:hangingChars="202" w:hanging="424"/>
        <w:rPr>
          <w:rFonts w:asciiTheme="minorEastAsia" w:eastAsiaTheme="minorEastAsia" w:hAnsiTheme="minorEastAsia"/>
          <w:sz w:val="21"/>
          <w:szCs w:val="21"/>
          <w:lang w:eastAsia="ja-JP"/>
        </w:rPr>
      </w:pPr>
      <w:r w:rsidRPr="008806EB">
        <w:rPr>
          <w:rFonts w:asciiTheme="minorEastAsia" w:eastAsiaTheme="minorEastAsia" w:hAnsiTheme="minorEastAsia" w:hint="eastAsia"/>
          <w:sz w:val="21"/>
          <w:szCs w:val="21"/>
          <w:lang w:eastAsia="ja-JP"/>
        </w:rPr>
        <w:t xml:space="preserve">⑤　</w:t>
      </w:r>
      <w:r>
        <w:rPr>
          <w:rFonts w:asciiTheme="minorEastAsia" w:eastAsiaTheme="minorEastAsia" w:hAnsiTheme="minorEastAsia" w:hint="eastAsia"/>
          <w:sz w:val="21"/>
          <w:szCs w:val="21"/>
          <w:lang w:eastAsia="ja-JP"/>
        </w:rPr>
        <w:t>財務状況の評価により経営基盤が確立しているか</w:t>
      </w:r>
    </w:p>
    <w:p w:rsidR="00210C57" w:rsidRDefault="00210C57" w:rsidP="00210C57">
      <w:pPr>
        <w:ind w:leftChars="157" w:left="707" w:hangingChars="202" w:hanging="424"/>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⑥</w:t>
      </w:r>
      <w:r w:rsidRPr="008806EB">
        <w:rPr>
          <w:rFonts w:asciiTheme="minorEastAsia" w:eastAsiaTheme="minorEastAsia" w:hAnsiTheme="minorEastAsia" w:hint="eastAsia"/>
          <w:sz w:val="21"/>
          <w:szCs w:val="21"/>
          <w:lang w:eastAsia="ja-JP"/>
        </w:rPr>
        <w:t xml:space="preserve">　事業に必要な設備・施設を保有しているか</w:t>
      </w:r>
    </w:p>
    <w:p w:rsidR="000272CC" w:rsidRPr="008806EB" w:rsidRDefault="00BB30F9" w:rsidP="00210C57">
      <w:pPr>
        <w:ind w:leftChars="157" w:left="707" w:hangingChars="202" w:hanging="424"/>
        <w:rPr>
          <w:rFonts w:asciiTheme="minorEastAsia" w:eastAsiaTheme="minorEastAsia" w:hAnsiTheme="minorEastAsia"/>
          <w:sz w:val="21"/>
          <w:szCs w:val="21"/>
          <w:lang w:eastAsia="ja-JP"/>
        </w:rPr>
      </w:pPr>
      <w:r w:rsidRPr="00BB30F9">
        <w:rPr>
          <w:rFonts w:asciiTheme="minorEastAsia" w:eastAsiaTheme="minorEastAsia" w:hAnsiTheme="minorEastAsia" w:hint="eastAsia"/>
          <w:sz w:val="21"/>
          <w:szCs w:val="21"/>
          <w:lang w:eastAsia="ja-JP"/>
        </w:rPr>
        <w:t>⑦　事業実施にあ</w:t>
      </w:r>
      <w:r w:rsidR="000272CC" w:rsidRPr="00BB30F9">
        <w:rPr>
          <w:rFonts w:asciiTheme="minorEastAsia" w:eastAsiaTheme="minorEastAsia" w:hAnsiTheme="minorEastAsia" w:hint="eastAsia"/>
          <w:sz w:val="21"/>
          <w:szCs w:val="21"/>
          <w:lang w:eastAsia="ja-JP"/>
        </w:rPr>
        <w:t>たり、安全管理能力を</w:t>
      </w:r>
      <w:r w:rsidRPr="00BB30F9">
        <w:rPr>
          <w:rFonts w:asciiTheme="minorEastAsia" w:eastAsiaTheme="minorEastAsia" w:hAnsiTheme="minorEastAsia" w:hint="eastAsia"/>
          <w:sz w:val="21"/>
          <w:szCs w:val="21"/>
          <w:lang w:eastAsia="ja-JP"/>
        </w:rPr>
        <w:t>十分に</w:t>
      </w:r>
      <w:r w:rsidR="000272CC" w:rsidRPr="00BB30F9">
        <w:rPr>
          <w:rFonts w:asciiTheme="minorEastAsia" w:eastAsiaTheme="minorEastAsia" w:hAnsiTheme="minorEastAsia" w:hint="eastAsia"/>
          <w:sz w:val="21"/>
          <w:szCs w:val="21"/>
          <w:lang w:eastAsia="ja-JP"/>
        </w:rPr>
        <w:t>有しているか</w:t>
      </w:r>
    </w:p>
    <w:p w:rsidR="005671F8" w:rsidRPr="008806EB" w:rsidRDefault="005671F8" w:rsidP="005671F8">
      <w:pPr>
        <w:ind w:leftChars="157" w:left="707" w:hangingChars="202" w:hanging="424"/>
        <w:rPr>
          <w:rFonts w:asciiTheme="minorEastAsia" w:eastAsiaTheme="minorEastAsia" w:hAnsiTheme="minorEastAsia"/>
          <w:sz w:val="21"/>
          <w:szCs w:val="21"/>
          <w:lang w:eastAsia="ja-JP"/>
        </w:rPr>
      </w:pPr>
    </w:p>
    <w:p w:rsidR="005671F8" w:rsidRPr="0077649E" w:rsidRDefault="00210C57" w:rsidP="00210C57">
      <w:pPr>
        <w:ind w:firstLine="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（イ）研究</w:t>
      </w:r>
      <w:r w:rsidR="005671F8" w:rsidRPr="0077649E">
        <w:rPr>
          <w:rFonts w:asciiTheme="majorEastAsia" w:eastAsiaTheme="majorEastAsia" w:hAnsiTheme="majorEastAsia" w:hint="eastAsia"/>
          <w:sz w:val="21"/>
          <w:szCs w:val="21"/>
          <w:lang w:eastAsia="ja-JP"/>
        </w:rPr>
        <w:t>目標・内容・計画に関する評価</w:t>
      </w:r>
    </w:p>
    <w:p w:rsidR="005671F8" w:rsidRDefault="005671F8" w:rsidP="005671F8">
      <w:pPr>
        <w:ind w:leftChars="157" w:left="707" w:hangingChars="202" w:hanging="424"/>
        <w:rPr>
          <w:rFonts w:asciiTheme="minorEastAsia" w:eastAsiaTheme="minorEastAsia" w:hAnsiTheme="minorEastAsia"/>
          <w:sz w:val="21"/>
          <w:szCs w:val="21"/>
          <w:lang w:eastAsia="ja-JP"/>
        </w:rPr>
      </w:pPr>
      <w:r w:rsidRPr="008806EB">
        <w:rPr>
          <w:rFonts w:asciiTheme="minorEastAsia" w:eastAsiaTheme="minorEastAsia" w:hAnsiTheme="minorEastAsia" w:hint="eastAsia"/>
          <w:sz w:val="21"/>
          <w:szCs w:val="21"/>
          <w:lang w:eastAsia="ja-JP"/>
        </w:rPr>
        <w:t xml:space="preserve">①　</w:t>
      </w:r>
      <w:r w:rsidR="003967E1">
        <w:rPr>
          <w:rFonts w:asciiTheme="minorEastAsia" w:eastAsiaTheme="minorEastAsia" w:hAnsiTheme="minorEastAsia" w:hint="eastAsia"/>
          <w:sz w:val="21"/>
          <w:szCs w:val="21"/>
          <w:lang w:eastAsia="ja-JP"/>
        </w:rPr>
        <w:t>提案された研究全体の目標・計画に実現性・妥当性があるか</w:t>
      </w:r>
    </w:p>
    <w:p w:rsidR="000272CC" w:rsidRDefault="000272CC" w:rsidP="005671F8">
      <w:pPr>
        <w:ind w:leftChars="157" w:left="707" w:hangingChars="202" w:hanging="424"/>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②　地震調査研究推進本部地震調査委員会の長期評価についての現状の問題認識が妥当であるか</w:t>
      </w:r>
    </w:p>
    <w:p w:rsidR="005671F8" w:rsidRPr="00FE4348" w:rsidRDefault="000272CC" w:rsidP="005671F8">
      <w:pPr>
        <w:ind w:leftChars="157" w:left="707" w:hangingChars="202" w:hanging="424"/>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③</w:t>
      </w:r>
      <w:r w:rsidR="005671F8">
        <w:rPr>
          <w:rFonts w:asciiTheme="minorEastAsia" w:eastAsiaTheme="minorEastAsia" w:hAnsiTheme="minorEastAsia" w:hint="eastAsia"/>
          <w:sz w:val="21"/>
          <w:szCs w:val="21"/>
          <w:lang w:eastAsia="ja-JP"/>
        </w:rPr>
        <w:t xml:space="preserve">　</w:t>
      </w:r>
      <w:r w:rsidR="003967E1">
        <w:rPr>
          <w:rFonts w:asciiTheme="minorEastAsia" w:eastAsiaTheme="minorEastAsia" w:hAnsiTheme="minorEastAsia" w:hint="eastAsia"/>
          <w:sz w:val="21"/>
          <w:szCs w:val="21"/>
          <w:lang w:eastAsia="ja-JP"/>
        </w:rPr>
        <w:t>想定される成果が文部科学省の意図に合致しているか</w:t>
      </w:r>
    </w:p>
    <w:p w:rsidR="005671F8" w:rsidRDefault="000272CC" w:rsidP="005671F8">
      <w:pPr>
        <w:ind w:leftChars="157" w:left="707" w:hangingChars="202" w:hanging="424"/>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④</w:t>
      </w:r>
      <w:r w:rsidR="005671F8" w:rsidRPr="008806EB">
        <w:rPr>
          <w:rFonts w:asciiTheme="minorEastAsia" w:eastAsiaTheme="minorEastAsia" w:hAnsiTheme="minorEastAsia" w:hint="eastAsia"/>
          <w:sz w:val="21"/>
          <w:szCs w:val="21"/>
          <w:lang w:eastAsia="ja-JP"/>
        </w:rPr>
        <w:t xml:space="preserve">　</w:t>
      </w:r>
      <w:r w:rsidR="003967E1">
        <w:rPr>
          <w:rFonts w:asciiTheme="minorEastAsia" w:eastAsiaTheme="minorEastAsia" w:hAnsiTheme="minorEastAsia" w:hint="eastAsia"/>
          <w:sz w:val="21"/>
          <w:szCs w:val="21"/>
          <w:lang w:eastAsia="ja-JP"/>
        </w:rPr>
        <w:t>提案された</w:t>
      </w:r>
      <w:r w:rsidR="00EA387F">
        <w:rPr>
          <w:rFonts w:asciiTheme="minorEastAsia" w:eastAsiaTheme="minorEastAsia" w:hAnsiTheme="minorEastAsia" w:hint="eastAsia"/>
          <w:sz w:val="21"/>
          <w:szCs w:val="21"/>
          <w:lang w:eastAsia="ja-JP"/>
        </w:rPr>
        <w:t>調査研究内容</w:t>
      </w:r>
      <w:r w:rsidR="003967E1">
        <w:rPr>
          <w:rFonts w:asciiTheme="minorEastAsia" w:eastAsiaTheme="minorEastAsia" w:hAnsiTheme="minorEastAsia" w:hint="eastAsia"/>
          <w:sz w:val="21"/>
          <w:szCs w:val="21"/>
          <w:lang w:eastAsia="ja-JP"/>
        </w:rPr>
        <w:t>・</w:t>
      </w:r>
      <w:r w:rsidR="00EA387F">
        <w:rPr>
          <w:rFonts w:asciiTheme="minorEastAsia" w:eastAsiaTheme="minorEastAsia" w:hAnsiTheme="minorEastAsia" w:hint="eastAsia"/>
          <w:sz w:val="21"/>
          <w:szCs w:val="21"/>
          <w:lang w:eastAsia="ja-JP"/>
        </w:rPr>
        <w:t>手法</w:t>
      </w:r>
      <w:r w:rsidR="003967E1">
        <w:rPr>
          <w:rFonts w:asciiTheme="minorEastAsia" w:eastAsiaTheme="minorEastAsia" w:hAnsiTheme="minorEastAsia" w:hint="eastAsia"/>
          <w:sz w:val="21"/>
          <w:szCs w:val="21"/>
          <w:lang w:eastAsia="ja-JP"/>
        </w:rPr>
        <w:t>が</w:t>
      </w:r>
      <w:r w:rsidR="00B47C01">
        <w:rPr>
          <w:rFonts w:asciiTheme="minorEastAsia" w:eastAsiaTheme="minorEastAsia" w:hAnsiTheme="minorEastAsia" w:hint="eastAsia"/>
          <w:sz w:val="21"/>
          <w:szCs w:val="21"/>
          <w:lang w:eastAsia="ja-JP"/>
        </w:rPr>
        <w:t>、</w:t>
      </w:r>
      <w:r w:rsidR="00C25E43">
        <w:rPr>
          <w:rFonts w:asciiTheme="minorEastAsia" w:eastAsiaTheme="minorEastAsia" w:hAnsiTheme="minorEastAsia" w:hint="eastAsia"/>
          <w:sz w:val="21"/>
          <w:szCs w:val="21"/>
          <w:lang w:eastAsia="ja-JP"/>
        </w:rPr>
        <w:t>当該活断層の性状を正しく考慮したものであるなど、</w:t>
      </w:r>
      <w:r w:rsidR="00DD4B57">
        <w:rPr>
          <w:rFonts w:asciiTheme="minorEastAsia" w:eastAsiaTheme="minorEastAsia" w:hAnsiTheme="minorEastAsia" w:hint="eastAsia"/>
          <w:sz w:val="21"/>
          <w:szCs w:val="21"/>
          <w:lang w:eastAsia="ja-JP"/>
        </w:rPr>
        <w:t>適切であるか</w:t>
      </w:r>
    </w:p>
    <w:p w:rsidR="005671F8" w:rsidRDefault="007B4D46" w:rsidP="005671F8">
      <w:pPr>
        <w:ind w:leftChars="157" w:left="707" w:hangingChars="202" w:hanging="424"/>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⑤</w:t>
      </w:r>
      <w:r w:rsidR="005671F8">
        <w:rPr>
          <w:rFonts w:asciiTheme="minorEastAsia" w:eastAsiaTheme="minorEastAsia" w:hAnsiTheme="minorEastAsia" w:hint="eastAsia"/>
          <w:sz w:val="21"/>
          <w:szCs w:val="21"/>
          <w:lang w:eastAsia="ja-JP"/>
        </w:rPr>
        <w:t xml:space="preserve">　</w:t>
      </w:r>
      <w:r w:rsidR="00194AF4">
        <w:rPr>
          <w:rFonts w:asciiTheme="minorEastAsia" w:eastAsiaTheme="minorEastAsia" w:hAnsiTheme="minorEastAsia" w:hint="eastAsia"/>
          <w:sz w:val="21"/>
          <w:szCs w:val="21"/>
          <w:lang w:eastAsia="ja-JP"/>
        </w:rPr>
        <w:t>得られた研究成果の普及を含め、</w:t>
      </w:r>
      <w:r w:rsidR="00303575">
        <w:rPr>
          <w:rFonts w:asciiTheme="minorEastAsia" w:eastAsiaTheme="minorEastAsia" w:hAnsiTheme="minorEastAsia" w:hint="eastAsia"/>
          <w:sz w:val="21"/>
          <w:szCs w:val="21"/>
          <w:lang w:eastAsia="ja-JP"/>
        </w:rPr>
        <w:t>関係の自治体等との連携に関して、提案された目標・計画に具体性・実現性・妥当性があるか</w:t>
      </w:r>
    </w:p>
    <w:p w:rsidR="00303575" w:rsidRDefault="007B4D46" w:rsidP="00303575">
      <w:pPr>
        <w:ind w:leftChars="157" w:left="707" w:hangingChars="202" w:hanging="424"/>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⑥</w:t>
      </w:r>
      <w:r w:rsidR="005671F8">
        <w:rPr>
          <w:rFonts w:asciiTheme="minorEastAsia" w:eastAsiaTheme="minorEastAsia" w:hAnsiTheme="minorEastAsia" w:hint="eastAsia"/>
          <w:sz w:val="21"/>
          <w:szCs w:val="21"/>
          <w:lang w:eastAsia="ja-JP"/>
        </w:rPr>
        <w:t xml:space="preserve">　</w:t>
      </w:r>
      <w:r w:rsidR="004F6097">
        <w:rPr>
          <w:rFonts w:asciiTheme="minorEastAsia" w:eastAsiaTheme="minorEastAsia" w:hAnsiTheme="minorEastAsia" w:hint="eastAsia"/>
          <w:sz w:val="21"/>
          <w:szCs w:val="21"/>
          <w:lang w:eastAsia="ja-JP"/>
        </w:rPr>
        <w:t>提案内容に対して、適切な経費が示されているか</w:t>
      </w:r>
    </w:p>
    <w:p w:rsidR="007E2967" w:rsidRDefault="007B4D46" w:rsidP="007E2967">
      <w:pPr>
        <w:ind w:leftChars="157" w:left="707" w:hangingChars="202" w:hanging="424"/>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⑦</w:t>
      </w:r>
      <w:r w:rsidR="007E2967">
        <w:rPr>
          <w:rFonts w:asciiTheme="minorEastAsia" w:eastAsiaTheme="minorEastAsia" w:hAnsiTheme="minorEastAsia" w:hint="eastAsia"/>
          <w:sz w:val="21"/>
          <w:szCs w:val="21"/>
          <w:lang w:eastAsia="ja-JP"/>
        </w:rPr>
        <w:t xml:space="preserve">　提案する事業終了時の成果目標は、実現可能性を損なわない範囲で挑戦的な目標値を設定しているか</w:t>
      </w:r>
    </w:p>
    <w:p w:rsidR="007E2967" w:rsidRDefault="007E2967" w:rsidP="007E2967">
      <w:pPr>
        <w:ind w:leftChars="157" w:left="707" w:hangingChars="202" w:hanging="424"/>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p>
    <w:p w:rsidR="007E2967" w:rsidRDefault="007E2967" w:rsidP="007E2967">
      <w:pPr>
        <w:ind w:leftChars="157" w:left="707" w:hangingChars="202" w:hanging="424"/>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※１　</w:t>
      </w:r>
      <w:r w:rsidR="00A26819">
        <w:rPr>
          <w:rFonts w:asciiTheme="minorEastAsia" w:eastAsiaTheme="minorEastAsia" w:hAnsiTheme="minorEastAsia" w:hint="eastAsia"/>
          <w:sz w:val="21"/>
          <w:szCs w:val="21"/>
          <w:lang w:eastAsia="ja-JP"/>
        </w:rPr>
        <w:t>関係自治体等との連携に関して、</w:t>
      </w:r>
      <w:r w:rsidR="00194AF4">
        <w:rPr>
          <w:rFonts w:asciiTheme="minorEastAsia" w:eastAsiaTheme="minorEastAsia" w:hAnsiTheme="minorEastAsia" w:hint="eastAsia"/>
          <w:sz w:val="21"/>
          <w:szCs w:val="21"/>
          <w:lang w:eastAsia="ja-JP"/>
        </w:rPr>
        <w:t>事業計画の提案時点において、</w:t>
      </w:r>
      <w:r w:rsidR="00A26819">
        <w:rPr>
          <w:rFonts w:asciiTheme="minorEastAsia" w:eastAsiaTheme="minorEastAsia" w:hAnsiTheme="minorEastAsia" w:hint="eastAsia"/>
          <w:sz w:val="21"/>
          <w:szCs w:val="21"/>
          <w:lang w:eastAsia="ja-JP"/>
        </w:rPr>
        <w:t>連携対象機関等から内諾が得られている</w:t>
      </w:r>
      <w:r>
        <w:rPr>
          <w:rFonts w:asciiTheme="minorEastAsia" w:eastAsiaTheme="minorEastAsia" w:hAnsiTheme="minorEastAsia" w:hint="eastAsia"/>
          <w:sz w:val="21"/>
          <w:szCs w:val="21"/>
          <w:lang w:eastAsia="ja-JP"/>
        </w:rPr>
        <w:t>場合は加点する（５点）。</w:t>
      </w:r>
    </w:p>
    <w:p w:rsidR="007E2967" w:rsidRDefault="007E2967" w:rsidP="007E2967">
      <w:pPr>
        <w:ind w:leftChars="157" w:left="707" w:hangingChars="202" w:hanging="424"/>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※２　現地調査等について必要に応じて本事業とは無関係な他研究者と現場にて議論を行う旨が記載されている場合は加点する（５点）。</w:t>
      </w:r>
    </w:p>
    <w:p w:rsidR="00301164" w:rsidRDefault="00301164" w:rsidP="007E2967">
      <w:pPr>
        <w:ind w:leftChars="157" w:left="707" w:hangingChars="202" w:hanging="424"/>
        <w:rPr>
          <w:rFonts w:asciiTheme="minorEastAsia" w:eastAsiaTheme="minorEastAsia" w:hAnsiTheme="minorEastAsia"/>
          <w:sz w:val="21"/>
          <w:szCs w:val="21"/>
          <w:lang w:eastAsia="ja-JP"/>
        </w:rPr>
      </w:pPr>
    </w:p>
    <w:p w:rsidR="00301164" w:rsidRDefault="00301164" w:rsidP="00301164">
      <w:pPr>
        <w:ind w:leftChars="157" w:left="707" w:hangingChars="202" w:hanging="424"/>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※３　調査地点が詳細かつ妥当に提案され</w:t>
      </w:r>
      <w:r w:rsidR="00E2256B">
        <w:rPr>
          <w:rFonts w:asciiTheme="minorEastAsia" w:eastAsiaTheme="minorEastAsia" w:hAnsiTheme="minorEastAsia" w:hint="eastAsia"/>
          <w:sz w:val="21"/>
          <w:szCs w:val="21"/>
          <w:lang w:eastAsia="ja-JP"/>
        </w:rPr>
        <w:t>てお</w:t>
      </w:r>
      <w:r>
        <w:rPr>
          <w:rFonts w:asciiTheme="minorEastAsia" w:eastAsiaTheme="minorEastAsia" w:hAnsiTheme="minorEastAsia" w:hint="eastAsia"/>
          <w:sz w:val="21"/>
          <w:szCs w:val="21"/>
          <w:lang w:eastAsia="ja-JP"/>
        </w:rPr>
        <w:t>り、調査手法に成果を高めるための工夫があれば、その内容に応じて加点する（５点）。</w:t>
      </w:r>
    </w:p>
    <w:p w:rsidR="00301164" w:rsidRDefault="00301164" w:rsidP="00301164">
      <w:pPr>
        <w:ind w:leftChars="407" w:left="733" w:firstLine="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※４　</w:t>
      </w:r>
      <w:r w:rsidR="00B47C01">
        <w:rPr>
          <w:rFonts w:asciiTheme="minorEastAsia" w:eastAsiaTheme="minorEastAsia" w:hAnsiTheme="minorEastAsia" w:hint="eastAsia"/>
          <w:sz w:val="21"/>
          <w:szCs w:val="21"/>
          <w:lang w:eastAsia="ja-JP"/>
        </w:rPr>
        <w:t>他の主要活断層帯に対する成果の活用展望が具体的であり、長期評価の改善に直ちに繋がるものであれば加点する（</w:t>
      </w:r>
      <w:r>
        <w:rPr>
          <w:rFonts w:asciiTheme="minorEastAsia" w:eastAsiaTheme="minorEastAsia" w:hAnsiTheme="minorEastAsia" w:hint="eastAsia"/>
          <w:sz w:val="21"/>
          <w:szCs w:val="21"/>
          <w:lang w:eastAsia="ja-JP"/>
        </w:rPr>
        <w:t>５点）</w:t>
      </w:r>
    </w:p>
    <w:p w:rsidR="00301164" w:rsidRDefault="007E2967" w:rsidP="007E2967">
      <w:pPr>
        <w:ind w:leftChars="157" w:left="707" w:hangingChars="202" w:hanging="424"/>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p>
    <w:p w:rsidR="00762594" w:rsidRDefault="00762594" w:rsidP="00762594">
      <w:pPr>
        <w:ind w:leftChars="157" w:left="707" w:hangingChars="202" w:hanging="424"/>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lastRenderedPageBreak/>
        <w:t xml:space="preserve">　　※５　幅広い知見・人的ネットワーク・優れた情報収集能力を有していれば加点する（５点）。</w:t>
      </w:r>
    </w:p>
    <w:p w:rsidR="007E2967" w:rsidRDefault="007E2967" w:rsidP="006B54E6">
      <w:pPr>
        <w:ind w:leftChars="407" w:left="733" w:firstLine="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w:t>
      </w:r>
      <w:r w:rsidR="006B54E6">
        <w:rPr>
          <w:rFonts w:asciiTheme="minorEastAsia" w:eastAsiaTheme="minorEastAsia" w:hAnsiTheme="minorEastAsia" w:hint="eastAsia"/>
          <w:sz w:val="21"/>
          <w:szCs w:val="21"/>
          <w:lang w:eastAsia="ja-JP"/>
        </w:rPr>
        <w:t>６</w:t>
      </w:r>
      <w:r>
        <w:rPr>
          <w:rFonts w:asciiTheme="minorEastAsia" w:eastAsiaTheme="minorEastAsia" w:hAnsiTheme="minorEastAsia" w:hint="eastAsia"/>
          <w:sz w:val="21"/>
          <w:szCs w:val="21"/>
          <w:lang w:eastAsia="ja-JP"/>
        </w:rPr>
        <w:t xml:space="preserve">　ワーク・ライフ・バランス等の取組に関する評価として、以下のいずれかの認定等がある場合には加点する（５点）。複数の認定等に該当する場合は、最も認定段階が高い区分により加点を行うものとする。</w:t>
      </w:r>
    </w:p>
    <w:p w:rsidR="007E2967" w:rsidRDefault="007E2967" w:rsidP="007E2967">
      <w:pPr>
        <w:ind w:leftChars="157" w:left="707" w:hangingChars="202" w:hanging="424"/>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・女性の職業生活における活躍の推進に関する法律（女性活躍推進法）に基づく認定（えるぼし認定企業）を受けていること。</w:t>
      </w:r>
    </w:p>
    <w:p w:rsidR="007E2967" w:rsidRDefault="007E2967" w:rsidP="007E2967">
      <w:pPr>
        <w:ind w:leftChars="157" w:left="707" w:hangingChars="202" w:hanging="424"/>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r w:rsidR="00641F79">
        <w:rPr>
          <w:rFonts w:asciiTheme="minorEastAsia" w:eastAsiaTheme="minorEastAsia" w:hAnsiTheme="minorEastAsia" w:hint="eastAsia"/>
          <w:sz w:val="21"/>
          <w:szCs w:val="21"/>
          <w:lang w:eastAsia="ja-JP"/>
        </w:rPr>
        <w:t>次世代育成支援対策推進法（次世代法）に基づく認定（</w:t>
      </w:r>
      <w:r w:rsidR="006A2AF8">
        <w:rPr>
          <w:rFonts w:asciiTheme="minorEastAsia" w:eastAsiaTheme="minorEastAsia" w:hAnsiTheme="minorEastAsia" w:hint="eastAsia"/>
          <w:sz w:val="21"/>
          <w:szCs w:val="21"/>
          <w:lang w:eastAsia="ja-JP"/>
        </w:rPr>
        <w:t>旧</w:t>
      </w:r>
      <w:r w:rsidR="00641F79">
        <w:rPr>
          <w:rFonts w:asciiTheme="minorEastAsia" w:eastAsiaTheme="minorEastAsia" w:hAnsiTheme="minorEastAsia" w:hint="eastAsia"/>
          <w:sz w:val="21"/>
          <w:szCs w:val="21"/>
          <w:lang w:eastAsia="ja-JP"/>
        </w:rPr>
        <w:t>くるみん認定企業・</w:t>
      </w:r>
      <w:r w:rsidR="006A2AF8">
        <w:rPr>
          <w:rFonts w:asciiTheme="minorEastAsia" w:eastAsiaTheme="minorEastAsia" w:hAnsiTheme="minorEastAsia" w:hint="eastAsia"/>
          <w:sz w:val="21"/>
          <w:szCs w:val="21"/>
          <w:lang w:eastAsia="ja-JP"/>
        </w:rPr>
        <w:t>新くるみん認定企業・</w:t>
      </w:r>
      <w:r w:rsidR="00641F79">
        <w:rPr>
          <w:rFonts w:asciiTheme="minorEastAsia" w:eastAsiaTheme="minorEastAsia" w:hAnsiTheme="minorEastAsia" w:hint="eastAsia"/>
          <w:sz w:val="21"/>
          <w:szCs w:val="21"/>
          <w:lang w:eastAsia="ja-JP"/>
        </w:rPr>
        <w:t>プラチナ</w:t>
      </w:r>
      <w:r w:rsidR="006A2AF8">
        <w:rPr>
          <w:rFonts w:asciiTheme="minorEastAsia" w:eastAsiaTheme="minorEastAsia" w:hAnsiTheme="minorEastAsia" w:hint="eastAsia"/>
          <w:sz w:val="21"/>
          <w:szCs w:val="21"/>
          <w:lang w:eastAsia="ja-JP"/>
        </w:rPr>
        <w:t>くるみん</w:t>
      </w:r>
      <w:r w:rsidR="00641F79">
        <w:rPr>
          <w:rFonts w:asciiTheme="minorEastAsia" w:eastAsiaTheme="minorEastAsia" w:hAnsiTheme="minorEastAsia" w:hint="eastAsia"/>
          <w:sz w:val="21"/>
          <w:szCs w:val="21"/>
          <w:lang w:eastAsia="ja-JP"/>
        </w:rPr>
        <w:t>認定企業）を受けていること。</w:t>
      </w:r>
    </w:p>
    <w:p w:rsidR="00641F79" w:rsidRDefault="00641F79" w:rsidP="007E2967">
      <w:pPr>
        <w:ind w:leftChars="157" w:left="707" w:hangingChars="202" w:hanging="424"/>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・青少年の雇用の促進等に関する法律（若者雇用促進法）に基づく認定を受けていること。</w:t>
      </w:r>
    </w:p>
    <w:p w:rsidR="00BB30F9" w:rsidRPr="00BB30F9" w:rsidRDefault="00BB30F9" w:rsidP="007E2967">
      <w:pPr>
        <w:ind w:leftChars="157" w:left="707" w:hangingChars="202" w:hanging="424"/>
        <w:rPr>
          <w:rFonts w:asciiTheme="minorEastAsia" w:eastAsiaTheme="minorEastAsia" w:hAnsiTheme="minorEastAsia"/>
          <w:sz w:val="21"/>
          <w:szCs w:val="21"/>
          <w:lang w:eastAsia="ja-JP"/>
        </w:rPr>
      </w:pPr>
    </w:p>
    <w:p w:rsidR="008B54C1" w:rsidRDefault="008B54C1">
      <w:pPr>
        <w:ind w:firstLine="0"/>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br w:type="page"/>
      </w:r>
    </w:p>
    <w:p w:rsidR="00AF5558" w:rsidRDefault="00AF5558" w:rsidP="007A2279">
      <w:pPr>
        <w:ind w:firstLine="0"/>
        <w:rPr>
          <w:rFonts w:asciiTheme="majorEastAsia" w:eastAsiaTheme="majorEastAsia" w:hAnsiTheme="majorEastAsia"/>
          <w:sz w:val="21"/>
          <w:szCs w:val="21"/>
          <w:lang w:eastAsia="ja-JP"/>
        </w:rPr>
      </w:pPr>
      <w:r w:rsidRPr="00016065">
        <w:rPr>
          <w:rFonts w:asciiTheme="majorEastAsia" w:eastAsiaTheme="majorEastAsia" w:hAnsiTheme="majorEastAsia" w:hint="eastAsia"/>
          <w:sz w:val="21"/>
          <w:szCs w:val="21"/>
          <w:lang w:eastAsia="ja-JP"/>
        </w:rPr>
        <w:lastRenderedPageBreak/>
        <w:t>（別</w:t>
      </w:r>
      <w:r w:rsidR="008B54C1">
        <w:rPr>
          <w:rFonts w:asciiTheme="majorEastAsia" w:eastAsiaTheme="majorEastAsia" w:hAnsiTheme="majorEastAsia" w:hint="eastAsia"/>
          <w:sz w:val="21"/>
          <w:szCs w:val="21"/>
          <w:lang w:eastAsia="ja-JP"/>
        </w:rPr>
        <w:t>紙</w:t>
      </w:r>
      <w:r>
        <w:rPr>
          <w:rFonts w:asciiTheme="majorEastAsia" w:eastAsiaTheme="majorEastAsia" w:hAnsiTheme="majorEastAsia" w:hint="eastAsia"/>
          <w:sz w:val="21"/>
          <w:szCs w:val="21"/>
          <w:lang w:eastAsia="ja-JP"/>
        </w:rPr>
        <w:t>２</w:t>
      </w:r>
      <w:r w:rsidRPr="00016065">
        <w:rPr>
          <w:rFonts w:asciiTheme="majorEastAsia" w:eastAsiaTheme="majorEastAsia" w:hAnsiTheme="majorEastAsia" w:hint="eastAsia"/>
          <w:sz w:val="21"/>
          <w:szCs w:val="21"/>
          <w:lang w:eastAsia="ja-JP"/>
        </w:rPr>
        <w:t>）</w:t>
      </w:r>
    </w:p>
    <w:p w:rsidR="00AF5558" w:rsidRPr="00016065" w:rsidRDefault="00AF5558" w:rsidP="00AF5558">
      <w:pPr>
        <w:ind w:firstLineChars="3550" w:firstLine="7455"/>
        <w:rPr>
          <w:rFonts w:asciiTheme="majorEastAsia" w:eastAsiaTheme="majorEastAsia" w:hAnsiTheme="majorEastAsia"/>
          <w:sz w:val="21"/>
          <w:szCs w:val="21"/>
          <w:lang w:eastAsia="ja-JP"/>
        </w:rPr>
      </w:pPr>
    </w:p>
    <w:p w:rsidR="00AF5558" w:rsidRPr="00016065" w:rsidRDefault="00F81D06" w:rsidP="00AF55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得点配分</w:t>
      </w:r>
    </w:p>
    <w:p w:rsidR="00AF5558" w:rsidRDefault="00AF5558" w:rsidP="00AF5558">
      <w:pPr>
        <w:ind w:firstLineChars="171" w:firstLine="359"/>
        <w:rPr>
          <w:rFonts w:asciiTheme="majorEastAsia" w:eastAsiaTheme="majorEastAsia" w:hAnsiTheme="majorEastAsia"/>
          <w:sz w:val="21"/>
          <w:szCs w:val="21"/>
          <w:lang w:eastAsia="ja-JP"/>
        </w:rPr>
      </w:pPr>
    </w:p>
    <w:p w:rsidR="00AF5558" w:rsidRDefault="00F81D06" w:rsidP="00F81D06">
      <w:pPr>
        <w:ind w:firstLineChars="171" w:firstLine="359"/>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下表のとおりとする。</w:t>
      </w:r>
    </w:p>
    <w:p w:rsidR="00F81D06" w:rsidRDefault="00F81D06" w:rsidP="00F81D06">
      <w:pPr>
        <w:ind w:firstLineChars="171" w:firstLine="359"/>
        <w:rPr>
          <w:rFonts w:asciiTheme="minorEastAsia" w:eastAsiaTheme="minorEastAsia" w:hAnsiTheme="minorEastAsia"/>
          <w:sz w:val="21"/>
          <w:szCs w:val="21"/>
          <w:lang w:eastAsia="ja-JP"/>
        </w:rPr>
      </w:pPr>
    </w:p>
    <w:p w:rsidR="00F81D06" w:rsidRDefault="00F81D06" w:rsidP="00F81D06">
      <w:pPr>
        <w:rPr>
          <w:rFonts w:ascii="ＭＳ Ｐゴシック" w:eastAsia="ＭＳ Ｐゴシック" w:hAnsi="ＭＳ Ｐゴシック"/>
          <w:sz w:val="22"/>
          <w:lang w:eastAsia="ja-JP"/>
        </w:rPr>
      </w:pPr>
    </w:p>
    <w:p w:rsidR="00F81D06" w:rsidRDefault="00F81D06" w:rsidP="00F81D06">
      <w:pPr>
        <w:ind w:right="1760"/>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proofErr w:type="spellStart"/>
      <w:r>
        <w:rPr>
          <w:rFonts w:ascii="ＭＳ Ｐゴシック" w:eastAsia="ＭＳ Ｐゴシック" w:hAnsi="ＭＳ Ｐゴシック" w:hint="eastAsia"/>
          <w:sz w:val="22"/>
        </w:rPr>
        <w:t>得点表</w:t>
      </w:r>
      <w:proofErr w:type="spellEnd"/>
      <w:r>
        <w:rPr>
          <w:rFonts w:ascii="ＭＳ Ｐゴシック" w:eastAsia="ＭＳ Ｐゴシック" w:hAnsi="ＭＳ Ｐゴシック" w:hint="eastAsia"/>
          <w:sz w:val="22"/>
        </w:rPr>
        <w:t>）</w:t>
      </w:r>
    </w:p>
    <w:tbl>
      <w:tblPr>
        <w:tblpPr w:leftFromText="142" w:rightFromText="142" w:vertAnchor="text" w:horzAnchor="margin" w:tblpXSpec="center" w:tblpY="182"/>
        <w:tblW w:w="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0"/>
        <w:gridCol w:w="2329"/>
      </w:tblGrid>
      <w:tr w:rsidR="00F81D06" w:rsidRPr="009C627A" w:rsidTr="009530DF">
        <w:trPr>
          <w:trHeight w:val="360"/>
        </w:trPr>
        <w:tc>
          <w:tcPr>
            <w:tcW w:w="2450" w:type="dxa"/>
            <w:vAlign w:val="center"/>
          </w:tcPr>
          <w:p w:rsidR="00F81D06" w:rsidRPr="009C627A" w:rsidRDefault="00F81D06" w:rsidP="009530DF">
            <w:pPr>
              <w:jc w:val="center"/>
              <w:rPr>
                <w:rFonts w:ascii="ＭＳ Ｐゴシック" w:eastAsia="ＭＳ Ｐゴシック" w:hAnsi="ＭＳ Ｐゴシック"/>
                <w:sz w:val="24"/>
                <w:szCs w:val="24"/>
              </w:rPr>
            </w:pPr>
            <w:proofErr w:type="spellStart"/>
            <w:r w:rsidRPr="009C627A">
              <w:rPr>
                <w:rFonts w:ascii="ＭＳ Ｐゴシック" w:eastAsia="ＭＳ Ｐゴシック" w:hAnsi="ＭＳ Ｐゴシック" w:hint="eastAsia"/>
                <w:sz w:val="24"/>
                <w:szCs w:val="24"/>
              </w:rPr>
              <w:t>項目</w:t>
            </w:r>
            <w:proofErr w:type="spellEnd"/>
          </w:p>
        </w:tc>
        <w:tc>
          <w:tcPr>
            <w:tcW w:w="2329" w:type="dxa"/>
            <w:vAlign w:val="center"/>
          </w:tcPr>
          <w:p w:rsidR="00F81D06" w:rsidRPr="009C627A" w:rsidRDefault="00F81D06" w:rsidP="009530DF">
            <w:pPr>
              <w:jc w:val="center"/>
              <w:rPr>
                <w:rFonts w:ascii="ＭＳ Ｐゴシック" w:eastAsia="ＭＳ Ｐゴシック" w:hAnsi="ＭＳ Ｐゴシック"/>
                <w:sz w:val="24"/>
                <w:szCs w:val="24"/>
              </w:rPr>
            </w:pPr>
            <w:proofErr w:type="spellStart"/>
            <w:r w:rsidRPr="009C627A">
              <w:rPr>
                <w:rFonts w:ascii="ＭＳ Ｐゴシック" w:eastAsia="ＭＳ Ｐゴシック" w:hAnsi="ＭＳ Ｐゴシック" w:hint="eastAsia"/>
                <w:sz w:val="24"/>
                <w:szCs w:val="24"/>
              </w:rPr>
              <w:t>得点（満点</w:t>
            </w:r>
            <w:proofErr w:type="spellEnd"/>
            <w:r w:rsidRPr="009C627A">
              <w:rPr>
                <w:rFonts w:ascii="ＭＳ Ｐゴシック" w:eastAsia="ＭＳ Ｐゴシック" w:hAnsi="ＭＳ Ｐゴシック" w:hint="eastAsia"/>
                <w:sz w:val="24"/>
                <w:szCs w:val="24"/>
              </w:rPr>
              <w:t>）</w:t>
            </w:r>
          </w:p>
        </w:tc>
      </w:tr>
      <w:tr w:rsidR="00F81D06" w:rsidRPr="009C627A" w:rsidTr="009530DF">
        <w:trPr>
          <w:trHeight w:val="70"/>
        </w:trPr>
        <w:tc>
          <w:tcPr>
            <w:tcW w:w="2450" w:type="dxa"/>
            <w:tcBorders>
              <w:bottom w:val="single" w:sz="4" w:space="0" w:color="auto"/>
            </w:tcBorders>
            <w:vAlign w:val="center"/>
          </w:tcPr>
          <w:p w:rsidR="00F81D06" w:rsidRPr="009C627A" w:rsidRDefault="009C627A"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（ア）</w:t>
            </w:r>
            <w:r w:rsidR="00F81D06" w:rsidRPr="009C627A">
              <w:rPr>
                <w:rFonts w:ascii="ＭＳ Ｐゴシック" w:eastAsia="ＭＳ Ｐゴシック" w:hAnsi="ＭＳ Ｐゴシック" w:hint="eastAsia"/>
                <w:sz w:val="24"/>
                <w:szCs w:val="24"/>
              </w:rPr>
              <w:t>－①</w:t>
            </w:r>
          </w:p>
        </w:tc>
        <w:tc>
          <w:tcPr>
            <w:tcW w:w="2329" w:type="dxa"/>
            <w:tcBorders>
              <w:bottom w:val="single" w:sz="4" w:space="0" w:color="auto"/>
            </w:tcBorders>
            <w:vAlign w:val="center"/>
          </w:tcPr>
          <w:p w:rsidR="00F81D06" w:rsidRPr="009C627A" w:rsidRDefault="00641F79"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５</w:t>
            </w:r>
          </w:p>
        </w:tc>
      </w:tr>
      <w:tr w:rsidR="00F81D06" w:rsidRPr="009C627A" w:rsidTr="003F39F5">
        <w:trPr>
          <w:trHeight w:val="345"/>
        </w:trPr>
        <w:tc>
          <w:tcPr>
            <w:tcW w:w="2450" w:type="dxa"/>
            <w:tcBorders>
              <w:bottom w:val="single" w:sz="4" w:space="0" w:color="auto"/>
            </w:tcBorders>
            <w:vAlign w:val="center"/>
          </w:tcPr>
          <w:p w:rsidR="00F81D06" w:rsidRPr="009C627A" w:rsidRDefault="009C627A"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（ア）</w:t>
            </w:r>
            <w:r w:rsidR="00F81D06" w:rsidRPr="009C627A">
              <w:rPr>
                <w:rFonts w:ascii="ＭＳ Ｐゴシック" w:eastAsia="ＭＳ Ｐゴシック" w:hAnsi="ＭＳ Ｐゴシック" w:hint="eastAsia"/>
                <w:sz w:val="24"/>
                <w:szCs w:val="24"/>
              </w:rPr>
              <w:t>－②</w:t>
            </w:r>
          </w:p>
        </w:tc>
        <w:tc>
          <w:tcPr>
            <w:tcW w:w="2329" w:type="dxa"/>
            <w:tcBorders>
              <w:bottom w:val="single" w:sz="4" w:space="0" w:color="auto"/>
            </w:tcBorders>
            <w:vAlign w:val="center"/>
          </w:tcPr>
          <w:p w:rsidR="00F81D06" w:rsidRPr="009C627A" w:rsidRDefault="00F81D06" w:rsidP="009530DF">
            <w:pPr>
              <w:jc w:val="center"/>
              <w:rPr>
                <w:rFonts w:ascii="ＭＳ Ｐゴシック" w:eastAsia="ＭＳ Ｐゴシック" w:hAnsi="ＭＳ Ｐゴシック"/>
                <w:sz w:val="24"/>
                <w:szCs w:val="24"/>
              </w:rPr>
            </w:pPr>
            <w:r w:rsidRPr="009C627A">
              <w:rPr>
                <w:rFonts w:ascii="ＭＳ Ｐゴシック" w:eastAsia="ＭＳ Ｐゴシック" w:hAnsi="ＭＳ Ｐゴシック" w:hint="eastAsia"/>
                <w:sz w:val="24"/>
                <w:szCs w:val="24"/>
              </w:rPr>
              <w:t>５</w:t>
            </w:r>
          </w:p>
        </w:tc>
      </w:tr>
      <w:tr w:rsidR="00F81D06" w:rsidRPr="009C627A" w:rsidTr="009530DF">
        <w:trPr>
          <w:trHeight w:val="345"/>
        </w:trPr>
        <w:tc>
          <w:tcPr>
            <w:tcW w:w="2450" w:type="dxa"/>
            <w:tcBorders>
              <w:bottom w:val="single" w:sz="4" w:space="0" w:color="auto"/>
            </w:tcBorders>
            <w:vAlign w:val="center"/>
          </w:tcPr>
          <w:p w:rsidR="00F81D06" w:rsidRPr="009C627A" w:rsidRDefault="009C627A"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（ア）</w:t>
            </w:r>
            <w:r w:rsidR="00F81D06" w:rsidRPr="009C627A">
              <w:rPr>
                <w:rFonts w:ascii="ＭＳ Ｐゴシック" w:eastAsia="ＭＳ Ｐゴシック" w:hAnsi="ＭＳ Ｐゴシック" w:hint="eastAsia"/>
                <w:sz w:val="24"/>
                <w:szCs w:val="24"/>
              </w:rPr>
              <w:t>－③</w:t>
            </w:r>
          </w:p>
        </w:tc>
        <w:tc>
          <w:tcPr>
            <w:tcW w:w="2329" w:type="dxa"/>
            <w:tcBorders>
              <w:bottom w:val="single" w:sz="4" w:space="0" w:color="auto"/>
            </w:tcBorders>
            <w:vAlign w:val="center"/>
          </w:tcPr>
          <w:p w:rsidR="00F81D06" w:rsidRPr="009C627A" w:rsidRDefault="00641F79"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５</w:t>
            </w:r>
          </w:p>
        </w:tc>
      </w:tr>
      <w:tr w:rsidR="00F81D06" w:rsidRPr="009C627A" w:rsidTr="009530DF">
        <w:trPr>
          <w:trHeight w:val="345"/>
        </w:trPr>
        <w:tc>
          <w:tcPr>
            <w:tcW w:w="2450" w:type="dxa"/>
            <w:tcBorders>
              <w:bottom w:val="single" w:sz="4" w:space="0" w:color="auto"/>
            </w:tcBorders>
            <w:vAlign w:val="center"/>
          </w:tcPr>
          <w:p w:rsidR="00F81D06" w:rsidRPr="009C627A" w:rsidRDefault="009C627A"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（ア）</w:t>
            </w:r>
            <w:r w:rsidR="00F81D06" w:rsidRPr="009C627A">
              <w:rPr>
                <w:rFonts w:ascii="ＭＳ Ｐゴシック" w:eastAsia="ＭＳ Ｐゴシック" w:hAnsi="ＭＳ Ｐゴシック" w:hint="eastAsia"/>
                <w:sz w:val="24"/>
                <w:szCs w:val="24"/>
              </w:rPr>
              <w:t>－④</w:t>
            </w:r>
          </w:p>
        </w:tc>
        <w:tc>
          <w:tcPr>
            <w:tcW w:w="2329" w:type="dxa"/>
            <w:tcBorders>
              <w:bottom w:val="single" w:sz="4" w:space="0" w:color="auto"/>
            </w:tcBorders>
            <w:vAlign w:val="center"/>
          </w:tcPr>
          <w:p w:rsidR="00F81D06" w:rsidRPr="009C627A" w:rsidRDefault="00641F79"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５</w:t>
            </w:r>
          </w:p>
        </w:tc>
      </w:tr>
      <w:tr w:rsidR="00F81D06" w:rsidRPr="009C627A" w:rsidTr="009530DF">
        <w:trPr>
          <w:trHeight w:val="315"/>
        </w:trPr>
        <w:tc>
          <w:tcPr>
            <w:tcW w:w="2450" w:type="dxa"/>
            <w:tcBorders>
              <w:bottom w:val="single" w:sz="4" w:space="0" w:color="auto"/>
            </w:tcBorders>
            <w:vAlign w:val="center"/>
          </w:tcPr>
          <w:p w:rsidR="00F81D06" w:rsidRPr="009C627A" w:rsidRDefault="009C627A"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（ア）</w:t>
            </w:r>
            <w:r w:rsidR="00F81D06" w:rsidRPr="009C627A">
              <w:rPr>
                <w:rFonts w:ascii="ＭＳ Ｐゴシック" w:eastAsia="ＭＳ Ｐゴシック" w:hAnsi="ＭＳ Ｐゴシック" w:hint="eastAsia"/>
                <w:sz w:val="24"/>
                <w:szCs w:val="24"/>
              </w:rPr>
              <w:t>－⑤</w:t>
            </w:r>
          </w:p>
        </w:tc>
        <w:tc>
          <w:tcPr>
            <w:tcW w:w="2329" w:type="dxa"/>
            <w:tcBorders>
              <w:bottom w:val="single" w:sz="4" w:space="0" w:color="auto"/>
            </w:tcBorders>
            <w:vAlign w:val="center"/>
          </w:tcPr>
          <w:p w:rsidR="00F81D06" w:rsidRPr="009C627A" w:rsidRDefault="00F81D06" w:rsidP="009530DF">
            <w:pPr>
              <w:jc w:val="center"/>
              <w:rPr>
                <w:rFonts w:ascii="ＭＳ Ｐゴシック" w:eastAsia="ＭＳ Ｐゴシック" w:hAnsi="ＭＳ Ｐゴシック"/>
                <w:sz w:val="24"/>
                <w:szCs w:val="24"/>
              </w:rPr>
            </w:pPr>
            <w:r w:rsidRPr="009C627A">
              <w:rPr>
                <w:rFonts w:ascii="ＭＳ Ｐゴシック" w:eastAsia="ＭＳ Ｐゴシック" w:hAnsi="ＭＳ Ｐゴシック" w:hint="eastAsia"/>
                <w:sz w:val="24"/>
                <w:szCs w:val="24"/>
              </w:rPr>
              <w:t>５</w:t>
            </w:r>
          </w:p>
        </w:tc>
      </w:tr>
      <w:tr w:rsidR="00F81D06" w:rsidRPr="009C627A" w:rsidTr="009530DF">
        <w:trPr>
          <w:trHeight w:val="315"/>
        </w:trPr>
        <w:tc>
          <w:tcPr>
            <w:tcW w:w="2450" w:type="dxa"/>
            <w:tcBorders>
              <w:bottom w:val="single" w:sz="4" w:space="0" w:color="auto"/>
            </w:tcBorders>
            <w:vAlign w:val="center"/>
          </w:tcPr>
          <w:p w:rsidR="00F81D06" w:rsidRPr="009C627A" w:rsidRDefault="009C627A"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（ア）</w:t>
            </w:r>
            <w:r w:rsidR="00F81D06" w:rsidRPr="009C627A">
              <w:rPr>
                <w:rFonts w:ascii="ＭＳ Ｐゴシック" w:eastAsia="ＭＳ Ｐゴシック" w:hAnsi="ＭＳ Ｐゴシック" w:hint="eastAsia"/>
                <w:sz w:val="24"/>
                <w:szCs w:val="24"/>
              </w:rPr>
              <w:t>－⑥</w:t>
            </w:r>
          </w:p>
        </w:tc>
        <w:tc>
          <w:tcPr>
            <w:tcW w:w="2329" w:type="dxa"/>
            <w:tcBorders>
              <w:bottom w:val="single" w:sz="4" w:space="0" w:color="auto"/>
            </w:tcBorders>
            <w:vAlign w:val="center"/>
          </w:tcPr>
          <w:p w:rsidR="00F81D06" w:rsidRPr="009C627A" w:rsidRDefault="00641F79"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５</w:t>
            </w:r>
          </w:p>
        </w:tc>
      </w:tr>
      <w:tr w:rsidR="00641F79" w:rsidRPr="009C627A" w:rsidTr="009530DF">
        <w:trPr>
          <w:trHeight w:val="315"/>
        </w:trPr>
        <w:tc>
          <w:tcPr>
            <w:tcW w:w="2450" w:type="dxa"/>
            <w:tcBorders>
              <w:bottom w:val="single" w:sz="4" w:space="0" w:color="auto"/>
            </w:tcBorders>
            <w:vAlign w:val="center"/>
          </w:tcPr>
          <w:p w:rsidR="00641F79" w:rsidRPr="009C627A" w:rsidRDefault="00641F79" w:rsidP="00641F7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（ア）</w:t>
            </w:r>
            <w:r w:rsidRPr="009C627A">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lang w:eastAsia="ja-JP"/>
              </w:rPr>
              <w:t>⑦</w:t>
            </w:r>
          </w:p>
        </w:tc>
        <w:tc>
          <w:tcPr>
            <w:tcW w:w="2329" w:type="dxa"/>
            <w:tcBorders>
              <w:bottom w:val="single" w:sz="4" w:space="0" w:color="auto"/>
            </w:tcBorders>
            <w:vAlign w:val="center"/>
          </w:tcPr>
          <w:p w:rsidR="00641F79" w:rsidRPr="009C627A" w:rsidRDefault="00641F79" w:rsidP="00641F7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５</w:t>
            </w:r>
          </w:p>
        </w:tc>
      </w:tr>
      <w:tr w:rsidR="00641F79" w:rsidRPr="009C627A" w:rsidTr="003F39F5">
        <w:trPr>
          <w:trHeight w:val="70"/>
        </w:trPr>
        <w:tc>
          <w:tcPr>
            <w:tcW w:w="2450" w:type="dxa"/>
            <w:tcBorders>
              <w:bottom w:val="single" w:sz="4" w:space="0" w:color="auto"/>
            </w:tcBorders>
            <w:shd w:val="clear" w:color="auto" w:fill="D9D9D9"/>
            <w:vAlign w:val="center"/>
          </w:tcPr>
          <w:p w:rsidR="00641F79" w:rsidRPr="009C627A" w:rsidRDefault="00641F79" w:rsidP="00641F7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（ア）</w:t>
            </w:r>
            <w:proofErr w:type="spellStart"/>
            <w:r w:rsidRPr="009C627A">
              <w:rPr>
                <w:rFonts w:ascii="ＭＳ Ｐゴシック" w:eastAsia="ＭＳ Ｐゴシック" w:hAnsi="ＭＳ Ｐゴシック" w:hint="eastAsia"/>
                <w:sz w:val="24"/>
                <w:szCs w:val="24"/>
              </w:rPr>
              <w:t>合計</w:t>
            </w:r>
            <w:proofErr w:type="spellEnd"/>
          </w:p>
        </w:tc>
        <w:tc>
          <w:tcPr>
            <w:tcW w:w="2329" w:type="dxa"/>
            <w:tcBorders>
              <w:bottom w:val="single" w:sz="4" w:space="0" w:color="auto"/>
            </w:tcBorders>
            <w:shd w:val="clear" w:color="auto" w:fill="D9D9D9"/>
            <w:vAlign w:val="center"/>
          </w:tcPr>
          <w:p w:rsidR="00641F79" w:rsidRPr="009C627A" w:rsidRDefault="00641F79" w:rsidP="00641F7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３５</w:t>
            </w:r>
          </w:p>
        </w:tc>
      </w:tr>
      <w:tr w:rsidR="00641F79" w:rsidRPr="009C627A" w:rsidTr="0093561C">
        <w:trPr>
          <w:trHeight w:val="375"/>
        </w:trPr>
        <w:tc>
          <w:tcPr>
            <w:tcW w:w="2450" w:type="dxa"/>
            <w:vAlign w:val="center"/>
          </w:tcPr>
          <w:p w:rsidR="00641F79" w:rsidRPr="009C627A" w:rsidRDefault="00641F79" w:rsidP="00641F7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（イ）</w:t>
            </w:r>
            <w:r w:rsidRPr="009C627A">
              <w:rPr>
                <w:rFonts w:ascii="ＭＳ Ｐゴシック" w:eastAsia="ＭＳ Ｐゴシック" w:hAnsi="ＭＳ Ｐゴシック" w:hint="eastAsia"/>
                <w:sz w:val="24"/>
                <w:szCs w:val="24"/>
              </w:rPr>
              <w:t>－①</w:t>
            </w:r>
          </w:p>
        </w:tc>
        <w:tc>
          <w:tcPr>
            <w:tcW w:w="2329" w:type="dxa"/>
            <w:vAlign w:val="center"/>
          </w:tcPr>
          <w:p w:rsidR="00641F79" w:rsidRPr="009C627A" w:rsidRDefault="00641F79" w:rsidP="00641F7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５</w:t>
            </w:r>
          </w:p>
        </w:tc>
      </w:tr>
      <w:tr w:rsidR="00641F79" w:rsidRPr="009C627A" w:rsidTr="0093561C">
        <w:trPr>
          <w:trHeight w:val="375"/>
        </w:trPr>
        <w:tc>
          <w:tcPr>
            <w:tcW w:w="2450" w:type="dxa"/>
            <w:vAlign w:val="center"/>
          </w:tcPr>
          <w:p w:rsidR="00641F79" w:rsidRPr="009C627A" w:rsidRDefault="00641F79" w:rsidP="00641F7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（イ）</w:t>
            </w:r>
            <w:r w:rsidRPr="009C627A">
              <w:rPr>
                <w:rFonts w:ascii="ＭＳ Ｐゴシック" w:eastAsia="ＭＳ Ｐゴシック" w:hAnsi="ＭＳ Ｐゴシック" w:hint="eastAsia"/>
                <w:sz w:val="24"/>
                <w:szCs w:val="24"/>
              </w:rPr>
              <w:t>－②</w:t>
            </w:r>
          </w:p>
        </w:tc>
        <w:tc>
          <w:tcPr>
            <w:tcW w:w="2329" w:type="dxa"/>
            <w:vAlign w:val="center"/>
          </w:tcPr>
          <w:p w:rsidR="00641F79" w:rsidRPr="009C627A" w:rsidRDefault="00641F79" w:rsidP="00641F7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５</w:t>
            </w:r>
          </w:p>
        </w:tc>
      </w:tr>
      <w:tr w:rsidR="00641F79" w:rsidRPr="009C627A" w:rsidTr="0093561C">
        <w:trPr>
          <w:trHeight w:val="375"/>
        </w:trPr>
        <w:tc>
          <w:tcPr>
            <w:tcW w:w="2450" w:type="dxa"/>
            <w:vAlign w:val="center"/>
          </w:tcPr>
          <w:p w:rsidR="00641F79" w:rsidRPr="009C627A" w:rsidRDefault="00641F79" w:rsidP="00641F7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（イ）</w:t>
            </w:r>
            <w:r w:rsidRPr="009C627A">
              <w:rPr>
                <w:rFonts w:ascii="ＭＳ Ｐゴシック" w:eastAsia="ＭＳ Ｐゴシック" w:hAnsi="ＭＳ Ｐゴシック" w:hint="eastAsia"/>
                <w:sz w:val="24"/>
                <w:szCs w:val="24"/>
              </w:rPr>
              <w:t>－③</w:t>
            </w:r>
          </w:p>
        </w:tc>
        <w:tc>
          <w:tcPr>
            <w:tcW w:w="2329" w:type="dxa"/>
            <w:vAlign w:val="center"/>
          </w:tcPr>
          <w:p w:rsidR="00641F79" w:rsidRPr="009C627A" w:rsidRDefault="00641F79" w:rsidP="00641F79">
            <w:pPr>
              <w:jc w:val="center"/>
              <w:rPr>
                <w:rFonts w:ascii="ＭＳ Ｐゴシック" w:eastAsia="ＭＳ Ｐゴシック" w:hAnsi="ＭＳ Ｐゴシック"/>
                <w:sz w:val="24"/>
                <w:szCs w:val="24"/>
              </w:rPr>
            </w:pPr>
            <w:r w:rsidRPr="009C627A">
              <w:rPr>
                <w:rFonts w:ascii="ＭＳ Ｐゴシック" w:eastAsia="ＭＳ Ｐゴシック" w:hAnsi="ＭＳ Ｐゴシック" w:hint="eastAsia"/>
                <w:sz w:val="24"/>
                <w:szCs w:val="24"/>
              </w:rPr>
              <w:t>５</w:t>
            </w:r>
          </w:p>
        </w:tc>
      </w:tr>
      <w:tr w:rsidR="00641F79" w:rsidRPr="009C627A" w:rsidTr="0093561C">
        <w:trPr>
          <w:trHeight w:val="375"/>
        </w:trPr>
        <w:tc>
          <w:tcPr>
            <w:tcW w:w="2450" w:type="dxa"/>
            <w:vAlign w:val="center"/>
          </w:tcPr>
          <w:p w:rsidR="00641F79" w:rsidRPr="009C627A" w:rsidRDefault="00641F79" w:rsidP="00641F7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（イ）</w:t>
            </w:r>
            <w:r w:rsidRPr="009C627A">
              <w:rPr>
                <w:rFonts w:ascii="ＭＳ Ｐゴシック" w:eastAsia="ＭＳ Ｐゴシック" w:hAnsi="ＭＳ Ｐゴシック" w:hint="eastAsia"/>
                <w:sz w:val="24"/>
                <w:szCs w:val="24"/>
              </w:rPr>
              <w:t>－④</w:t>
            </w:r>
          </w:p>
        </w:tc>
        <w:tc>
          <w:tcPr>
            <w:tcW w:w="2329" w:type="dxa"/>
            <w:vAlign w:val="center"/>
          </w:tcPr>
          <w:p w:rsidR="00641F79" w:rsidRPr="009C627A" w:rsidRDefault="00641F79" w:rsidP="00641F79">
            <w:pPr>
              <w:jc w:val="center"/>
              <w:rPr>
                <w:rFonts w:ascii="ＭＳ Ｐゴシック" w:eastAsia="ＭＳ Ｐゴシック" w:hAnsi="ＭＳ Ｐゴシック"/>
                <w:sz w:val="24"/>
                <w:szCs w:val="24"/>
              </w:rPr>
            </w:pPr>
            <w:r w:rsidRPr="009C627A">
              <w:rPr>
                <w:rFonts w:ascii="ＭＳ Ｐゴシック" w:eastAsia="ＭＳ Ｐゴシック" w:hAnsi="ＭＳ Ｐゴシック" w:hint="eastAsia"/>
                <w:sz w:val="24"/>
                <w:szCs w:val="24"/>
              </w:rPr>
              <w:t>５</w:t>
            </w:r>
          </w:p>
        </w:tc>
      </w:tr>
      <w:tr w:rsidR="00641F79" w:rsidRPr="009C627A" w:rsidTr="0093561C">
        <w:trPr>
          <w:trHeight w:val="375"/>
        </w:trPr>
        <w:tc>
          <w:tcPr>
            <w:tcW w:w="2450" w:type="dxa"/>
            <w:vAlign w:val="center"/>
          </w:tcPr>
          <w:p w:rsidR="00641F79" w:rsidRPr="009C627A" w:rsidRDefault="00641F79" w:rsidP="00641F7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（イ）</w:t>
            </w:r>
            <w:r w:rsidRPr="009C627A">
              <w:rPr>
                <w:rFonts w:ascii="ＭＳ Ｐゴシック" w:eastAsia="ＭＳ Ｐゴシック" w:hAnsi="ＭＳ Ｐゴシック" w:hint="eastAsia"/>
                <w:sz w:val="24"/>
                <w:szCs w:val="24"/>
              </w:rPr>
              <w:t>－⑤</w:t>
            </w:r>
          </w:p>
        </w:tc>
        <w:tc>
          <w:tcPr>
            <w:tcW w:w="2329" w:type="dxa"/>
            <w:vAlign w:val="center"/>
          </w:tcPr>
          <w:p w:rsidR="00641F79" w:rsidRPr="009C627A" w:rsidRDefault="00641F79" w:rsidP="00641F79">
            <w:pPr>
              <w:jc w:val="center"/>
              <w:rPr>
                <w:rFonts w:ascii="ＭＳ Ｐゴシック" w:eastAsia="ＭＳ Ｐゴシック" w:hAnsi="ＭＳ Ｐゴシック"/>
                <w:sz w:val="24"/>
                <w:szCs w:val="24"/>
              </w:rPr>
            </w:pPr>
            <w:r w:rsidRPr="009C627A">
              <w:rPr>
                <w:rFonts w:ascii="ＭＳ Ｐゴシック" w:eastAsia="ＭＳ Ｐゴシック" w:hAnsi="ＭＳ Ｐゴシック" w:hint="eastAsia"/>
                <w:sz w:val="24"/>
                <w:szCs w:val="24"/>
              </w:rPr>
              <w:t>５</w:t>
            </w:r>
          </w:p>
        </w:tc>
      </w:tr>
      <w:tr w:rsidR="00641F79" w:rsidRPr="009C627A" w:rsidTr="0093561C">
        <w:trPr>
          <w:trHeight w:val="375"/>
        </w:trPr>
        <w:tc>
          <w:tcPr>
            <w:tcW w:w="2450" w:type="dxa"/>
            <w:tcBorders>
              <w:bottom w:val="single" w:sz="4" w:space="0" w:color="auto"/>
            </w:tcBorders>
            <w:vAlign w:val="center"/>
          </w:tcPr>
          <w:p w:rsidR="00641F79" w:rsidRPr="009C627A" w:rsidRDefault="00641F79" w:rsidP="00641F7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（イ）</w:t>
            </w:r>
            <w:r w:rsidRPr="009C627A">
              <w:rPr>
                <w:rFonts w:ascii="ＭＳ Ｐゴシック" w:eastAsia="ＭＳ Ｐゴシック" w:hAnsi="ＭＳ Ｐゴシック" w:hint="eastAsia"/>
                <w:sz w:val="24"/>
                <w:szCs w:val="24"/>
              </w:rPr>
              <w:t>－⑥</w:t>
            </w:r>
          </w:p>
        </w:tc>
        <w:tc>
          <w:tcPr>
            <w:tcW w:w="2329" w:type="dxa"/>
            <w:tcBorders>
              <w:bottom w:val="single" w:sz="4" w:space="0" w:color="auto"/>
            </w:tcBorders>
            <w:vAlign w:val="center"/>
          </w:tcPr>
          <w:p w:rsidR="00641F79" w:rsidRPr="009C627A" w:rsidRDefault="00641F79" w:rsidP="00641F79">
            <w:pPr>
              <w:jc w:val="center"/>
              <w:rPr>
                <w:rFonts w:ascii="ＭＳ Ｐゴシック" w:eastAsia="ＭＳ Ｐゴシック" w:hAnsi="ＭＳ Ｐゴシック"/>
                <w:sz w:val="24"/>
                <w:szCs w:val="24"/>
              </w:rPr>
            </w:pPr>
            <w:r w:rsidRPr="009C627A">
              <w:rPr>
                <w:rFonts w:ascii="ＭＳ Ｐゴシック" w:eastAsia="ＭＳ Ｐゴシック" w:hAnsi="ＭＳ Ｐゴシック" w:hint="eastAsia"/>
                <w:sz w:val="24"/>
                <w:szCs w:val="24"/>
              </w:rPr>
              <w:t>５</w:t>
            </w:r>
          </w:p>
        </w:tc>
      </w:tr>
      <w:tr w:rsidR="00641F79" w:rsidRPr="009C627A" w:rsidTr="0093561C">
        <w:trPr>
          <w:trHeight w:val="375"/>
        </w:trPr>
        <w:tc>
          <w:tcPr>
            <w:tcW w:w="2450" w:type="dxa"/>
            <w:tcBorders>
              <w:bottom w:val="single" w:sz="4" w:space="0" w:color="auto"/>
            </w:tcBorders>
            <w:vAlign w:val="center"/>
          </w:tcPr>
          <w:p w:rsidR="00641F79" w:rsidRPr="009C627A" w:rsidRDefault="00641F79" w:rsidP="00641F7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（イ）</w:t>
            </w:r>
            <w:r w:rsidRPr="009C627A">
              <w:rPr>
                <w:rFonts w:ascii="ＭＳ Ｐゴシック" w:eastAsia="ＭＳ Ｐゴシック" w:hAnsi="ＭＳ Ｐゴシック" w:hint="eastAsia"/>
                <w:sz w:val="24"/>
                <w:szCs w:val="24"/>
              </w:rPr>
              <w:t>－⑦</w:t>
            </w:r>
          </w:p>
        </w:tc>
        <w:tc>
          <w:tcPr>
            <w:tcW w:w="2329" w:type="dxa"/>
            <w:tcBorders>
              <w:bottom w:val="single" w:sz="4" w:space="0" w:color="auto"/>
            </w:tcBorders>
            <w:vAlign w:val="center"/>
          </w:tcPr>
          <w:p w:rsidR="00641F79" w:rsidRPr="009C627A" w:rsidRDefault="00641F79" w:rsidP="00641F79">
            <w:pPr>
              <w:jc w:val="center"/>
              <w:rPr>
                <w:rFonts w:ascii="ＭＳ Ｐゴシック" w:eastAsia="ＭＳ Ｐゴシック" w:hAnsi="ＭＳ Ｐゴシック"/>
                <w:sz w:val="24"/>
                <w:szCs w:val="24"/>
              </w:rPr>
            </w:pPr>
            <w:r w:rsidRPr="009C627A">
              <w:rPr>
                <w:rFonts w:ascii="ＭＳ Ｐゴシック" w:eastAsia="ＭＳ Ｐゴシック" w:hAnsi="ＭＳ Ｐゴシック" w:hint="eastAsia"/>
                <w:sz w:val="24"/>
                <w:szCs w:val="24"/>
              </w:rPr>
              <w:t>５</w:t>
            </w:r>
          </w:p>
        </w:tc>
      </w:tr>
      <w:tr w:rsidR="00641F79" w:rsidRPr="009C627A" w:rsidTr="003F39F5">
        <w:trPr>
          <w:trHeight w:val="375"/>
        </w:trPr>
        <w:tc>
          <w:tcPr>
            <w:tcW w:w="2450" w:type="dxa"/>
            <w:shd w:val="clear" w:color="auto" w:fill="D9D9D9"/>
            <w:vAlign w:val="center"/>
          </w:tcPr>
          <w:p w:rsidR="00641F79" w:rsidRPr="009C627A" w:rsidRDefault="00641F79" w:rsidP="00641F7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（イ）</w:t>
            </w:r>
            <w:proofErr w:type="spellStart"/>
            <w:r w:rsidRPr="009C627A">
              <w:rPr>
                <w:rFonts w:ascii="ＭＳ Ｐゴシック" w:eastAsia="ＭＳ Ｐゴシック" w:hAnsi="ＭＳ Ｐゴシック" w:hint="eastAsia"/>
                <w:sz w:val="24"/>
                <w:szCs w:val="24"/>
              </w:rPr>
              <w:t>合計</w:t>
            </w:r>
            <w:proofErr w:type="spellEnd"/>
          </w:p>
        </w:tc>
        <w:tc>
          <w:tcPr>
            <w:tcW w:w="2329" w:type="dxa"/>
            <w:shd w:val="clear" w:color="auto" w:fill="D9D9D9"/>
            <w:vAlign w:val="center"/>
          </w:tcPr>
          <w:p w:rsidR="00641F79" w:rsidRPr="009C627A" w:rsidRDefault="006B54E6" w:rsidP="00641F7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３５</w:t>
            </w:r>
          </w:p>
        </w:tc>
      </w:tr>
      <w:tr w:rsidR="00641F79" w:rsidRPr="009C627A" w:rsidTr="00641F79">
        <w:trPr>
          <w:trHeight w:val="375"/>
        </w:trPr>
        <w:tc>
          <w:tcPr>
            <w:tcW w:w="2450" w:type="dxa"/>
            <w:shd w:val="clear" w:color="auto" w:fill="auto"/>
            <w:vAlign w:val="center"/>
          </w:tcPr>
          <w:p w:rsidR="00641F79" w:rsidRDefault="008759B8" w:rsidP="00641F79">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加点※１</w:t>
            </w:r>
          </w:p>
        </w:tc>
        <w:tc>
          <w:tcPr>
            <w:tcW w:w="2329" w:type="dxa"/>
            <w:shd w:val="clear" w:color="auto" w:fill="auto"/>
            <w:vAlign w:val="center"/>
          </w:tcPr>
          <w:p w:rsidR="00641F79" w:rsidRDefault="008759B8" w:rsidP="00641F79">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５</w:t>
            </w:r>
          </w:p>
        </w:tc>
      </w:tr>
      <w:tr w:rsidR="00641F79" w:rsidRPr="009C627A" w:rsidTr="00641F79">
        <w:trPr>
          <w:trHeight w:val="375"/>
        </w:trPr>
        <w:tc>
          <w:tcPr>
            <w:tcW w:w="2450" w:type="dxa"/>
            <w:shd w:val="clear" w:color="auto" w:fill="auto"/>
            <w:vAlign w:val="center"/>
          </w:tcPr>
          <w:p w:rsidR="00641F79" w:rsidRDefault="008759B8" w:rsidP="00641F79">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加点※２</w:t>
            </w:r>
          </w:p>
        </w:tc>
        <w:tc>
          <w:tcPr>
            <w:tcW w:w="2329" w:type="dxa"/>
            <w:shd w:val="clear" w:color="auto" w:fill="auto"/>
            <w:vAlign w:val="center"/>
          </w:tcPr>
          <w:p w:rsidR="00641F79" w:rsidRDefault="008759B8" w:rsidP="00641F79">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５</w:t>
            </w:r>
          </w:p>
        </w:tc>
      </w:tr>
      <w:tr w:rsidR="00641F79" w:rsidRPr="009C627A" w:rsidTr="00641F79">
        <w:trPr>
          <w:trHeight w:val="375"/>
        </w:trPr>
        <w:tc>
          <w:tcPr>
            <w:tcW w:w="2450" w:type="dxa"/>
            <w:shd w:val="clear" w:color="auto" w:fill="auto"/>
            <w:vAlign w:val="center"/>
          </w:tcPr>
          <w:p w:rsidR="00641F79" w:rsidRDefault="008759B8" w:rsidP="00641F79">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加点※３</w:t>
            </w:r>
          </w:p>
        </w:tc>
        <w:tc>
          <w:tcPr>
            <w:tcW w:w="2329" w:type="dxa"/>
            <w:shd w:val="clear" w:color="auto" w:fill="auto"/>
            <w:vAlign w:val="center"/>
          </w:tcPr>
          <w:p w:rsidR="00641F79" w:rsidRDefault="008759B8" w:rsidP="00641F79">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５</w:t>
            </w:r>
          </w:p>
        </w:tc>
      </w:tr>
      <w:tr w:rsidR="00641F79" w:rsidRPr="009C627A" w:rsidTr="00641F79">
        <w:trPr>
          <w:trHeight w:val="375"/>
        </w:trPr>
        <w:tc>
          <w:tcPr>
            <w:tcW w:w="2450" w:type="dxa"/>
            <w:shd w:val="clear" w:color="auto" w:fill="auto"/>
            <w:vAlign w:val="center"/>
          </w:tcPr>
          <w:p w:rsidR="00641F79" w:rsidRDefault="008759B8" w:rsidP="00641F79">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加点※４</w:t>
            </w:r>
          </w:p>
        </w:tc>
        <w:tc>
          <w:tcPr>
            <w:tcW w:w="2329" w:type="dxa"/>
            <w:shd w:val="clear" w:color="auto" w:fill="auto"/>
            <w:vAlign w:val="center"/>
          </w:tcPr>
          <w:p w:rsidR="00641F79" w:rsidRDefault="008759B8" w:rsidP="00641F79">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５</w:t>
            </w:r>
          </w:p>
        </w:tc>
      </w:tr>
      <w:tr w:rsidR="00641F79" w:rsidRPr="009C627A" w:rsidTr="00641F79">
        <w:trPr>
          <w:trHeight w:val="375"/>
        </w:trPr>
        <w:tc>
          <w:tcPr>
            <w:tcW w:w="2450" w:type="dxa"/>
            <w:shd w:val="clear" w:color="auto" w:fill="auto"/>
            <w:vAlign w:val="center"/>
          </w:tcPr>
          <w:p w:rsidR="00641F79" w:rsidRDefault="008759B8" w:rsidP="00641F79">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加点※５</w:t>
            </w:r>
          </w:p>
        </w:tc>
        <w:tc>
          <w:tcPr>
            <w:tcW w:w="2329" w:type="dxa"/>
            <w:shd w:val="clear" w:color="auto" w:fill="auto"/>
            <w:vAlign w:val="center"/>
          </w:tcPr>
          <w:p w:rsidR="00641F79" w:rsidRDefault="008759B8" w:rsidP="00641F79">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５</w:t>
            </w:r>
          </w:p>
        </w:tc>
      </w:tr>
      <w:tr w:rsidR="006B54E6" w:rsidRPr="009C627A" w:rsidTr="00641F79">
        <w:trPr>
          <w:trHeight w:val="375"/>
        </w:trPr>
        <w:tc>
          <w:tcPr>
            <w:tcW w:w="2450" w:type="dxa"/>
            <w:shd w:val="clear" w:color="auto" w:fill="auto"/>
            <w:vAlign w:val="center"/>
          </w:tcPr>
          <w:p w:rsidR="006B54E6" w:rsidRDefault="006B54E6" w:rsidP="006B54E6">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加点※６</w:t>
            </w:r>
          </w:p>
        </w:tc>
        <w:tc>
          <w:tcPr>
            <w:tcW w:w="2329" w:type="dxa"/>
            <w:shd w:val="clear" w:color="auto" w:fill="auto"/>
            <w:vAlign w:val="center"/>
          </w:tcPr>
          <w:p w:rsidR="006B54E6" w:rsidRDefault="006B54E6" w:rsidP="006B54E6">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５</w:t>
            </w:r>
          </w:p>
        </w:tc>
      </w:tr>
      <w:tr w:rsidR="006B54E6" w:rsidRPr="009C627A" w:rsidTr="008759B8">
        <w:trPr>
          <w:trHeight w:val="375"/>
        </w:trPr>
        <w:tc>
          <w:tcPr>
            <w:tcW w:w="2450" w:type="dxa"/>
            <w:shd w:val="clear" w:color="auto" w:fill="D9D9D9"/>
            <w:vAlign w:val="center"/>
          </w:tcPr>
          <w:p w:rsidR="006B54E6" w:rsidRDefault="006B54E6" w:rsidP="006B54E6">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加点合計</w:t>
            </w:r>
          </w:p>
        </w:tc>
        <w:tc>
          <w:tcPr>
            <w:tcW w:w="2329" w:type="dxa"/>
            <w:shd w:val="clear" w:color="auto" w:fill="D9D9D9"/>
            <w:vAlign w:val="center"/>
          </w:tcPr>
          <w:p w:rsidR="006B54E6" w:rsidRDefault="006B54E6" w:rsidP="006B54E6">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３０</w:t>
            </w:r>
          </w:p>
        </w:tc>
      </w:tr>
      <w:tr w:rsidR="006B54E6" w:rsidRPr="009C627A" w:rsidTr="003F39F5">
        <w:trPr>
          <w:trHeight w:val="375"/>
        </w:trPr>
        <w:tc>
          <w:tcPr>
            <w:tcW w:w="2450" w:type="dxa"/>
            <w:shd w:val="clear" w:color="auto" w:fill="D9D9D9"/>
            <w:vAlign w:val="center"/>
          </w:tcPr>
          <w:p w:rsidR="006B54E6" w:rsidRPr="009C627A" w:rsidRDefault="006B54E6" w:rsidP="006B54E6">
            <w:pPr>
              <w:jc w:val="center"/>
              <w:rPr>
                <w:rFonts w:ascii="ＭＳ Ｐゴシック" w:eastAsia="ＭＳ Ｐゴシック" w:hAnsi="ＭＳ Ｐゴシック"/>
                <w:sz w:val="24"/>
                <w:szCs w:val="24"/>
              </w:rPr>
            </w:pPr>
            <w:proofErr w:type="spellStart"/>
            <w:r w:rsidRPr="009C627A">
              <w:rPr>
                <w:rFonts w:ascii="ＭＳ Ｐゴシック" w:eastAsia="ＭＳ Ｐゴシック" w:hAnsi="ＭＳ Ｐゴシック" w:hint="eastAsia"/>
                <w:sz w:val="24"/>
                <w:szCs w:val="24"/>
              </w:rPr>
              <w:t>合計</w:t>
            </w:r>
            <w:proofErr w:type="spellEnd"/>
          </w:p>
        </w:tc>
        <w:tc>
          <w:tcPr>
            <w:tcW w:w="2329" w:type="dxa"/>
            <w:shd w:val="clear" w:color="auto" w:fill="D9D9D9"/>
            <w:vAlign w:val="center"/>
          </w:tcPr>
          <w:p w:rsidR="006B54E6" w:rsidRPr="009C627A" w:rsidRDefault="006B54E6" w:rsidP="006B54E6">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１０</w:t>
            </w:r>
            <w:r w:rsidRPr="009C627A">
              <w:rPr>
                <w:rFonts w:ascii="ＭＳ Ｐゴシック" w:eastAsia="ＭＳ Ｐゴシック" w:hAnsi="ＭＳ Ｐゴシック" w:hint="eastAsia"/>
                <w:sz w:val="24"/>
                <w:szCs w:val="24"/>
              </w:rPr>
              <w:t>０</w:t>
            </w:r>
          </w:p>
        </w:tc>
      </w:tr>
    </w:tbl>
    <w:p w:rsidR="00F81D06" w:rsidRPr="00D3079B" w:rsidRDefault="00F81D06" w:rsidP="00F81D06">
      <w:pPr>
        <w:jc w:val="right"/>
        <w:rPr>
          <w:rFonts w:ascii="ＭＳ Ｐゴシック" w:eastAsia="ＭＳ Ｐゴシック" w:hAnsi="ＭＳ Ｐゴシック"/>
          <w:sz w:val="22"/>
        </w:rPr>
      </w:pPr>
    </w:p>
    <w:p w:rsidR="00F81D06" w:rsidRPr="00515AF2" w:rsidRDefault="00F81D06" w:rsidP="00F81D06">
      <w:pPr>
        <w:rPr>
          <w:rFonts w:ascii="ＭＳ Ｐゴシック" w:eastAsia="ＭＳ Ｐゴシック" w:hAnsi="ＭＳ Ｐゴシック"/>
          <w:sz w:val="22"/>
        </w:rPr>
      </w:pPr>
    </w:p>
    <w:p w:rsidR="00F81D06" w:rsidRPr="008D350A" w:rsidRDefault="00F81D06" w:rsidP="00F81D06">
      <w:pPr>
        <w:rPr>
          <w:rFonts w:ascii="ＭＳ Ｐゴシック" w:eastAsia="ＭＳ Ｐゴシック" w:hAnsi="ＭＳ Ｐゴシック"/>
          <w:sz w:val="22"/>
        </w:rPr>
      </w:pPr>
    </w:p>
    <w:p w:rsidR="00F81D06" w:rsidRDefault="00F81D06" w:rsidP="00F81D06">
      <w:pPr>
        <w:ind w:firstLineChars="171" w:firstLine="359"/>
        <w:rPr>
          <w:rFonts w:asciiTheme="minorEastAsia" w:eastAsiaTheme="minorEastAsia" w:hAnsiTheme="minorEastAsia"/>
          <w:sz w:val="21"/>
          <w:szCs w:val="21"/>
          <w:lang w:eastAsia="ja-JP"/>
        </w:rPr>
      </w:pPr>
    </w:p>
    <w:p w:rsidR="00F81D06" w:rsidRDefault="00F81D06" w:rsidP="00F81D06">
      <w:pPr>
        <w:ind w:firstLineChars="171" w:firstLine="359"/>
        <w:rPr>
          <w:rFonts w:asciiTheme="majorEastAsia" w:eastAsiaTheme="majorEastAsia" w:hAnsiTheme="majorEastAsia"/>
          <w:sz w:val="21"/>
          <w:szCs w:val="21"/>
          <w:lang w:eastAsia="ja-JP"/>
        </w:rPr>
      </w:pPr>
    </w:p>
    <w:p w:rsidR="00AF5558" w:rsidRPr="00802B6A" w:rsidRDefault="00AF5558" w:rsidP="00802B6A">
      <w:pPr>
        <w:ind w:firstLine="0"/>
        <w:rPr>
          <w:rFonts w:asciiTheme="majorEastAsia" w:eastAsiaTheme="majorEastAsia" w:hAnsiTheme="majorEastAsia"/>
          <w:sz w:val="21"/>
          <w:szCs w:val="21"/>
          <w:lang w:eastAsia="ja-JP"/>
        </w:rPr>
      </w:pPr>
    </w:p>
    <w:p w:rsidR="00CC0352" w:rsidRDefault="00CC0352" w:rsidP="00BC0266">
      <w:pPr>
        <w:ind w:firstLine="0"/>
        <w:rPr>
          <w:sz w:val="21"/>
          <w:szCs w:val="21"/>
          <w:lang w:eastAsia="ja-JP"/>
        </w:rPr>
      </w:pPr>
    </w:p>
    <w:p w:rsidR="00C669DA" w:rsidRPr="00802B6A" w:rsidRDefault="00C669DA" w:rsidP="00C669DA">
      <w:pPr>
        <w:ind w:firstLine="0"/>
        <w:rPr>
          <w:rFonts w:asciiTheme="majorEastAsia" w:eastAsiaTheme="majorEastAsia" w:hAnsiTheme="majorEastAsia"/>
          <w:sz w:val="21"/>
          <w:szCs w:val="21"/>
          <w:lang w:eastAsia="ja-JP"/>
        </w:rPr>
      </w:pPr>
    </w:p>
    <w:p w:rsidR="005F5A1F" w:rsidRPr="002309D2" w:rsidRDefault="005F5A1F" w:rsidP="002309D2">
      <w:pPr>
        <w:ind w:firstLine="0"/>
        <w:rPr>
          <w:rFonts w:asciiTheme="minorEastAsia" w:eastAsiaTheme="minorEastAsia" w:hAnsiTheme="minorEastAsia"/>
          <w:sz w:val="21"/>
          <w:szCs w:val="21"/>
          <w:lang w:eastAsia="ja-JP"/>
        </w:rPr>
      </w:pPr>
    </w:p>
    <w:p w:rsidR="00802B6A" w:rsidRDefault="00802B6A" w:rsidP="001753B1">
      <w:pPr>
        <w:jc w:val="center"/>
        <w:rPr>
          <w:rFonts w:asciiTheme="majorEastAsia" w:eastAsiaTheme="majorEastAsia" w:hAnsiTheme="majorEastAsia"/>
          <w:sz w:val="21"/>
          <w:szCs w:val="21"/>
          <w:lang w:eastAsia="ja-JP"/>
        </w:rPr>
      </w:pPr>
    </w:p>
    <w:p w:rsidR="00F81D06" w:rsidRDefault="00F81D06" w:rsidP="001753B1">
      <w:pPr>
        <w:jc w:val="center"/>
        <w:rPr>
          <w:rFonts w:asciiTheme="majorEastAsia" w:eastAsiaTheme="majorEastAsia" w:hAnsiTheme="majorEastAsia"/>
          <w:sz w:val="21"/>
          <w:szCs w:val="21"/>
          <w:lang w:eastAsia="ja-JP"/>
        </w:rPr>
      </w:pPr>
    </w:p>
    <w:p w:rsidR="00F81D06" w:rsidRDefault="00F81D06" w:rsidP="001753B1">
      <w:pPr>
        <w:jc w:val="center"/>
        <w:rPr>
          <w:rFonts w:asciiTheme="majorEastAsia" w:eastAsiaTheme="majorEastAsia" w:hAnsiTheme="majorEastAsia"/>
          <w:sz w:val="21"/>
          <w:szCs w:val="21"/>
          <w:lang w:eastAsia="ja-JP"/>
        </w:rPr>
      </w:pPr>
    </w:p>
    <w:p w:rsidR="00F81D06" w:rsidRDefault="00F81D06" w:rsidP="001753B1">
      <w:pPr>
        <w:jc w:val="center"/>
        <w:rPr>
          <w:rFonts w:asciiTheme="majorEastAsia" w:eastAsiaTheme="majorEastAsia" w:hAnsiTheme="majorEastAsia"/>
          <w:sz w:val="21"/>
          <w:szCs w:val="21"/>
          <w:lang w:eastAsia="ja-JP"/>
        </w:rPr>
      </w:pPr>
    </w:p>
    <w:p w:rsidR="00F81D06" w:rsidRDefault="00F81D06" w:rsidP="001753B1">
      <w:pPr>
        <w:jc w:val="center"/>
        <w:rPr>
          <w:rFonts w:asciiTheme="majorEastAsia" w:eastAsiaTheme="majorEastAsia" w:hAnsiTheme="majorEastAsia"/>
          <w:sz w:val="21"/>
          <w:szCs w:val="21"/>
          <w:lang w:eastAsia="ja-JP"/>
        </w:rPr>
      </w:pPr>
    </w:p>
    <w:p w:rsidR="00F81D06" w:rsidRDefault="00F81D06" w:rsidP="001753B1">
      <w:pPr>
        <w:jc w:val="center"/>
        <w:rPr>
          <w:rFonts w:asciiTheme="majorEastAsia" w:eastAsiaTheme="majorEastAsia" w:hAnsiTheme="majorEastAsia"/>
          <w:sz w:val="21"/>
          <w:szCs w:val="21"/>
          <w:lang w:eastAsia="ja-JP"/>
        </w:rPr>
      </w:pPr>
    </w:p>
    <w:p w:rsidR="00F81D06" w:rsidRDefault="00F81D06" w:rsidP="001753B1">
      <w:pPr>
        <w:jc w:val="center"/>
        <w:rPr>
          <w:rFonts w:asciiTheme="majorEastAsia" w:eastAsiaTheme="majorEastAsia" w:hAnsiTheme="majorEastAsia"/>
          <w:sz w:val="21"/>
          <w:szCs w:val="21"/>
          <w:lang w:eastAsia="ja-JP"/>
        </w:rPr>
      </w:pPr>
    </w:p>
    <w:p w:rsidR="00F81D06" w:rsidRDefault="00F81D06" w:rsidP="001753B1">
      <w:pPr>
        <w:jc w:val="center"/>
        <w:rPr>
          <w:rFonts w:asciiTheme="majorEastAsia" w:eastAsiaTheme="majorEastAsia" w:hAnsiTheme="majorEastAsia"/>
          <w:sz w:val="21"/>
          <w:szCs w:val="21"/>
          <w:lang w:eastAsia="ja-JP"/>
        </w:rPr>
      </w:pPr>
    </w:p>
    <w:p w:rsidR="00F81D06" w:rsidRDefault="00F81D06" w:rsidP="001753B1">
      <w:pPr>
        <w:jc w:val="center"/>
        <w:rPr>
          <w:rFonts w:asciiTheme="majorEastAsia" w:eastAsiaTheme="majorEastAsia" w:hAnsiTheme="majorEastAsia"/>
          <w:sz w:val="21"/>
          <w:szCs w:val="21"/>
          <w:lang w:eastAsia="ja-JP"/>
        </w:rPr>
      </w:pPr>
    </w:p>
    <w:p w:rsidR="00F81D06" w:rsidRDefault="00F81D06" w:rsidP="001753B1">
      <w:pPr>
        <w:jc w:val="center"/>
        <w:rPr>
          <w:rFonts w:asciiTheme="majorEastAsia" w:eastAsiaTheme="majorEastAsia" w:hAnsiTheme="majorEastAsia"/>
          <w:sz w:val="21"/>
          <w:szCs w:val="21"/>
          <w:lang w:eastAsia="ja-JP"/>
        </w:rPr>
      </w:pPr>
    </w:p>
    <w:p w:rsidR="00F81D06" w:rsidRDefault="00F81D06" w:rsidP="001753B1">
      <w:pPr>
        <w:jc w:val="center"/>
        <w:rPr>
          <w:rFonts w:asciiTheme="majorEastAsia" w:eastAsiaTheme="majorEastAsia" w:hAnsiTheme="majorEastAsia"/>
          <w:sz w:val="21"/>
          <w:szCs w:val="21"/>
          <w:lang w:eastAsia="ja-JP"/>
        </w:rPr>
      </w:pPr>
    </w:p>
    <w:p w:rsidR="00F81D06" w:rsidRDefault="00F81D06" w:rsidP="001753B1">
      <w:pPr>
        <w:jc w:val="center"/>
        <w:rPr>
          <w:rFonts w:asciiTheme="majorEastAsia" w:eastAsiaTheme="majorEastAsia" w:hAnsiTheme="majorEastAsia"/>
          <w:sz w:val="21"/>
          <w:szCs w:val="21"/>
          <w:lang w:eastAsia="ja-JP"/>
        </w:rPr>
      </w:pPr>
    </w:p>
    <w:p w:rsidR="00802B6A" w:rsidRDefault="00802B6A" w:rsidP="001753B1">
      <w:pPr>
        <w:jc w:val="center"/>
        <w:rPr>
          <w:rFonts w:asciiTheme="majorEastAsia" w:eastAsiaTheme="majorEastAsia" w:hAnsiTheme="majorEastAsia"/>
          <w:sz w:val="21"/>
          <w:szCs w:val="21"/>
          <w:lang w:eastAsia="ja-JP"/>
        </w:rPr>
      </w:pPr>
    </w:p>
    <w:p w:rsidR="00802B6A" w:rsidRDefault="00802B6A" w:rsidP="001753B1">
      <w:pPr>
        <w:jc w:val="center"/>
        <w:rPr>
          <w:rFonts w:asciiTheme="majorEastAsia" w:eastAsiaTheme="majorEastAsia" w:hAnsiTheme="majorEastAsia"/>
          <w:sz w:val="21"/>
          <w:szCs w:val="21"/>
          <w:lang w:eastAsia="ja-JP"/>
        </w:rPr>
      </w:pPr>
    </w:p>
    <w:p w:rsidR="00F81D06" w:rsidRDefault="00F81D06" w:rsidP="001753B1">
      <w:pPr>
        <w:jc w:val="center"/>
        <w:rPr>
          <w:rFonts w:asciiTheme="majorEastAsia" w:eastAsiaTheme="majorEastAsia" w:hAnsiTheme="majorEastAsia"/>
          <w:sz w:val="21"/>
          <w:szCs w:val="21"/>
          <w:lang w:eastAsia="ja-JP"/>
        </w:rPr>
      </w:pPr>
    </w:p>
    <w:p w:rsidR="00F81D06" w:rsidRDefault="00F81D06" w:rsidP="001753B1">
      <w:pPr>
        <w:jc w:val="center"/>
        <w:rPr>
          <w:rFonts w:asciiTheme="majorEastAsia" w:eastAsiaTheme="majorEastAsia" w:hAnsiTheme="majorEastAsia"/>
          <w:sz w:val="21"/>
          <w:szCs w:val="21"/>
          <w:lang w:eastAsia="ja-JP"/>
        </w:rPr>
      </w:pPr>
    </w:p>
    <w:p w:rsidR="00F81D06" w:rsidRDefault="00F81D06" w:rsidP="001753B1">
      <w:pPr>
        <w:jc w:val="center"/>
        <w:rPr>
          <w:rFonts w:asciiTheme="majorEastAsia" w:eastAsiaTheme="majorEastAsia" w:hAnsiTheme="majorEastAsia"/>
          <w:sz w:val="21"/>
          <w:szCs w:val="21"/>
          <w:lang w:eastAsia="ja-JP"/>
        </w:rPr>
      </w:pPr>
    </w:p>
    <w:p w:rsidR="00F81D06" w:rsidRDefault="00F81D06" w:rsidP="001753B1">
      <w:pPr>
        <w:jc w:val="center"/>
        <w:rPr>
          <w:rFonts w:asciiTheme="majorEastAsia" w:eastAsiaTheme="majorEastAsia" w:hAnsiTheme="majorEastAsia"/>
          <w:sz w:val="21"/>
          <w:szCs w:val="21"/>
          <w:lang w:eastAsia="ja-JP"/>
        </w:rPr>
      </w:pPr>
    </w:p>
    <w:p w:rsidR="00802B6A" w:rsidRDefault="00802B6A" w:rsidP="001753B1">
      <w:pPr>
        <w:jc w:val="center"/>
        <w:rPr>
          <w:rFonts w:asciiTheme="majorEastAsia" w:eastAsiaTheme="majorEastAsia" w:hAnsiTheme="majorEastAsia"/>
          <w:sz w:val="21"/>
          <w:szCs w:val="21"/>
          <w:lang w:eastAsia="ja-JP"/>
        </w:rPr>
      </w:pPr>
    </w:p>
    <w:p w:rsidR="00DC587D" w:rsidRPr="00016065" w:rsidRDefault="00DC587D" w:rsidP="007A2279">
      <w:pPr>
        <w:ind w:firstLine="0"/>
        <w:rPr>
          <w:rFonts w:asciiTheme="majorEastAsia" w:eastAsiaTheme="majorEastAsia" w:hAnsiTheme="majorEastAsia"/>
          <w:sz w:val="21"/>
          <w:szCs w:val="21"/>
          <w:lang w:eastAsia="ja-JP"/>
        </w:rPr>
      </w:pPr>
      <w:r w:rsidRPr="00016065">
        <w:rPr>
          <w:rFonts w:asciiTheme="majorEastAsia" w:eastAsiaTheme="majorEastAsia" w:hAnsiTheme="majorEastAsia" w:hint="eastAsia"/>
          <w:sz w:val="21"/>
          <w:szCs w:val="21"/>
          <w:lang w:eastAsia="ja-JP"/>
        </w:rPr>
        <w:lastRenderedPageBreak/>
        <w:t>（別</w:t>
      </w:r>
      <w:r w:rsidR="008B54C1">
        <w:rPr>
          <w:rFonts w:asciiTheme="majorEastAsia" w:eastAsiaTheme="majorEastAsia" w:hAnsiTheme="majorEastAsia" w:hint="eastAsia"/>
          <w:sz w:val="21"/>
          <w:szCs w:val="21"/>
          <w:lang w:eastAsia="ja-JP"/>
        </w:rPr>
        <w:t>紙</w:t>
      </w:r>
      <w:r w:rsidR="00544DA3">
        <w:rPr>
          <w:rFonts w:asciiTheme="majorEastAsia" w:eastAsiaTheme="majorEastAsia" w:hAnsiTheme="majorEastAsia" w:hint="eastAsia"/>
          <w:sz w:val="21"/>
          <w:szCs w:val="21"/>
          <w:lang w:eastAsia="ja-JP"/>
        </w:rPr>
        <w:t>３</w:t>
      </w:r>
      <w:r w:rsidRPr="00016065">
        <w:rPr>
          <w:rFonts w:asciiTheme="majorEastAsia" w:eastAsiaTheme="majorEastAsia" w:hAnsiTheme="majorEastAsia" w:hint="eastAsia"/>
          <w:sz w:val="21"/>
          <w:szCs w:val="21"/>
          <w:lang w:eastAsia="ja-JP"/>
        </w:rPr>
        <w:t>）</w:t>
      </w:r>
    </w:p>
    <w:p w:rsidR="00F70253" w:rsidRDefault="008C3534" w:rsidP="00DC587D">
      <w:pPr>
        <w:jc w:val="center"/>
        <w:rPr>
          <w:rFonts w:asciiTheme="majorEastAsia" w:eastAsiaTheme="majorEastAsia" w:hAnsiTheme="majorEastAsia"/>
          <w:sz w:val="21"/>
          <w:szCs w:val="21"/>
          <w:lang w:eastAsia="ja-JP"/>
        </w:rPr>
      </w:pPr>
      <w:r w:rsidRPr="008C3534">
        <w:rPr>
          <w:rFonts w:asciiTheme="majorEastAsia" w:eastAsiaTheme="majorEastAsia" w:hAnsiTheme="majorEastAsia" w:hint="eastAsia"/>
          <w:sz w:val="21"/>
          <w:szCs w:val="21"/>
          <w:lang w:eastAsia="ja-JP"/>
        </w:rPr>
        <w:t>活断層評価の高度化・効率化のための調査</w:t>
      </w:r>
    </w:p>
    <w:p w:rsidR="00DC587D" w:rsidRPr="00016065" w:rsidRDefault="00DC587D" w:rsidP="00DC587D">
      <w:pPr>
        <w:jc w:val="center"/>
        <w:rPr>
          <w:rFonts w:asciiTheme="majorEastAsia" w:eastAsiaTheme="majorEastAsia" w:hAnsiTheme="majorEastAsia"/>
          <w:sz w:val="21"/>
          <w:szCs w:val="21"/>
          <w:lang w:eastAsia="ja-JP"/>
        </w:rPr>
      </w:pPr>
      <w:r w:rsidRPr="00016065">
        <w:rPr>
          <w:rFonts w:asciiTheme="majorEastAsia" w:eastAsiaTheme="majorEastAsia" w:hAnsiTheme="majorEastAsia" w:hint="eastAsia"/>
          <w:sz w:val="21"/>
          <w:szCs w:val="21"/>
          <w:lang w:eastAsia="ja-JP"/>
        </w:rPr>
        <w:t>評価結果</w:t>
      </w:r>
      <w:r w:rsidRPr="00016065">
        <w:rPr>
          <w:rFonts w:asciiTheme="majorEastAsia" w:eastAsiaTheme="majorEastAsia" w:hAnsiTheme="majorEastAsia"/>
          <w:sz w:val="21"/>
          <w:szCs w:val="21"/>
          <w:lang w:eastAsia="ja-JP"/>
        </w:rPr>
        <w:t xml:space="preserve"> </w:t>
      </w:r>
      <w:r w:rsidRPr="00016065">
        <w:rPr>
          <w:rFonts w:asciiTheme="majorEastAsia" w:eastAsiaTheme="majorEastAsia" w:hAnsiTheme="majorEastAsia" w:hint="eastAsia"/>
          <w:sz w:val="21"/>
          <w:szCs w:val="21"/>
          <w:lang w:eastAsia="ja-JP"/>
        </w:rPr>
        <w:t>記入用紙</w:t>
      </w:r>
    </w:p>
    <w:p w:rsidR="00DC587D" w:rsidRPr="00016065" w:rsidRDefault="00DC587D" w:rsidP="00DC587D">
      <w:pPr>
        <w:jc w:val="center"/>
        <w:rPr>
          <w:rFonts w:asciiTheme="majorEastAsia" w:eastAsiaTheme="majorEastAsia" w:hAnsiTheme="majorEastAsia"/>
          <w:sz w:val="21"/>
          <w:szCs w:val="21"/>
          <w:lang w:eastAsia="ja-JP"/>
        </w:rPr>
      </w:pPr>
    </w:p>
    <w:p w:rsidR="00DC587D" w:rsidRPr="00016065" w:rsidRDefault="00DC587D" w:rsidP="00DC587D">
      <w:pPr>
        <w:jc w:val="right"/>
        <w:rPr>
          <w:rFonts w:asciiTheme="majorEastAsia" w:eastAsiaTheme="majorEastAsia" w:hAnsiTheme="majorEastAsia"/>
          <w:sz w:val="21"/>
          <w:szCs w:val="21"/>
          <w:lang w:eastAsia="ja-JP"/>
        </w:rPr>
      </w:pPr>
      <w:r w:rsidRPr="00016065">
        <w:rPr>
          <w:rFonts w:asciiTheme="majorEastAsia" w:eastAsiaTheme="majorEastAsia" w:hAnsiTheme="majorEastAsia" w:hint="eastAsia"/>
          <w:sz w:val="21"/>
          <w:szCs w:val="21"/>
          <w:u w:val="single"/>
          <w:lang w:eastAsia="ja-JP"/>
        </w:rPr>
        <w:t>委員名：</w:t>
      </w:r>
      <w:r w:rsidRPr="00016065">
        <w:rPr>
          <w:rFonts w:asciiTheme="majorEastAsia" w:eastAsiaTheme="majorEastAsia" w:hAnsiTheme="majorEastAsia"/>
          <w:sz w:val="21"/>
          <w:szCs w:val="21"/>
          <w:u w:val="single"/>
          <w:lang w:eastAsia="ja-JP"/>
        </w:rPr>
        <w:t xml:space="preserve">  </w:t>
      </w:r>
      <w:r w:rsidRPr="00016065">
        <w:rPr>
          <w:rFonts w:asciiTheme="majorEastAsia" w:eastAsiaTheme="majorEastAsia" w:hAnsiTheme="majorEastAsia" w:hint="eastAsia"/>
          <w:sz w:val="21"/>
          <w:szCs w:val="21"/>
          <w:u w:val="single"/>
          <w:lang w:eastAsia="ja-JP"/>
        </w:rPr>
        <w:t xml:space="preserve">　　　　　　　　　</w:t>
      </w:r>
      <w:r w:rsidRPr="00016065">
        <w:rPr>
          <w:rFonts w:asciiTheme="majorEastAsia" w:eastAsiaTheme="majorEastAsia" w:hAnsiTheme="majorEastAsia" w:hint="eastAsia"/>
          <w:sz w:val="21"/>
          <w:szCs w:val="21"/>
          <w:lang w:eastAsia="ja-JP"/>
        </w:rPr>
        <w:t xml:space="preserve">　利害関係の有無</w:t>
      </w:r>
      <w:r w:rsidRPr="00016065">
        <w:rPr>
          <w:rFonts w:asciiTheme="majorEastAsia" w:eastAsiaTheme="majorEastAsia" w:hAnsiTheme="majorEastAsia"/>
          <w:sz w:val="21"/>
          <w:szCs w:val="21"/>
          <w:lang w:eastAsia="ja-JP"/>
        </w:rPr>
        <w:t xml:space="preserve"> </w:t>
      </w:r>
      <w:r w:rsidRPr="00016065">
        <w:rPr>
          <w:rFonts w:asciiTheme="majorEastAsia" w:eastAsiaTheme="majorEastAsia" w:hAnsiTheme="majorEastAsia" w:hint="eastAsia"/>
          <w:sz w:val="21"/>
          <w:szCs w:val="21"/>
          <w:lang w:eastAsia="ja-JP"/>
        </w:rPr>
        <w:t>有・無</w:t>
      </w:r>
    </w:p>
    <w:tbl>
      <w:tblPr>
        <w:tblStyle w:val="a7"/>
        <w:tblW w:w="0" w:type="auto"/>
        <w:tblLook w:val="04A0" w:firstRow="1" w:lastRow="0" w:firstColumn="1" w:lastColumn="0" w:noHBand="0" w:noVBand="1"/>
      </w:tblPr>
      <w:tblGrid>
        <w:gridCol w:w="8494"/>
      </w:tblGrid>
      <w:tr w:rsidR="00DC587D" w:rsidRPr="00DB30CD" w:rsidTr="009A4F09">
        <w:tc>
          <w:tcPr>
            <w:tcW w:w="8702" w:type="dxa"/>
          </w:tcPr>
          <w:p w:rsidR="00DC587D" w:rsidRPr="005F5BC7" w:rsidRDefault="00DC587D" w:rsidP="005F5BC7">
            <w:pPr>
              <w:ind w:firstLine="0"/>
              <w:rPr>
                <w:rFonts w:asciiTheme="majorEastAsia" w:eastAsiaTheme="majorEastAsia" w:hAnsiTheme="majorEastAsia"/>
                <w:sz w:val="21"/>
                <w:szCs w:val="21"/>
                <w:lang w:eastAsia="zh-TW"/>
              </w:rPr>
            </w:pPr>
            <w:r w:rsidRPr="005F5BC7">
              <w:rPr>
                <w:rFonts w:asciiTheme="majorEastAsia" w:eastAsiaTheme="majorEastAsia" w:hAnsiTheme="majorEastAsia" w:hint="eastAsia"/>
                <w:sz w:val="21"/>
                <w:szCs w:val="21"/>
                <w:lang w:eastAsia="zh-TW"/>
              </w:rPr>
              <w:t>番号：</w:t>
            </w:r>
          </w:p>
          <w:p w:rsidR="00DC587D" w:rsidRPr="005F5BC7" w:rsidRDefault="00086A99" w:rsidP="00186AEA">
            <w:pPr>
              <w:ind w:firstLine="0"/>
              <w:rPr>
                <w:rFonts w:asciiTheme="majorEastAsia" w:eastAsiaTheme="majorEastAsia" w:hAnsiTheme="majorEastAsia"/>
                <w:sz w:val="21"/>
                <w:szCs w:val="21"/>
                <w:lang w:eastAsia="zh-TW"/>
              </w:rPr>
            </w:pPr>
            <w:r>
              <w:rPr>
                <w:rFonts w:asciiTheme="majorEastAsia" w:eastAsiaTheme="majorEastAsia" w:hAnsiTheme="majorEastAsia" w:hint="eastAsia"/>
                <w:sz w:val="21"/>
                <w:szCs w:val="21"/>
                <w:lang w:eastAsia="ja-JP"/>
              </w:rPr>
              <w:t>代表</w:t>
            </w:r>
            <w:r w:rsidR="00DC587D" w:rsidRPr="005F5BC7">
              <w:rPr>
                <w:rFonts w:asciiTheme="majorEastAsia" w:eastAsiaTheme="majorEastAsia" w:hAnsiTheme="majorEastAsia" w:hint="eastAsia"/>
                <w:sz w:val="21"/>
                <w:szCs w:val="21"/>
                <w:lang w:eastAsia="zh-TW"/>
              </w:rPr>
              <w:t>機関：</w:t>
            </w:r>
          </w:p>
          <w:p w:rsidR="00DC587D" w:rsidRPr="00016065" w:rsidRDefault="00086A99" w:rsidP="002233AB">
            <w:pPr>
              <w:ind w:firstLine="0"/>
              <w:rPr>
                <w:rFonts w:asciiTheme="majorEastAsia" w:eastAsiaTheme="majorEastAsia" w:hAnsiTheme="majorEastAsia"/>
                <w:sz w:val="21"/>
                <w:szCs w:val="21"/>
                <w:lang w:eastAsia="zh-TW"/>
              </w:rPr>
            </w:pPr>
            <w:r>
              <w:rPr>
                <w:rFonts w:asciiTheme="majorEastAsia" w:eastAsiaTheme="majorEastAsia" w:hAnsiTheme="majorEastAsia" w:hint="eastAsia"/>
                <w:sz w:val="21"/>
                <w:szCs w:val="21"/>
                <w:lang w:eastAsia="ja-JP"/>
              </w:rPr>
              <w:t>研究代表</w:t>
            </w:r>
            <w:r w:rsidR="00DC587D" w:rsidRPr="00016065">
              <w:rPr>
                <w:rFonts w:asciiTheme="majorEastAsia" w:eastAsiaTheme="majorEastAsia" w:hAnsiTheme="majorEastAsia" w:hint="eastAsia"/>
                <w:sz w:val="21"/>
                <w:szCs w:val="21"/>
                <w:lang w:eastAsia="zh-TW"/>
              </w:rPr>
              <w:t>者名：</w:t>
            </w:r>
          </w:p>
        </w:tc>
      </w:tr>
    </w:tbl>
    <w:p w:rsidR="00DC587D" w:rsidRDefault="00DC587D" w:rsidP="00802B6A">
      <w:pPr>
        <w:ind w:firstLine="0"/>
        <w:rPr>
          <w:rFonts w:asciiTheme="majorEastAsia" w:eastAsiaTheme="majorEastAsia" w:hAnsiTheme="majorEastAsia"/>
          <w:sz w:val="21"/>
          <w:szCs w:val="21"/>
          <w:lang w:eastAsia="zh-TW"/>
        </w:rPr>
      </w:pPr>
    </w:p>
    <w:p w:rsidR="00F70253" w:rsidRDefault="008C3534" w:rsidP="00627B6D">
      <w:pPr>
        <w:ind w:firstLine="0"/>
        <w:rPr>
          <w:rFonts w:asciiTheme="majorEastAsia" w:eastAsiaTheme="majorEastAsia" w:hAnsiTheme="majorEastAsia"/>
          <w:sz w:val="22"/>
          <w:szCs w:val="21"/>
          <w:lang w:eastAsia="ja-JP"/>
        </w:rPr>
      </w:pPr>
      <w:r w:rsidRPr="008C3534">
        <w:rPr>
          <w:rFonts w:asciiTheme="majorEastAsia" w:eastAsiaTheme="majorEastAsia" w:hAnsiTheme="majorEastAsia" w:hint="eastAsia"/>
          <w:sz w:val="22"/>
          <w:szCs w:val="21"/>
          <w:lang w:eastAsia="ja-JP"/>
        </w:rPr>
        <w:t>活断層評価の高度化・効率化のための調査</w:t>
      </w:r>
    </w:p>
    <w:p w:rsidR="00627B6D" w:rsidRDefault="00627B6D" w:rsidP="00627B6D">
      <w:pPr>
        <w:ind w:firstLine="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u w:val="single"/>
          <w:lang w:eastAsia="ja-JP"/>
        </w:rPr>
        <w:t>・書類審査</w:t>
      </w:r>
      <w:r w:rsidRPr="00016065">
        <w:rPr>
          <w:rFonts w:asciiTheme="majorEastAsia" w:eastAsiaTheme="majorEastAsia" w:hAnsiTheme="majorEastAsia" w:hint="eastAsia"/>
          <w:sz w:val="21"/>
          <w:szCs w:val="21"/>
          <w:u w:val="single"/>
          <w:lang w:eastAsia="ja-JP"/>
        </w:rPr>
        <w:t>評価結果</w:t>
      </w:r>
    </w:p>
    <w:p w:rsidR="00627B6D" w:rsidRPr="00016065" w:rsidRDefault="00627B6D" w:rsidP="00627B6D">
      <w:pPr>
        <w:ind w:firstLineChars="100" w:firstLine="210"/>
        <w:rPr>
          <w:rFonts w:asciiTheme="majorEastAsia" w:eastAsiaTheme="majorEastAsia" w:hAnsiTheme="majorEastAsia"/>
          <w:sz w:val="21"/>
          <w:szCs w:val="21"/>
          <w:lang w:eastAsia="ja-JP"/>
        </w:rPr>
      </w:pPr>
      <w:r w:rsidRPr="00016065">
        <w:rPr>
          <w:rFonts w:asciiTheme="majorEastAsia" w:eastAsiaTheme="majorEastAsia" w:hAnsiTheme="majorEastAsia" w:hint="eastAsia"/>
          <w:sz w:val="21"/>
          <w:szCs w:val="21"/>
          <w:lang w:eastAsia="ja-JP"/>
        </w:rPr>
        <w:t>評価項目ごとに</w:t>
      </w:r>
      <w:r>
        <w:rPr>
          <w:rFonts w:asciiTheme="majorEastAsia" w:eastAsiaTheme="majorEastAsia" w:hAnsiTheme="majorEastAsia" w:hint="eastAsia"/>
          <w:sz w:val="21"/>
          <w:szCs w:val="21"/>
          <w:lang w:eastAsia="ja-JP"/>
        </w:rPr>
        <w:t>得点を</w:t>
      </w:r>
      <w:r w:rsidRPr="00016065">
        <w:rPr>
          <w:rFonts w:asciiTheme="majorEastAsia" w:eastAsiaTheme="majorEastAsia" w:hAnsiTheme="majorEastAsia" w:hint="eastAsia"/>
          <w:sz w:val="21"/>
          <w:szCs w:val="21"/>
          <w:lang w:eastAsia="ja-JP"/>
        </w:rPr>
        <w:t>記入してください。</w:t>
      </w:r>
    </w:p>
    <w:p w:rsidR="00627B6D" w:rsidRDefault="00627B6D" w:rsidP="00802B6A">
      <w:pPr>
        <w:ind w:firstLine="0"/>
        <w:rPr>
          <w:rFonts w:asciiTheme="majorEastAsia" w:eastAsiaTheme="majorEastAsia" w:hAnsiTheme="majorEastAsia"/>
          <w:sz w:val="21"/>
          <w:szCs w:val="21"/>
          <w:lang w:eastAsia="ja-JP"/>
        </w:rPr>
      </w:pPr>
      <w:r w:rsidRPr="00016065">
        <w:rPr>
          <w:rFonts w:asciiTheme="majorEastAsia" w:eastAsiaTheme="majorEastAsia" w:hAnsiTheme="majorEastAsia" w:hint="eastAsia"/>
          <w:sz w:val="21"/>
          <w:szCs w:val="21"/>
          <w:lang w:eastAsia="ja-JP"/>
        </w:rPr>
        <w:t>（注）</w:t>
      </w:r>
      <w:r w:rsidRPr="00016065">
        <w:rPr>
          <w:rFonts w:asciiTheme="majorEastAsia" w:eastAsiaTheme="majorEastAsia" w:hAnsiTheme="majorEastAsia"/>
          <w:sz w:val="21"/>
          <w:szCs w:val="21"/>
          <w:lang w:eastAsia="ja-JP"/>
        </w:rPr>
        <w:t xml:space="preserve"> </w:t>
      </w:r>
      <w:r>
        <w:rPr>
          <w:rFonts w:asciiTheme="majorEastAsia" w:eastAsiaTheme="majorEastAsia" w:hAnsiTheme="majorEastAsia" w:hint="eastAsia"/>
          <w:sz w:val="21"/>
          <w:szCs w:val="21"/>
          <w:lang w:eastAsia="ja-JP"/>
        </w:rPr>
        <w:t>面接</w:t>
      </w:r>
      <w:r w:rsidRPr="00016065">
        <w:rPr>
          <w:rFonts w:asciiTheme="majorEastAsia" w:eastAsiaTheme="majorEastAsia" w:hAnsiTheme="majorEastAsia" w:hint="eastAsia"/>
          <w:sz w:val="21"/>
          <w:szCs w:val="21"/>
          <w:lang w:eastAsia="ja-JP"/>
        </w:rPr>
        <w:t>審査</w:t>
      </w:r>
      <w:r>
        <w:rPr>
          <w:rFonts w:asciiTheme="majorEastAsia" w:eastAsiaTheme="majorEastAsia" w:hAnsiTheme="majorEastAsia" w:hint="eastAsia"/>
          <w:sz w:val="21"/>
          <w:szCs w:val="21"/>
          <w:lang w:eastAsia="ja-JP"/>
        </w:rPr>
        <w:t>、総合討論を経て、得点を修正して下さい。</w:t>
      </w:r>
    </w:p>
    <w:p w:rsidR="0087142D" w:rsidRDefault="0087142D" w:rsidP="00802B6A">
      <w:pPr>
        <w:ind w:firstLine="0"/>
        <w:rPr>
          <w:rFonts w:asciiTheme="majorEastAsia" w:eastAsiaTheme="majorEastAsia" w:hAnsiTheme="majorEastAsia"/>
          <w:sz w:val="22"/>
          <w:szCs w:val="21"/>
          <w:lang w:eastAsia="ja-JP"/>
        </w:rPr>
      </w:pPr>
    </w:p>
    <w:tbl>
      <w:tblPr>
        <w:tblpPr w:leftFromText="142" w:rightFromText="142" w:vertAnchor="text" w:horzAnchor="margin" w:tblpXSpec="center" w:tblpY="182"/>
        <w:tblW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4"/>
        <w:gridCol w:w="1544"/>
        <w:gridCol w:w="4394"/>
      </w:tblGrid>
      <w:tr w:rsidR="009D61C5" w:rsidRPr="009C627A" w:rsidTr="00086A99">
        <w:trPr>
          <w:trHeight w:val="360"/>
        </w:trPr>
        <w:tc>
          <w:tcPr>
            <w:tcW w:w="1674" w:type="dxa"/>
            <w:vAlign w:val="center"/>
          </w:tcPr>
          <w:p w:rsidR="009D61C5" w:rsidRPr="009C627A" w:rsidRDefault="009D61C5" w:rsidP="0087142D">
            <w:pPr>
              <w:ind w:firstLineChars="200" w:firstLine="480"/>
              <w:rPr>
                <w:rFonts w:ascii="ＭＳ Ｐゴシック" w:eastAsia="ＭＳ Ｐゴシック" w:hAnsi="ＭＳ Ｐゴシック"/>
                <w:sz w:val="24"/>
                <w:szCs w:val="24"/>
              </w:rPr>
            </w:pPr>
            <w:proofErr w:type="spellStart"/>
            <w:r w:rsidRPr="009C627A">
              <w:rPr>
                <w:rFonts w:ascii="ＭＳ Ｐゴシック" w:eastAsia="ＭＳ Ｐゴシック" w:hAnsi="ＭＳ Ｐゴシック" w:hint="eastAsia"/>
                <w:sz w:val="24"/>
                <w:szCs w:val="24"/>
              </w:rPr>
              <w:t>項目</w:t>
            </w:r>
            <w:proofErr w:type="spellEnd"/>
          </w:p>
        </w:tc>
        <w:tc>
          <w:tcPr>
            <w:tcW w:w="1544" w:type="dxa"/>
            <w:vAlign w:val="center"/>
          </w:tcPr>
          <w:p w:rsidR="009D61C5" w:rsidRPr="009C627A" w:rsidRDefault="009D61C5" w:rsidP="0087142D">
            <w:pPr>
              <w:rPr>
                <w:rFonts w:ascii="ＭＳ Ｐゴシック" w:eastAsia="ＭＳ Ｐゴシック" w:hAnsi="ＭＳ Ｐゴシック"/>
                <w:sz w:val="24"/>
                <w:szCs w:val="24"/>
              </w:rPr>
            </w:pPr>
            <w:proofErr w:type="spellStart"/>
            <w:r w:rsidRPr="009C627A">
              <w:rPr>
                <w:rFonts w:ascii="ＭＳ Ｐゴシック" w:eastAsia="ＭＳ Ｐゴシック" w:hAnsi="ＭＳ Ｐゴシック" w:hint="eastAsia"/>
                <w:sz w:val="24"/>
                <w:szCs w:val="24"/>
              </w:rPr>
              <w:t>得点</w:t>
            </w:r>
            <w:proofErr w:type="spellEnd"/>
          </w:p>
        </w:tc>
        <w:tc>
          <w:tcPr>
            <w:tcW w:w="4394" w:type="dxa"/>
          </w:tcPr>
          <w:p w:rsidR="009D61C5" w:rsidRPr="009C627A" w:rsidRDefault="009D61C5" w:rsidP="0087142D">
            <w:pPr>
              <w:ind w:firstLine="0"/>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コメント</w:t>
            </w:r>
            <w:r w:rsidR="0087142D">
              <w:rPr>
                <w:rFonts w:ascii="ＭＳ Ｐゴシック" w:eastAsia="ＭＳ Ｐゴシック" w:hAnsi="ＭＳ Ｐゴシック" w:hint="eastAsia"/>
                <w:sz w:val="24"/>
                <w:szCs w:val="24"/>
                <w:lang w:eastAsia="ja-JP"/>
              </w:rPr>
              <w:t>（あれば記してください。ただし、加点項目については加点した理由を必ず記してください。）</w:t>
            </w:r>
          </w:p>
        </w:tc>
      </w:tr>
      <w:tr w:rsidR="009D61C5" w:rsidRPr="009C627A" w:rsidTr="00086A99">
        <w:trPr>
          <w:trHeight w:val="70"/>
        </w:trPr>
        <w:tc>
          <w:tcPr>
            <w:tcW w:w="1674" w:type="dxa"/>
            <w:tcBorders>
              <w:bottom w:val="single" w:sz="4" w:space="0" w:color="auto"/>
            </w:tcBorders>
            <w:vAlign w:val="center"/>
          </w:tcPr>
          <w:p w:rsidR="009D61C5" w:rsidRPr="009C627A" w:rsidRDefault="009D61C5"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（ア）</w:t>
            </w:r>
            <w:r w:rsidRPr="009C627A">
              <w:rPr>
                <w:rFonts w:ascii="ＭＳ Ｐゴシック" w:eastAsia="ＭＳ Ｐゴシック" w:hAnsi="ＭＳ Ｐゴシック" w:hint="eastAsia"/>
                <w:sz w:val="24"/>
                <w:szCs w:val="24"/>
              </w:rPr>
              <w:t>－①</w:t>
            </w:r>
          </w:p>
        </w:tc>
        <w:tc>
          <w:tcPr>
            <w:tcW w:w="1544" w:type="dxa"/>
            <w:tcBorders>
              <w:bottom w:val="single" w:sz="4" w:space="0" w:color="auto"/>
            </w:tcBorders>
            <w:vAlign w:val="center"/>
          </w:tcPr>
          <w:p w:rsidR="009D61C5" w:rsidRPr="009C627A" w:rsidRDefault="009D61C5" w:rsidP="009530DF">
            <w:pPr>
              <w:jc w:val="center"/>
              <w:rPr>
                <w:rFonts w:ascii="ＭＳ Ｐゴシック" w:eastAsia="ＭＳ Ｐゴシック" w:hAnsi="ＭＳ Ｐゴシック"/>
                <w:sz w:val="24"/>
                <w:szCs w:val="24"/>
              </w:rPr>
            </w:pPr>
          </w:p>
        </w:tc>
        <w:tc>
          <w:tcPr>
            <w:tcW w:w="4394" w:type="dxa"/>
            <w:tcBorders>
              <w:bottom w:val="single" w:sz="4" w:space="0" w:color="auto"/>
            </w:tcBorders>
          </w:tcPr>
          <w:p w:rsidR="009D61C5" w:rsidRDefault="009D61C5"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9D61C5" w:rsidRPr="009C627A" w:rsidTr="00086A99">
        <w:trPr>
          <w:trHeight w:val="345"/>
        </w:trPr>
        <w:tc>
          <w:tcPr>
            <w:tcW w:w="1674" w:type="dxa"/>
            <w:tcBorders>
              <w:bottom w:val="single" w:sz="4" w:space="0" w:color="auto"/>
            </w:tcBorders>
            <w:vAlign w:val="center"/>
          </w:tcPr>
          <w:p w:rsidR="009D61C5" w:rsidRPr="009C627A" w:rsidRDefault="009D61C5"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（ア）</w:t>
            </w:r>
            <w:r w:rsidRPr="009C627A">
              <w:rPr>
                <w:rFonts w:ascii="ＭＳ Ｐゴシック" w:eastAsia="ＭＳ Ｐゴシック" w:hAnsi="ＭＳ Ｐゴシック" w:hint="eastAsia"/>
                <w:sz w:val="24"/>
                <w:szCs w:val="24"/>
              </w:rPr>
              <w:t>－②</w:t>
            </w:r>
          </w:p>
        </w:tc>
        <w:tc>
          <w:tcPr>
            <w:tcW w:w="1544" w:type="dxa"/>
            <w:tcBorders>
              <w:bottom w:val="single" w:sz="4" w:space="0" w:color="auto"/>
            </w:tcBorders>
            <w:vAlign w:val="center"/>
          </w:tcPr>
          <w:p w:rsidR="009D61C5" w:rsidRPr="009C627A" w:rsidRDefault="009D61C5" w:rsidP="009530DF">
            <w:pPr>
              <w:jc w:val="center"/>
              <w:rPr>
                <w:rFonts w:ascii="ＭＳ Ｐゴシック" w:eastAsia="ＭＳ Ｐゴシック" w:hAnsi="ＭＳ Ｐゴシック"/>
                <w:sz w:val="24"/>
                <w:szCs w:val="24"/>
              </w:rPr>
            </w:pPr>
          </w:p>
        </w:tc>
        <w:tc>
          <w:tcPr>
            <w:tcW w:w="4394" w:type="dxa"/>
            <w:tcBorders>
              <w:bottom w:val="single" w:sz="4" w:space="0" w:color="auto"/>
            </w:tcBorders>
          </w:tcPr>
          <w:p w:rsidR="009D61C5" w:rsidRDefault="009D61C5"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9D61C5" w:rsidRPr="009C627A" w:rsidTr="00086A99">
        <w:trPr>
          <w:trHeight w:val="345"/>
        </w:trPr>
        <w:tc>
          <w:tcPr>
            <w:tcW w:w="1674" w:type="dxa"/>
            <w:tcBorders>
              <w:bottom w:val="single" w:sz="4" w:space="0" w:color="auto"/>
            </w:tcBorders>
            <w:vAlign w:val="center"/>
          </w:tcPr>
          <w:p w:rsidR="009D61C5" w:rsidRPr="009C627A" w:rsidRDefault="009D61C5"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（ア）</w:t>
            </w:r>
            <w:r w:rsidRPr="009C627A">
              <w:rPr>
                <w:rFonts w:ascii="ＭＳ Ｐゴシック" w:eastAsia="ＭＳ Ｐゴシック" w:hAnsi="ＭＳ Ｐゴシック" w:hint="eastAsia"/>
                <w:sz w:val="24"/>
                <w:szCs w:val="24"/>
              </w:rPr>
              <w:t>－③</w:t>
            </w:r>
          </w:p>
        </w:tc>
        <w:tc>
          <w:tcPr>
            <w:tcW w:w="1544" w:type="dxa"/>
            <w:tcBorders>
              <w:bottom w:val="single" w:sz="4" w:space="0" w:color="auto"/>
            </w:tcBorders>
            <w:vAlign w:val="center"/>
          </w:tcPr>
          <w:p w:rsidR="009D61C5" w:rsidRPr="009C627A" w:rsidRDefault="009D61C5" w:rsidP="009530DF">
            <w:pPr>
              <w:jc w:val="center"/>
              <w:rPr>
                <w:rFonts w:ascii="ＭＳ Ｐゴシック" w:eastAsia="ＭＳ Ｐゴシック" w:hAnsi="ＭＳ Ｐゴシック"/>
                <w:sz w:val="24"/>
                <w:szCs w:val="24"/>
              </w:rPr>
            </w:pPr>
          </w:p>
        </w:tc>
        <w:tc>
          <w:tcPr>
            <w:tcW w:w="4394" w:type="dxa"/>
            <w:tcBorders>
              <w:bottom w:val="single" w:sz="4" w:space="0" w:color="auto"/>
            </w:tcBorders>
          </w:tcPr>
          <w:p w:rsidR="009D61C5" w:rsidRDefault="009D61C5"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9D61C5" w:rsidRPr="009C627A" w:rsidTr="00086A99">
        <w:trPr>
          <w:trHeight w:val="345"/>
        </w:trPr>
        <w:tc>
          <w:tcPr>
            <w:tcW w:w="1674" w:type="dxa"/>
            <w:tcBorders>
              <w:bottom w:val="single" w:sz="4" w:space="0" w:color="auto"/>
            </w:tcBorders>
            <w:vAlign w:val="center"/>
          </w:tcPr>
          <w:p w:rsidR="009D61C5" w:rsidRPr="009C627A" w:rsidRDefault="009D61C5"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（ア）</w:t>
            </w:r>
            <w:r w:rsidRPr="009C627A">
              <w:rPr>
                <w:rFonts w:ascii="ＭＳ Ｐゴシック" w:eastAsia="ＭＳ Ｐゴシック" w:hAnsi="ＭＳ Ｐゴシック" w:hint="eastAsia"/>
                <w:sz w:val="24"/>
                <w:szCs w:val="24"/>
              </w:rPr>
              <w:t>－④</w:t>
            </w:r>
          </w:p>
        </w:tc>
        <w:tc>
          <w:tcPr>
            <w:tcW w:w="1544" w:type="dxa"/>
            <w:tcBorders>
              <w:bottom w:val="single" w:sz="4" w:space="0" w:color="auto"/>
            </w:tcBorders>
            <w:vAlign w:val="center"/>
          </w:tcPr>
          <w:p w:rsidR="009D61C5" w:rsidRPr="009C627A" w:rsidRDefault="009D61C5" w:rsidP="009530DF">
            <w:pPr>
              <w:jc w:val="center"/>
              <w:rPr>
                <w:rFonts w:ascii="ＭＳ Ｐゴシック" w:eastAsia="ＭＳ Ｐゴシック" w:hAnsi="ＭＳ Ｐゴシック"/>
                <w:sz w:val="24"/>
                <w:szCs w:val="24"/>
              </w:rPr>
            </w:pPr>
          </w:p>
        </w:tc>
        <w:tc>
          <w:tcPr>
            <w:tcW w:w="4394" w:type="dxa"/>
            <w:tcBorders>
              <w:bottom w:val="single" w:sz="4" w:space="0" w:color="auto"/>
            </w:tcBorders>
          </w:tcPr>
          <w:p w:rsidR="009D61C5" w:rsidRDefault="009D61C5"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9D61C5" w:rsidRPr="009C627A" w:rsidTr="00086A99">
        <w:trPr>
          <w:trHeight w:val="315"/>
        </w:trPr>
        <w:tc>
          <w:tcPr>
            <w:tcW w:w="1674" w:type="dxa"/>
            <w:tcBorders>
              <w:bottom w:val="single" w:sz="4" w:space="0" w:color="auto"/>
            </w:tcBorders>
            <w:vAlign w:val="center"/>
          </w:tcPr>
          <w:p w:rsidR="009D61C5" w:rsidRPr="009C627A" w:rsidRDefault="009D61C5"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（ア）</w:t>
            </w:r>
            <w:r w:rsidRPr="009C627A">
              <w:rPr>
                <w:rFonts w:ascii="ＭＳ Ｐゴシック" w:eastAsia="ＭＳ Ｐゴシック" w:hAnsi="ＭＳ Ｐゴシック" w:hint="eastAsia"/>
                <w:sz w:val="24"/>
                <w:szCs w:val="24"/>
              </w:rPr>
              <w:t>－⑤</w:t>
            </w:r>
          </w:p>
        </w:tc>
        <w:tc>
          <w:tcPr>
            <w:tcW w:w="1544" w:type="dxa"/>
            <w:tcBorders>
              <w:bottom w:val="single" w:sz="4" w:space="0" w:color="auto"/>
            </w:tcBorders>
            <w:vAlign w:val="center"/>
          </w:tcPr>
          <w:p w:rsidR="009D61C5" w:rsidRPr="009C627A" w:rsidRDefault="009D61C5" w:rsidP="009530DF">
            <w:pPr>
              <w:jc w:val="center"/>
              <w:rPr>
                <w:rFonts w:ascii="ＭＳ Ｐゴシック" w:eastAsia="ＭＳ Ｐゴシック" w:hAnsi="ＭＳ Ｐゴシック"/>
                <w:sz w:val="24"/>
                <w:szCs w:val="24"/>
              </w:rPr>
            </w:pPr>
          </w:p>
        </w:tc>
        <w:tc>
          <w:tcPr>
            <w:tcW w:w="4394" w:type="dxa"/>
            <w:tcBorders>
              <w:bottom w:val="single" w:sz="4" w:space="0" w:color="auto"/>
            </w:tcBorders>
          </w:tcPr>
          <w:p w:rsidR="009D61C5" w:rsidRDefault="009D61C5"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9D61C5" w:rsidRPr="009C627A" w:rsidTr="00086A99">
        <w:trPr>
          <w:trHeight w:val="315"/>
        </w:trPr>
        <w:tc>
          <w:tcPr>
            <w:tcW w:w="1674" w:type="dxa"/>
            <w:tcBorders>
              <w:bottom w:val="single" w:sz="4" w:space="0" w:color="auto"/>
            </w:tcBorders>
            <w:vAlign w:val="center"/>
          </w:tcPr>
          <w:p w:rsidR="009D61C5" w:rsidRPr="009C627A" w:rsidRDefault="009D61C5"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（ア）</w:t>
            </w:r>
            <w:r w:rsidRPr="009C627A">
              <w:rPr>
                <w:rFonts w:ascii="ＭＳ Ｐゴシック" w:eastAsia="ＭＳ Ｐゴシック" w:hAnsi="ＭＳ Ｐゴシック" w:hint="eastAsia"/>
                <w:sz w:val="24"/>
                <w:szCs w:val="24"/>
              </w:rPr>
              <w:t>－⑥</w:t>
            </w:r>
          </w:p>
        </w:tc>
        <w:tc>
          <w:tcPr>
            <w:tcW w:w="1544" w:type="dxa"/>
            <w:tcBorders>
              <w:bottom w:val="single" w:sz="4" w:space="0" w:color="auto"/>
            </w:tcBorders>
            <w:vAlign w:val="center"/>
          </w:tcPr>
          <w:p w:rsidR="009D61C5" w:rsidRPr="009C627A" w:rsidRDefault="009D61C5" w:rsidP="009530DF">
            <w:pPr>
              <w:jc w:val="center"/>
              <w:rPr>
                <w:rFonts w:ascii="ＭＳ Ｐゴシック" w:eastAsia="ＭＳ Ｐゴシック" w:hAnsi="ＭＳ Ｐゴシック"/>
                <w:sz w:val="24"/>
                <w:szCs w:val="24"/>
              </w:rPr>
            </w:pPr>
          </w:p>
        </w:tc>
        <w:tc>
          <w:tcPr>
            <w:tcW w:w="4394" w:type="dxa"/>
            <w:tcBorders>
              <w:bottom w:val="single" w:sz="4" w:space="0" w:color="auto"/>
            </w:tcBorders>
          </w:tcPr>
          <w:p w:rsidR="009D61C5" w:rsidRDefault="009D61C5"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8759B8" w:rsidRPr="009C627A" w:rsidTr="00086A99">
        <w:trPr>
          <w:trHeight w:val="315"/>
        </w:trPr>
        <w:tc>
          <w:tcPr>
            <w:tcW w:w="1674" w:type="dxa"/>
            <w:tcBorders>
              <w:bottom w:val="single" w:sz="4" w:space="0" w:color="auto"/>
            </w:tcBorders>
            <w:vAlign w:val="center"/>
          </w:tcPr>
          <w:p w:rsidR="008759B8" w:rsidRDefault="008759B8" w:rsidP="009530DF">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lastRenderedPageBreak/>
              <w:t>（ア）</w:t>
            </w:r>
            <w:r w:rsidRPr="009C627A">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lang w:eastAsia="ja-JP"/>
              </w:rPr>
              <w:t>⑦</w:t>
            </w:r>
          </w:p>
        </w:tc>
        <w:tc>
          <w:tcPr>
            <w:tcW w:w="1544" w:type="dxa"/>
            <w:tcBorders>
              <w:bottom w:val="single" w:sz="4" w:space="0" w:color="auto"/>
            </w:tcBorders>
            <w:vAlign w:val="center"/>
          </w:tcPr>
          <w:p w:rsidR="008759B8" w:rsidRPr="009C627A" w:rsidRDefault="008759B8" w:rsidP="009530DF">
            <w:pPr>
              <w:jc w:val="center"/>
              <w:rPr>
                <w:rFonts w:ascii="ＭＳ Ｐゴシック" w:eastAsia="ＭＳ Ｐゴシック" w:hAnsi="ＭＳ Ｐゴシック"/>
                <w:sz w:val="24"/>
                <w:szCs w:val="24"/>
              </w:rPr>
            </w:pPr>
          </w:p>
        </w:tc>
        <w:tc>
          <w:tcPr>
            <w:tcW w:w="4394" w:type="dxa"/>
            <w:tcBorders>
              <w:bottom w:val="single" w:sz="4" w:space="0" w:color="auto"/>
            </w:tcBorders>
          </w:tcPr>
          <w:p w:rsidR="008759B8" w:rsidRDefault="008759B8"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9D61C5" w:rsidRPr="009C627A" w:rsidTr="00086A99">
        <w:trPr>
          <w:trHeight w:val="70"/>
        </w:trPr>
        <w:tc>
          <w:tcPr>
            <w:tcW w:w="1674" w:type="dxa"/>
            <w:tcBorders>
              <w:bottom w:val="single" w:sz="4" w:space="0" w:color="auto"/>
            </w:tcBorders>
            <w:shd w:val="clear" w:color="auto" w:fill="D9D9D9"/>
            <w:vAlign w:val="center"/>
          </w:tcPr>
          <w:p w:rsidR="009D61C5" w:rsidRPr="009C627A" w:rsidRDefault="009D61C5"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（ア）</w:t>
            </w:r>
            <w:proofErr w:type="spellStart"/>
            <w:r w:rsidRPr="009C627A">
              <w:rPr>
                <w:rFonts w:ascii="ＭＳ Ｐゴシック" w:eastAsia="ＭＳ Ｐゴシック" w:hAnsi="ＭＳ Ｐゴシック" w:hint="eastAsia"/>
                <w:sz w:val="24"/>
                <w:szCs w:val="24"/>
              </w:rPr>
              <w:t>合計</w:t>
            </w:r>
            <w:proofErr w:type="spellEnd"/>
          </w:p>
        </w:tc>
        <w:tc>
          <w:tcPr>
            <w:tcW w:w="1544" w:type="dxa"/>
            <w:tcBorders>
              <w:bottom w:val="single" w:sz="4" w:space="0" w:color="auto"/>
            </w:tcBorders>
            <w:shd w:val="clear" w:color="auto" w:fill="D9D9D9"/>
            <w:vAlign w:val="center"/>
          </w:tcPr>
          <w:p w:rsidR="009D61C5" w:rsidRPr="009C627A" w:rsidRDefault="009D61C5" w:rsidP="009530DF">
            <w:pPr>
              <w:jc w:val="center"/>
              <w:rPr>
                <w:rFonts w:ascii="ＭＳ Ｐゴシック" w:eastAsia="ＭＳ Ｐゴシック" w:hAnsi="ＭＳ Ｐゴシック"/>
                <w:sz w:val="24"/>
                <w:szCs w:val="24"/>
              </w:rPr>
            </w:pPr>
          </w:p>
        </w:tc>
        <w:tc>
          <w:tcPr>
            <w:tcW w:w="4394" w:type="dxa"/>
            <w:tcBorders>
              <w:bottom w:val="single" w:sz="4" w:space="0" w:color="auto"/>
            </w:tcBorders>
            <w:shd w:val="clear" w:color="auto" w:fill="D9D9D9"/>
          </w:tcPr>
          <w:p w:rsidR="009D61C5" w:rsidRDefault="009D61C5"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9D61C5" w:rsidRPr="009C627A" w:rsidTr="00086A99">
        <w:trPr>
          <w:trHeight w:val="375"/>
        </w:trPr>
        <w:tc>
          <w:tcPr>
            <w:tcW w:w="1674" w:type="dxa"/>
            <w:vAlign w:val="center"/>
          </w:tcPr>
          <w:p w:rsidR="009D61C5" w:rsidRPr="009C627A" w:rsidRDefault="009D61C5"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（イ）</w:t>
            </w:r>
            <w:r w:rsidRPr="009C627A">
              <w:rPr>
                <w:rFonts w:ascii="ＭＳ Ｐゴシック" w:eastAsia="ＭＳ Ｐゴシック" w:hAnsi="ＭＳ Ｐゴシック" w:hint="eastAsia"/>
                <w:sz w:val="24"/>
                <w:szCs w:val="24"/>
              </w:rPr>
              <w:t>－①</w:t>
            </w:r>
          </w:p>
        </w:tc>
        <w:tc>
          <w:tcPr>
            <w:tcW w:w="1544" w:type="dxa"/>
            <w:vAlign w:val="center"/>
          </w:tcPr>
          <w:p w:rsidR="009D61C5" w:rsidRPr="009C627A" w:rsidRDefault="009D61C5" w:rsidP="009530DF">
            <w:pPr>
              <w:jc w:val="center"/>
              <w:rPr>
                <w:rFonts w:ascii="ＭＳ Ｐゴシック" w:eastAsia="ＭＳ Ｐゴシック" w:hAnsi="ＭＳ Ｐゴシック"/>
                <w:sz w:val="24"/>
                <w:szCs w:val="24"/>
              </w:rPr>
            </w:pPr>
          </w:p>
        </w:tc>
        <w:tc>
          <w:tcPr>
            <w:tcW w:w="4394" w:type="dxa"/>
          </w:tcPr>
          <w:p w:rsidR="009D61C5" w:rsidRDefault="009D61C5"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9D61C5" w:rsidRPr="009C627A" w:rsidTr="00086A99">
        <w:trPr>
          <w:trHeight w:val="375"/>
        </w:trPr>
        <w:tc>
          <w:tcPr>
            <w:tcW w:w="1674" w:type="dxa"/>
            <w:vAlign w:val="center"/>
          </w:tcPr>
          <w:p w:rsidR="009D61C5" w:rsidRPr="009C627A" w:rsidRDefault="009D61C5"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（イ）</w:t>
            </w:r>
            <w:r w:rsidRPr="009C627A">
              <w:rPr>
                <w:rFonts w:ascii="ＭＳ Ｐゴシック" w:eastAsia="ＭＳ Ｐゴシック" w:hAnsi="ＭＳ Ｐゴシック" w:hint="eastAsia"/>
                <w:sz w:val="24"/>
                <w:szCs w:val="24"/>
              </w:rPr>
              <w:t>－②</w:t>
            </w:r>
          </w:p>
        </w:tc>
        <w:tc>
          <w:tcPr>
            <w:tcW w:w="1544" w:type="dxa"/>
            <w:vAlign w:val="center"/>
          </w:tcPr>
          <w:p w:rsidR="009D61C5" w:rsidRPr="009C627A" w:rsidRDefault="009D61C5" w:rsidP="009530DF">
            <w:pPr>
              <w:jc w:val="center"/>
              <w:rPr>
                <w:rFonts w:ascii="ＭＳ Ｐゴシック" w:eastAsia="ＭＳ Ｐゴシック" w:hAnsi="ＭＳ Ｐゴシック"/>
                <w:sz w:val="24"/>
                <w:szCs w:val="24"/>
              </w:rPr>
            </w:pPr>
          </w:p>
        </w:tc>
        <w:tc>
          <w:tcPr>
            <w:tcW w:w="4394" w:type="dxa"/>
          </w:tcPr>
          <w:p w:rsidR="009D61C5" w:rsidRDefault="009D61C5"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9D61C5" w:rsidRPr="009C627A" w:rsidTr="00086A99">
        <w:trPr>
          <w:trHeight w:val="375"/>
        </w:trPr>
        <w:tc>
          <w:tcPr>
            <w:tcW w:w="1674" w:type="dxa"/>
            <w:vAlign w:val="center"/>
          </w:tcPr>
          <w:p w:rsidR="009D61C5" w:rsidRPr="009C627A" w:rsidRDefault="009D61C5"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（イ）</w:t>
            </w:r>
            <w:r w:rsidRPr="009C627A">
              <w:rPr>
                <w:rFonts w:ascii="ＭＳ Ｐゴシック" w:eastAsia="ＭＳ Ｐゴシック" w:hAnsi="ＭＳ Ｐゴシック" w:hint="eastAsia"/>
                <w:sz w:val="24"/>
                <w:szCs w:val="24"/>
              </w:rPr>
              <w:t>－③</w:t>
            </w:r>
          </w:p>
        </w:tc>
        <w:tc>
          <w:tcPr>
            <w:tcW w:w="1544" w:type="dxa"/>
            <w:vAlign w:val="center"/>
          </w:tcPr>
          <w:p w:rsidR="009D61C5" w:rsidRPr="009C627A" w:rsidRDefault="009D61C5" w:rsidP="009530DF">
            <w:pPr>
              <w:jc w:val="center"/>
              <w:rPr>
                <w:rFonts w:ascii="ＭＳ Ｐゴシック" w:eastAsia="ＭＳ Ｐゴシック" w:hAnsi="ＭＳ Ｐゴシック"/>
                <w:sz w:val="24"/>
                <w:szCs w:val="24"/>
              </w:rPr>
            </w:pPr>
          </w:p>
        </w:tc>
        <w:tc>
          <w:tcPr>
            <w:tcW w:w="4394" w:type="dxa"/>
          </w:tcPr>
          <w:p w:rsidR="009D61C5" w:rsidRDefault="009D61C5"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9D61C5" w:rsidRPr="009C627A" w:rsidTr="00086A99">
        <w:trPr>
          <w:trHeight w:val="375"/>
        </w:trPr>
        <w:tc>
          <w:tcPr>
            <w:tcW w:w="1674" w:type="dxa"/>
            <w:vAlign w:val="center"/>
          </w:tcPr>
          <w:p w:rsidR="009D61C5" w:rsidRPr="009C627A" w:rsidRDefault="009D61C5"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（イ）</w:t>
            </w:r>
            <w:r w:rsidRPr="009C627A">
              <w:rPr>
                <w:rFonts w:ascii="ＭＳ Ｐゴシック" w:eastAsia="ＭＳ Ｐゴシック" w:hAnsi="ＭＳ Ｐゴシック" w:hint="eastAsia"/>
                <w:sz w:val="24"/>
                <w:szCs w:val="24"/>
              </w:rPr>
              <w:t>－④</w:t>
            </w:r>
          </w:p>
        </w:tc>
        <w:tc>
          <w:tcPr>
            <w:tcW w:w="1544" w:type="dxa"/>
            <w:vAlign w:val="center"/>
          </w:tcPr>
          <w:p w:rsidR="009D61C5" w:rsidRPr="009C627A" w:rsidRDefault="009D61C5" w:rsidP="009530DF">
            <w:pPr>
              <w:jc w:val="center"/>
              <w:rPr>
                <w:rFonts w:ascii="ＭＳ Ｐゴシック" w:eastAsia="ＭＳ Ｐゴシック" w:hAnsi="ＭＳ Ｐゴシック"/>
                <w:sz w:val="24"/>
                <w:szCs w:val="24"/>
              </w:rPr>
            </w:pPr>
          </w:p>
        </w:tc>
        <w:tc>
          <w:tcPr>
            <w:tcW w:w="4394" w:type="dxa"/>
          </w:tcPr>
          <w:p w:rsidR="009D61C5" w:rsidRDefault="009D61C5"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9D61C5" w:rsidRPr="009C627A" w:rsidTr="00086A99">
        <w:trPr>
          <w:trHeight w:val="375"/>
        </w:trPr>
        <w:tc>
          <w:tcPr>
            <w:tcW w:w="1674" w:type="dxa"/>
            <w:vAlign w:val="center"/>
          </w:tcPr>
          <w:p w:rsidR="009D61C5" w:rsidRPr="009C627A" w:rsidRDefault="009D61C5"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（イ）</w:t>
            </w:r>
            <w:r w:rsidRPr="009C627A">
              <w:rPr>
                <w:rFonts w:ascii="ＭＳ Ｐゴシック" w:eastAsia="ＭＳ Ｐゴシック" w:hAnsi="ＭＳ Ｐゴシック" w:hint="eastAsia"/>
                <w:sz w:val="24"/>
                <w:szCs w:val="24"/>
              </w:rPr>
              <w:t>－⑤</w:t>
            </w:r>
          </w:p>
        </w:tc>
        <w:tc>
          <w:tcPr>
            <w:tcW w:w="1544" w:type="dxa"/>
            <w:vAlign w:val="center"/>
          </w:tcPr>
          <w:p w:rsidR="009D61C5" w:rsidRPr="009C627A" w:rsidRDefault="009D61C5" w:rsidP="009530DF">
            <w:pPr>
              <w:jc w:val="center"/>
              <w:rPr>
                <w:rFonts w:ascii="ＭＳ Ｐゴシック" w:eastAsia="ＭＳ Ｐゴシック" w:hAnsi="ＭＳ Ｐゴシック"/>
                <w:sz w:val="24"/>
                <w:szCs w:val="24"/>
              </w:rPr>
            </w:pPr>
          </w:p>
        </w:tc>
        <w:tc>
          <w:tcPr>
            <w:tcW w:w="4394" w:type="dxa"/>
          </w:tcPr>
          <w:p w:rsidR="009D61C5" w:rsidRDefault="009D61C5"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9D61C5" w:rsidRPr="009C627A" w:rsidTr="00086A99">
        <w:trPr>
          <w:trHeight w:val="375"/>
        </w:trPr>
        <w:tc>
          <w:tcPr>
            <w:tcW w:w="1674" w:type="dxa"/>
            <w:tcBorders>
              <w:bottom w:val="single" w:sz="4" w:space="0" w:color="auto"/>
            </w:tcBorders>
            <w:vAlign w:val="center"/>
          </w:tcPr>
          <w:p w:rsidR="009D61C5" w:rsidRPr="009C627A" w:rsidRDefault="009D61C5"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（イ）</w:t>
            </w:r>
            <w:r w:rsidRPr="009C627A">
              <w:rPr>
                <w:rFonts w:ascii="ＭＳ Ｐゴシック" w:eastAsia="ＭＳ Ｐゴシック" w:hAnsi="ＭＳ Ｐゴシック" w:hint="eastAsia"/>
                <w:sz w:val="24"/>
                <w:szCs w:val="24"/>
              </w:rPr>
              <w:t>－⑥</w:t>
            </w:r>
          </w:p>
        </w:tc>
        <w:tc>
          <w:tcPr>
            <w:tcW w:w="1544" w:type="dxa"/>
            <w:tcBorders>
              <w:bottom w:val="single" w:sz="4" w:space="0" w:color="auto"/>
            </w:tcBorders>
            <w:vAlign w:val="center"/>
          </w:tcPr>
          <w:p w:rsidR="009D61C5" w:rsidRPr="009C627A" w:rsidRDefault="009D61C5" w:rsidP="009530DF">
            <w:pPr>
              <w:jc w:val="center"/>
              <w:rPr>
                <w:rFonts w:ascii="ＭＳ Ｐゴシック" w:eastAsia="ＭＳ Ｐゴシック" w:hAnsi="ＭＳ Ｐゴシック"/>
                <w:sz w:val="24"/>
                <w:szCs w:val="24"/>
              </w:rPr>
            </w:pPr>
          </w:p>
        </w:tc>
        <w:tc>
          <w:tcPr>
            <w:tcW w:w="4394" w:type="dxa"/>
            <w:tcBorders>
              <w:bottom w:val="single" w:sz="4" w:space="0" w:color="auto"/>
            </w:tcBorders>
          </w:tcPr>
          <w:p w:rsidR="009D61C5" w:rsidRDefault="009D61C5"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9D61C5" w:rsidRPr="009C627A" w:rsidTr="00086A99">
        <w:trPr>
          <w:trHeight w:val="375"/>
        </w:trPr>
        <w:tc>
          <w:tcPr>
            <w:tcW w:w="1674" w:type="dxa"/>
            <w:tcBorders>
              <w:bottom w:val="single" w:sz="4" w:space="0" w:color="auto"/>
            </w:tcBorders>
            <w:vAlign w:val="center"/>
          </w:tcPr>
          <w:p w:rsidR="009D61C5" w:rsidRPr="009C627A" w:rsidRDefault="009D61C5"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（イ）</w:t>
            </w:r>
            <w:r w:rsidRPr="009C627A">
              <w:rPr>
                <w:rFonts w:ascii="ＭＳ Ｐゴシック" w:eastAsia="ＭＳ Ｐゴシック" w:hAnsi="ＭＳ Ｐゴシック" w:hint="eastAsia"/>
                <w:sz w:val="24"/>
                <w:szCs w:val="24"/>
              </w:rPr>
              <w:t>－⑦</w:t>
            </w:r>
          </w:p>
        </w:tc>
        <w:tc>
          <w:tcPr>
            <w:tcW w:w="1544" w:type="dxa"/>
            <w:tcBorders>
              <w:bottom w:val="single" w:sz="4" w:space="0" w:color="auto"/>
            </w:tcBorders>
            <w:vAlign w:val="center"/>
          </w:tcPr>
          <w:p w:rsidR="009D61C5" w:rsidRPr="009C627A" w:rsidRDefault="009D61C5" w:rsidP="009530DF">
            <w:pPr>
              <w:jc w:val="center"/>
              <w:rPr>
                <w:rFonts w:ascii="ＭＳ Ｐゴシック" w:eastAsia="ＭＳ Ｐゴシック" w:hAnsi="ＭＳ Ｐゴシック"/>
                <w:sz w:val="24"/>
                <w:szCs w:val="24"/>
              </w:rPr>
            </w:pPr>
          </w:p>
        </w:tc>
        <w:tc>
          <w:tcPr>
            <w:tcW w:w="4394" w:type="dxa"/>
            <w:tcBorders>
              <w:bottom w:val="single" w:sz="4" w:space="0" w:color="auto"/>
            </w:tcBorders>
          </w:tcPr>
          <w:p w:rsidR="009D61C5" w:rsidRDefault="009D61C5"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9D61C5" w:rsidRPr="009C627A" w:rsidTr="00086A99">
        <w:trPr>
          <w:trHeight w:val="375"/>
        </w:trPr>
        <w:tc>
          <w:tcPr>
            <w:tcW w:w="1674" w:type="dxa"/>
            <w:shd w:val="clear" w:color="auto" w:fill="D9D9D9"/>
            <w:vAlign w:val="center"/>
          </w:tcPr>
          <w:p w:rsidR="009D61C5" w:rsidRPr="009C627A" w:rsidRDefault="009D61C5" w:rsidP="009530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ja-JP"/>
              </w:rPr>
              <w:t>（イ）</w:t>
            </w:r>
            <w:proofErr w:type="spellStart"/>
            <w:r w:rsidRPr="009C627A">
              <w:rPr>
                <w:rFonts w:ascii="ＭＳ Ｐゴシック" w:eastAsia="ＭＳ Ｐゴシック" w:hAnsi="ＭＳ Ｐゴシック" w:hint="eastAsia"/>
                <w:sz w:val="24"/>
                <w:szCs w:val="24"/>
              </w:rPr>
              <w:t>合計</w:t>
            </w:r>
            <w:proofErr w:type="spellEnd"/>
          </w:p>
        </w:tc>
        <w:tc>
          <w:tcPr>
            <w:tcW w:w="1544" w:type="dxa"/>
            <w:shd w:val="clear" w:color="auto" w:fill="D9D9D9"/>
            <w:vAlign w:val="center"/>
          </w:tcPr>
          <w:p w:rsidR="009D61C5" w:rsidRPr="009C627A" w:rsidRDefault="009D61C5" w:rsidP="009530DF">
            <w:pPr>
              <w:jc w:val="center"/>
              <w:rPr>
                <w:rFonts w:ascii="ＭＳ Ｐゴシック" w:eastAsia="ＭＳ Ｐゴシック" w:hAnsi="ＭＳ Ｐゴシック"/>
                <w:sz w:val="24"/>
                <w:szCs w:val="24"/>
              </w:rPr>
            </w:pPr>
          </w:p>
        </w:tc>
        <w:tc>
          <w:tcPr>
            <w:tcW w:w="4394" w:type="dxa"/>
            <w:shd w:val="clear" w:color="auto" w:fill="D9D9D9"/>
          </w:tcPr>
          <w:p w:rsidR="009D61C5" w:rsidRDefault="009D61C5"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8759B8" w:rsidRPr="009C627A" w:rsidTr="008759B8">
        <w:trPr>
          <w:trHeight w:val="375"/>
        </w:trPr>
        <w:tc>
          <w:tcPr>
            <w:tcW w:w="1674" w:type="dxa"/>
            <w:shd w:val="clear" w:color="auto" w:fill="auto"/>
            <w:vAlign w:val="center"/>
          </w:tcPr>
          <w:p w:rsidR="008759B8" w:rsidRDefault="008759B8" w:rsidP="009530DF">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加点※１</w:t>
            </w:r>
          </w:p>
        </w:tc>
        <w:tc>
          <w:tcPr>
            <w:tcW w:w="1544" w:type="dxa"/>
            <w:shd w:val="clear" w:color="auto" w:fill="auto"/>
            <w:vAlign w:val="center"/>
          </w:tcPr>
          <w:p w:rsidR="008759B8" w:rsidRPr="009C627A" w:rsidRDefault="008759B8" w:rsidP="009530DF">
            <w:pPr>
              <w:jc w:val="center"/>
              <w:rPr>
                <w:rFonts w:ascii="ＭＳ Ｐゴシック" w:eastAsia="ＭＳ Ｐゴシック" w:hAnsi="ＭＳ Ｐゴシック"/>
                <w:sz w:val="24"/>
                <w:szCs w:val="24"/>
              </w:rPr>
            </w:pPr>
          </w:p>
        </w:tc>
        <w:tc>
          <w:tcPr>
            <w:tcW w:w="4394" w:type="dxa"/>
            <w:shd w:val="clear" w:color="auto" w:fill="auto"/>
          </w:tcPr>
          <w:p w:rsidR="008759B8" w:rsidRDefault="008759B8"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8759B8" w:rsidRPr="009C627A" w:rsidTr="008759B8">
        <w:trPr>
          <w:trHeight w:val="375"/>
        </w:trPr>
        <w:tc>
          <w:tcPr>
            <w:tcW w:w="1674" w:type="dxa"/>
            <w:shd w:val="clear" w:color="auto" w:fill="auto"/>
            <w:vAlign w:val="center"/>
          </w:tcPr>
          <w:p w:rsidR="008759B8" w:rsidRDefault="008759B8" w:rsidP="009530DF">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加点※２</w:t>
            </w:r>
          </w:p>
        </w:tc>
        <w:tc>
          <w:tcPr>
            <w:tcW w:w="1544" w:type="dxa"/>
            <w:shd w:val="clear" w:color="auto" w:fill="auto"/>
            <w:vAlign w:val="center"/>
          </w:tcPr>
          <w:p w:rsidR="008759B8" w:rsidRPr="009C627A" w:rsidRDefault="008759B8" w:rsidP="009530DF">
            <w:pPr>
              <w:jc w:val="center"/>
              <w:rPr>
                <w:rFonts w:ascii="ＭＳ Ｐゴシック" w:eastAsia="ＭＳ Ｐゴシック" w:hAnsi="ＭＳ Ｐゴシック"/>
                <w:sz w:val="24"/>
                <w:szCs w:val="24"/>
              </w:rPr>
            </w:pPr>
          </w:p>
        </w:tc>
        <w:tc>
          <w:tcPr>
            <w:tcW w:w="4394" w:type="dxa"/>
            <w:shd w:val="clear" w:color="auto" w:fill="auto"/>
          </w:tcPr>
          <w:p w:rsidR="008759B8" w:rsidRDefault="008759B8"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8759B8" w:rsidRPr="009C627A" w:rsidTr="008759B8">
        <w:trPr>
          <w:trHeight w:val="375"/>
        </w:trPr>
        <w:tc>
          <w:tcPr>
            <w:tcW w:w="1674" w:type="dxa"/>
            <w:shd w:val="clear" w:color="auto" w:fill="auto"/>
            <w:vAlign w:val="center"/>
          </w:tcPr>
          <w:p w:rsidR="008759B8" w:rsidRDefault="008759B8" w:rsidP="009530DF">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lastRenderedPageBreak/>
              <w:t>加点※３</w:t>
            </w:r>
          </w:p>
        </w:tc>
        <w:tc>
          <w:tcPr>
            <w:tcW w:w="1544" w:type="dxa"/>
            <w:shd w:val="clear" w:color="auto" w:fill="auto"/>
            <w:vAlign w:val="center"/>
          </w:tcPr>
          <w:p w:rsidR="008759B8" w:rsidRPr="009C627A" w:rsidRDefault="008759B8" w:rsidP="009530DF">
            <w:pPr>
              <w:jc w:val="center"/>
              <w:rPr>
                <w:rFonts w:ascii="ＭＳ Ｐゴシック" w:eastAsia="ＭＳ Ｐゴシック" w:hAnsi="ＭＳ Ｐゴシック"/>
                <w:sz w:val="24"/>
                <w:szCs w:val="24"/>
              </w:rPr>
            </w:pPr>
          </w:p>
        </w:tc>
        <w:tc>
          <w:tcPr>
            <w:tcW w:w="4394" w:type="dxa"/>
            <w:shd w:val="clear" w:color="auto" w:fill="auto"/>
          </w:tcPr>
          <w:p w:rsidR="008759B8" w:rsidRDefault="008759B8"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8759B8" w:rsidRPr="009C627A" w:rsidTr="008759B8">
        <w:trPr>
          <w:trHeight w:val="375"/>
        </w:trPr>
        <w:tc>
          <w:tcPr>
            <w:tcW w:w="1674" w:type="dxa"/>
            <w:shd w:val="clear" w:color="auto" w:fill="auto"/>
            <w:vAlign w:val="center"/>
          </w:tcPr>
          <w:p w:rsidR="008759B8" w:rsidRDefault="008759B8" w:rsidP="009530DF">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加点※４</w:t>
            </w:r>
          </w:p>
        </w:tc>
        <w:tc>
          <w:tcPr>
            <w:tcW w:w="1544" w:type="dxa"/>
            <w:shd w:val="clear" w:color="auto" w:fill="auto"/>
            <w:vAlign w:val="center"/>
          </w:tcPr>
          <w:p w:rsidR="008759B8" w:rsidRPr="009C627A" w:rsidRDefault="008759B8" w:rsidP="009530DF">
            <w:pPr>
              <w:jc w:val="center"/>
              <w:rPr>
                <w:rFonts w:ascii="ＭＳ Ｐゴシック" w:eastAsia="ＭＳ Ｐゴシック" w:hAnsi="ＭＳ Ｐゴシック"/>
                <w:sz w:val="24"/>
                <w:szCs w:val="24"/>
              </w:rPr>
            </w:pPr>
          </w:p>
        </w:tc>
        <w:tc>
          <w:tcPr>
            <w:tcW w:w="4394" w:type="dxa"/>
            <w:shd w:val="clear" w:color="auto" w:fill="auto"/>
          </w:tcPr>
          <w:p w:rsidR="008759B8" w:rsidRDefault="008759B8"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8759B8" w:rsidRPr="009C627A" w:rsidTr="008759B8">
        <w:trPr>
          <w:trHeight w:val="375"/>
        </w:trPr>
        <w:tc>
          <w:tcPr>
            <w:tcW w:w="1674" w:type="dxa"/>
            <w:shd w:val="clear" w:color="auto" w:fill="auto"/>
            <w:vAlign w:val="center"/>
          </w:tcPr>
          <w:p w:rsidR="008759B8" w:rsidRDefault="008759B8" w:rsidP="009530DF">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加点※５</w:t>
            </w:r>
          </w:p>
        </w:tc>
        <w:tc>
          <w:tcPr>
            <w:tcW w:w="1544" w:type="dxa"/>
            <w:shd w:val="clear" w:color="auto" w:fill="auto"/>
            <w:vAlign w:val="center"/>
          </w:tcPr>
          <w:p w:rsidR="008759B8" w:rsidRPr="009C627A" w:rsidRDefault="008759B8" w:rsidP="009530DF">
            <w:pPr>
              <w:jc w:val="center"/>
              <w:rPr>
                <w:rFonts w:ascii="ＭＳ Ｐゴシック" w:eastAsia="ＭＳ Ｐゴシック" w:hAnsi="ＭＳ Ｐゴシック"/>
                <w:sz w:val="24"/>
                <w:szCs w:val="24"/>
              </w:rPr>
            </w:pPr>
          </w:p>
        </w:tc>
        <w:tc>
          <w:tcPr>
            <w:tcW w:w="4394" w:type="dxa"/>
            <w:shd w:val="clear" w:color="auto" w:fill="auto"/>
          </w:tcPr>
          <w:p w:rsidR="008759B8" w:rsidRDefault="008759B8"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6B54E6" w:rsidRPr="009C627A" w:rsidTr="008759B8">
        <w:trPr>
          <w:trHeight w:val="375"/>
        </w:trPr>
        <w:tc>
          <w:tcPr>
            <w:tcW w:w="1674" w:type="dxa"/>
            <w:shd w:val="clear" w:color="auto" w:fill="auto"/>
            <w:vAlign w:val="center"/>
          </w:tcPr>
          <w:p w:rsidR="006B54E6" w:rsidRDefault="006B54E6" w:rsidP="009530DF">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加点※６</w:t>
            </w:r>
          </w:p>
        </w:tc>
        <w:tc>
          <w:tcPr>
            <w:tcW w:w="1544" w:type="dxa"/>
            <w:shd w:val="clear" w:color="auto" w:fill="auto"/>
            <w:vAlign w:val="center"/>
          </w:tcPr>
          <w:p w:rsidR="006B54E6" w:rsidRPr="009C627A" w:rsidRDefault="006B54E6" w:rsidP="009530DF">
            <w:pPr>
              <w:jc w:val="center"/>
              <w:rPr>
                <w:rFonts w:ascii="ＭＳ Ｐゴシック" w:eastAsia="ＭＳ Ｐゴシック" w:hAnsi="ＭＳ Ｐゴシック"/>
                <w:sz w:val="24"/>
                <w:szCs w:val="24"/>
              </w:rPr>
            </w:pPr>
          </w:p>
        </w:tc>
        <w:tc>
          <w:tcPr>
            <w:tcW w:w="4394" w:type="dxa"/>
            <w:shd w:val="clear" w:color="auto" w:fill="auto"/>
          </w:tcPr>
          <w:p w:rsidR="006B54E6" w:rsidRDefault="006B54E6"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8759B8" w:rsidRPr="009C627A" w:rsidTr="008759B8">
        <w:trPr>
          <w:trHeight w:val="375"/>
        </w:trPr>
        <w:tc>
          <w:tcPr>
            <w:tcW w:w="1674" w:type="dxa"/>
            <w:shd w:val="clear" w:color="auto" w:fill="D9D9D9"/>
            <w:vAlign w:val="center"/>
          </w:tcPr>
          <w:p w:rsidR="008759B8" w:rsidRDefault="008759B8" w:rsidP="009530DF">
            <w:pPr>
              <w:jc w:val="cente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加点合計</w:t>
            </w:r>
          </w:p>
        </w:tc>
        <w:tc>
          <w:tcPr>
            <w:tcW w:w="1544" w:type="dxa"/>
            <w:shd w:val="clear" w:color="auto" w:fill="D9D9D9"/>
            <w:vAlign w:val="center"/>
          </w:tcPr>
          <w:p w:rsidR="008759B8" w:rsidRPr="009C627A" w:rsidRDefault="008759B8" w:rsidP="009530DF">
            <w:pPr>
              <w:jc w:val="center"/>
              <w:rPr>
                <w:rFonts w:ascii="ＭＳ Ｐゴシック" w:eastAsia="ＭＳ Ｐゴシック" w:hAnsi="ＭＳ Ｐゴシック"/>
                <w:sz w:val="24"/>
                <w:szCs w:val="24"/>
              </w:rPr>
            </w:pPr>
          </w:p>
        </w:tc>
        <w:tc>
          <w:tcPr>
            <w:tcW w:w="4394" w:type="dxa"/>
            <w:shd w:val="clear" w:color="auto" w:fill="D9D9D9"/>
          </w:tcPr>
          <w:p w:rsidR="008759B8" w:rsidRDefault="008759B8"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r w:rsidR="009D61C5" w:rsidRPr="009C627A" w:rsidTr="00086A99">
        <w:trPr>
          <w:trHeight w:val="375"/>
        </w:trPr>
        <w:tc>
          <w:tcPr>
            <w:tcW w:w="1674" w:type="dxa"/>
            <w:shd w:val="clear" w:color="auto" w:fill="D9D9D9"/>
            <w:vAlign w:val="center"/>
          </w:tcPr>
          <w:p w:rsidR="009D61C5" w:rsidRPr="009C627A" w:rsidRDefault="009D61C5" w:rsidP="009530DF">
            <w:pPr>
              <w:jc w:val="center"/>
              <w:rPr>
                <w:rFonts w:ascii="ＭＳ Ｐゴシック" w:eastAsia="ＭＳ Ｐゴシック" w:hAnsi="ＭＳ Ｐゴシック"/>
                <w:sz w:val="24"/>
                <w:szCs w:val="24"/>
              </w:rPr>
            </w:pPr>
            <w:proofErr w:type="spellStart"/>
            <w:r w:rsidRPr="009C627A">
              <w:rPr>
                <w:rFonts w:ascii="ＭＳ Ｐゴシック" w:eastAsia="ＭＳ Ｐゴシック" w:hAnsi="ＭＳ Ｐゴシック" w:hint="eastAsia"/>
                <w:sz w:val="24"/>
                <w:szCs w:val="24"/>
              </w:rPr>
              <w:t>合計</w:t>
            </w:r>
            <w:proofErr w:type="spellEnd"/>
          </w:p>
        </w:tc>
        <w:tc>
          <w:tcPr>
            <w:tcW w:w="1544" w:type="dxa"/>
            <w:shd w:val="clear" w:color="auto" w:fill="D9D9D9"/>
            <w:vAlign w:val="center"/>
          </w:tcPr>
          <w:p w:rsidR="009D61C5" w:rsidRPr="009C627A" w:rsidRDefault="009D61C5" w:rsidP="009530DF">
            <w:pPr>
              <w:jc w:val="center"/>
              <w:rPr>
                <w:rFonts w:ascii="ＭＳ Ｐゴシック" w:eastAsia="ＭＳ Ｐゴシック" w:hAnsi="ＭＳ Ｐゴシック"/>
                <w:sz w:val="24"/>
                <w:szCs w:val="24"/>
              </w:rPr>
            </w:pPr>
          </w:p>
        </w:tc>
        <w:tc>
          <w:tcPr>
            <w:tcW w:w="4394" w:type="dxa"/>
            <w:shd w:val="clear" w:color="auto" w:fill="D9D9D9"/>
          </w:tcPr>
          <w:p w:rsidR="009D61C5" w:rsidRDefault="009D61C5" w:rsidP="009530DF">
            <w:pPr>
              <w:jc w:val="center"/>
              <w:rPr>
                <w:rFonts w:ascii="ＭＳ Ｐゴシック" w:eastAsia="ＭＳ Ｐゴシック" w:hAnsi="ＭＳ Ｐゴシック"/>
                <w:sz w:val="24"/>
                <w:szCs w:val="24"/>
              </w:rPr>
            </w:pPr>
          </w:p>
          <w:p w:rsidR="0087142D" w:rsidRDefault="0087142D" w:rsidP="009530DF">
            <w:pPr>
              <w:jc w:val="center"/>
              <w:rPr>
                <w:rFonts w:ascii="ＭＳ Ｐゴシック" w:eastAsia="ＭＳ Ｐゴシック" w:hAnsi="ＭＳ Ｐゴシック"/>
                <w:sz w:val="24"/>
                <w:szCs w:val="24"/>
              </w:rPr>
            </w:pPr>
          </w:p>
          <w:p w:rsidR="0087142D" w:rsidRPr="009C627A" w:rsidRDefault="0087142D" w:rsidP="009530DF">
            <w:pPr>
              <w:jc w:val="center"/>
              <w:rPr>
                <w:rFonts w:ascii="ＭＳ Ｐゴシック" w:eastAsia="ＭＳ Ｐゴシック" w:hAnsi="ＭＳ Ｐゴシック"/>
                <w:sz w:val="24"/>
                <w:szCs w:val="24"/>
              </w:rPr>
            </w:pPr>
          </w:p>
        </w:tc>
      </w:tr>
    </w:tbl>
    <w:p w:rsidR="00802B6A" w:rsidRDefault="00802B6A" w:rsidP="00086A99">
      <w:pPr>
        <w:ind w:firstLine="0"/>
        <w:rPr>
          <w:sz w:val="21"/>
          <w:lang w:eastAsia="ja-JP"/>
        </w:rPr>
      </w:pPr>
    </w:p>
    <w:p w:rsidR="0087142D" w:rsidRDefault="0087142D" w:rsidP="0087142D">
      <w:pPr>
        <w:ind w:firstLine="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（全体的なコメント・その他）</w:t>
      </w:r>
    </w:p>
    <w:tbl>
      <w:tblPr>
        <w:tblStyle w:val="a7"/>
        <w:tblW w:w="0" w:type="auto"/>
        <w:tblLook w:val="04A0" w:firstRow="1" w:lastRow="0" w:firstColumn="1" w:lastColumn="0" w:noHBand="0" w:noVBand="1"/>
      </w:tblPr>
      <w:tblGrid>
        <w:gridCol w:w="8494"/>
      </w:tblGrid>
      <w:tr w:rsidR="0087142D" w:rsidTr="00925D5F">
        <w:tc>
          <w:tcPr>
            <w:tcW w:w="8702" w:type="dxa"/>
          </w:tcPr>
          <w:p w:rsidR="0087142D" w:rsidRDefault="0087142D" w:rsidP="00925D5F">
            <w:pPr>
              <w:ind w:firstLine="0"/>
              <w:rPr>
                <w:rFonts w:asciiTheme="majorEastAsia" w:eastAsiaTheme="majorEastAsia" w:hAnsiTheme="majorEastAsia"/>
                <w:sz w:val="21"/>
                <w:szCs w:val="21"/>
                <w:lang w:eastAsia="ja-JP"/>
              </w:rPr>
            </w:pPr>
          </w:p>
          <w:p w:rsidR="0087142D" w:rsidRDefault="0087142D" w:rsidP="00925D5F">
            <w:pPr>
              <w:ind w:firstLine="0"/>
              <w:rPr>
                <w:rFonts w:asciiTheme="majorEastAsia" w:eastAsiaTheme="majorEastAsia" w:hAnsiTheme="majorEastAsia"/>
                <w:sz w:val="21"/>
                <w:szCs w:val="21"/>
                <w:lang w:eastAsia="ja-JP"/>
              </w:rPr>
            </w:pPr>
          </w:p>
          <w:p w:rsidR="0087142D" w:rsidRDefault="0087142D" w:rsidP="00925D5F">
            <w:pPr>
              <w:ind w:firstLine="0"/>
              <w:rPr>
                <w:rFonts w:asciiTheme="majorEastAsia" w:eastAsiaTheme="majorEastAsia" w:hAnsiTheme="majorEastAsia"/>
                <w:sz w:val="21"/>
                <w:szCs w:val="21"/>
                <w:lang w:eastAsia="ja-JP"/>
              </w:rPr>
            </w:pPr>
          </w:p>
          <w:p w:rsidR="0087142D" w:rsidRDefault="0087142D" w:rsidP="00925D5F">
            <w:pPr>
              <w:ind w:firstLine="0"/>
              <w:rPr>
                <w:rFonts w:asciiTheme="majorEastAsia" w:eastAsiaTheme="majorEastAsia" w:hAnsiTheme="majorEastAsia"/>
                <w:sz w:val="21"/>
                <w:szCs w:val="21"/>
                <w:lang w:eastAsia="ja-JP"/>
              </w:rPr>
            </w:pPr>
          </w:p>
          <w:p w:rsidR="0087142D" w:rsidRDefault="0087142D" w:rsidP="00925D5F">
            <w:pPr>
              <w:ind w:firstLine="0"/>
              <w:rPr>
                <w:rFonts w:asciiTheme="majorEastAsia" w:eastAsiaTheme="majorEastAsia" w:hAnsiTheme="majorEastAsia"/>
                <w:sz w:val="21"/>
                <w:szCs w:val="21"/>
                <w:lang w:eastAsia="ja-JP"/>
              </w:rPr>
            </w:pPr>
          </w:p>
          <w:p w:rsidR="0087142D" w:rsidRDefault="0087142D" w:rsidP="00925D5F">
            <w:pPr>
              <w:ind w:firstLine="0"/>
              <w:rPr>
                <w:rFonts w:asciiTheme="majorEastAsia" w:eastAsiaTheme="majorEastAsia" w:hAnsiTheme="majorEastAsia"/>
                <w:sz w:val="21"/>
                <w:szCs w:val="21"/>
                <w:lang w:eastAsia="ja-JP"/>
              </w:rPr>
            </w:pPr>
          </w:p>
          <w:p w:rsidR="0087142D" w:rsidRDefault="0087142D" w:rsidP="00925D5F">
            <w:pPr>
              <w:ind w:firstLine="0"/>
              <w:rPr>
                <w:rFonts w:asciiTheme="majorEastAsia" w:eastAsiaTheme="majorEastAsia" w:hAnsiTheme="majorEastAsia"/>
                <w:sz w:val="21"/>
                <w:szCs w:val="21"/>
                <w:lang w:eastAsia="ja-JP"/>
              </w:rPr>
            </w:pPr>
          </w:p>
          <w:p w:rsidR="0087142D" w:rsidRDefault="0087142D" w:rsidP="00925D5F">
            <w:pPr>
              <w:ind w:firstLine="0"/>
              <w:rPr>
                <w:rFonts w:asciiTheme="majorEastAsia" w:eastAsiaTheme="majorEastAsia" w:hAnsiTheme="majorEastAsia"/>
                <w:sz w:val="21"/>
                <w:szCs w:val="21"/>
                <w:lang w:eastAsia="ja-JP"/>
              </w:rPr>
            </w:pPr>
          </w:p>
        </w:tc>
      </w:tr>
    </w:tbl>
    <w:p w:rsidR="0087142D" w:rsidRDefault="0087142D" w:rsidP="0087142D">
      <w:pPr>
        <w:ind w:firstLine="0"/>
        <w:rPr>
          <w:sz w:val="21"/>
          <w:lang w:eastAsia="ja-JP"/>
        </w:rPr>
      </w:pPr>
    </w:p>
    <w:p w:rsidR="0087142D" w:rsidRPr="0087142D" w:rsidRDefault="0087142D" w:rsidP="00086A99">
      <w:pPr>
        <w:ind w:firstLine="0"/>
        <w:rPr>
          <w:sz w:val="21"/>
          <w:lang w:eastAsia="ja-JP"/>
        </w:rPr>
      </w:pPr>
    </w:p>
    <w:sectPr w:rsidR="0087142D" w:rsidRPr="0087142D" w:rsidSect="006909D3">
      <w:footerReference w:type="default" r:id="rId8"/>
      <w:headerReference w:type="first" r:id="rId9"/>
      <w:foot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C95" w:rsidRDefault="00744C95">
      <w:r>
        <w:separator/>
      </w:r>
    </w:p>
  </w:endnote>
  <w:endnote w:type="continuationSeparator" w:id="0">
    <w:p w:rsidR="00744C95" w:rsidRDefault="00744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154164"/>
      <w:docPartObj>
        <w:docPartGallery w:val="Page Numbers (Bottom of Page)"/>
        <w:docPartUnique/>
      </w:docPartObj>
    </w:sdtPr>
    <w:sdtEndPr/>
    <w:sdtContent>
      <w:p w:rsidR="00FE4348" w:rsidRDefault="00FE4348">
        <w:pPr>
          <w:pStyle w:val="a4"/>
          <w:jc w:val="center"/>
        </w:pPr>
        <w:r>
          <w:fldChar w:fldCharType="begin"/>
        </w:r>
        <w:r>
          <w:instrText>PAGE   \* MERGEFORMAT</w:instrText>
        </w:r>
        <w:r>
          <w:fldChar w:fldCharType="separate"/>
        </w:r>
        <w:r w:rsidR="002F120C" w:rsidRPr="002F120C">
          <w:rPr>
            <w:noProof/>
            <w:lang w:val="ja-JP" w:eastAsia="ja-JP"/>
          </w:rPr>
          <w:t>9</w:t>
        </w:r>
        <w:r>
          <w:fldChar w:fldCharType="end"/>
        </w:r>
      </w:p>
    </w:sdtContent>
  </w:sdt>
  <w:p w:rsidR="00FE4348" w:rsidRDefault="00FE434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E31" w:rsidRDefault="00CC2E31" w:rsidP="000E4034">
    <w:pPr>
      <w:pStyle w:val="a4"/>
      <w:jc w:val="center"/>
      <w:rPr>
        <w:lang w:eastAsia="ja-JP"/>
      </w:rPr>
    </w:pPr>
    <w:r>
      <w:rPr>
        <w:rFonts w:hint="eastAsia"/>
        <w:lang w:eastAsia="ja-JP"/>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C95" w:rsidRDefault="00744C95">
      <w:r>
        <w:separator/>
      </w:r>
    </w:p>
  </w:footnote>
  <w:footnote w:type="continuationSeparator" w:id="0">
    <w:p w:rsidR="00744C95" w:rsidRDefault="00744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348" w:rsidRPr="00153C15" w:rsidRDefault="00816B11" w:rsidP="006909D3">
    <w:pPr>
      <w:pStyle w:val="a3"/>
      <w:jc w:val="right"/>
      <w:rPr>
        <w:sz w:val="24"/>
        <w:szCs w:val="24"/>
      </w:rPr>
    </w:pPr>
    <w:r>
      <w:rPr>
        <w:rFonts w:hint="eastAsia"/>
        <w:sz w:val="24"/>
        <w:szCs w:val="24"/>
        <w:lang w:eastAsia="ja-JP"/>
      </w:rPr>
      <w:t>（</w:t>
    </w:r>
    <w:r w:rsidR="00FE4348" w:rsidRPr="00153C15">
      <w:rPr>
        <w:rFonts w:hint="eastAsia"/>
        <w:sz w:val="24"/>
        <w:szCs w:val="24"/>
        <w:lang w:eastAsia="ja-JP"/>
      </w:rPr>
      <w:t>別</w:t>
    </w:r>
    <w:r w:rsidR="005E0567">
      <w:rPr>
        <w:rFonts w:hint="eastAsia"/>
        <w:sz w:val="24"/>
        <w:szCs w:val="24"/>
        <w:lang w:eastAsia="ja-JP"/>
      </w:rPr>
      <w:t>添</w:t>
    </w:r>
    <w:r w:rsidR="00A53933">
      <w:rPr>
        <w:rFonts w:hint="eastAsia"/>
        <w:sz w:val="24"/>
        <w:szCs w:val="24"/>
        <w:lang w:eastAsia="ja-JP"/>
      </w:rPr>
      <w:t>５</w:t>
    </w:r>
    <w:r>
      <w:rPr>
        <w:rFonts w:hint="eastAsia"/>
        <w:sz w:val="24"/>
        <w:szCs w:val="24"/>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35BB"/>
    <w:multiLevelType w:val="hybridMultilevel"/>
    <w:tmpl w:val="9E3CD82C"/>
    <w:lvl w:ilvl="0" w:tplc="5BB0DC8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AE37AB"/>
    <w:multiLevelType w:val="hybridMultilevel"/>
    <w:tmpl w:val="ACA60DF2"/>
    <w:lvl w:ilvl="0" w:tplc="AF62DD7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8B76921"/>
    <w:multiLevelType w:val="hybridMultilevel"/>
    <w:tmpl w:val="07DA9F0E"/>
    <w:lvl w:ilvl="0" w:tplc="6658CC1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4B010EE"/>
    <w:multiLevelType w:val="hybridMultilevel"/>
    <w:tmpl w:val="794A919E"/>
    <w:lvl w:ilvl="0" w:tplc="EFAEAE7C">
      <w:start w:val="1"/>
      <w:numFmt w:val="decimalEnclosedCircle"/>
      <w:lvlText w:val="%1"/>
      <w:lvlJc w:val="left"/>
      <w:pPr>
        <w:ind w:left="1194" w:hanging="360"/>
      </w:pPr>
      <w:rPr>
        <w:rFonts w:hint="default"/>
      </w:r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4" w15:restartNumberingAfterBreak="0">
    <w:nsid w:val="72D76817"/>
    <w:multiLevelType w:val="hybridMultilevel"/>
    <w:tmpl w:val="C1325508"/>
    <w:lvl w:ilvl="0" w:tplc="9E3AC7D4">
      <w:start w:val="1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B1"/>
    <w:rsid w:val="00000091"/>
    <w:rsid w:val="00013020"/>
    <w:rsid w:val="0001417D"/>
    <w:rsid w:val="000272CC"/>
    <w:rsid w:val="00032AB3"/>
    <w:rsid w:val="00052380"/>
    <w:rsid w:val="0005770B"/>
    <w:rsid w:val="00062BD3"/>
    <w:rsid w:val="00073E15"/>
    <w:rsid w:val="00086A99"/>
    <w:rsid w:val="000903F7"/>
    <w:rsid w:val="00095CBF"/>
    <w:rsid w:val="000A349C"/>
    <w:rsid w:val="000A6FB9"/>
    <w:rsid w:val="000D3229"/>
    <w:rsid w:val="000E4034"/>
    <w:rsid w:val="000F359D"/>
    <w:rsid w:val="000F5BC3"/>
    <w:rsid w:val="001244C4"/>
    <w:rsid w:val="001327A6"/>
    <w:rsid w:val="00153C15"/>
    <w:rsid w:val="001635BE"/>
    <w:rsid w:val="00174E3E"/>
    <w:rsid w:val="001753B1"/>
    <w:rsid w:val="00186AEA"/>
    <w:rsid w:val="00194AF4"/>
    <w:rsid w:val="001A08C6"/>
    <w:rsid w:val="001A2D76"/>
    <w:rsid w:val="001B27CD"/>
    <w:rsid w:val="001C0E3A"/>
    <w:rsid w:val="001C1A14"/>
    <w:rsid w:val="001D26F2"/>
    <w:rsid w:val="001D3D5F"/>
    <w:rsid w:val="001E4F52"/>
    <w:rsid w:val="001E74A6"/>
    <w:rsid w:val="00210C57"/>
    <w:rsid w:val="00211712"/>
    <w:rsid w:val="0021467C"/>
    <w:rsid w:val="00221F2B"/>
    <w:rsid w:val="002233AB"/>
    <w:rsid w:val="002309D2"/>
    <w:rsid w:val="0023444E"/>
    <w:rsid w:val="00250E99"/>
    <w:rsid w:val="002553BE"/>
    <w:rsid w:val="002630E1"/>
    <w:rsid w:val="002776D5"/>
    <w:rsid w:val="002A021C"/>
    <w:rsid w:val="002A7390"/>
    <w:rsid w:val="002B2B93"/>
    <w:rsid w:val="002C3EF2"/>
    <w:rsid w:val="002D3593"/>
    <w:rsid w:val="002D5000"/>
    <w:rsid w:val="002F120C"/>
    <w:rsid w:val="002F51B1"/>
    <w:rsid w:val="00301164"/>
    <w:rsid w:val="00303575"/>
    <w:rsid w:val="00314471"/>
    <w:rsid w:val="00342E6D"/>
    <w:rsid w:val="00350D8D"/>
    <w:rsid w:val="0035574C"/>
    <w:rsid w:val="0035631B"/>
    <w:rsid w:val="00366FE3"/>
    <w:rsid w:val="00367281"/>
    <w:rsid w:val="00385A4A"/>
    <w:rsid w:val="00386E83"/>
    <w:rsid w:val="0039564E"/>
    <w:rsid w:val="003967E1"/>
    <w:rsid w:val="003A79AF"/>
    <w:rsid w:val="003B615E"/>
    <w:rsid w:val="003B7017"/>
    <w:rsid w:val="003D039E"/>
    <w:rsid w:val="003D20B7"/>
    <w:rsid w:val="003D4C36"/>
    <w:rsid w:val="003D5739"/>
    <w:rsid w:val="003E0325"/>
    <w:rsid w:val="003F0FFC"/>
    <w:rsid w:val="003F6B53"/>
    <w:rsid w:val="003F7F1A"/>
    <w:rsid w:val="00406DC8"/>
    <w:rsid w:val="00412643"/>
    <w:rsid w:val="00412DF8"/>
    <w:rsid w:val="00416B06"/>
    <w:rsid w:val="00426D5A"/>
    <w:rsid w:val="004336D5"/>
    <w:rsid w:val="004352F4"/>
    <w:rsid w:val="004357B2"/>
    <w:rsid w:val="00452809"/>
    <w:rsid w:val="004C0EEC"/>
    <w:rsid w:val="004D26F3"/>
    <w:rsid w:val="004E2D65"/>
    <w:rsid w:val="004F34FF"/>
    <w:rsid w:val="004F6097"/>
    <w:rsid w:val="00502303"/>
    <w:rsid w:val="00504A62"/>
    <w:rsid w:val="0051331D"/>
    <w:rsid w:val="00515718"/>
    <w:rsid w:val="005277AC"/>
    <w:rsid w:val="005319D1"/>
    <w:rsid w:val="00533371"/>
    <w:rsid w:val="0053567E"/>
    <w:rsid w:val="00544087"/>
    <w:rsid w:val="00544DA3"/>
    <w:rsid w:val="00565E02"/>
    <w:rsid w:val="005671F8"/>
    <w:rsid w:val="005911EE"/>
    <w:rsid w:val="005A1B5E"/>
    <w:rsid w:val="005A3E00"/>
    <w:rsid w:val="005B7494"/>
    <w:rsid w:val="005D04DB"/>
    <w:rsid w:val="005E0567"/>
    <w:rsid w:val="005F5A1F"/>
    <w:rsid w:val="005F5BC7"/>
    <w:rsid w:val="00606C43"/>
    <w:rsid w:val="00611F3C"/>
    <w:rsid w:val="00614FF8"/>
    <w:rsid w:val="00627B6D"/>
    <w:rsid w:val="00641F79"/>
    <w:rsid w:val="00646B8F"/>
    <w:rsid w:val="00656C7E"/>
    <w:rsid w:val="00657985"/>
    <w:rsid w:val="006909D3"/>
    <w:rsid w:val="00692B5F"/>
    <w:rsid w:val="00696F69"/>
    <w:rsid w:val="006A27F6"/>
    <w:rsid w:val="006A2AF8"/>
    <w:rsid w:val="006A2BB7"/>
    <w:rsid w:val="006A4010"/>
    <w:rsid w:val="006B3B10"/>
    <w:rsid w:val="006B54E6"/>
    <w:rsid w:val="006D253D"/>
    <w:rsid w:val="006D6A4B"/>
    <w:rsid w:val="006E6E0D"/>
    <w:rsid w:val="006E724D"/>
    <w:rsid w:val="00707961"/>
    <w:rsid w:val="00712529"/>
    <w:rsid w:val="0071787C"/>
    <w:rsid w:val="00725A92"/>
    <w:rsid w:val="0073269D"/>
    <w:rsid w:val="00744C95"/>
    <w:rsid w:val="00762594"/>
    <w:rsid w:val="00773C58"/>
    <w:rsid w:val="0077649E"/>
    <w:rsid w:val="0078284A"/>
    <w:rsid w:val="007A2279"/>
    <w:rsid w:val="007A4A02"/>
    <w:rsid w:val="007A7C29"/>
    <w:rsid w:val="007B4D46"/>
    <w:rsid w:val="007C3260"/>
    <w:rsid w:val="007D593C"/>
    <w:rsid w:val="007E2967"/>
    <w:rsid w:val="007F6399"/>
    <w:rsid w:val="00802B6A"/>
    <w:rsid w:val="00816B11"/>
    <w:rsid w:val="00816CBE"/>
    <w:rsid w:val="00822C56"/>
    <w:rsid w:val="008300C1"/>
    <w:rsid w:val="00846BFB"/>
    <w:rsid w:val="0087142D"/>
    <w:rsid w:val="008759B8"/>
    <w:rsid w:val="008806EB"/>
    <w:rsid w:val="00893E61"/>
    <w:rsid w:val="008A06B2"/>
    <w:rsid w:val="008A287E"/>
    <w:rsid w:val="008B54C1"/>
    <w:rsid w:val="008C3534"/>
    <w:rsid w:val="008E53AE"/>
    <w:rsid w:val="008E592E"/>
    <w:rsid w:val="008F1005"/>
    <w:rsid w:val="00915B46"/>
    <w:rsid w:val="00917163"/>
    <w:rsid w:val="00923637"/>
    <w:rsid w:val="00932E3D"/>
    <w:rsid w:val="009364C5"/>
    <w:rsid w:val="00951202"/>
    <w:rsid w:val="00973333"/>
    <w:rsid w:val="00974E56"/>
    <w:rsid w:val="009A4F09"/>
    <w:rsid w:val="009B7098"/>
    <w:rsid w:val="009C627A"/>
    <w:rsid w:val="009D406A"/>
    <w:rsid w:val="009D4189"/>
    <w:rsid w:val="009D4293"/>
    <w:rsid w:val="009D61C5"/>
    <w:rsid w:val="009E06B2"/>
    <w:rsid w:val="00A14F87"/>
    <w:rsid w:val="00A26819"/>
    <w:rsid w:val="00A37D65"/>
    <w:rsid w:val="00A50BC1"/>
    <w:rsid w:val="00A53933"/>
    <w:rsid w:val="00A807E9"/>
    <w:rsid w:val="00A860E4"/>
    <w:rsid w:val="00A96EC2"/>
    <w:rsid w:val="00A97A89"/>
    <w:rsid w:val="00AA7A46"/>
    <w:rsid w:val="00AB1CF7"/>
    <w:rsid w:val="00AB4864"/>
    <w:rsid w:val="00AC3A5E"/>
    <w:rsid w:val="00AD5803"/>
    <w:rsid w:val="00AF03CC"/>
    <w:rsid w:val="00AF5558"/>
    <w:rsid w:val="00AF75FA"/>
    <w:rsid w:val="00AF7F42"/>
    <w:rsid w:val="00B1330F"/>
    <w:rsid w:val="00B208C9"/>
    <w:rsid w:val="00B22A9B"/>
    <w:rsid w:val="00B3631B"/>
    <w:rsid w:val="00B37F78"/>
    <w:rsid w:val="00B47C01"/>
    <w:rsid w:val="00B50B3E"/>
    <w:rsid w:val="00B6673E"/>
    <w:rsid w:val="00B82F5E"/>
    <w:rsid w:val="00BA0B1C"/>
    <w:rsid w:val="00BB30F9"/>
    <w:rsid w:val="00BB711A"/>
    <w:rsid w:val="00BC0266"/>
    <w:rsid w:val="00BC1237"/>
    <w:rsid w:val="00BC6CD1"/>
    <w:rsid w:val="00BD0EC2"/>
    <w:rsid w:val="00BF6BAF"/>
    <w:rsid w:val="00C1444D"/>
    <w:rsid w:val="00C2290D"/>
    <w:rsid w:val="00C25E43"/>
    <w:rsid w:val="00C34661"/>
    <w:rsid w:val="00C463FE"/>
    <w:rsid w:val="00C55AB2"/>
    <w:rsid w:val="00C55F19"/>
    <w:rsid w:val="00C60BB9"/>
    <w:rsid w:val="00C63E58"/>
    <w:rsid w:val="00C669DA"/>
    <w:rsid w:val="00C822AF"/>
    <w:rsid w:val="00C836E1"/>
    <w:rsid w:val="00C9366F"/>
    <w:rsid w:val="00CC0352"/>
    <w:rsid w:val="00CC2E31"/>
    <w:rsid w:val="00CE568C"/>
    <w:rsid w:val="00D16DCA"/>
    <w:rsid w:val="00D370E3"/>
    <w:rsid w:val="00D401B6"/>
    <w:rsid w:val="00D53958"/>
    <w:rsid w:val="00D614EE"/>
    <w:rsid w:val="00D622B2"/>
    <w:rsid w:val="00DC587D"/>
    <w:rsid w:val="00DD4B57"/>
    <w:rsid w:val="00DF11CA"/>
    <w:rsid w:val="00E057CC"/>
    <w:rsid w:val="00E07EB6"/>
    <w:rsid w:val="00E13296"/>
    <w:rsid w:val="00E2256B"/>
    <w:rsid w:val="00E25E9E"/>
    <w:rsid w:val="00E52147"/>
    <w:rsid w:val="00E54296"/>
    <w:rsid w:val="00E61A7F"/>
    <w:rsid w:val="00E65A76"/>
    <w:rsid w:val="00E73D48"/>
    <w:rsid w:val="00E86EAB"/>
    <w:rsid w:val="00E9622A"/>
    <w:rsid w:val="00E9712E"/>
    <w:rsid w:val="00EA387F"/>
    <w:rsid w:val="00EA6F8C"/>
    <w:rsid w:val="00EB3D05"/>
    <w:rsid w:val="00EB57D0"/>
    <w:rsid w:val="00EC775E"/>
    <w:rsid w:val="00EE1E37"/>
    <w:rsid w:val="00EF350F"/>
    <w:rsid w:val="00F23BFB"/>
    <w:rsid w:val="00F34B85"/>
    <w:rsid w:val="00F5334F"/>
    <w:rsid w:val="00F5519B"/>
    <w:rsid w:val="00F6407F"/>
    <w:rsid w:val="00F70253"/>
    <w:rsid w:val="00F712C1"/>
    <w:rsid w:val="00F81D06"/>
    <w:rsid w:val="00FA0709"/>
    <w:rsid w:val="00FA2C50"/>
    <w:rsid w:val="00FA56A1"/>
    <w:rsid w:val="00FA59F9"/>
    <w:rsid w:val="00FB5C13"/>
    <w:rsid w:val="00FB7010"/>
    <w:rsid w:val="00FB7506"/>
    <w:rsid w:val="00FC2779"/>
    <w:rsid w:val="00FD1BA2"/>
    <w:rsid w:val="00FD3C18"/>
    <w:rsid w:val="00FE09F3"/>
    <w:rsid w:val="00FE37BE"/>
    <w:rsid w:val="00FE4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4DD66416-C326-42DC-AA8E-942F0957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1753B1"/>
    <w:pPr>
      <w:ind w:firstLine="360"/>
    </w:pPr>
    <w:rPr>
      <w:sz w:val="1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List Paragraph"/>
    <w:basedOn w:val="a"/>
    <w:uiPriority w:val="34"/>
    <w:qFormat/>
    <w:rsid w:val="001753B1"/>
    <w:pPr>
      <w:ind w:left="720"/>
      <w:contextualSpacing/>
    </w:pPr>
  </w:style>
  <w:style w:type="table" w:styleId="a7">
    <w:name w:val="Table Grid"/>
    <w:basedOn w:val="a1"/>
    <w:uiPriority w:val="59"/>
    <w:rsid w:val="00175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unhideWhenUsed/>
    <w:rsid w:val="001753B1"/>
    <w:rPr>
      <w:sz w:val="18"/>
      <w:szCs w:val="18"/>
    </w:rPr>
  </w:style>
  <w:style w:type="paragraph" w:styleId="a9">
    <w:name w:val="annotation text"/>
    <w:basedOn w:val="a"/>
    <w:link w:val="aa"/>
    <w:uiPriority w:val="99"/>
    <w:unhideWhenUsed/>
    <w:rsid w:val="001753B1"/>
  </w:style>
  <w:style w:type="character" w:customStyle="1" w:styleId="aa">
    <w:name w:val="コメント文字列 (文字)"/>
    <w:basedOn w:val="a0"/>
    <w:link w:val="a9"/>
    <w:uiPriority w:val="99"/>
    <w:rsid w:val="001753B1"/>
    <w:rPr>
      <w:sz w:val="18"/>
      <w:szCs w:val="22"/>
      <w:lang w:eastAsia="en-US"/>
    </w:rPr>
  </w:style>
  <w:style w:type="paragraph" w:styleId="ab">
    <w:name w:val="Balloon Text"/>
    <w:basedOn w:val="a"/>
    <w:link w:val="ac"/>
    <w:rsid w:val="001753B1"/>
    <w:rPr>
      <w:rFonts w:asciiTheme="majorHAnsi" w:eastAsiaTheme="majorEastAsia" w:hAnsiTheme="majorHAnsi" w:cstheme="majorBidi"/>
      <w:szCs w:val="18"/>
    </w:rPr>
  </w:style>
  <w:style w:type="character" w:customStyle="1" w:styleId="ac">
    <w:name w:val="吹き出し (文字)"/>
    <w:basedOn w:val="a0"/>
    <w:link w:val="ab"/>
    <w:rsid w:val="001753B1"/>
    <w:rPr>
      <w:rFonts w:asciiTheme="majorHAnsi" w:eastAsiaTheme="majorEastAsia" w:hAnsiTheme="majorHAnsi" w:cstheme="majorBidi"/>
      <w:sz w:val="18"/>
      <w:szCs w:val="18"/>
      <w:lang w:eastAsia="en-US"/>
    </w:rPr>
  </w:style>
  <w:style w:type="character" w:customStyle="1" w:styleId="a5">
    <w:name w:val="フッター (文字)"/>
    <w:basedOn w:val="a0"/>
    <w:link w:val="a4"/>
    <w:uiPriority w:val="99"/>
    <w:rsid w:val="00211712"/>
    <w:rPr>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62268-DEE8-470A-9913-A17610906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9</Pages>
  <Words>3812</Words>
  <Characters>456</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別添5</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別添5</dc:title>
  <dc:creator>文部科学省</dc:creator>
  <cp:lastModifiedBy>文部科学省</cp:lastModifiedBy>
  <cp:revision>19</cp:revision>
  <cp:lastPrinted>2017-10-02T08:56:00Z</cp:lastPrinted>
  <dcterms:created xsi:type="dcterms:W3CDTF">2017-10-03T01:00:00Z</dcterms:created>
  <dcterms:modified xsi:type="dcterms:W3CDTF">2019-04-15T13:00:00Z</dcterms:modified>
</cp:coreProperties>
</file>