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01A7" w14:textId="0A6589D1" w:rsidR="00B50B3E" w:rsidRPr="00610B44" w:rsidRDefault="00260DCB" w:rsidP="00610B44">
      <w:pPr>
        <w:spacing w:line="280" w:lineRule="exact"/>
        <w:ind w:firstLineChars="3300" w:firstLine="7920"/>
        <w:rPr>
          <w:color w:val="C0504D" w:themeColor="accent2"/>
        </w:rPr>
      </w:pPr>
      <w:r>
        <w:rPr>
          <w:rFonts w:ascii="Meiryo UI" w:eastAsia="Meiryo UI" w:hAnsi="Meiryo UI" w:hint="eastAsia"/>
          <w:b/>
          <w:bCs/>
          <w:color w:val="C0504D" w:themeColor="accent2"/>
          <w:sz w:val="24"/>
          <w:szCs w:val="32"/>
        </w:rPr>
        <w:t>年</w:t>
      </w:r>
      <w:r w:rsidR="00610B44" w:rsidRPr="00610B44">
        <w:rPr>
          <w:rFonts w:ascii="Meiryo UI" w:eastAsia="Meiryo UI" w:hAnsi="Meiryo UI" w:hint="eastAsia"/>
          <w:b/>
          <w:bCs/>
          <w:color w:val="C0504D" w:themeColor="accent2"/>
          <w:sz w:val="24"/>
          <w:szCs w:val="32"/>
        </w:rPr>
        <w:t xml:space="preserve">　</w:t>
      </w:r>
      <w:r w:rsidR="00610B44">
        <w:rPr>
          <w:rFonts w:ascii="Meiryo UI" w:eastAsia="Meiryo UI" w:hAnsi="Meiryo UI" w:hint="eastAsia"/>
          <w:b/>
          <w:bCs/>
          <w:color w:val="C0504D" w:themeColor="accent2"/>
          <w:sz w:val="24"/>
          <w:szCs w:val="32"/>
        </w:rPr>
        <w:t xml:space="preserve">　　　</w:t>
      </w:r>
      <w:r w:rsidR="00610B44" w:rsidRPr="00610B44">
        <w:rPr>
          <w:rFonts w:ascii="Meiryo UI" w:eastAsia="Meiryo UI" w:hAnsi="Meiryo UI" w:hint="eastAsia"/>
          <w:b/>
          <w:bCs/>
          <w:color w:val="C0504D" w:themeColor="accent2"/>
          <w:sz w:val="24"/>
          <w:szCs w:val="32"/>
        </w:rPr>
        <w:t xml:space="preserve">　　組　</w:t>
      </w:r>
      <w:r w:rsidR="00610B44">
        <w:rPr>
          <w:rFonts w:ascii="Meiryo UI" w:eastAsia="Meiryo UI" w:hAnsi="Meiryo UI" w:hint="eastAsia"/>
          <w:b/>
          <w:bCs/>
          <w:color w:val="C0504D" w:themeColor="accent2"/>
          <w:sz w:val="24"/>
          <w:szCs w:val="32"/>
        </w:rPr>
        <w:t xml:space="preserve">　　</w:t>
      </w:r>
      <w:r w:rsidR="00610B44" w:rsidRPr="00610B44">
        <w:rPr>
          <w:rFonts w:ascii="Meiryo UI" w:eastAsia="Meiryo UI" w:hAnsi="Meiryo UI" w:hint="eastAsia"/>
          <w:b/>
          <w:bCs/>
          <w:color w:val="C0504D" w:themeColor="accent2"/>
          <w:sz w:val="24"/>
          <w:szCs w:val="32"/>
        </w:rPr>
        <w:t xml:space="preserve">　　　番　名前　　　　　　　　　　　　　　　　　　　　　　</w:t>
      </w:r>
    </w:p>
    <w:tbl>
      <w:tblPr>
        <w:tblStyle w:val="ad"/>
        <w:tblW w:w="0" w:type="auto"/>
        <w:tblInd w:w="9" w:type="dxa"/>
        <w:tblLook w:val="04A0" w:firstRow="1" w:lastRow="0" w:firstColumn="1" w:lastColumn="0" w:noHBand="0" w:noVBand="1"/>
      </w:tblPr>
      <w:tblGrid>
        <w:gridCol w:w="14768"/>
      </w:tblGrid>
      <w:tr w:rsidR="00610B44" w14:paraId="6EB54E8E" w14:textId="77777777" w:rsidTr="00610B44">
        <w:tc>
          <w:tcPr>
            <w:tcW w:w="14768" w:type="dxa"/>
            <w:tcBorders>
              <w:top w:val="single" w:sz="24" w:space="0" w:color="C0504D" w:themeColor="accent2"/>
              <w:left w:val="nil"/>
              <w:bottom w:val="single" w:sz="24" w:space="0" w:color="C0504D" w:themeColor="accent2"/>
              <w:right w:val="nil"/>
            </w:tcBorders>
          </w:tcPr>
          <w:p w14:paraId="4CDDA950" w14:textId="739D8B84" w:rsidR="00610B44" w:rsidRPr="00610B44" w:rsidRDefault="00610B44" w:rsidP="00610B44">
            <w:pPr>
              <w:jc w:val="center"/>
              <w:rPr>
                <w:rFonts w:ascii="Meiryo UI" w:eastAsia="Meiryo UI" w:hAnsi="Meiryo UI"/>
                <w:b/>
                <w:bCs/>
                <w:sz w:val="36"/>
                <w:szCs w:val="36"/>
              </w:rPr>
            </w:pPr>
            <w:r w:rsidRPr="00610B44">
              <w:rPr>
                <w:rFonts w:ascii="Meiryo UI" w:eastAsia="Meiryo UI" w:hAnsi="Meiryo UI" w:hint="eastAsia"/>
                <w:b/>
                <w:bCs/>
                <w:color w:val="C0504D" w:themeColor="accent2"/>
                <w:sz w:val="36"/>
                <w:szCs w:val="36"/>
              </w:rPr>
              <w:t>中学技術 D4　社会の発展と情報の技術との関わりを考えよう！</w:t>
            </w:r>
          </w:p>
        </w:tc>
      </w:tr>
    </w:tbl>
    <w:p w14:paraId="384CE20A" w14:textId="77777777" w:rsidR="00610B44" w:rsidRDefault="00610B44"/>
    <w:p w14:paraId="3FF61906" w14:textId="77777777" w:rsidR="004142D6" w:rsidRDefault="004142D6">
      <w:pPr>
        <w:sectPr w:rsidR="004142D6" w:rsidSect="004E20FD">
          <w:headerReference w:type="default" r:id="rId10"/>
          <w:footerReference w:type="default" r:id="rId11"/>
          <w:pgSz w:w="16838" w:h="11906" w:orient="landscape"/>
          <w:pgMar w:top="1134" w:right="1134" w:bottom="1134" w:left="1134" w:header="851" w:footer="283" w:gutter="0"/>
          <w:pgNumType w:fmt="numberInDash"/>
          <w:cols w:space="425"/>
          <w:docGrid w:type="lines" w:linePitch="360"/>
        </w:sectPr>
      </w:pPr>
    </w:p>
    <w:p w14:paraId="7644AEDA" w14:textId="48E238EE" w:rsidR="004976E8" w:rsidRPr="008E1B1E" w:rsidRDefault="008E1B1E">
      <w:pPr>
        <w:rPr>
          <w:rFonts w:asciiTheme="majorEastAsia" w:eastAsiaTheme="majorEastAsia" w:hAnsiTheme="majorEastAsia"/>
          <w:b/>
          <w:bCs/>
        </w:rPr>
      </w:pPr>
      <w:r w:rsidRPr="008E1B1E">
        <w:rPr>
          <w:rFonts w:asciiTheme="majorEastAsia" w:eastAsiaTheme="majorEastAsia" w:hAnsiTheme="majorEastAsia" w:hint="eastAsia"/>
          <w:b/>
          <w:bCs/>
          <w:shd w:val="clear" w:color="auto" w:fill="F2DBDB" w:themeFill="accent2" w:themeFillTint="33"/>
        </w:rPr>
        <w:t xml:space="preserve">ウォーミングアップ　</w:t>
      </w:r>
      <w:r w:rsidR="004976E8" w:rsidRPr="008E1B1E">
        <w:rPr>
          <w:rFonts w:asciiTheme="majorEastAsia" w:eastAsiaTheme="majorEastAsia" w:hAnsiTheme="majorEastAsia" w:hint="eastAsia"/>
          <w:b/>
          <w:bCs/>
          <w:shd w:val="clear" w:color="auto" w:fill="F2DBDB" w:themeFill="accent2" w:themeFillTint="33"/>
        </w:rPr>
        <w:t>情報の技術で問題を解決した例を見つけてみよう</w:t>
      </w:r>
    </w:p>
    <w:tbl>
      <w:tblPr>
        <w:tblStyle w:val="ad"/>
        <w:tblW w:w="0" w:type="auto"/>
        <w:tblInd w:w="9" w:type="dxa"/>
        <w:tblLook w:val="04A0" w:firstRow="1" w:lastRow="0" w:firstColumn="1" w:lastColumn="0" w:noHBand="0" w:noVBand="1"/>
      </w:tblPr>
      <w:tblGrid>
        <w:gridCol w:w="3635"/>
        <w:gridCol w:w="3635"/>
      </w:tblGrid>
      <w:tr w:rsidR="008E1B1E" w14:paraId="115E8312" w14:textId="77777777" w:rsidTr="008E1B1E">
        <w:tc>
          <w:tcPr>
            <w:tcW w:w="3635" w:type="dxa"/>
            <w:shd w:val="clear" w:color="auto" w:fill="F2DBDB" w:themeFill="accent2" w:themeFillTint="33"/>
          </w:tcPr>
          <w:p w14:paraId="39AB58C9" w14:textId="6C582412" w:rsidR="008E1B1E" w:rsidRPr="008E1B1E" w:rsidRDefault="008E1B1E">
            <w:pPr>
              <w:rPr>
                <w:rFonts w:ascii="ＭＳ ゴシック" w:eastAsia="ＭＳ ゴシック" w:hAnsi="ＭＳ ゴシック"/>
              </w:rPr>
            </w:pPr>
            <w:r w:rsidRPr="008E1B1E">
              <w:rPr>
                <w:rFonts w:ascii="ＭＳ ゴシック" w:eastAsia="ＭＳ ゴシック" w:hAnsi="ＭＳ ゴシック" w:hint="eastAsia"/>
              </w:rPr>
              <w:t>いろいろなものが販売できるようになったのは、どんな技術が進歩したからだろう？</w:t>
            </w:r>
          </w:p>
        </w:tc>
        <w:tc>
          <w:tcPr>
            <w:tcW w:w="3635" w:type="dxa"/>
            <w:shd w:val="clear" w:color="auto" w:fill="F2DBDB" w:themeFill="accent2" w:themeFillTint="33"/>
          </w:tcPr>
          <w:p w14:paraId="46AA612B" w14:textId="7C251E17" w:rsidR="008E1B1E" w:rsidRPr="008E1B1E" w:rsidRDefault="008E1B1E">
            <w:pPr>
              <w:rPr>
                <w:rFonts w:ascii="ＭＳ ゴシック" w:eastAsia="ＭＳ ゴシック" w:hAnsi="ＭＳ ゴシック"/>
              </w:rPr>
            </w:pPr>
            <w:r w:rsidRPr="008E1B1E">
              <w:rPr>
                <w:rFonts w:ascii="ＭＳ ゴシック" w:eastAsia="ＭＳ ゴシック" w:hAnsi="ＭＳ ゴシック" w:hint="eastAsia"/>
              </w:rPr>
              <w:t>ボタンや商品を取り出す場所が低い位置に取り付けるために、技術としてどんな工夫をしたのだろう？</w:t>
            </w:r>
          </w:p>
        </w:tc>
      </w:tr>
      <w:tr w:rsidR="008E1B1E" w14:paraId="53EF7E56" w14:textId="77777777" w:rsidTr="008E1B1E">
        <w:tc>
          <w:tcPr>
            <w:tcW w:w="3635" w:type="dxa"/>
          </w:tcPr>
          <w:p w14:paraId="559A605B" w14:textId="77777777" w:rsidR="008E1B1E" w:rsidRDefault="008E1B1E"/>
          <w:p w14:paraId="3300A192" w14:textId="77777777" w:rsidR="008E1B1E" w:rsidRDefault="008E1B1E"/>
          <w:p w14:paraId="3DCF5AEA" w14:textId="77777777" w:rsidR="008E1B1E" w:rsidRDefault="008E1B1E"/>
          <w:p w14:paraId="71D6F1D9" w14:textId="77777777" w:rsidR="008E1B1E" w:rsidRDefault="008E1B1E"/>
        </w:tc>
        <w:tc>
          <w:tcPr>
            <w:tcW w:w="3635" w:type="dxa"/>
          </w:tcPr>
          <w:p w14:paraId="1B6D8762" w14:textId="77777777" w:rsidR="008E1B1E" w:rsidRDefault="008E1B1E"/>
        </w:tc>
      </w:tr>
    </w:tbl>
    <w:p w14:paraId="53DB9FBC" w14:textId="77777777" w:rsidR="004976E8" w:rsidRDefault="004976E8"/>
    <w:p w14:paraId="16068644" w14:textId="77777777" w:rsidR="00875785" w:rsidRPr="008E1B1E" w:rsidRDefault="004976E8" w:rsidP="593472D7">
      <w:pPr>
        <w:ind w:left="210" w:hangingChars="100" w:hanging="210"/>
        <w:rPr>
          <w:rFonts w:asciiTheme="majorEastAsia" w:eastAsiaTheme="majorEastAsia" w:hAnsiTheme="majorEastAsia"/>
          <w:shd w:val="clear" w:color="auto" w:fill="F2DBDB" w:themeFill="accent2" w:themeFillTint="33"/>
        </w:rPr>
      </w:pPr>
      <w:r w:rsidRPr="593472D7">
        <w:rPr>
          <w:rFonts w:asciiTheme="majorEastAsia" w:eastAsiaTheme="majorEastAsia" w:hAnsiTheme="majorEastAsia"/>
          <w:shd w:val="clear" w:color="auto" w:fill="F2DBDB" w:themeFill="accent2" w:themeFillTint="33"/>
        </w:rPr>
        <w:t>１　情報の技術によって生活や社会が便利になった例を見つけ</w:t>
      </w:r>
      <w:r w:rsidR="00875785" w:rsidRPr="593472D7">
        <w:rPr>
          <w:rFonts w:asciiTheme="majorEastAsia" w:eastAsiaTheme="majorEastAsia" w:hAnsiTheme="majorEastAsia"/>
          <w:shd w:val="clear" w:color="auto" w:fill="F2DBDB" w:themeFill="accent2" w:themeFillTint="33"/>
        </w:rPr>
        <w:t>よ</w:t>
      </w:r>
      <w:r w:rsidRPr="593472D7">
        <w:rPr>
          <w:rFonts w:asciiTheme="majorEastAsia" w:eastAsiaTheme="majorEastAsia" w:hAnsiTheme="majorEastAsia"/>
          <w:shd w:val="clear" w:color="auto" w:fill="F2DBDB" w:themeFill="accent2" w:themeFillTint="33"/>
        </w:rPr>
        <w:t>う</w:t>
      </w:r>
    </w:p>
    <w:p w14:paraId="15933C22" w14:textId="4F0BE2BF" w:rsidR="004976E8" w:rsidRDefault="004976E8" w:rsidP="004976E8">
      <w:pPr>
        <w:ind w:left="210" w:hangingChars="100" w:hanging="210"/>
      </w:pPr>
      <w:r>
        <w:rPr>
          <w:rFonts w:hint="eastAsia"/>
        </w:rPr>
        <w:t>※身近な人の生活を思い浮かべて、見つけてみましょう</w:t>
      </w:r>
    </w:p>
    <w:tbl>
      <w:tblPr>
        <w:tblStyle w:val="ad"/>
        <w:tblW w:w="0" w:type="auto"/>
        <w:tblInd w:w="9" w:type="dxa"/>
        <w:tblLook w:val="04A0" w:firstRow="1" w:lastRow="0" w:firstColumn="1" w:lastColumn="0" w:noHBand="0" w:noVBand="1"/>
      </w:tblPr>
      <w:tblGrid>
        <w:gridCol w:w="3635"/>
        <w:gridCol w:w="3635"/>
      </w:tblGrid>
      <w:tr w:rsidR="004976E8" w14:paraId="1B22E851" w14:textId="77777777" w:rsidTr="00EF1BF6">
        <w:tc>
          <w:tcPr>
            <w:tcW w:w="3635" w:type="dxa"/>
            <w:tcBorders>
              <w:right w:val="dashed" w:sz="4" w:space="0" w:color="auto"/>
            </w:tcBorders>
            <w:shd w:val="clear" w:color="auto" w:fill="F2DBDB" w:themeFill="accent2" w:themeFillTint="33"/>
            <w:vAlign w:val="center"/>
          </w:tcPr>
          <w:p w14:paraId="4FC11A08" w14:textId="3A6D9A2F" w:rsidR="004976E8" w:rsidRPr="004976E8" w:rsidRDefault="004976E8" w:rsidP="004976E8">
            <w:pPr>
              <w:jc w:val="center"/>
              <w:rPr>
                <w:rFonts w:ascii="ＭＳ ゴシック" w:eastAsia="ＭＳ ゴシック" w:hAnsi="ＭＳ ゴシック"/>
              </w:rPr>
            </w:pPr>
            <w:r w:rsidRPr="004976E8">
              <w:rPr>
                <w:rFonts w:ascii="ＭＳ ゴシック" w:eastAsia="ＭＳ ゴシック" w:hAnsi="ＭＳ ゴシック" w:hint="eastAsia"/>
              </w:rPr>
              <w:t>生活や社会が</w:t>
            </w:r>
            <w:r w:rsidR="007C457B">
              <w:rPr>
                <w:rFonts w:ascii="ＭＳ ゴシック" w:eastAsia="ＭＳ ゴシック" w:hAnsi="ＭＳ ゴシック" w:hint="eastAsia"/>
              </w:rPr>
              <w:t>便利</w:t>
            </w:r>
            <w:r w:rsidRPr="004976E8">
              <w:rPr>
                <w:rFonts w:ascii="ＭＳ ゴシック" w:eastAsia="ＭＳ ゴシック" w:hAnsi="ＭＳ ゴシック" w:hint="eastAsia"/>
              </w:rPr>
              <w:t>になった例</w:t>
            </w:r>
          </w:p>
        </w:tc>
        <w:tc>
          <w:tcPr>
            <w:tcW w:w="3635" w:type="dxa"/>
            <w:tcBorders>
              <w:left w:val="dashed" w:sz="4" w:space="0" w:color="auto"/>
            </w:tcBorders>
            <w:shd w:val="clear" w:color="auto" w:fill="F2DBDB" w:themeFill="accent2" w:themeFillTint="33"/>
          </w:tcPr>
          <w:p w14:paraId="3E10874A" w14:textId="4156F6A8" w:rsidR="004976E8" w:rsidRPr="004976E8" w:rsidRDefault="004976E8">
            <w:pPr>
              <w:rPr>
                <w:rFonts w:ascii="ＭＳ ゴシック" w:eastAsia="ＭＳ ゴシック" w:hAnsi="ＭＳ ゴシック"/>
              </w:rPr>
            </w:pPr>
            <w:r w:rsidRPr="004976E8">
              <w:rPr>
                <w:rFonts w:ascii="ＭＳ ゴシック" w:eastAsia="ＭＳ ゴシック" w:hAnsi="ＭＳ ゴシック" w:hint="eastAsia"/>
              </w:rPr>
              <w:t>どんな技術によって</w:t>
            </w:r>
            <w:r w:rsidR="00F57DDC">
              <w:rPr>
                <w:rFonts w:ascii="ＭＳ ゴシック" w:eastAsia="ＭＳ ゴシック" w:hAnsi="ＭＳ ゴシック" w:hint="eastAsia"/>
              </w:rPr>
              <w:t>便利</w:t>
            </w:r>
            <w:r w:rsidRPr="004976E8">
              <w:rPr>
                <w:rFonts w:ascii="ＭＳ ゴシック" w:eastAsia="ＭＳ ゴシック" w:hAnsi="ＭＳ ゴシック" w:hint="eastAsia"/>
              </w:rPr>
              <w:t>になっているのだろう</w:t>
            </w:r>
            <w:r w:rsidR="00F57DDC">
              <w:rPr>
                <w:rFonts w:ascii="ＭＳ ゴシック" w:eastAsia="ＭＳ ゴシック" w:hAnsi="ＭＳ ゴシック" w:hint="eastAsia"/>
              </w:rPr>
              <w:t>？</w:t>
            </w:r>
          </w:p>
        </w:tc>
      </w:tr>
      <w:tr w:rsidR="004976E8" w14:paraId="01CA89B3" w14:textId="77777777" w:rsidTr="004976E8">
        <w:tc>
          <w:tcPr>
            <w:tcW w:w="3635" w:type="dxa"/>
            <w:tcBorders>
              <w:right w:val="dashed" w:sz="4" w:space="0" w:color="auto"/>
            </w:tcBorders>
          </w:tcPr>
          <w:p w14:paraId="7E140D14" w14:textId="77777777" w:rsidR="00875785" w:rsidRDefault="004976E8">
            <w:r>
              <w:rPr>
                <w:rFonts w:hint="eastAsia"/>
              </w:rPr>
              <w:t>（例）</w:t>
            </w:r>
          </w:p>
          <w:p w14:paraId="3C4B4F92" w14:textId="5DEA4741" w:rsidR="004976E8" w:rsidRDefault="00875785">
            <w:r>
              <w:rPr>
                <w:rFonts w:hint="eastAsia"/>
              </w:rPr>
              <w:t>○</w:t>
            </w:r>
            <w:r w:rsidR="004976E8" w:rsidRPr="00B75B4E">
              <w:rPr>
                <w:rFonts w:hint="eastAsia"/>
                <w:spacing w:val="-12"/>
              </w:rPr>
              <w:t>自動販売機で使う電力を節約</w:t>
            </w:r>
            <w:r w:rsidR="00B75B4E" w:rsidRPr="00B75B4E">
              <w:rPr>
                <w:rFonts w:hint="eastAsia"/>
                <w:spacing w:val="-12"/>
              </w:rPr>
              <w:t>している</w:t>
            </w:r>
          </w:p>
          <w:p w14:paraId="7CA047A7" w14:textId="77777777" w:rsidR="004976E8" w:rsidRDefault="004976E8"/>
          <w:p w14:paraId="43B7EEAC" w14:textId="77777777" w:rsidR="004976E8" w:rsidRDefault="004976E8"/>
          <w:p w14:paraId="3D740F24" w14:textId="214F39A3" w:rsidR="004976E8" w:rsidRDefault="008E1B1E">
            <w:r>
              <w:rPr>
                <w:rFonts w:hint="eastAsia"/>
              </w:rPr>
              <w:t>○</w:t>
            </w:r>
          </w:p>
          <w:p w14:paraId="46F80462" w14:textId="77777777" w:rsidR="004976E8" w:rsidRDefault="004976E8"/>
          <w:p w14:paraId="57944735" w14:textId="77777777" w:rsidR="004976E8" w:rsidRDefault="004976E8"/>
          <w:p w14:paraId="54FBFBF3" w14:textId="77777777" w:rsidR="004976E8" w:rsidRDefault="004976E8"/>
          <w:p w14:paraId="25373B60" w14:textId="490D4195" w:rsidR="004976E8" w:rsidRDefault="004976E8"/>
        </w:tc>
        <w:tc>
          <w:tcPr>
            <w:tcW w:w="3635" w:type="dxa"/>
            <w:tcBorders>
              <w:left w:val="dashed" w:sz="4" w:space="0" w:color="auto"/>
            </w:tcBorders>
          </w:tcPr>
          <w:p w14:paraId="5B2EB49E" w14:textId="77777777" w:rsidR="00875785" w:rsidRDefault="004976E8">
            <w:r>
              <w:rPr>
                <w:rFonts w:hint="eastAsia"/>
              </w:rPr>
              <w:t>（例）</w:t>
            </w:r>
          </w:p>
          <w:p w14:paraId="26399E24" w14:textId="1ABE1FDC" w:rsidR="004976E8" w:rsidRDefault="00875785">
            <w:pPr>
              <w:rPr>
                <w:spacing w:val="-20"/>
              </w:rPr>
            </w:pPr>
            <w:r>
              <w:rPr>
                <w:rFonts w:hint="eastAsia"/>
              </w:rPr>
              <w:t>○</w:t>
            </w:r>
            <w:r w:rsidR="004976E8" w:rsidRPr="00B75B4E">
              <w:rPr>
                <w:rFonts w:hint="eastAsia"/>
                <w:spacing w:val="-20"/>
              </w:rPr>
              <w:t>飲み物</w:t>
            </w:r>
            <w:r w:rsidR="008E1B1E" w:rsidRPr="00B75B4E">
              <w:rPr>
                <w:rFonts w:hint="eastAsia"/>
                <w:spacing w:val="-20"/>
              </w:rPr>
              <w:t>が買われた時間を</w:t>
            </w:r>
            <w:r w:rsidR="004976E8" w:rsidRPr="00B75B4E">
              <w:rPr>
                <w:rFonts w:hint="eastAsia"/>
                <w:spacing w:val="-20"/>
              </w:rPr>
              <w:t>記録し、人が買わない時間</w:t>
            </w:r>
            <w:r w:rsidRPr="00B75B4E">
              <w:rPr>
                <w:rFonts w:hint="eastAsia"/>
                <w:spacing w:val="-20"/>
              </w:rPr>
              <w:t>に</w:t>
            </w:r>
            <w:r w:rsidR="004976E8" w:rsidRPr="00B75B4E">
              <w:rPr>
                <w:rFonts w:hint="eastAsia"/>
                <w:spacing w:val="-20"/>
              </w:rPr>
              <w:t>電気を節約</w:t>
            </w:r>
            <w:r w:rsidRPr="00B75B4E">
              <w:rPr>
                <w:rFonts w:hint="eastAsia"/>
                <w:spacing w:val="-20"/>
              </w:rPr>
              <w:t>するようプログラム</w:t>
            </w:r>
          </w:p>
          <w:p w14:paraId="7B87DEDA" w14:textId="77777777" w:rsidR="00B75B4E" w:rsidRDefault="00B75B4E"/>
          <w:p w14:paraId="52EDA472" w14:textId="30199487" w:rsidR="008E1B1E" w:rsidRDefault="008E1B1E">
            <w:r>
              <w:rPr>
                <w:rFonts w:hint="eastAsia"/>
              </w:rPr>
              <w:t>○</w:t>
            </w:r>
          </w:p>
        </w:tc>
      </w:tr>
    </w:tbl>
    <w:p w14:paraId="4F8E4C43" w14:textId="134A2587" w:rsidR="004976E8" w:rsidRPr="008E1B1E" w:rsidRDefault="008E1B1E">
      <w:pPr>
        <w:rPr>
          <w:rFonts w:ascii="ＭＳ ゴシック" w:eastAsia="ＭＳ ゴシック" w:hAnsi="ＭＳ ゴシック"/>
          <w:b/>
          <w:bCs/>
          <w:shd w:val="clear" w:color="auto" w:fill="F2DBDB" w:themeFill="accent2" w:themeFillTint="33"/>
        </w:rPr>
      </w:pPr>
      <w:r w:rsidRPr="008E1B1E">
        <w:rPr>
          <w:rFonts w:ascii="ＭＳ ゴシック" w:eastAsia="ＭＳ ゴシック" w:hAnsi="ＭＳ ゴシック" w:hint="eastAsia"/>
          <w:b/>
          <w:bCs/>
          <w:shd w:val="clear" w:color="auto" w:fill="F2DBDB" w:themeFill="accent2" w:themeFillTint="33"/>
        </w:rPr>
        <w:t xml:space="preserve">２　</w:t>
      </w:r>
      <w:r w:rsidR="00B75B4E">
        <w:rPr>
          <w:rFonts w:ascii="ＭＳ ゴシック" w:eastAsia="ＭＳ ゴシック" w:hAnsi="ＭＳ ゴシック" w:hint="eastAsia"/>
          <w:b/>
          <w:bCs/>
          <w:shd w:val="clear" w:color="auto" w:fill="F2DBDB" w:themeFill="accent2" w:themeFillTint="33"/>
        </w:rPr>
        <w:t>情報の</w:t>
      </w:r>
      <w:r w:rsidR="002B2CA2" w:rsidRPr="008E1B1E">
        <w:rPr>
          <w:rFonts w:ascii="ＭＳ ゴシック" w:eastAsia="ＭＳ ゴシック" w:hAnsi="ＭＳ ゴシック" w:hint="eastAsia"/>
          <w:b/>
          <w:bCs/>
          <w:shd w:val="clear" w:color="auto" w:fill="F2DBDB" w:themeFill="accent2" w:themeFillTint="33"/>
        </w:rPr>
        <w:t>技術の評価をし</w:t>
      </w:r>
      <w:r w:rsidRPr="008E1B1E">
        <w:rPr>
          <w:rFonts w:ascii="ＭＳ ゴシック" w:eastAsia="ＭＳ ゴシック" w:hAnsi="ＭＳ ゴシック" w:hint="eastAsia"/>
          <w:b/>
          <w:bCs/>
          <w:shd w:val="clear" w:color="auto" w:fill="F2DBDB" w:themeFill="accent2" w:themeFillTint="33"/>
        </w:rPr>
        <w:t>よ</w:t>
      </w:r>
      <w:r w:rsidR="002B2CA2" w:rsidRPr="008E1B1E">
        <w:rPr>
          <w:rFonts w:ascii="ＭＳ ゴシック" w:eastAsia="ＭＳ ゴシック" w:hAnsi="ＭＳ ゴシック" w:hint="eastAsia"/>
          <w:b/>
          <w:bCs/>
          <w:shd w:val="clear" w:color="auto" w:fill="F2DBDB" w:themeFill="accent2" w:themeFillTint="33"/>
        </w:rPr>
        <w:t>う</w:t>
      </w:r>
    </w:p>
    <w:p w14:paraId="30D9FD52" w14:textId="2CBBE664" w:rsidR="002B2CA2" w:rsidRDefault="002B2CA2" w:rsidP="008E1B1E">
      <w:pPr>
        <w:ind w:firstLineChars="100" w:firstLine="210"/>
      </w:pPr>
      <w:r>
        <w:rPr>
          <w:rFonts w:hint="eastAsia"/>
        </w:rPr>
        <w:t>情報の技術はだれにとってどのように役立っているのか考え</w:t>
      </w:r>
      <w:r w:rsidR="008E1B1E">
        <w:rPr>
          <w:rFonts w:hint="eastAsia"/>
        </w:rPr>
        <w:t>よ</w:t>
      </w:r>
      <w:r>
        <w:rPr>
          <w:rFonts w:hint="eastAsia"/>
        </w:rPr>
        <w:t>う</w:t>
      </w:r>
      <w:r w:rsidR="00561241">
        <w:rPr>
          <w:rFonts w:hint="eastAsia"/>
        </w:rPr>
        <w:t>。</w:t>
      </w:r>
    </w:p>
    <w:p w14:paraId="0B5D19EB" w14:textId="47012067" w:rsidR="004142D6" w:rsidRPr="008E1B1E" w:rsidRDefault="00EF1BF6" w:rsidP="00EF1BF6">
      <w:pPr>
        <w:rPr>
          <w:rFonts w:ascii="ＭＳ ゴシック" w:eastAsia="ＭＳ ゴシック" w:hAnsi="ＭＳ ゴシック"/>
        </w:rPr>
      </w:pPr>
      <w:r w:rsidRPr="008E1B1E">
        <w:rPr>
          <w:rFonts w:ascii="ＭＳ ゴシック" w:eastAsia="ＭＳ ゴシック" w:hAnsi="ＭＳ ゴシック" w:hint="eastAsia"/>
        </w:rPr>
        <w:t>①</w:t>
      </w:r>
      <w:r w:rsidR="002B2CA2" w:rsidRPr="008E1B1E">
        <w:rPr>
          <w:rFonts w:ascii="ＭＳ ゴシック" w:eastAsia="ＭＳ ゴシック" w:hAnsi="ＭＳ ゴシック" w:hint="eastAsia"/>
        </w:rPr>
        <w:t>スマートフォン</w:t>
      </w:r>
      <w:r w:rsidRPr="008E1B1E">
        <w:rPr>
          <w:rFonts w:ascii="ＭＳ ゴシック" w:eastAsia="ＭＳ ゴシック" w:hAnsi="ＭＳ ゴシック" w:hint="eastAsia"/>
        </w:rPr>
        <w:t>の技術</w:t>
      </w:r>
    </w:p>
    <w:tbl>
      <w:tblPr>
        <w:tblStyle w:val="ad"/>
        <w:tblW w:w="0" w:type="auto"/>
        <w:tblInd w:w="9" w:type="dxa"/>
        <w:tblLook w:val="04A0" w:firstRow="1" w:lastRow="0" w:firstColumn="1" w:lastColumn="0" w:noHBand="0" w:noVBand="1"/>
      </w:tblPr>
      <w:tblGrid>
        <w:gridCol w:w="3635"/>
        <w:gridCol w:w="3635"/>
      </w:tblGrid>
      <w:tr w:rsidR="004142D6" w14:paraId="1CCD2554" w14:textId="77777777" w:rsidTr="00EF1BF6">
        <w:tc>
          <w:tcPr>
            <w:tcW w:w="3635" w:type="dxa"/>
            <w:shd w:val="clear" w:color="auto" w:fill="F2DBDB" w:themeFill="accent2" w:themeFillTint="33"/>
          </w:tcPr>
          <w:p w14:paraId="1453E0A8" w14:textId="6674E1C4" w:rsidR="004142D6" w:rsidRPr="00EF1BF6" w:rsidRDefault="004142D6" w:rsidP="00EF1BF6">
            <w:pPr>
              <w:jc w:val="center"/>
              <w:rPr>
                <w:rFonts w:ascii="ＭＳ ゴシック" w:eastAsia="ＭＳ ゴシック" w:hAnsi="ＭＳ ゴシック"/>
              </w:rPr>
            </w:pPr>
            <w:r w:rsidRPr="00EF1BF6">
              <w:rPr>
                <w:rFonts w:ascii="ＭＳ ゴシック" w:eastAsia="ＭＳ ゴシック" w:hAnsi="ＭＳ ゴシック" w:hint="eastAsia"/>
              </w:rPr>
              <w:t>技術のプラス面</w:t>
            </w:r>
          </w:p>
        </w:tc>
        <w:tc>
          <w:tcPr>
            <w:tcW w:w="3635" w:type="dxa"/>
            <w:shd w:val="clear" w:color="auto" w:fill="F2DBDB" w:themeFill="accent2" w:themeFillTint="33"/>
          </w:tcPr>
          <w:p w14:paraId="70DE576F" w14:textId="42AA9D34" w:rsidR="004142D6" w:rsidRPr="00EF1BF6" w:rsidRDefault="002B2CA2" w:rsidP="00EF1BF6">
            <w:pPr>
              <w:jc w:val="center"/>
              <w:rPr>
                <w:rFonts w:ascii="ＭＳ ゴシック" w:eastAsia="ＭＳ ゴシック" w:hAnsi="ＭＳ ゴシック"/>
              </w:rPr>
            </w:pPr>
            <w:r w:rsidRPr="00EF1BF6">
              <w:rPr>
                <w:rFonts w:ascii="ＭＳ ゴシック" w:eastAsia="ＭＳ ゴシック" w:hAnsi="ＭＳ ゴシック" w:hint="eastAsia"/>
              </w:rPr>
              <w:t>技術のマイナス面</w:t>
            </w:r>
          </w:p>
        </w:tc>
      </w:tr>
      <w:tr w:rsidR="004142D6" w14:paraId="1F3CB5BF" w14:textId="77777777" w:rsidTr="004142D6">
        <w:tc>
          <w:tcPr>
            <w:tcW w:w="3635" w:type="dxa"/>
          </w:tcPr>
          <w:p w14:paraId="448E7AC2" w14:textId="77777777" w:rsidR="004142D6" w:rsidRDefault="002B2CA2">
            <w:r>
              <w:rPr>
                <w:rFonts w:hint="eastAsia"/>
              </w:rPr>
              <w:t>（例）写真をキレイに撮れる</w:t>
            </w:r>
          </w:p>
          <w:p w14:paraId="0F655686" w14:textId="77777777" w:rsidR="002B2CA2" w:rsidRDefault="002B2CA2" w:rsidP="002B2CA2">
            <w:pPr>
              <w:ind w:left="630" w:hangingChars="300" w:hanging="630"/>
            </w:pPr>
            <w:r>
              <w:rPr>
                <w:rFonts w:hint="eastAsia"/>
              </w:rPr>
              <w:t xml:space="preserve">　　　ＳＮＳにいい写真をたくさんアップできる</w:t>
            </w:r>
          </w:p>
          <w:p w14:paraId="64AE7EB8" w14:textId="77777777" w:rsidR="002B2CA2" w:rsidRDefault="002B2CA2" w:rsidP="002B2CA2">
            <w:pPr>
              <w:ind w:left="630" w:hangingChars="300" w:hanging="630"/>
            </w:pPr>
          </w:p>
          <w:p w14:paraId="5D4C5992" w14:textId="77777777" w:rsidR="002B2CA2" w:rsidRDefault="002B2CA2" w:rsidP="002B2CA2">
            <w:pPr>
              <w:ind w:left="630" w:hangingChars="300" w:hanging="630"/>
            </w:pPr>
          </w:p>
          <w:p w14:paraId="240EFC6A" w14:textId="77777777" w:rsidR="002B2CA2" w:rsidRDefault="002B2CA2" w:rsidP="002B2CA2">
            <w:pPr>
              <w:ind w:left="630" w:hangingChars="300" w:hanging="630"/>
            </w:pPr>
          </w:p>
          <w:p w14:paraId="167152FF" w14:textId="77777777" w:rsidR="002B2CA2" w:rsidRDefault="002B2CA2" w:rsidP="002B2CA2">
            <w:pPr>
              <w:ind w:left="630" w:hangingChars="300" w:hanging="630"/>
            </w:pPr>
          </w:p>
          <w:p w14:paraId="0572E44F" w14:textId="77777777" w:rsidR="002B2CA2" w:rsidRDefault="002B2CA2" w:rsidP="002B2CA2">
            <w:pPr>
              <w:ind w:left="630" w:hangingChars="300" w:hanging="630"/>
            </w:pPr>
          </w:p>
          <w:p w14:paraId="051DBF7E" w14:textId="3450798D" w:rsidR="002B2CA2" w:rsidRDefault="002B2CA2" w:rsidP="002B2CA2">
            <w:pPr>
              <w:ind w:left="630" w:hangingChars="300" w:hanging="630"/>
            </w:pPr>
          </w:p>
        </w:tc>
        <w:tc>
          <w:tcPr>
            <w:tcW w:w="3635" w:type="dxa"/>
          </w:tcPr>
          <w:p w14:paraId="6147EC2F" w14:textId="19AAC5EC" w:rsidR="004142D6" w:rsidRDefault="00EF1BF6" w:rsidP="00EF1BF6">
            <w:pPr>
              <w:ind w:left="630" w:hangingChars="300" w:hanging="630"/>
            </w:pPr>
            <w:r>
              <w:rPr>
                <w:rFonts w:hint="eastAsia"/>
              </w:rPr>
              <w:t>（例）アップをする時に加工の手間がかかる</w:t>
            </w:r>
          </w:p>
        </w:tc>
      </w:tr>
    </w:tbl>
    <w:p w14:paraId="6A31D339" w14:textId="77777777" w:rsidR="004142D6" w:rsidRDefault="004142D6"/>
    <w:p w14:paraId="4144E5A0" w14:textId="56BF0325" w:rsidR="00EF1BF6" w:rsidRPr="008E1B1E" w:rsidRDefault="00EF1BF6">
      <w:pPr>
        <w:rPr>
          <w:rFonts w:ascii="ＭＳ ゴシック" w:eastAsia="ＭＳ ゴシック" w:hAnsi="ＭＳ ゴシック"/>
        </w:rPr>
      </w:pPr>
      <w:r w:rsidRPr="008E1B1E">
        <w:rPr>
          <w:rFonts w:ascii="ＭＳ ゴシック" w:eastAsia="ＭＳ ゴシック" w:hAnsi="ＭＳ ゴシック" w:hint="eastAsia"/>
        </w:rPr>
        <w:t>②（あなたの選んだ</w:t>
      </w:r>
      <w:r w:rsidR="008E1B1E">
        <w:rPr>
          <w:rFonts w:ascii="ＭＳ ゴシック" w:eastAsia="ＭＳ ゴシック" w:hAnsi="ＭＳ ゴシック" w:hint="eastAsia"/>
        </w:rPr>
        <w:t>）</w:t>
      </w:r>
      <w:r w:rsidR="008E1B1E" w:rsidRPr="008E1B1E">
        <w:rPr>
          <w:rFonts w:ascii="ＭＳ ゴシック" w:eastAsia="ＭＳ ゴシック" w:hAnsi="ＭＳ ゴシック" w:hint="eastAsia"/>
          <w:u w:val="single"/>
        </w:rPr>
        <w:t xml:space="preserve">　　　　　　</w:t>
      </w:r>
      <w:r w:rsidR="008E1B1E">
        <w:rPr>
          <w:rFonts w:ascii="ＭＳ ゴシック" w:eastAsia="ＭＳ ゴシック" w:hAnsi="ＭＳ ゴシック" w:hint="eastAsia"/>
          <w:u w:val="single"/>
        </w:rPr>
        <w:t xml:space="preserve">　　　</w:t>
      </w:r>
      <w:r w:rsidR="008E1B1E" w:rsidRPr="008E1B1E">
        <w:rPr>
          <w:rFonts w:ascii="ＭＳ ゴシック" w:eastAsia="ＭＳ ゴシック" w:hAnsi="ＭＳ ゴシック" w:hint="eastAsia"/>
          <w:u w:val="single"/>
        </w:rPr>
        <w:t xml:space="preserve">　　　</w:t>
      </w:r>
      <w:r w:rsidR="008E1B1E">
        <w:rPr>
          <w:rFonts w:ascii="ＭＳ ゴシック" w:eastAsia="ＭＳ ゴシック" w:hAnsi="ＭＳ ゴシック" w:hint="eastAsia"/>
        </w:rPr>
        <w:t>の</w:t>
      </w:r>
      <w:r w:rsidRPr="008E1B1E">
        <w:rPr>
          <w:rFonts w:ascii="ＭＳ ゴシック" w:eastAsia="ＭＳ ゴシック" w:hAnsi="ＭＳ ゴシック" w:hint="eastAsia"/>
        </w:rPr>
        <w:t>技術</w:t>
      </w:r>
    </w:p>
    <w:tbl>
      <w:tblPr>
        <w:tblStyle w:val="ad"/>
        <w:tblW w:w="0" w:type="auto"/>
        <w:tblInd w:w="9" w:type="dxa"/>
        <w:tblLook w:val="04A0" w:firstRow="1" w:lastRow="0" w:firstColumn="1" w:lastColumn="0" w:noHBand="0" w:noVBand="1"/>
      </w:tblPr>
      <w:tblGrid>
        <w:gridCol w:w="3635"/>
        <w:gridCol w:w="3635"/>
      </w:tblGrid>
      <w:tr w:rsidR="00EF1BF6" w:rsidRPr="00EF1BF6" w14:paraId="7DAFC60E" w14:textId="77777777" w:rsidTr="007A1E88">
        <w:tc>
          <w:tcPr>
            <w:tcW w:w="3635" w:type="dxa"/>
            <w:shd w:val="clear" w:color="auto" w:fill="F2DBDB" w:themeFill="accent2" w:themeFillTint="33"/>
          </w:tcPr>
          <w:p w14:paraId="70FF33F3" w14:textId="77777777" w:rsidR="00EF1BF6" w:rsidRPr="00EF1BF6" w:rsidRDefault="00EF1BF6" w:rsidP="007A1E88">
            <w:pPr>
              <w:jc w:val="center"/>
              <w:rPr>
                <w:rFonts w:ascii="ＭＳ ゴシック" w:eastAsia="ＭＳ ゴシック" w:hAnsi="ＭＳ ゴシック"/>
              </w:rPr>
            </w:pPr>
            <w:r w:rsidRPr="00EF1BF6">
              <w:rPr>
                <w:rFonts w:ascii="ＭＳ ゴシック" w:eastAsia="ＭＳ ゴシック" w:hAnsi="ＭＳ ゴシック" w:hint="eastAsia"/>
              </w:rPr>
              <w:t>技術のプラス面</w:t>
            </w:r>
          </w:p>
        </w:tc>
        <w:tc>
          <w:tcPr>
            <w:tcW w:w="3635" w:type="dxa"/>
            <w:shd w:val="clear" w:color="auto" w:fill="F2DBDB" w:themeFill="accent2" w:themeFillTint="33"/>
          </w:tcPr>
          <w:p w14:paraId="0978E32C" w14:textId="77777777" w:rsidR="00EF1BF6" w:rsidRPr="00EF1BF6" w:rsidRDefault="00EF1BF6" w:rsidP="007A1E88">
            <w:pPr>
              <w:jc w:val="center"/>
              <w:rPr>
                <w:rFonts w:ascii="ＭＳ ゴシック" w:eastAsia="ＭＳ ゴシック" w:hAnsi="ＭＳ ゴシック"/>
              </w:rPr>
            </w:pPr>
            <w:r w:rsidRPr="00EF1BF6">
              <w:rPr>
                <w:rFonts w:ascii="ＭＳ ゴシック" w:eastAsia="ＭＳ ゴシック" w:hAnsi="ＭＳ ゴシック" w:hint="eastAsia"/>
              </w:rPr>
              <w:t>技術のマイナス面</w:t>
            </w:r>
          </w:p>
        </w:tc>
      </w:tr>
      <w:tr w:rsidR="00EF1BF6" w14:paraId="76475EE7" w14:textId="77777777" w:rsidTr="007A1E88">
        <w:tc>
          <w:tcPr>
            <w:tcW w:w="3635" w:type="dxa"/>
          </w:tcPr>
          <w:p w14:paraId="2884C087" w14:textId="77777777" w:rsidR="00EF1BF6" w:rsidRDefault="00EF1BF6" w:rsidP="007A1E88">
            <w:pPr>
              <w:ind w:left="630" w:hangingChars="300" w:hanging="630"/>
            </w:pPr>
          </w:p>
          <w:p w14:paraId="07DAD02A" w14:textId="77777777" w:rsidR="00EF1BF6" w:rsidRDefault="00EF1BF6" w:rsidP="007A1E88">
            <w:pPr>
              <w:ind w:left="630" w:hangingChars="300" w:hanging="630"/>
            </w:pPr>
          </w:p>
          <w:p w14:paraId="70709BEB" w14:textId="77777777" w:rsidR="00EF1BF6" w:rsidRDefault="00EF1BF6" w:rsidP="007A1E88">
            <w:pPr>
              <w:ind w:left="630" w:hangingChars="300" w:hanging="630"/>
            </w:pPr>
          </w:p>
          <w:p w14:paraId="2B1A7D35" w14:textId="77777777" w:rsidR="00EF1BF6" w:rsidRDefault="00EF1BF6" w:rsidP="007A1E88">
            <w:pPr>
              <w:ind w:left="630" w:hangingChars="300" w:hanging="630"/>
            </w:pPr>
          </w:p>
          <w:p w14:paraId="781DB35E" w14:textId="77777777" w:rsidR="00EF1BF6" w:rsidRDefault="00EF1BF6" w:rsidP="007A1E88">
            <w:pPr>
              <w:ind w:left="630" w:hangingChars="300" w:hanging="630"/>
            </w:pPr>
          </w:p>
          <w:p w14:paraId="32423764" w14:textId="77777777" w:rsidR="008E1B1E" w:rsidRDefault="008E1B1E" w:rsidP="007A1E88">
            <w:pPr>
              <w:ind w:left="630" w:hangingChars="300" w:hanging="630"/>
            </w:pPr>
          </w:p>
        </w:tc>
        <w:tc>
          <w:tcPr>
            <w:tcW w:w="3635" w:type="dxa"/>
          </w:tcPr>
          <w:p w14:paraId="3153C8B4" w14:textId="2B10C8FE" w:rsidR="00EF1BF6" w:rsidRDefault="00EF1BF6" w:rsidP="007A1E88">
            <w:pPr>
              <w:ind w:left="630" w:hangingChars="300" w:hanging="630"/>
            </w:pPr>
          </w:p>
        </w:tc>
      </w:tr>
    </w:tbl>
    <w:p w14:paraId="1F684456" w14:textId="42FB8123" w:rsidR="00103D54" w:rsidRPr="008E1B1E" w:rsidRDefault="00103D54">
      <w:pPr>
        <w:rPr>
          <w:rFonts w:ascii="ＭＳ ゴシック" w:eastAsia="ＭＳ ゴシック" w:hAnsi="ＭＳ ゴシック"/>
          <w:b/>
          <w:bCs/>
        </w:rPr>
      </w:pPr>
      <w:r w:rsidRPr="008E1B1E">
        <w:rPr>
          <w:rFonts w:ascii="ＭＳ ゴシック" w:eastAsia="ＭＳ ゴシック" w:hAnsi="ＭＳ ゴシック" w:hint="eastAsia"/>
          <w:b/>
          <w:bCs/>
          <w:shd w:val="clear" w:color="auto" w:fill="F2DBDB" w:themeFill="accent2" w:themeFillTint="33"/>
        </w:rPr>
        <w:lastRenderedPageBreak/>
        <w:t>３　情報の技術の「上手な使い方」を考えよう</w:t>
      </w:r>
    </w:p>
    <w:p w14:paraId="26308C4B" w14:textId="5684290A" w:rsidR="00103D54" w:rsidRDefault="00103D54" w:rsidP="008E1B1E">
      <w:pPr>
        <w:ind w:firstLineChars="100" w:firstLine="210"/>
      </w:pPr>
      <w:r>
        <w:rPr>
          <w:rFonts w:hint="eastAsia"/>
        </w:rPr>
        <w:t>情報の技術</w:t>
      </w:r>
      <w:r w:rsidR="008E1B1E">
        <w:rPr>
          <w:rFonts w:hint="eastAsia"/>
        </w:rPr>
        <w:t>の</w:t>
      </w:r>
      <w:r>
        <w:rPr>
          <w:rFonts w:hint="eastAsia"/>
        </w:rPr>
        <w:t>プラス面とマイナス面を踏まえて、私たちがこれから情報の技術をもっと上手に使う方法を考え</w:t>
      </w:r>
      <w:r w:rsidR="008E1B1E">
        <w:rPr>
          <w:rFonts w:hint="eastAsia"/>
        </w:rPr>
        <w:t>よう</w:t>
      </w:r>
      <w:r>
        <w:rPr>
          <w:rFonts w:hint="eastAsia"/>
        </w:rPr>
        <w:t>。</w:t>
      </w:r>
    </w:p>
    <w:p w14:paraId="66B4CB38" w14:textId="6C6BB9C4" w:rsidR="00103D54" w:rsidRPr="008E1B1E" w:rsidRDefault="007E44B4">
      <w:pPr>
        <w:rPr>
          <w:rFonts w:ascii="ＭＳ ゴシック" w:eastAsia="ＭＳ ゴシック" w:hAnsi="ＭＳ ゴシック"/>
        </w:rPr>
      </w:pPr>
      <w:r w:rsidRPr="008E1B1E">
        <w:rPr>
          <w:rFonts w:ascii="ＭＳ ゴシック" w:eastAsia="ＭＳ ゴシック" w:hAnsi="ＭＳ ゴシック" w:hint="eastAsia"/>
        </w:rPr>
        <w:t>①</w:t>
      </w:r>
      <w:r w:rsidR="00103D54" w:rsidRPr="008E1B1E">
        <w:rPr>
          <w:rFonts w:ascii="ＭＳ ゴシック" w:eastAsia="ＭＳ ゴシック" w:hAnsi="ＭＳ ゴシック" w:hint="eastAsia"/>
        </w:rPr>
        <w:t>（例）樫村さんの考えたスマートフォンの技術の「上手な使い方」</w:t>
      </w:r>
    </w:p>
    <w:tbl>
      <w:tblPr>
        <w:tblStyle w:val="ad"/>
        <w:tblW w:w="0" w:type="auto"/>
        <w:tblInd w:w="9" w:type="dxa"/>
        <w:tblLook w:val="04A0" w:firstRow="1" w:lastRow="0" w:firstColumn="1" w:lastColumn="0" w:noHBand="0" w:noVBand="1"/>
      </w:tblPr>
      <w:tblGrid>
        <w:gridCol w:w="7270"/>
      </w:tblGrid>
      <w:tr w:rsidR="00103D54" w14:paraId="7551BD46" w14:textId="77777777" w:rsidTr="00103D54">
        <w:tc>
          <w:tcPr>
            <w:tcW w:w="7270" w:type="dxa"/>
            <w:tcBorders>
              <w:bottom w:val="dashed" w:sz="4" w:space="0" w:color="auto"/>
            </w:tcBorders>
          </w:tcPr>
          <w:p w14:paraId="23E07769" w14:textId="2D520CE5" w:rsidR="00103D54" w:rsidRPr="008E1B1E" w:rsidRDefault="00103D54" w:rsidP="00EE3915">
            <w:pPr>
              <w:ind w:firstLineChars="100" w:firstLine="167"/>
              <w:rPr>
                <w:w w:val="80"/>
              </w:rPr>
            </w:pPr>
            <w:r w:rsidRPr="008E1B1E">
              <w:rPr>
                <w:rFonts w:hint="eastAsia"/>
                <w:w w:val="80"/>
              </w:rPr>
              <w:t>スマートのフォンの写真は、画質を高めるほどキレイになるけど、余計なものが写りすぎてしまうので、写真の画素数や画面サイズを場面サイズに応じて使い分けたり、画面の中に写したくないものを入れないようにしたり、背景をぼかすようにしたりするのがいいと考えます</w:t>
            </w:r>
          </w:p>
        </w:tc>
      </w:tr>
      <w:tr w:rsidR="00103D54" w14:paraId="6808E590" w14:textId="77777777" w:rsidTr="00103D54">
        <w:tc>
          <w:tcPr>
            <w:tcW w:w="7270" w:type="dxa"/>
            <w:tcBorders>
              <w:top w:val="dashed" w:sz="4" w:space="0" w:color="auto"/>
            </w:tcBorders>
          </w:tcPr>
          <w:p w14:paraId="5BD7273B" w14:textId="5989A2F7" w:rsidR="00103D54" w:rsidRDefault="00103D54">
            <w:r>
              <w:rPr>
                <w:rFonts w:hint="eastAsia"/>
              </w:rPr>
              <w:t>（なぜなら）</w:t>
            </w:r>
            <w:r w:rsidR="00B50290">
              <w:rPr>
                <w:rFonts w:hint="eastAsia"/>
              </w:rPr>
              <w:t>写真を撮るときに、アップするときのことを考えておけば、後の処理がスムーズになるし、他の人の権利を守ることにつながると思ったからです</w:t>
            </w:r>
          </w:p>
        </w:tc>
      </w:tr>
    </w:tbl>
    <w:p w14:paraId="665F4612" w14:textId="77777777" w:rsidR="00103D54" w:rsidRDefault="00103D54"/>
    <w:p w14:paraId="67A9DE01" w14:textId="678561BB" w:rsidR="00B50290" w:rsidRPr="008E1B1E" w:rsidRDefault="007E44B4" w:rsidP="00B50290">
      <w:pPr>
        <w:rPr>
          <w:rFonts w:ascii="ＭＳ ゴシック" w:eastAsia="ＭＳ ゴシック" w:hAnsi="ＭＳ ゴシック"/>
        </w:rPr>
      </w:pPr>
      <w:r w:rsidRPr="008E1B1E">
        <w:rPr>
          <w:rFonts w:ascii="ＭＳ ゴシック" w:eastAsia="ＭＳ ゴシック" w:hAnsi="ＭＳ ゴシック" w:hint="eastAsia"/>
        </w:rPr>
        <w:t>②</w:t>
      </w:r>
      <w:r w:rsidR="00B50290" w:rsidRPr="008E1B1E">
        <w:rPr>
          <w:rFonts w:ascii="ＭＳ ゴシック" w:eastAsia="ＭＳ ゴシック" w:hAnsi="ＭＳ ゴシック" w:hint="eastAsia"/>
        </w:rPr>
        <w:t>あなたの考えたスマートフォンの技術の「上手な使い方」</w:t>
      </w:r>
    </w:p>
    <w:tbl>
      <w:tblPr>
        <w:tblStyle w:val="ad"/>
        <w:tblW w:w="0" w:type="auto"/>
        <w:tblInd w:w="9" w:type="dxa"/>
        <w:tblLook w:val="04A0" w:firstRow="1" w:lastRow="0" w:firstColumn="1" w:lastColumn="0" w:noHBand="0" w:noVBand="1"/>
      </w:tblPr>
      <w:tblGrid>
        <w:gridCol w:w="7270"/>
      </w:tblGrid>
      <w:tr w:rsidR="00B50290" w14:paraId="51D58838" w14:textId="77777777" w:rsidTr="007A1E88">
        <w:tc>
          <w:tcPr>
            <w:tcW w:w="7270" w:type="dxa"/>
            <w:tcBorders>
              <w:bottom w:val="dashed" w:sz="4" w:space="0" w:color="auto"/>
            </w:tcBorders>
          </w:tcPr>
          <w:p w14:paraId="0440383C" w14:textId="77777777" w:rsidR="00B50290" w:rsidRDefault="00B50290" w:rsidP="007A1E88"/>
          <w:p w14:paraId="33CB9F8A" w14:textId="77777777" w:rsidR="00B50290" w:rsidRDefault="00B50290" w:rsidP="007A1E88"/>
          <w:p w14:paraId="7AB6CCA3" w14:textId="41356509" w:rsidR="00B50290" w:rsidRDefault="00B50290" w:rsidP="007A1E88"/>
        </w:tc>
      </w:tr>
      <w:tr w:rsidR="00B50290" w14:paraId="7662B281" w14:textId="77777777" w:rsidTr="007A1E88">
        <w:tc>
          <w:tcPr>
            <w:tcW w:w="7270" w:type="dxa"/>
            <w:tcBorders>
              <w:top w:val="dashed" w:sz="4" w:space="0" w:color="auto"/>
            </w:tcBorders>
          </w:tcPr>
          <w:p w14:paraId="6EC828A3" w14:textId="77777777" w:rsidR="00B50290" w:rsidRDefault="00B50290" w:rsidP="007A1E88">
            <w:r>
              <w:rPr>
                <w:rFonts w:hint="eastAsia"/>
              </w:rPr>
              <w:t>（なぜなら）</w:t>
            </w:r>
          </w:p>
          <w:p w14:paraId="1DE66361" w14:textId="77777777" w:rsidR="00B50290" w:rsidRDefault="00B50290" w:rsidP="007A1E88"/>
          <w:p w14:paraId="07D7A1B1" w14:textId="1996CE85" w:rsidR="00B50290" w:rsidRDefault="00B50290" w:rsidP="007A1E88"/>
        </w:tc>
      </w:tr>
    </w:tbl>
    <w:p w14:paraId="4366E956" w14:textId="77777777" w:rsidR="00B50290" w:rsidRPr="00EF1BF6" w:rsidRDefault="00B50290" w:rsidP="00B50290"/>
    <w:p w14:paraId="3412A1FD" w14:textId="72DE8482" w:rsidR="002146B3" w:rsidRPr="008E1B1E" w:rsidRDefault="007E44B4" w:rsidP="002146B3">
      <w:pPr>
        <w:rPr>
          <w:rFonts w:ascii="ＭＳ ゴシック" w:eastAsia="ＭＳ ゴシック" w:hAnsi="ＭＳ ゴシック"/>
        </w:rPr>
      </w:pPr>
      <w:r w:rsidRPr="008E1B1E">
        <w:rPr>
          <w:rFonts w:ascii="ＭＳ ゴシック" w:eastAsia="ＭＳ ゴシック" w:hAnsi="ＭＳ ゴシック" w:hint="eastAsia"/>
        </w:rPr>
        <w:t>③</w:t>
      </w:r>
      <w:r w:rsidR="002146B3" w:rsidRPr="008E1B1E">
        <w:rPr>
          <w:rFonts w:ascii="ＭＳ ゴシック" w:eastAsia="ＭＳ ゴシック" w:hAnsi="ＭＳ ゴシック" w:hint="eastAsia"/>
        </w:rPr>
        <w:t>あなたが選んだ</w:t>
      </w:r>
      <w:r w:rsidR="008E1B1E" w:rsidRPr="008E1B1E">
        <w:rPr>
          <w:rFonts w:ascii="ＭＳ ゴシック" w:eastAsia="ＭＳ ゴシック" w:hAnsi="ＭＳ ゴシック" w:hint="eastAsia"/>
          <w:u w:val="single"/>
        </w:rPr>
        <w:t xml:space="preserve">　　</w:t>
      </w:r>
      <w:r w:rsidR="002146B3" w:rsidRPr="008E1B1E">
        <w:rPr>
          <w:rFonts w:ascii="ＭＳ ゴシック" w:eastAsia="ＭＳ ゴシック" w:hAnsi="ＭＳ ゴシック" w:hint="eastAsia"/>
          <w:u w:val="single"/>
        </w:rPr>
        <w:t xml:space="preserve">　　　　　　　　　</w:t>
      </w:r>
      <w:r w:rsidR="002146B3" w:rsidRPr="008E1B1E">
        <w:rPr>
          <w:rFonts w:ascii="ＭＳ ゴシック" w:eastAsia="ＭＳ ゴシック" w:hAnsi="ＭＳ ゴシック" w:hint="eastAsia"/>
        </w:rPr>
        <w:t>の技術の「上手な使い方」</w:t>
      </w:r>
    </w:p>
    <w:tbl>
      <w:tblPr>
        <w:tblStyle w:val="ad"/>
        <w:tblW w:w="0" w:type="auto"/>
        <w:tblInd w:w="9" w:type="dxa"/>
        <w:tblLook w:val="04A0" w:firstRow="1" w:lastRow="0" w:firstColumn="1" w:lastColumn="0" w:noHBand="0" w:noVBand="1"/>
      </w:tblPr>
      <w:tblGrid>
        <w:gridCol w:w="7270"/>
      </w:tblGrid>
      <w:tr w:rsidR="002146B3" w14:paraId="08546EB3" w14:textId="77777777" w:rsidTr="007A1E88">
        <w:tc>
          <w:tcPr>
            <w:tcW w:w="7270" w:type="dxa"/>
            <w:tcBorders>
              <w:bottom w:val="dashed" w:sz="4" w:space="0" w:color="auto"/>
            </w:tcBorders>
          </w:tcPr>
          <w:p w14:paraId="49DD312A" w14:textId="77777777" w:rsidR="002146B3" w:rsidRDefault="002146B3" w:rsidP="007A1E88"/>
          <w:p w14:paraId="23641A5E" w14:textId="77777777" w:rsidR="002146B3" w:rsidRDefault="002146B3" w:rsidP="007A1E88"/>
          <w:p w14:paraId="5254552D" w14:textId="77777777" w:rsidR="002146B3" w:rsidRDefault="002146B3" w:rsidP="007A1E88"/>
        </w:tc>
      </w:tr>
      <w:tr w:rsidR="002146B3" w14:paraId="0817C73B" w14:textId="77777777" w:rsidTr="007A1E88">
        <w:tc>
          <w:tcPr>
            <w:tcW w:w="7270" w:type="dxa"/>
            <w:tcBorders>
              <w:top w:val="dashed" w:sz="4" w:space="0" w:color="auto"/>
            </w:tcBorders>
          </w:tcPr>
          <w:p w14:paraId="2A278A37" w14:textId="77777777" w:rsidR="002146B3" w:rsidRDefault="002146B3" w:rsidP="007A1E88">
            <w:r>
              <w:rPr>
                <w:rFonts w:hint="eastAsia"/>
              </w:rPr>
              <w:t>（なぜなら）</w:t>
            </w:r>
          </w:p>
          <w:p w14:paraId="49EE3ADE" w14:textId="77777777" w:rsidR="002146B3" w:rsidRDefault="002146B3" w:rsidP="007A1E88"/>
          <w:p w14:paraId="53553D26" w14:textId="77777777" w:rsidR="002146B3" w:rsidRDefault="002146B3" w:rsidP="007A1E88"/>
        </w:tc>
      </w:tr>
    </w:tbl>
    <w:p w14:paraId="15AEA2D7" w14:textId="6E64D82C" w:rsidR="00B50290" w:rsidRPr="008E1B1E" w:rsidRDefault="002146B3">
      <w:pPr>
        <w:rPr>
          <w:rFonts w:ascii="ＭＳ ゴシック" w:eastAsia="ＭＳ ゴシック" w:hAnsi="ＭＳ ゴシック"/>
          <w:b/>
          <w:bCs/>
        </w:rPr>
      </w:pPr>
      <w:r w:rsidRPr="008E1B1E">
        <w:rPr>
          <w:rFonts w:ascii="ＭＳ ゴシック" w:eastAsia="ＭＳ ゴシック" w:hAnsi="ＭＳ ゴシック" w:hint="eastAsia"/>
          <w:b/>
          <w:bCs/>
          <w:shd w:val="clear" w:color="auto" w:fill="F2DBDB" w:themeFill="accent2" w:themeFillTint="33"/>
        </w:rPr>
        <w:t>４　情報の技術の活用について考えよう</w:t>
      </w:r>
    </w:p>
    <w:p w14:paraId="6FA4D1B6" w14:textId="53B4F474" w:rsidR="0064487F" w:rsidRDefault="002146B3" w:rsidP="008E1B1E">
      <w:pPr>
        <w:ind w:firstLineChars="100" w:firstLine="210"/>
      </w:pPr>
      <w:r>
        <w:rPr>
          <w:rFonts w:hint="eastAsia"/>
        </w:rPr>
        <w:t>情報の技術は、これからも進歩を続けていくでしょう。そのため、あなたはこれからも「新しい情報技術」にたくさん出会うことになります。</w:t>
      </w:r>
      <w:r w:rsidR="0064487F">
        <w:rPr>
          <w:rFonts w:hint="eastAsia"/>
        </w:rPr>
        <w:t>そのような中で、あなたは「情報の技術」をどのように使っていきたいですか？</w:t>
      </w:r>
      <w:r w:rsidR="008E1B1E">
        <w:rPr>
          <w:rFonts w:hint="eastAsia"/>
        </w:rPr>
        <w:t xml:space="preserve"> </w:t>
      </w:r>
    </w:p>
    <w:tbl>
      <w:tblPr>
        <w:tblStyle w:val="ad"/>
        <w:tblW w:w="0" w:type="auto"/>
        <w:tblInd w:w="9" w:type="dxa"/>
        <w:tblLook w:val="04A0" w:firstRow="1" w:lastRow="0" w:firstColumn="1" w:lastColumn="0" w:noHBand="0" w:noVBand="1"/>
      </w:tblPr>
      <w:tblGrid>
        <w:gridCol w:w="7270"/>
      </w:tblGrid>
      <w:tr w:rsidR="0064487F" w14:paraId="2F997A64" w14:textId="77777777" w:rsidTr="0064487F">
        <w:tc>
          <w:tcPr>
            <w:tcW w:w="7270" w:type="dxa"/>
          </w:tcPr>
          <w:p w14:paraId="53438285" w14:textId="18340EF5" w:rsidR="0064487F" w:rsidRDefault="00A31F05">
            <w:r>
              <w:rPr>
                <w:rFonts w:hint="eastAsia"/>
              </w:rPr>
              <w:t>私</w:t>
            </w:r>
            <w:r w:rsidR="0064487F">
              <w:rPr>
                <w:rFonts w:hint="eastAsia"/>
              </w:rPr>
              <w:t>は、</w:t>
            </w:r>
          </w:p>
          <w:p w14:paraId="0C835DB8" w14:textId="77777777" w:rsidR="008E1B1E" w:rsidRDefault="008E1B1E"/>
          <w:p w14:paraId="251F4C23" w14:textId="77777777" w:rsidR="008E1B1E" w:rsidRDefault="008E1B1E"/>
          <w:p w14:paraId="644B160A" w14:textId="45DA8F8F" w:rsidR="008E1B1E" w:rsidRDefault="008E1B1E"/>
        </w:tc>
      </w:tr>
    </w:tbl>
    <w:p w14:paraId="27728DCB" w14:textId="77777777" w:rsidR="002146B3" w:rsidRDefault="002146B3"/>
    <w:p w14:paraId="06F44B71" w14:textId="5336278A" w:rsidR="0064487F" w:rsidRPr="008E1B1E" w:rsidRDefault="0064487F">
      <w:pPr>
        <w:rPr>
          <w:rFonts w:asciiTheme="majorEastAsia" w:eastAsiaTheme="majorEastAsia" w:hAnsiTheme="majorEastAsia"/>
          <w:b/>
          <w:bCs/>
        </w:rPr>
      </w:pPr>
      <w:r w:rsidRPr="008E1B1E">
        <w:rPr>
          <w:rFonts w:asciiTheme="majorEastAsia" w:eastAsiaTheme="majorEastAsia" w:hAnsiTheme="majorEastAsia" w:hint="eastAsia"/>
          <w:b/>
          <w:bCs/>
          <w:shd w:val="clear" w:color="auto" w:fill="F2DBDB" w:themeFill="accent2" w:themeFillTint="33"/>
        </w:rPr>
        <w:t>５　情報の技術をつくる人や支えるひとの立場で考えよう</w:t>
      </w:r>
    </w:p>
    <w:p w14:paraId="6595FA1E" w14:textId="33C15A82" w:rsidR="007E44B4" w:rsidRDefault="008E1B1E" w:rsidP="008E1B1E">
      <w:pPr>
        <w:ind w:firstLineChars="100" w:firstLine="210"/>
      </w:pPr>
      <w:r>
        <w:rPr>
          <w:rFonts w:hint="eastAsia"/>
        </w:rPr>
        <w:t>今度は、使う人の立場だけでなく技術をつくった人や支えている人の立場で考えてみましょう。</w:t>
      </w:r>
      <w:r w:rsidR="0051645A">
        <w:rPr>
          <w:rFonts w:hint="eastAsia"/>
        </w:rPr>
        <w:t>あなたは、</w:t>
      </w:r>
      <w:r w:rsidR="0051645A" w:rsidRPr="008E1B1E">
        <w:rPr>
          <w:rFonts w:hint="eastAsia"/>
          <w:u w:val="single"/>
        </w:rPr>
        <w:t>スマートフォンをつくった人や支えている人</w:t>
      </w:r>
      <w:r w:rsidR="0051645A">
        <w:rPr>
          <w:rFonts w:hint="eastAsia"/>
        </w:rPr>
        <w:t>は、どのようなことを考えていると思いますか。</w:t>
      </w:r>
    </w:p>
    <w:tbl>
      <w:tblPr>
        <w:tblStyle w:val="ad"/>
        <w:tblW w:w="0" w:type="auto"/>
        <w:tblInd w:w="9" w:type="dxa"/>
        <w:tblLook w:val="04A0" w:firstRow="1" w:lastRow="0" w:firstColumn="1" w:lastColumn="0" w:noHBand="0" w:noVBand="1"/>
      </w:tblPr>
      <w:tblGrid>
        <w:gridCol w:w="7270"/>
      </w:tblGrid>
      <w:tr w:rsidR="007E44B4" w14:paraId="0796F24A" w14:textId="77777777" w:rsidTr="007A1E88">
        <w:tc>
          <w:tcPr>
            <w:tcW w:w="7270" w:type="dxa"/>
          </w:tcPr>
          <w:p w14:paraId="73B4FFB4" w14:textId="35A7C312" w:rsidR="007E44B4" w:rsidRDefault="00A31F05" w:rsidP="007A1E88">
            <w:r>
              <w:rPr>
                <w:rFonts w:hint="eastAsia"/>
              </w:rPr>
              <w:t>私</w:t>
            </w:r>
            <w:r w:rsidR="007E44B4">
              <w:rPr>
                <w:rFonts w:hint="eastAsia"/>
              </w:rPr>
              <w:t>は、</w:t>
            </w:r>
            <w:r w:rsidR="008E1B1E">
              <w:rPr>
                <w:rFonts w:hint="eastAsia"/>
              </w:rPr>
              <w:t>スマートフォンをつくった人や支えている人は</w:t>
            </w:r>
          </w:p>
          <w:p w14:paraId="22AABD35" w14:textId="77777777" w:rsidR="008E1B1E" w:rsidRDefault="008E1B1E" w:rsidP="007A1E88"/>
          <w:p w14:paraId="4EC257A1" w14:textId="77777777" w:rsidR="008E1B1E" w:rsidRDefault="008E1B1E" w:rsidP="007A1E88"/>
          <w:p w14:paraId="45A9365A" w14:textId="413070FA" w:rsidR="008E1B1E" w:rsidRDefault="008E1B1E" w:rsidP="007A1E88"/>
        </w:tc>
      </w:tr>
    </w:tbl>
    <w:p w14:paraId="0124A432" w14:textId="77777777" w:rsidR="007E44B4" w:rsidRDefault="007E44B4"/>
    <w:p w14:paraId="41D8DC63" w14:textId="220F44DE" w:rsidR="007E44B4" w:rsidRPr="008E1B1E" w:rsidRDefault="007E44B4">
      <w:pPr>
        <w:rPr>
          <w:rFonts w:asciiTheme="majorEastAsia" w:eastAsiaTheme="majorEastAsia" w:hAnsiTheme="majorEastAsia"/>
          <w:b/>
          <w:bCs/>
          <w:shd w:val="clear" w:color="auto" w:fill="F2DBDB" w:themeFill="accent2" w:themeFillTint="33"/>
        </w:rPr>
      </w:pPr>
      <w:r w:rsidRPr="008E1B1E">
        <w:rPr>
          <w:rFonts w:asciiTheme="majorEastAsia" w:eastAsiaTheme="majorEastAsia" w:hAnsiTheme="majorEastAsia" w:hint="eastAsia"/>
          <w:b/>
          <w:bCs/>
          <w:shd w:val="clear" w:color="auto" w:fill="F2DBDB" w:themeFill="accent2" w:themeFillTint="33"/>
        </w:rPr>
        <w:t>６　技術の将来展望</w:t>
      </w:r>
    </w:p>
    <w:p w14:paraId="11A7810B" w14:textId="267D3C7F" w:rsidR="007E44B4" w:rsidRDefault="007E44B4" w:rsidP="008D7E5E">
      <w:pPr>
        <w:ind w:firstLineChars="100" w:firstLine="202"/>
      </w:pPr>
      <w:r w:rsidRPr="00B75B4E">
        <w:rPr>
          <w:rFonts w:hint="eastAsia"/>
          <w:spacing w:val="-4"/>
        </w:rPr>
        <w:t>みなさんがこれから「情報の技術をつくったり支えたりする立場」になった</w:t>
      </w:r>
      <w:r>
        <w:rPr>
          <w:rFonts w:hint="eastAsia"/>
        </w:rPr>
        <w:t>としたら、どのようなことを考えるのが大切だと思いますか。</w:t>
      </w:r>
    </w:p>
    <w:tbl>
      <w:tblPr>
        <w:tblStyle w:val="ad"/>
        <w:tblW w:w="0" w:type="auto"/>
        <w:tblInd w:w="9" w:type="dxa"/>
        <w:tblLook w:val="04A0" w:firstRow="1" w:lastRow="0" w:firstColumn="1" w:lastColumn="0" w:noHBand="0" w:noVBand="1"/>
      </w:tblPr>
      <w:tblGrid>
        <w:gridCol w:w="7270"/>
      </w:tblGrid>
      <w:tr w:rsidR="008E1B1E" w14:paraId="5F538890" w14:textId="77777777" w:rsidTr="009E5517">
        <w:trPr>
          <w:trHeight w:val="1450"/>
        </w:trPr>
        <w:tc>
          <w:tcPr>
            <w:tcW w:w="7270" w:type="dxa"/>
          </w:tcPr>
          <w:p w14:paraId="2C13A1AE" w14:textId="77777777" w:rsidR="008E1B1E" w:rsidRDefault="008E1B1E" w:rsidP="007A1E88"/>
          <w:p w14:paraId="74404D94" w14:textId="77777777" w:rsidR="008E1B1E" w:rsidRDefault="008E1B1E" w:rsidP="007A1E88"/>
          <w:p w14:paraId="671C01D3" w14:textId="77777777" w:rsidR="008E1B1E" w:rsidRDefault="008E1B1E" w:rsidP="007A1E88"/>
          <w:p w14:paraId="79EA19BA" w14:textId="77777777" w:rsidR="008E1B1E" w:rsidRDefault="008E1B1E" w:rsidP="007A1E88"/>
          <w:p w14:paraId="61ED1535" w14:textId="77777777" w:rsidR="008E1B1E" w:rsidRDefault="008E1B1E" w:rsidP="007A1E88"/>
        </w:tc>
      </w:tr>
    </w:tbl>
    <w:p w14:paraId="105CF504" w14:textId="77777777" w:rsidR="007E44B4" w:rsidRPr="007E44B4" w:rsidRDefault="007E44B4" w:rsidP="008E1B1E">
      <w:pPr>
        <w:spacing w:line="20" w:lineRule="exact"/>
      </w:pPr>
    </w:p>
    <w:sectPr w:rsidR="007E44B4" w:rsidRPr="007E44B4" w:rsidSect="004E20FD">
      <w:type w:val="continuous"/>
      <w:pgSz w:w="16838" w:h="11906" w:orient="landscape"/>
      <w:pgMar w:top="1134" w:right="1134" w:bottom="1134" w:left="1134" w:header="851" w:footer="283" w:gutter="0"/>
      <w:pgNumType w:fmt="numberInDash"/>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427D" w14:textId="77777777" w:rsidR="00A96E81" w:rsidRDefault="00A96E81">
      <w:r>
        <w:separator/>
      </w:r>
    </w:p>
  </w:endnote>
  <w:endnote w:type="continuationSeparator" w:id="0">
    <w:p w14:paraId="2B2636C1" w14:textId="77777777" w:rsidR="00A96E81" w:rsidRDefault="00A9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703228"/>
      <w:docPartObj>
        <w:docPartGallery w:val="Page Numbers (Bottom of Page)"/>
        <w:docPartUnique/>
      </w:docPartObj>
    </w:sdtPr>
    <w:sdtContent>
      <w:p w14:paraId="5432EB11" w14:textId="00C148E7" w:rsidR="004E20FD" w:rsidRDefault="004E20FD">
        <w:pPr>
          <w:pStyle w:val="a4"/>
          <w:jc w:val="center"/>
        </w:pPr>
        <w:r>
          <w:fldChar w:fldCharType="begin"/>
        </w:r>
        <w:r>
          <w:instrText>PAGE   \* MERGEFORMAT</w:instrText>
        </w:r>
        <w:r>
          <w:fldChar w:fldCharType="separate"/>
        </w:r>
        <w:r>
          <w:rPr>
            <w:lang w:val="ja-JP"/>
          </w:rPr>
          <w:t>2</w:t>
        </w:r>
        <w:r>
          <w:fldChar w:fldCharType="end"/>
        </w:r>
      </w:p>
    </w:sdtContent>
  </w:sdt>
  <w:p w14:paraId="1CEDC269" w14:textId="77777777" w:rsidR="004E20FD" w:rsidRDefault="004E20F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242C" w14:textId="77777777" w:rsidR="00A96E81" w:rsidRDefault="00A96E81">
      <w:r>
        <w:separator/>
      </w:r>
    </w:p>
  </w:footnote>
  <w:footnote w:type="continuationSeparator" w:id="0">
    <w:p w14:paraId="1C6C5ED0" w14:textId="77777777" w:rsidR="00A96E81" w:rsidRDefault="00A96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9298" w14:textId="426A8DD6" w:rsidR="001D3D5F" w:rsidRPr="00260DCB" w:rsidRDefault="00260DCB" w:rsidP="00260DCB">
    <w:pPr>
      <w:pStyle w:val="a3"/>
      <w:jc w:val="right"/>
    </w:pPr>
    <w:r w:rsidRPr="00260DCB">
      <w:rPr>
        <w:rFonts w:hint="eastAsia"/>
      </w:rPr>
      <w:t>学習日（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96846"/>
    <w:multiLevelType w:val="hybridMultilevel"/>
    <w:tmpl w:val="35EC190C"/>
    <w:lvl w:ilvl="0" w:tplc="E5E4ED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730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142D6"/>
    <w:rsid w:val="000F359D"/>
    <w:rsid w:val="000F631A"/>
    <w:rsid w:val="00103D54"/>
    <w:rsid w:val="001D3D5F"/>
    <w:rsid w:val="002146B3"/>
    <w:rsid w:val="00260DCB"/>
    <w:rsid w:val="002B2CA2"/>
    <w:rsid w:val="00367281"/>
    <w:rsid w:val="003A642C"/>
    <w:rsid w:val="004142D6"/>
    <w:rsid w:val="004976E8"/>
    <w:rsid w:val="004E1485"/>
    <w:rsid w:val="004E20FD"/>
    <w:rsid w:val="0051645A"/>
    <w:rsid w:val="00561241"/>
    <w:rsid w:val="005911EE"/>
    <w:rsid w:val="00610B44"/>
    <w:rsid w:val="0064487F"/>
    <w:rsid w:val="006C443A"/>
    <w:rsid w:val="00797C05"/>
    <w:rsid w:val="007A1E63"/>
    <w:rsid w:val="007C457B"/>
    <w:rsid w:val="007E44B4"/>
    <w:rsid w:val="00875785"/>
    <w:rsid w:val="008D7E5E"/>
    <w:rsid w:val="008E1B1E"/>
    <w:rsid w:val="00995274"/>
    <w:rsid w:val="00A31F05"/>
    <w:rsid w:val="00A80463"/>
    <w:rsid w:val="00A80FC4"/>
    <w:rsid w:val="00A96E81"/>
    <w:rsid w:val="00AC084A"/>
    <w:rsid w:val="00AF03CC"/>
    <w:rsid w:val="00B41C89"/>
    <w:rsid w:val="00B50290"/>
    <w:rsid w:val="00B50B3E"/>
    <w:rsid w:val="00B75B4E"/>
    <w:rsid w:val="00B81C43"/>
    <w:rsid w:val="00BD0EC2"/>
    <w:rsid w:val="00C17136"/>
    <w:rsid w:val="00CD49E5"/>
    <w:rsid w:val="00D23022"/>
    <w:rsid w:val="00E057CC"/>
    <w:rsid w:val="00EE3915"/>
    <w:rsid w:val="00EF1BF6"/>
    <w:rsid w:val="00F102C7"/>
    <w:rsid w:val="00F41317"/>
    <w:rsid w:val="00F57DDC"/>
    <w:rsid w:val="59347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86AE6A"/>
  <w15:chartTrackingRefBased/>
  <w15:docId w15:val="{C29BEC13-88BB-41D1-8F02-18C7CC84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4142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4142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4142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4142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4142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4142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4142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4142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4142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4142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4142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4142D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4142D6"/>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4142D6"/>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4142D6"/>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4142D6"/>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4142D6"/>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4142D6"/>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4142D6"/>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4142D6"/>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4142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4142D6"/>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4142D6"/>
    <w:pPr>
      <w:spacing w:before="160" w:after="160"/>
      <w:jc w:val="center"/>
    </w:pPr>
    <w:rPr>
      <w:i/>
      <w:iCs/>
      <w:color w:val="404040" w:themeColor="text1" w:themeTint="BF"/>
    </w:rPr>
  </w:style>
  <w:style w:type="character" w:customStyle="1" w:styleId="ab">
    <w:name w:val="引用文 (文字)"/>
    <w:basedOn w:val="a0"/>
    <w:link w:val="aa"/>
    <w:uiPriority w:val="29"/>
    <w:rsid w:val="004142D6"/>
    <w:rPr>
      <w:i/>
      <w:iCs/>
      <w:color w:val="404040" w:themeColor="text1" w:themeTint="BF"/>
      <w:sz w:val="21"/>
      <w:szCs w:val="24"/>
    </w:rPr>
  </w:style>
  <w:style w:type="paragraph" w:styleId="ac">
    <w:name w:val="List Paragraph"/>
    <w:basedOn w:val="a"/>
    <w:uiPriority w:val="34"/>
    <w:qFormat/>
    <w:rsid w:val="004142D6"/>
    <w:pPr>
      <w:ind w:left="720"/>
      <w:contextualSpacing/>
    </w:pPr>
  </w:style>
  <w:style w:type="character" w:styleId="21">
    <w:name w:val="Intense Emphasis"/>
    <w:basedOn w:val="a0"/>
    <w:uiPriority w:val="21"/>
    <w:qFormat/>
    <w:rsid w:val="004142D6"/>
    <w:rPr>
      <w:i/>
      <w:iCs/>
      <w:color w:val="365F91" w:themeColor="accent1" w:themeShade="BF"/>
    </w:rPr>
  </w:style>
  <w:style w:type="paragraph" w:styleId="22">
    <w:name w:val="Intense Quote"/>
    <w:basedOn w:val="a"/>
    <w:next w:val="a"/>
    <w:link w:val="23"/>
    <w:uiPriority w:val="30"/>
    <w:qFormat/>
    <w:rsid w:val="004142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142D6"/>
    <w:rPr>
      <w:i/>
      <w:iCs/>
      <w:color w:val="365F91" w:themeColor="accent1" w:themeShade="BF"/>
      <w:sz w:val="21"/>
      <w:szCs w:val="24"/>
    </w:rPr>
  </w:style>
  <w:style w:type="character" w:styleId="24">
    <w:name w:val="Intense Reference"/>
    <w:basedOn w:val="a0"/>
    <w:uiPriority w:val="32"/>
    <w:qFormat/>
    <w:rsid w:val="004142D6"/>
    <w:rPr>
      <w:b/>
      <w:bCs/>
      <w:smallCaps/>
      <w:color w:val="365F91" w:themeColor="accent1" w:themeShade="BF"/>
      <w:spacing w:val="5"/>
    </w:rPr>
  </w:style>
  <w:style w:type="table" w:styleId="ad">
    <w:name w:val="Table Grid"/>
    <w:basedOn w:val="a1"/>
    <w:rsid w:val="00414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4E20FD"/>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20260420-mxt_jogai01-000006333_003</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20260427-mxt_jogai01-000006333_003</dc:title>
  <dc:subject/>
  <dc:creator>文部科学省</dc:creator>
  <cp:keywords/>
  <dc:description/>
  <cp:lastModifiedBy>福田理瑛</cp:lastModifiedBy>
  <cp:revision>17</cp:revision>
  <dcterms:created xsi:type="dcterms:W3CDTF">2026-03-03T05:13:00Z</dcterms:created>
  <dcterms:modified xsi:type="dcterms:W3CDTF">2026-04-27T04:26:00Z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2026-03-03T07:39:37Z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9882f54a-d806-4c4e-9cd7-f46662b3e716</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