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EE13A" w14:textId="793ECF43" w:rsidR="00717DEA" w:rsidRDefault="001A38EB" w:rsidP="00717DEA">
      <w:pPr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1A38EB">
        <w:rPr>
          <w:rFonts w:ascii="メイリオ" w:eastAsia="メイリオ" w:hAnsi="メイリオ" w:hint="eastAsia"/>
          <w:b/>
          <w:bCs/>
          <w:sz w:val="28"/>
          <w:szCs w:val="28"/>
        </w:rPr>
        <w:t>一次審査申請時に必要な書類</w:t>
      </w:r>
    </w:p>
    <w:p w14:paraId="79A22C01" w14:textId="77777777" w:rsidR="00A319BC" w:rsidRPr="00461CBD" w:rsidRDefault="00A319BC" w:rsidP="00717DEA">
      <w:pPr>
        <w:jc w:val="center"/>
        <w:rPr>
          <w:rFonts w:ascii="メイリオ" w:eastAsia="メイリオ" w:hAnsi="メイリオ" w:hint="eastAsia"/>
          <w:b/>
          <w:sz w:val="28"/>
          <w:szCs w:val="28"/>
        </w:rPr>
      </w:pPr>
    </w:p>
    <w:p w14:paraId="264AE444" w14:textId="3F3737F0" w:rsidR="00D40FF9" w:rsidRPr="00D40FF9" w:rsidRDefault="00D40FF9" w:rsidP="00D40FF9">
      <w:pPr>
        <w:spacing w:line="360" w:lineRule="auto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⓪</w:t>
      </w:r>
      <w:r w:rsidR="007B0198">
        <w:rPr>
          <w:rFonts w:ascii="メイリオ" w:eastAsia="メイリオ" w:hAnsi="メイリオ" w:cs="メイリオ" w:hint="eastAsia"/>
          <w:sz w:val="28"/>
          <w:szCs w:val="28"/>
        </w:rPr>
        <w:t xml:space="preserve"> </w:t>
      </w:r>
      <w:r>
        <w:rPr>
          <w:rFonts w:ascii="メイリオ" w:eastAsia="メイリオ" w:hAnsi="メイリオ" w:cs="メイリオ" w:hint="eastAsia"/>
          <w:sz w:val="28"/>
          <w:szCs w:val="28"/>
        </w:rPr>
        <w:t>機関長</w:t>
      </w:r>
      <w:r w:rsidR="007B0198">
        <w:rPr>
          <w:rFonts w:ascii="メイリオ" w:eastAsia="メイリオ" w:hAnsi="メイリオ" w:cs="メイリオ" w:hint="eastAsia"/>
          <w:sz w:val="28"/>
          <w:szCs w:val="28"/>
        </w:rPr>
        <w:t>及び拠点長候補者</w:t>
      </w:r>
      <w:r>
        <w:rPr>
          <w:rFonts w:ascii="メイリオ" w:eastAsia="メイリオ" w:hAnsi="メイリオ" w:cs="メイリオ" w:hint="eastAsia"/>
          <w:sz w:val="28"/>
          <w:szCs w:val="28"/>
        </w:rPr>
        <w:t>による</w:t>
      </w:r>
      <w:r w:rsidR="005436D4">
        <w:rPr>
          <w:rFonts w:ascii="メイリオ" w:eastAsia="メイリオ" w:hAnsi="メイリオ" w:cs="メイリオ" w:hint="eastAsia"/>
          <w:sz w:val="28"/>
          <w:szCs w:val="28"/>
        </w:rPr>
        <w:t>申請</w:t>
      </w:r>
      <w:r>
        <w:rPr>
          <w:rFonts w:ascii="メイリオ" w:eastAsia="メイリオ" w:hAnsi="メイリオ" w:cs="メイリオ" w:hint="eastAsia"/>
          <w:sz w:val="28"/>
          <w:szCs w:val="28"/>
        </w:rPr>
        <w:t>書</w:t>
      </w:r>
    </w:p>
    <w:p w14:paraId="1FCAFDB2" w14:textId="45E2BBC9" w:rsidR="00717DEA" w:rsidRPr="008D39F5" w:rsidRDefault="00717DEA" w:rsidP="00544C84">
      <w:pPr>
        <w:pStyle w:val="a7"/>
        <w:numPr>
          <w:ilvl w:val="0"/>
          <w:numId w:val="3"/>
        </w:numPr>
        <w:spacing w:line="360" w:lineRule="auto"/>
        <w:ind w:leftChars="0"/>
        <w:rPr>
          <w:rFonts w:ascii="メイリオ" w:eastAsia="メイリオ" w:hAnsi="メイリオ" w:cs="メイリオ"/>
          <w:sz w:val="28"/>
          <w:szCs w:val="28"/>
        </w:rPr>
      </w:pPr>
      <w:r w:rsidRPr="008D39F5">
        <w:rPr>
          <w:rFonts w:ascii="メイリオ" w:eastAsia="メイリオ" w:hAnsi="メイリオ" w:cs="メイリオ"/>
          <w:sz w:val="28"/>
          <w:szCs w:val="28"/>
        </w:rPr>
        <w:t>平成</w:t>
      </w:r>
      <w:r w:rsidR="002007E8" w:rsidRPr="008D39F5">
        <w:rPr>
          <w:rFonts w:ascii="メイリオ" w:eastAsia="メイリオ" w:hAnsi="メイリオ" w:cs="メイリオ"/>
          <w:sz w:val="28"/>
          <w:szCs w:val="28"/>
        </w:rPr>
        <w:t>30</w:t>
      </w:r>
      <w:r w:rsidRPr="008D39F5">
        <w:rPr>
          <w:rFonts w:ascii="メイリオ" w:eastAsia="メイリオ" w:hAnsi="メイリオ" w:cs="メイリオ" w:hint="eastAsia"/>
          <w:sz w:val="28"/>
          <w:szCs w:val="28"/>
        </w:rPr>
        <w:t>年度公募　一次審査　基本情報（資料</w:t>
      </w:r>
      <w:r w:rsidR="00544C84" w:rsidRPr="00544C84">
        <w:rPr>
          <w:rFonts w:ascii="メイリオ" w:eastAsia="メイリオ" w:hAnsi="メイリオ" w:cs="メイリオ" w:hint="eastAsia"/>
          <w:sz w:val="28"/>
          <w:szCs w:val="28"/>
        </w:rPr>
        <w:t>１</w:t>
      </w:r>
      <w:r w:rsidRPr="008D39F5">
        <w:rPr>
          <w:rFonts w:ascii="メイリオ" w:eastAsia="メイリオ" w:hAnsi="メイリオ" w:cs="メイリオ" w:hint="eastAsia"/>
          <w:sz w:val="28"/>
          <w:szCs w:val="28"/>
        </w:rPr>
        <w:t>、様式あり</w:t>
      </w:r>
      <w:r w:rsidR="004D4225" w:rsidRPr="008D39F5">
        <w:rPr>
          <w:rFonts w:ascii="メイリオ" w:eastAsia="メイリオ" w:hAnsi="メイリオ" w:cs="メイリオ" w:hint="eastAsia"/>
          <w:sz w:val="28"/>
          <w:szCs w:val="28"/>
        </w:rPr>
        <w:t>、日英で作成</w:t>
      </w:r>
      <w:r w:rsidRPr="008D39F5">
        <w:rPr>
          <w:rFonts w:ascii="メイリオ" w:eastAsia="メイリオ" w:hAnsi="メイリオ" w:cs="メイリオ" w:hint="eastAsia"/>
          <w:sz w:val="28"/>
          <w:szCs w:val="28"/>
        </w:rPr>
        <w:t>）</w:t>
      </w:r>
    </w:p>
    <w:p w14:paraId="4973623E" w14:textId="514BC064" w:rsidR="00717DEA" w:rsidRDefault="00717DEA" w:rsidP="00717DEA">
      <w:pPr>
        <w:spacing w:line="360" w:lineRule="auto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② 拠点長のビジョン（資料</w:t>
      </w:r>
      <w:r>
        <w:rPr>
          <w:rFonts w:ascii="メイリオ" w:eastAsia="メイリオ" w:hAnsi="メイリオ"/>
          <w:sz w:val="28"/>
          <w:szCs w:val="28"/>
        </w:rPr>
        <w:t>2</w:t>
      </w:r>
      <w:r>
        <w:rPr>
          <w:rFonts w:ascii="メイリオ" w:eastAsia="メイリオ" w:hAnsi="メイリオ" w:hint="eastAsia"/>
          <w:sz w:val="28"/>
          <w:szCs w:val="28"/>
        </w:rPr>
        <w:t>、A4 2</w:t>
      </w:r>
      <w:r w:rsidR="008D39F5">
        <w:rPr>
          <w:rFonts w:ascii="メイリオ" w:eastAsia="メイリオ" w:hAnsi="メイリオ" w:hint="eastAsia"/>
          <w:sz w:val="28"/>
          <w:szCs w:val="28"/>
        </w:rPr>
        <w:t>ページ</w:t>
      </w:r>
      <w:r>
        <w:rPr>
          <w:rFonts w:ascii="メイリオ" w:eastAsia="メイリオ" w:hAnsi="メイリオ" w:hint="eastAsia"/>
          <w:sz w:val="28"/>
          <w:szCs w:val="28"/>
        </w:rPr>
        <w:t>以内、英語でも可、様式自由）</w:t>
      </w:r>
    </w:p>
    <w:p w14:paraId="6A8CB06C" w14:textId="51CE1F15" w:rsidR="00717DEA" w:rsidRDefault="00717EC4" w:rsidP="008D39F5">
      <w:pPr>
        <w:spacing w:line="360" w:lineRule="auto"/>
        <w:ind w:left="420" w:hangingChars="150" w:hanging="42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③</w:t>
      </w:r>
      <w:r w:rsidR="00717DEA" w:rsidRPr="0056236E">
        <w:rPr>
          <w:rFonts w:ascii="メイリオ" w:eastAsia="メイリオ" w:hAnsi="メイリオ"/>
          <w:sz w:val="28"/>
          <w:szCs w:val="28"/>
        </w:rPr>
        <w:t xml:space="preserve"> 拠点構想の概要（資料3、A4 </w:t>
      </w:r>
      <w:r w:rsidR="00717DEA" w:rsidRPr="0056236E">
        <w:rPr>
          <w:rFonts w:ascii="メイリオ" w:eastAsia="メイリオ" w:hAnsi="メイリオ" w:hint="eastAsia"/>
          <w:sz w:val="28"/>
          <w:szCs w:val="28"/>
        </w:rPr>
        <w:t>タテ、様式自由）</w:t>
      </w:r>
      <w:bookmarkStart w:id="0" w:name="_GoBack"/>
      <w:bookmarkEnd w:id="0"/>
    </w:p>
    <w:p w14:paraId="0BC1A818" w14:textId="5C888A55" w:rsidR="00B73934" w:rsidRDefault="005436D4" w:rsidP="00B73934">
      <w:pPr>
        <w:spacing w:line="360" w:lineRule="auto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④</w:t>
      </w:r>
      <w:r w:rsidR="00717DEA">
        <w:rPr>
          <w:rFonts w:ascii="メイリオ" w:eastAsia="メイリオ" w:hAnsi="メイリオ" w:hint="eastAsia"/>
          <w:sz w:val="28"/>
          <w:szCs w:val="28"/>
        </w:rPr>
        <w:t xml:space="preserve"> </w:t>
      </w:r>
      <w:r w:rsidR="00B73934">
        <w:rPr>
          <w:rFonts w:ascii="メイリオ" w:eastAsia="メイリオ" w:hAnsi="メイリオ" w:hint="eastAsia"/>
          <w:sz w:val="28"/>
          <w:szCs w:val="28"/>
        </w:rPr>
        <w:t>既存のWPI拠点を有するホスト機関の将来計画（資料</w:t>
      </w:r>
      <w:r>
        <w:rPr>
          <w:rFonts w:ascii="メイリオ" w:eastAsia="メイリオ" w:hAnsi="メイリオ"/>
          <w:sz w:val="28"/>
          <w:szCs w:val="28"/>
        </w:rPr>
        <w:t>4</w:t>
      </w:r>
      <w:r w:rsidR="00B73934">
        <w:rPr>
          <w:rFonts w:ascii="メイリオ" w:eastAsia="メイリオ" w:hAnsi="メイリオ" w:hint="eastAsia"/>
          <w:sz w:val="28"/>
          <w:szCs w:val="28"/>
        </w:rPr>
        <w:t>、様式あり）</w:t>
      </w:r>
    </w:p>
    <w:p w14:paraId="3CDA55B4" w14:textId="03E114AC" w:rsidR="00717DEA" w:rsidRPr="004241A5" w:rsidRDefault="00B73934" w:rsidP="00B73934">
      <w:pPr>
        <w:spacing w:line="360" w:lineRule="auto"/>
        <w:ind w:firstLineChars="150" w:firstLine="360"/>
        <w:rPr>
          <w:rFonts w:ascii="メイリオ" w:eastAsia="メイリオ" w:hAnsi="メイリオ"/>
          <w:sz w:val="28"/>
          <w:szCs w:val="28"/>
        </w:rPr>
      </w:pPr>
      <w:r w:rsidRPr="004241A5">
        <w:rPr>
          <w:rFonts w:ascii="メイリオ" w:eastAsia="メイリオ" w:hAnsi="メイリオ" w:hint="eastAsia"/>
          <w:sz w:val="24"/>
          <w:szCs w:val="28"/>
        </w:rPr>
        <w:t>※</w:t>
      </w:r>
      <w:r>
        <w:rPr>
          <w:rFonts w:ascii="メイリオ" w:eastAsia="メイリオ" w:hAnsi="メイリオ" w:hint="eastAsia"/>
          <w:sz w:val="24"/>
          <w:szCs w:val="28"/>
        </w:rPr>
        <w:t>資料</w:t>
      </w:r>
      <w:r w:rsidR="005436D4">
        <w:rPr>
          <w:rFonts w:ascii="メイリオ" w:eastAsia="メイリオ" w:hAnsi="メイリオ" w:hint="eastAsia"/>
          <w:sz w:val="24"/>
          <w:szCs w:val="28"/>
        </w:rPr>
        <w:t>4</w:t>
      </w:r>
      <w:r>
        <w:rPr>
          <w:rFonts w:ascii="メイリオ" w:eastAsia="メイリオ" w:hAnsi="メイリオ" w:hint="eastAsia"/>
          <w:sz w:val="24"/>
          <w:szCs w:val="28"/>
        </w:rPr>
        <w:t>は、既存のWPI拠点を有する</w:t>
      </w:r>
      <w:r w:rsidRPr="004241A5">
        <w:rPr>
          <w:rFonts w:ascii="メイリオ" w:eastAsia="メイリオ" w:hAnsi="メイリオ" w:hint="eastAsia"/>
          <w:sz w:val="24"/>
          <w:szCs w:val="28"/>
        </w:rPr>
        <w:t>ホスト機関</w:t>
      </w:r>
      <w:r>
        <w:rPr>
          <w:rFonts w:ascii="メイリオ" w:eastAsia="メイリオ" w:hAnsi="メイリオ" w:hint="eastAsia"/>
          <w:sz w:val="24"/>
          <w:szCs w:val="28"/>
        </w:rPr>
        <w:t>が</w:t>
      </w:r>
      <w:r w:rsidR="00FA4368">
        <w:rPr>
          <w:rFonts w:ascii="メイリオ" w:eastAsia="メイリオ" w:hAnsi="メイリオ" w:hint="eastAsia"/>
          <w:sz w:val="24"/>
          <w:szCs w:val="28"/>
        </w:rPr>
        <w:t>申請</w:t>
      </w:r>
      <w:r>
        <w:rPr>
          <w:rFonts w:ascii="メイリオ" w:eastAsia="メイリオ" w:hAnsi="メイリオ" w:hint="eastAsia"/>
          <w:sz w:val="24"/>
          <w:szCs w:val="28"/>
        </w:rPr>
        <w:t>する場合にのみ提出する</w:t>
      </w:r>
      <w:r w:rsidR="00D40FF9">
        <w:rPr>
          <w:rFonts w:ascii="メイリオ" w:eastAsia="メイリオ" w:hAnsi="メイリオ" w:hint="eastAsia"/>
          <w:sz w:val="24"/>
          <w:szCs w:val="28"/>
        </w:rPr>
        <w:t>こと</w:t>
      </w:r>
      <w:r>
        <w:rPr>
          <w:rFonts w:ascii="メイリオ" w:eastAsia="メイリオ" w:hAnsi="メイリオ" w:hint="eastAsia"/>
          <w:sz w:val="24"/>
          <w:szCs w:val="28"/>
        </w:rPr>
        <w:t>。</w:t>
      </w:r>
    </w:p>
    <w:p w14:paraId="38E93EE1" w14:textId="704E4633" w:rsidR="005436D4" w:rsidRDefault="005436D4" w:rsidP="00D00148">
      <w:pPr>
        <w:spacing w:line="360" w:lineRule="auto"/>
        <w:ind w:left="420" w:hangingChars="150" w:hanging="42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 xml:space="preserve">⑤ </w:t>
      </w:r>
      <w:r w:rsidRPr="008D39F5">
        <w:rPr>
          <w:rFonts w:ascii="メイリオ" w:eastAsia="メイリオ" w:hAnsi="メイリオ"/>
          <w:sz w:val="28"/>
          <w:szCs w:val="28"/>
        </w:rPr>
        <w:t>平成30</w:t>
      </w:r>
      <w:r w:rsidRPr="008D39F5">
        <w:rPr>
          <w:rFonts w:ascii="メイリオ" w:eastAsia="メイリオ" w:hAnsi="メイリオ" w:hint="eastAsia"/>
          <w:sz w:val="28"/>
          <w:szCs w:val="28"/>
        </w:rPr>
        <w:t>年度公募</w:t>
      </w:r>
      <w:r w:rsidRPr="008D39F5">
        <w:rPr>
          <w:rFonts w:ascii="メイリオ" w:eastAsia="メイリオ" w:hAnsi="メイリオ"/>
          <w:sz w:val="28"/>
          <w:szCs w:val="28"/>
        </w:rPr>
        <w:t xml:space="preserve"> </w:t>
      </w:r>
      <w:r w:rsidRPr="008D39F5">
        <w:rPr>
          <w:rFonts w:ascii="メイリオ" w:eastAsia="メイリオ" w:hAnsi="メイリオ" w:hint="eastAsia"/>
          <w:sz w:val="28"/>
          <w:szCs w:val="28"/>
        </w:rPr>
        <w:t>一次審査</w:t>
      </w:r>
      <w:r w:rsidRPr="008D39F5">
        <w:rPr>
          <w:rFonts w:ascii="メイリオ" w:eastAsia="メイリオ" w:hAnsi="メイリオ"/>
          <w:sz w:val="28"/>
          <w:szCs w:val="28"/>
        </w:rPr>
        <w:t xml:space="preserve"> </w:t>
      </w:r>
      <w:r w:rsidRPr="008D39F5">
        <w:rPr>
          <w:rFonts w:ascii="メイリオ" w:eastAsia="メイリオ" w:hAnsi="メイリオ" w:hint="eastAsia"/>
          <w:sz w:val="28"/>
          <w:szCs w:val="28"/>
        </w:rPr>
        <w:t>主任研究者リスト</w:t>
      </w:r>
      <w:r w:rsidRPr="008D39F5">
        <w:rPr>
          <w:rFonts w:ascii="メイリオ" w:eastAsia="メイリオ" w:hAnsi="メイリオ" w:cs="メイリオ" w:hint="eastAsia"/>
          <w:sz w:val="28"/>
          <w:szCs w:val="28"/>
        </w:rPr>
        <w:t>（</w:t>
      </w:r>
      <w:r>
        <w:rPr>
          <w:rFonts w:ascii="メイリオ" w:eastAsia="メイリオ" w:hAnsi="メイリオ" w:cs="メイリオ" w:hint="eastAsia"/>
          <w:sz w:val="28"/>
          <w:szCs w:val="28"/>
        </w:rPr>
        <w:t>添付</w:t>
      </w:r>
      <w:r w:rsidRPr="008D39F5">
        <w:rPr>
          <w:rFonts w:ascii="メイリオ" w:eastAsia="メイリオ" w:hAnsi="メイリオ" w:cs="メイリオ" w:hint="eastAsia"/>
          <w:sz w:val="28"/>
          <w:szCs w:val="28"/>
        </w:rPr>
        <w:t>資料</w:t>
      </w:r>
      <w:r>
        <w:rPr>
          <w:rFonts w:ascii="メイリオ" w:eastAsia="メイリオ" w:hAnsi="メイリオ" w:cs="メイリオ" w:hint="eastAsia"/>
          <w:sz w:val="28"/>
          <w:szCs w:val="28"/>
        </w:rPr>
        <w:t>1</w:t>
      </w:r>
      <w:r w:rsidRPr="008D39F5">
        <w:rPr>
          <w:rFonts w:ascii="メイリオ" w:eastAsia="メイリオ" w:hAnsi="メイリオ"/>
          <w:sz w:val="28"/>
          <w:szCs w:val="28"/>
        </w:rPr>
        <w:t>、様式あり</w:t>
      </w:r>
      <w:r w:rsidRPr="008D39F5">
        <w:rPr>
          <w:rFonts w:ascii="メイリオ" w:eastAsia="メイリオ" w:hAnsi="メイリオ" w:hint="eastAsia"/>
          <w:sz w:val="28"/>
          <w:szCs w:val="28"/>
        </w:rPr>
        <w:t>、日英で作成</w:t>
      </w:r>
      <w:r w:rsidRPr="008D39F5">
        <w:rPr>
          <w:rFonts w:ascii="メイリオ" w:eastAsia="メイリオ" w:hAnsi="メイリオ"/>
          <w:sz w:val="28"/>
          <w:szCs w:val="28"/>
        </w:rPr>
        <w:t>）</w:t>
      </w:r>
    </w:p>
    <w:p w14:paraId="435DE081" w14:textId="2AA5F669" w:rsidR="00717DEA" w:rsidRDefault="005436D4" w:rsidP="00D00148">
      <w:pPr>
        <w:spacing w:line="360" w:lineRule="auto"/>
        <w:ind w:left="420" w:hangingChars="150" w:hanging="42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 xml:space="preserve">⑥ </w:t>
      </w:r>
      <w:r w:rsidR="00B73934">
        <w:rPr>
          <w:rFonts w:ascii="メイリオ" w:eastAsia="メイリオ" w:hAnsi="メイリオ" w:hint="eastAsia"/>
          <w:sz w:val="28"/>
          <w:szCs w:val="28"/>
        </w:rPr>
        <w:t>拠点構想に関係が深い英文の論文（PDF、10件以内）とそのリスト（添付資料</w:t>
      </w:r>
      <w:r>
        <w:rPr>
          <w:rFonts w:ascii="メイリオ" w:eastAsia="メイリオ" w:hAnsi="メイリオ" w:hint="eastAsia"/>
          <w:sz w:val="28"/>
          <w:szCs w:val="28"/>
        </w:rPr>
        <w:t>2</w:t>
      </w:r>
      <w:r w:rsidR="00B73934">
        <w:rPr>
          <w:rFonts w:ascii="メイリオ" w:eastAsia="メイリオ" w:hAnsi="メイリオ" w:hint="eastAsia"/>
          <w:sz w:val="28"/>
          <w:szCs w:val="28"/>
        </w:rPr>
        <w:t>）</w:t>
      </w:r>
    </w:p>
    <w:p w14:paraId="037A929A" w14:textId="5E64479C" w:rsidR="00717DEA" w:rsidRDefault="00717DEA" w:rsidP="00717DEA">
      <w:pPr>
        <w:spacing w:line="360" w:lineRule="auto"/>
        <w:ind w:leftChars="135" w:left="566" w:hangingChars="118" w:hanging="283"/>
        <w:rPr>
          <w:rFonts w:ascii="メイリオ" w:eastAsia="メイリオ" w:hAnsi="メイリオ"/>
          <w:sz w:val="24"/>
          <w:szCs w:val="28"/>
        </w:rPr>
      </w:pPr>
    </w:p>
    <w:p w14:paraId="6F02FE84" w14:textId="77777777" w:rsidR="003A3582" w:rsidRPr="003A3582" w:rsidRDefault="003A3582" w:rsidP="003A3582">
      <w:pPr>
        <w:spacing w:line="276" w:lineRule="auto"/>
        <w:ind w:left="1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＜</w:t>
      </w:r>
      <w:r w:rsidRPr="003A3582">
        <w:rPr>
          <w:rFonts w:ascii="メイリオ" w:eastAsia="メイリオ" w:hAnsi="メイリオ" w:hint="eastAsia"/>
          <w:sz w:val="28"/>
          <w:szCs w:val="28"/>
        </w:rPr>
        <w:t>提出について</w:t>
      </w:r>
      <w:r>
        <w:rPr>
          <w:rFonts w:ascii="メイリオ" w:eastAsia="メイリオ" w:hAnsi="メイリオ" w:hint="eastAsia"/>
          <w:sz w:val="28"/>
          <w:szCs w:val="28"/>
        </w:rPr>
        <w:t>＞</w:t>
      </w:r>
    </w:p>
    <w:p w14:paraId="60EAEFA8" w14:textId="35781904" w:rsidR="003A3582" w:rsidRPr="00D00148" w:rsidRDefault="003A3582" w:rsidP="003A3582">
      <w:pPr>
        <w:ind w:left="1"/>
        <w:rPr>
          <w:rFonts w:ascii="メイリオ" w:eastAsia="メイリオ" w:hAnsi="メイリオ"/>
          <w:sz w:val="28"/>
          <w:szCs w:val="28"/>
        </w:rPr>
      </w:pPr>
      <w:r w:rsidRPr="00D00148">
        <w:rPr>
          <w:rFonts w:ascii="メイリオ" w:eastAsia="メイリオ" w:hAnsi="メイリオ" w:hint="eastAsia"/>
          <w:sz w:val="28"/>
          <w:szCs w:val="28"/>
        </w:rPr>
        <w:t>電子媒体</w:t>
      </w:r>
      <w:r w:rsidR="00D12A05">
        <w:rPr>
          <w:rFonts w:ascii="メイリオ" w:eastAsia="メイリオ" w:hAnsi="メイリオ" w:hint="eastAsia"/>
          <w:sz w:val="28"/>
          <w:szCs w:val="28"/>
        </w:rPr>
        <w:t>（上記⓪～⑥）</w:t>
      </w:r>
      <w:r w:rsidRPr="00D00148">
        <w:rPr>
          <w:rFonts w:ascii="メイリオ" w:eastAsia="メイリオ" w:hAnsi="メイリオ" w:hint="eastAsia"/>
          <w:sz w:val="28"/>
          <w:szCs w:val="28"/>
        </w:rPr>
        <w:t>と紙媒体</w:t>
      </w:r>
      <w:r w:rsidR="00D12A05">
        <w:rPr>
          <w:rFonts w:ascii="メイリオ" w:eastAsia="メイリオ" w:hAnsi="メイリオ" w:hint="eastAsia"/>
          <w:sz w:val="28"/>
          <w:szCs w:val="28"/>
        </w:rPr>
        <w:t>（上記⓪）</w:t>
      </w:r>
      <w:r w:rsidR="00D00148" w:rsidRPr="00D00148">
        <w:rPr>
          <w:rFonts w:ascii="メイリオ" w:eastAsia="メイリオ" w:hAnsi="メイリオ" w:hint="eastAsia"/>
          <w:sz w:val="28"/>
          <w:szCs w:val="28"/>
        </w:rPr>
        <w:t>を</w:t>
      </w:r>
      <w:r w:rsidRPr="00D00148">
        <w:rPr>
          <w:rFonts w:ascii="メイリオ" w:eastAsia="メイリオ" w:hAnsi="メイリオ" w:hint="eastAsia"/>
          <w:sz w:val="28"/>
          <w:szCs w:val="28"/>
        </w:rPr>
        <w:t>提出する</w:t>
      </w:r>
      <w:r w:rsidR="00D40FF9">
        <w:rPr>
          <w:rFonts w:ascii="メイリオ" w:eastAsia="メイリオ" w:hAnsi="メイリオ" w:hint="eastAsia"/>
          <w:sz w:val="28"/>
          <w:szCs w:val="28"/>
        </w:rPr>
        <w:t>こと</w:t>
      </w:r>
      <w:r w:rsidRPr="00D00148">
        <w:rPr>
          <w:rFonts w:ascii="メイリオ" w:eastAsia="メイリオ" w:hAnsi="メイリオ" w:hint="eastAsia"/>
          <w:sz w:val="28"/>
          <w:szCs w:val="28"/>
        </w:rPr>
        <w:t>。</w:t>
      </w:r>
    </w:p>
    <w:p w14:paraId="2FF8FAD7" w14:textId="69981BCA" w:rsidR="004C0A0B" w:rsidRPr="00D00148" w:rsidRDefault="003A3582" w:rsidP="003A3582">
      <w:pPr>
        <w:ind w:left="1"/>
        <w:rPr>
          <w:rFonts w:ascii="メイリオ" w:eastAsia="メイリオ" w:hAnsi="メイリオ" w:cs="メイリオ"/>
          <w:sz w:val="28"/>
        </w:rPr>
      </w:pPr>
      <w:r w:rsidRPr="00D00148">
        <w:rPr>
          <w:rFonts w:ascii="メイリオ" w:eastAsia="メイリオ" w:hAnsi="メイリオ" w:hint="eastAsia"/>
          <w:sz w:val="28"/>
          <w:szCs w:val="28"/>
        </w:rPr>
        <w:t>※詳細は「</w:t>
      </w:r>
      <w:r w:rsidRPr="00D00148">
        <w:rPr>
          <w:rFonts w:ascii="メイリオ" w:eastAsia="メイリオ" w:hAnsi="メイリオ" w:cs="メイリオ"/>
          <w:sz w:val="28"/>
        </w:rPr>
        <w:t>一次審査申請書類の作成・提出について</w:t>
      </w:r>
      <w:r w:rsidRPr="00D00148">
        <w:rPr>
          <w:rFonts w:ascii="メイリオ" w:eastAsia="メイリオ" w:hAnsi="メイリオ" w:cs="メイリオ" w:hint="eastAsia"/>
          <w:sz w:val="28"/>
        </w:rPr>
        <w:t>」を参照すること</w:t>
      </w:r>
      <w:r w:rsidR="00D00148" w:rsidRPr="00D00148">
        <w:rPr>
          <w:rFonts w:ascii="メイリオ" w:eastAsia="メイリオ" w:hAnsi="メイリオ" w:cs="メイリオ" w:hint="eastAsia"/>
          <w:sz w:val="28"/>
        </w:rPr>
        <w:t>。</w:t>
      </w:r>
    </w:p>
    <w:p w14:paraId="6F99347E" w14:textId="6C459E9C" w:rsidR="00F5590A" w:rsidRPr="00F5590A" w:rsidRDefault="00F5590A" w:rsidP="00F5590A">
      <w:pPr>
        <w:ind w:left="1"/>
        <w:rPr>
          <w:rFonts w:ascii="メイリオ" w:eastAsia="メイリオ" w:hAnsi="メイリオ" w:cs="メイリオ"/>
          <w:sz w:val="28"/>
          <w:szCs w:val="28"/>
        </w:rPr>
      </w:pPr>
      <w:r w:rsidRPr="00F5590A">
        <w:rPr>
          <w:rFonts w:ascii="メイリオ" w:eastAsia="メイリオ" w:hAnsi="メイリオ" w:cs="メイリオ" w:hint="eastAsia"/>
          <w:sz w:val="28"/>
          <w:szCs w:val="28"/>
        </w:rPr>
        <w:t>※見やすい資料作成を心がけ</w:t>
      </w:r>
      <w:r w:rsidR="00D40FF9">
        <w:rPr>
          <w:rFonts w:ascii="メイリオ" w:eastAsia="メイリオ" w:hAnsi="メイリオ" w:cs="メイリオ" w:hint="eastAsia"/>
          <w:sz w:val="28"/>
          <w:szCs w:val="28"/>
        </w:rPr>
        <w:t>ること</w:t>
      </w:r>
      <w:r w:rsidRPr="00F5590A">
        <w:rPr>
          <w:rFonts w:ascii="メイリオ" w:eastAsia="メイリオ" w:hAnsi="メイリオ" w:cs="メイリオ" w:hint="eastAsia"/>
          <w:sz w:val="28"/>
          <w:szCs w:val="28"/>
        </w:rPr>
        <w:t>。</w:t>
      </w:r>
    </w:p>
    <w:sectPr w:rsidR="00F5590A" w:rsidRPr="00F5590A" w:rsidSect="00F559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265D2" w14:textId="77777777" w:rsidR="007D0FC1" w:rsidRDefault="007D0FC1" w:rsidP="007D0FC1">
      <w:r>
        <w:separator/>
      </w:r>
    </w:p>
  </w:endnote>
  <w:endnote w:type="continuationSeparator" w:id="0">
    <w:p w14:paraId="6719AAE6" w14:textId="77777777" w:rsidR="007D0FC1" w:rsidRDefault="007D0FC1" w:rsidP="007D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7132F" w14:textId="77777777" w:rsidR="007D0FC1" w:rsidRDefault="007D0FC1" w:rsidP="007D0FC1">
      <w:r>
        <w:separator/>
      </w:r>
    </w:p>
  </w:footnote>
  <w:footnote w:type="continuationSeparator" w:id="0">
    <w:p w14:paraId="78F82BB1" w14:textId="77777777" w:rsidR="007D0FC1" w:rsidRDefault="007D0FC1" w:rsidP="007D0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41356"/>
    <w:multiLevelType w:val="hybridMultilevel"/>
    <w:tmpl w:val="79ECBFDE"/>
    <w:lvl w:ilvl="0" w:tplc="3C784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145412"/>
    <w:multiLevelType w:val="hybridMultilevel"/>
    <w:tmpl w:val="1B4C83B6"/>
    <w:lvl w:ilvl="0" w:tplc="D174EF26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576991"/>
    <w:multiLevelType w:val="hybridMultilevel"/>
    <w:tmpl w:val="98766638"/>
    <w:lvl w:ilvl="0" w:tplc="B86A6C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SNvy5AVxTyejHqeOzN/p3KSbFMlKMoXXSTQsqBuXUErfIhZ8Rz5LKHQIq08r/yQeiTPc88LW9KClYfz5xOiTxA==" w:salt="nC7VPz4fVNddJmznJI0vB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EA"/>
    <w:rsid w:val="001A38EB"/>
    <w:rsid w:val="002007E8"/>
    <w:rsid w:val="0033623E"/>
    <w:rsid w:val="0034511A"/>
    <w:rsid w:val="0037349F"/>
    <w:rsid w:val="003A1A9D"/>
    <w:rsid w:val="003A3582"/>
    <w:rsid w:val="004218BA"/>
    <w:rsid w:val="004C0A0B"/>
    <w:rsid w:val="004C59F6"/>
    <w:rsid w:val="004D4225"/>
    <w:rsid w:val="005012E6"/>
    <w:rsid w:val="00503CA1"/>
    <w:rsid w:val="00530106"/>
    <w:rsid w:val="005436D4"/>
    <w:rsid w:val="00544C84"/>
    <w:rsid w:val="00561E3D"/>
    <w:rsid w:val="0056236E"/>
    <w:rsid w:val="006F3CBA"/>
    <w:rsid w:val="00717DEA"/>
    <w:rsid w:val="00717EC4"/>
    <w:rsid w:val="00725E5B"/>
    <w:rsid w:val="007B0198"/>
    <w:rsid w:val="007D0FC1"/>
    <w:rsid w:val="007F1543"/>
    <w:rsid w:val="008D39F5"/>
    <w:rsid w:val="00A319BC"/>
    <w:rsid w:val="00A42E47"/>
    <w:rsid w:val="00AD08E2"/>
    <w:rsid w:val="00B73934"/>
    <w:rsid w:val="00CB7AD6"/>
    <w:rsid w:val="00D00148"/>
    <w:rsid w:val="00D12A05"/>
    <w:rsid w:val="00D40FF9"/>
    <w:rsid w:val="00F5590A"/>
    <w:rsid w:val="00FA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D3FA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17DEA"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F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FC1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D0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FC1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2007E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00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07E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Revision"/>
    <w:hidden/>
    <w:uiPriority w:val="99"/>
    <w:semiHidden/>
    <w:rsid w:val="0056236E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styleId="ab">
    <w:name w:val="annotation reference"/>
    <w:basedOn w:val="a0"/>
    <w:uiPriority w:val="99"/>
    <w:semiHidden/>
    <w:unhideWhenUsed/>
    <w:rsid w:val="0034511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4511A"/>
  </w:style>
  <w:style w:type="character" w:customStyle="1" w:styleId="ad">
    <w:name w:val="コメント文字列 (文字)"/>
    <w:basedOn w:val="a0"/>
    <w:link w:val="ac"/>
    <w:uiPriority w:val="99"/>
    <w:semiHidden/>
    <w:rsid w:val="0034511A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511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4511A"/>
    <w:rPr>
      <w:rFonts w:ascii="ＭＳ ゴシック" w:eastAsia="ＭＳ ゴシック" w:hAnsi="ＭＳ ゴシック" w:cs="ＭＳ ゴシック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2017-02-07T09:55:00Z</dcterms:created>
  <dcterms:modified xsi:type="dcterms:W3CDTF">2018-02-02T05:06:00Z</dcterms:modified>
</cp:coreProperties>
</file>