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D9B" w:rsidRPr="00954CDD" w:rsidRDefault="004A4D9B" w:rsidP="006D2EC8">
      <w:pPr>
        <w:autoSpaceDE w:val="0"/>
        <w:autoSpaceDN w:val="0"/>
        <w:adjustRightInd w:val="0"/>
        <w:spacing w:line="340" w:lineRule="exact"/>
        <w:jc w:val="righ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（別紙）</w:t>
      </w:r>
    </w:p>
    <w:p w:rsidR="004A4D9B" w:rsidRPr="00954CDD" w:rsidRDefault="004A4D9B" w:rsidP="006D2EC8">
      <w:pPr>
        <w:autoSpaceDE w:val="0"/>
        <w:autoSpaceDN w:val="0"/>
        <w:adjustRightInd w:val="0"/>
        <w:spacing w:line="340" w:lineRule="exact"/>
        <w:jc w:val="center"/>
        <w:rPr>
          <w:rFonts w:ascii="ＭＳ Ｐ明朝" w:eastAsia="ＭＳ Ｐ明朝" w:hAnsi="ＭＳ Ｐ明朝" w:cs="ＭＳ明朝"/>
          <w:kern w:val="0"/>
          <w:sz w:val="24"/>
        </w:rPr>
      </w:pPr>
      <w:r w:rsidRPr="00954CDD">
        <w:rPr>
          <w:rFonts w:ascii="ＭＳ Ｐ明朝" w:eastAsia="ＭＳ Ｐ明朝" w:hAnsi="ＭＳ Ｐ明朝" w:cs="ＭＳ明朝" w:hint="eastAsia"/>
          <w:kern w:val="0"/>
          <w:sz w:val="24"/>
        </w:rPr>
        <w:t>地域の特性を活かした史跡等総合活用支援推進事業　概要</w:t>
      </w:r>
    </w:p>
    <w:p w:rsidR="004A4D9B" w:rsidRPr="00954CDD" w:rsidRDefault="004A4D9B" w:rsidP="006D2EC8">
      <w:pPr>
        <w:autoSpaceDE w:val="0"/>
        <w:autoSpaceDN w:val="0"/>
        <w:adjustRightInd w:val="0"/>
        <w:spacing w:line="340" w:lineRule="exact"/>
        <w:jc w:val="left"/>
        <w:rPr>
          <w:rFonts w:ascii="ＭＳ Ｐ明朝" w:eastAsia="ＭＳ Ｐ明朝" w:hAnsi="ＭＳ Ｐ明朝" w:cs="ＭＳ明朝"/>
          <w:kern w:val="0"/>
          <w:szCs w:val="21"/>
        </w:rPr>
      </w:pPr>
    </w:p>
    <w:p w:rsidR="00817B4B" w:rsidRPr="00954CDD" w:rsidRDefault="004A4D9B" w:rsidP="006D2EC8">
      <w:pPr>
        <w:autoSpaceDE w:val="0"/>
        <w:autoSpaceDN w:val="0"/>
        <w:adjustRightInd w:val="0"/>
        <w:spacing w:line="340" w:lineRule="exact"/>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w:t>
      </w:r>
      <w:r w:rsidR="00817B4B" w:rsidRPr="00954CDD">
        <w:rPr>
          <w:rFonts w:ascii="ＭＳ Ｐ明朝" w:eastAsia="ＭＳ Ｐ明朝" w:hAnsi="ＭＳ Ｐ明朝" w:cs="ＭＳ明朝" w:hint="eastAsia"/>
          <w:kern w:val="0"/>
          <w:szCs w:val="21"/>
        </w:rPr>
        <w:t>補助事業者</w:t>
      </w:r>
      <w:r w:rsidRPr="00954CDD">
        <w:rPr>
          <w:rFonts w:ascii="ＭＳ Ｐ明朝" w:eastAsia="ＭＳ Ｐ明朝" w:hAnsi="ＭＳ Ｐ明朝" w:cs="ＭＳ明朝" w:hint="eastAsia"/>
          <w:kern w:val="0"/>
          <w:szCs w:val="21"/>
        </w:rPr>
        <w:t>】</w:t>
      </w:r>
    </w:p>
    <w:p w:rsidR="00B50B3E" w:rsidRPr="00954CDD" w:rsidRDefault="00817B4B" w:rsidP="006D2EC8">
      <w:pPr>
        <w:autoSpaceDE w:val="0"/>
        <w:autoSpaceDN w:val="0"/>
        <w:adjustRightInd w:val="0"/>
        <w:spacing w:line="340" w:lineRule="exact"/>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補助事業者は、史跡等の所有者又は文化財保護法（昭和２５年法律第２１４号）第１１３条若しくは法第１７２条の規定により史跡等の管理を行うべきものとして指定された管理団体及び地方公共団体その他の法人とする。</w:t>
      </w:r>
    </w:p>
    <w:p w:rsidR="00817B4B" w:rsidRPr="00954CDD" w:rsidRDefault="00817B4B" w:rsidP="006D2EC8">
      <w:pPr>
        <w:spacing w:line="340" w:lineRule="exact"/>
        <w:rPr>
          <w:rFonts w:ascii="ＭＳ Ｐ明朝" w:eastAsia="ＭＳ Ｐ明朝" w:hAnsi="ＭＳ Ｐ明朝" w:cs="ＭＳ明朝"/>
          <w:kern w:val="0"/>
          <w:szCs w:val="21"/>
        </w:rPr>
      </w:pPr>
    </w:p>
    <w:p w:rsidR="00817B4B" w:rsidRPr="00954CDD" w:rsidRDefault="004A4D9B" w:rsidP="006D2EC8">
      <w:pPr>
        <w:autoSpaceDE w:val="0"/>
        <w:autoSpaceDN w:val="0"/>
        <w:adjustRightInd w:val="0"/>
        <w:spacing w:line="340" w:lineRule="exact"/>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w:t>
      </w:r>
      <w:r w:rsidR="00817B4B" w:rsidRPr="00954CDD">
        <w:rPr>
          <w:rFonts w:ascii="ＭＳ Ｐ明朝" w:eastAsia="ＭＳ Ｐ明朝" w:hAnsi="ＭＳ Ｐ明朝" w:cs="ＭＳ明朝" w:hint="eastAsia"/>
          <w:kern w:val="0"/>
          <w:szCs w:val="21"/>
        </w:rPr>
        <w:t>補助対象事業</w:t>
      </w:r>
      <w:r w:rsidRPr="00954CDD">
        <w:rPr>
          <w:rFonts w:ascii="ＭＳ Ｐ明朝" w:eastAsia="ＭＳ Ｐ明朝" w:hAnsi="ＭＳ Ｐ明朝" w:cs="ＭＳ明朝" w:hint="eastAsia"/>
          <w:kern w:val="0"/>
          <w:szCs w:val="21"/>
        </w:rPr>
        <w:t>】</w:t>
      </w:r>
      <w:bookmarkStart w:id="0" w:name="_GoBack"/>
      <w:bookmarkEnd w:id="0"/>
    </w:p>
    <w:p w:rsidR="00817B4B" w:rsidRPr="00954CDD" w:rsidRDefault="00817B4B" w:rsidP="006D2EC8">
      <w:pPr>
        <w:autoSpaceDE w:val="0"/>
        <w:autoSpaceDN w:val="0"/>
        <w:adjustRightInd w:val="0"/>
        <w:spacing w:line="340" w:lineRule="exact"/>
        <w:ind w:firstLineChars="100" w:firstLine="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補助対象となる事業は、史跡等及び埋蔵文化財の公開活用のために行う次に掲げる事業とする。</w:t>
      </w:r>
    </w:p>
    <w:p w:rsidR="00817B4B" w:rsidRPr="00954CDD" w:rsidRDefault="00817B4B" w:rsidP="006D2EC8">
      <w:pPr>
        <w:autoSpaceDE w:val="0"/>
        <w:autoSpaceDN w:val="0"/>
        <w:adjustRightInd w:val="0"/>
        <w:spacing w:line="340" w:lineRule="exact"/>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ただし、（１）ア～オの事業を行おうとする場合には、（１）（</w:t>
      </w:r>
      <w:r w:rsidR="00776CA9" w:rsidRPr="00954CDD">
        <w:rPr>
          <w:rFonts w:ascii="ＭＳ Ｐ明朝" w:eastAsia="ＭＳ Ｐ明朝" w:hAnsi="ＭＳ Ｐ明朝" w:cs="ＭＳ明朝" w:hint="eastAsia"/>
          <w:kern w:val="0"/>
          <w:szCs w:val="21"/>
        </w:rPr>
        <w:t>３</w:t>
      </w:r>
      <w:r w:rsidRPr="00954CDD">
        <w:rPr>
          <w:rFonts w:ascii="ＭＳ Ｐ明朝" w:eastAsia="ＭＳ Ｐ明朝" w:hAnsi="ＭＳ Ｐ明朝" w:cs="ＭＳ明朝" w:hint="eastAsia"/>
          <w:kern w:val="0"/>
          <w:szCs w:val="21"/>
        </w:rPr>
        <w:t>）に掲げるもののうち６つ以上を選択するものとする。</w:t>
      </w:r>
    </w:p>
    <w:p w:rsidR="00817B4B" w:rsidRPr="00954CDD" w:rsidRDefault="00817B4B" w:rsidP="006D2EC8">
      <w:pPr>
        <w:autoSpaceDE w:val="0"/>
        <w:autoSpaceDN w:val="0"/>
        <w:adjustRightInd w:val="0"/>
        <w:spacing w:line="340" w:lineRule="exact"/>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（１）史跡等の総合的な公開活用のための整備に係る事業</w:t>
      </w:r>
    </w:p>
    <w:p w:rsidR="00817B4B" w:rsidRPr="00954CDD" w:rsidRDefault="00817B4B" w:rsidP="006D2EC8">
      <w:pPr>
        <w:autoSpaceDE w:val="0"/>
        <w:autoSpaceDN w:val="0"/>
        <w:adjustRightInd w:val="0"/>
        <w:spacing w:line="340" w:lineRule="exact"/>
        <w:ind w:firstLineChars="100" w:firstLine="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ア</w:t>
      </w:r>
      <w:r w:rsidR="004A4D9B" w:rsidRPr="00954CDD">
        <w:rPr>
          <w:rFonts w:ascii="ＭＳ Ｐ明朝" w:eastAsia="ＭＳ Ｐ明朝" w:hAnsi="ＭＳ Ｐ明朝" w:cs="ＭＳ明朝" w:hint="eastAsia"/>
          <w:kern w:val="0"/>
          <w:szCs w:val="21"/>
        </w:rPr>
        <w:t xml:space="preserve">　</w:t>
      </w:r>
      <w:r w:rsidRPr="00954CDD">
        <w:rPr>
          <w:rFonts w:ascii="ＭＳ Ｐ明朝" w:eastAsia="ＭＳ Ｐ明朝" w:hAnsi="ＭＳ Ｐ明朝" w:cs="ＭＳ明朝" w:hint="eastAsia"/>
          <w:kern w:val="0"/>
          <w:szCs w:val="21"/>
        </w:rPr>
        <w:t>史跡等の全体像を認識できるような復元的整備（生態系の復元的整備を含む）</w:t>
      </w:r>
    </w:p>
    <w:p w:rsidR="00817B4B" w:rsidRPr="00954CDD" w:rsidRDefault="00817B4B" w:rsidP="006D2EC8">
      <w:pPr>
        <w:autoSpaceDE w:val="0"/>
        <w:autoSpaceDN w:val="0"/>
        <w:adjustRightInd w:val="0"/>
        <w:spacing w:line="340" w:lineRule="exact"/>
        <w:ind w:firstLineChars="100" w:firstLine="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イ</w:t>
      </w:r>
      <w:r w:rsidR="004A4D9B" w:rsidRPr="00954CDD">
        <w:rPr>
          <w:rFonts w:ascii="ＭＳ Ｐ明朝" w:eastAsia="ＭＳ Ｐ明朝" w:hAnsi="ＭＳ Ｐ明朝" w:cs="ＭＳ明朝" w:hint="eastAsia"/>
          <w:kern w:val="0"/>
          <w:szCs w:val="21"/>
        </w:rPr>
        <w:t xml:space="preserve">　</w:t>
      </w:r>
      <w:r w:rsidRPr="00954CDD">
        <w:rPr>
          <w:rFonts w:ascii="ＭＳ Ｐ明朝" w:eastAsia="ＭＳ Ｐ明朝" w:hAnsi="ＭＳ Ｐ明朝" w:cs="ＭＳ明朝" w:hint="eastAsia"/>
          <w:kern w:val="0"/>
          <w:szCs w:val="21"/>
        </w:rPr>
        <w:t>史跡等の往時の姿をしのばせる歴史的建造物の復元</w:t>
      </w:r>
    </w:p>
    <w:p w:rsidR="00817B4B" w:rsidRPr="00954CDD" w:rsidRDefault="00817B4B" w:rsidP="006D2EC8">
      <w:pPr>
        <w:autoSpaceDE w:val="0"/>
        <w:autoSpaceDN w:val="0"/>
        <w:adjustRightInd w:val="0"/>
        <w:spacing w:line="340" w:lineRule="exact"/>
        <w:ind w:firstLineChars="100" w:firstLine="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ウ</w:t>
      </w:r>
      <w:r w:rsidR="004A4D9B" w:rsidRPr="00954CDD">
        <w:rPr>
          <w:rFonts w:ascii="ＭＳ Ｐ明朝" w:eastAsia="ＭＳ Ｐ明朝" w:hAnsi="ＭＳ Ｐ明朝" w:cs="ＭＳ明朝" w:hint="eastAsia"/>
          <w:kern w:val="0"/>
          <w:szCs w:val="21"/>
        </w:rPr>
        <w:t xml:space="preserve">　</w:t>
      </w:r>
      <w:r w:rsidRPr="00954CDD">
        <w:rPr>
          <w:rFonts w:ascii="ＭＳ Ｐ明朝" w:eastAsia="ＭＳ Ｐ明朝" w:hAnsi="ＭＳ Ｐ明朝" w:cs="ＭＳ明朝" w:hint="eastAsia"/>
          <w:kern w:val="0"/>
          <w:szCs w:val="21"/>
        </w:rPr>
        <w:t>史跡等の実物遺構等を見るために必要な保存展示施設の設置</w:t>
      </w:r>
    </w:p>
    <w:p w:rsidR="00817B4B" w:rsidRPr="00954CDD" w:rsidRDefault="00817B4B" w:rsidP="006D2EC8">
      <w:pPr>
        <w:autoSpaceDE w:val="0"/>
        <w:autoSpaceDN w:val="0"/>
        <w:adjustRightInd w:val="0"/>
        <w:spacing w:line="340" w:lineRule="exact"/>
        <w:ind w:firstLineChars="100" w:firstLine="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エ</w:t>
      </w:r>
      <w:r w:rsidR="004A4D9B" w:rsidRPr="00954CDD">
        <w:rPr>
          <w:rFonts w:ascii="ＭＳ Ｐ明朝" w:eastAsia="ＭＳ Ｐ明朝" w:hAnsi="ＭＳ Ｐ明朝" w:cs="ＭＳ明朝" w:hint="eastAsia"/>
          <w:kern w:val="0"/>
          <w:szCs w:val="21"/>
        </w:rPr>
        <w:t xml:space="preserve">　</w:t>
      </w:r>
      <w:r w:rsidRPr="00954CDD">
        <w:rPr>
          <w:rFonts w:ascii="ＭＳ Ｐ明朝" w:eastAsia="ＭＳ Ｐ明朝" w:hAnsi="ＭＳ Ｐ明朝" w:cs="ＭＳ明朝" w:hint="eastAsia"/>
          <w:kern w:val="0"/>
          <w:szCs w:val="21"/>
        </w:rPr>
        <w:t>史跡等の野外観察等のための施設の設置</w:t>
      </w:r>
    </w:p>
    <w:p w:rsidR="00817B4B" w:rsidRPr="00954CDD" w:rsidRDefault="00817B4B" w:rsidP="006D2EC8">
      <w:pPr>
        <w:autoSpaceDE w:val="0"/>
        <w:autoSpaceDN w:val="0"/>
        <w:adjustRightInd w:val="0"/>
        <w:spacing w:line="340" w:lineRule="exact"/>
        <w:ind w:firstLineChars="100" w:firstLine="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オ</w:t>
      </w:r>
      <w:r w:rsidR="004A4D9B" w:rsidRPr="00954CDD">
        <w:rPr>
          <w:rFonts w:ascii="ＭＳ Ｐ明朝" w:eastAsia="ＭＳ Ｐ明朝" w:hAnsi="ＭＳ Ｐ明朝" w:cs="ＭＳ明朝" w:hint="eastAsia"/>
          <w:kern w:val="0"/>
          <w:szCs w:val="21"/>
        </w:rPr>
        <w:t xml:space="preserve">　</w:t>
      </w:r>
      <w:r w:rsidRPr="00954CDD">
        <w:rPr>
          <w:rFonts w:ascii="ＭＳ Ｐ明朝" w:eastAsia="ＭＳ Ｐ明朝" w:hAnsi="ＭＳ Ｐ明朝" w:cs="ＭＳ明朝" w:hint="eastAsia"/>
          <w:kern w:val="0"/>
          <w:szCs w:val="21"/>
        </w:rPr>
        <w:t>史跡等のオリエンテーション及びガイダンス、体験・活用等のために必要な施設の設置</w:t>
      </w:r>
    </w:p>
    <w:p w:rsidR="00817B4B" w:rsidRPr="00954CDD" w:rsidRDefault="00817B4B" w:rsidP="006D2EC8">
      <w:pPr>
        <w:autoSpaceDE w:val="0"/>
        <w:autoSpaceDN w:val="0"/>
        <w:adjustRightInd w:val="0"/>
        <w:spacing w:line="340" w:lineRule="exact"/>
        <w:ind w:firstLineChars="100" w:firstLine="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カ</w:t>
      </w:r>
      <w:r w:rsidR="004A4D9B" w:rsidRPr="00954CDD">
        <w:rPr>
          <w:rFonts w:ascii="ＭＳ Ｐ明朝" w:eastAsia="ＭＳ Ｐ明朝" w:hAnsi="ＭＳ Ｐ明朝" w:cs="ＭＳ明朝" w:hint="eastAsia"/>
          <w:kern w:val="0"/>
          <w:szCs w:val="21"/>
        </w:rPr>
        <w:t xml:space="preserve">　</w:t>
      </w:r>
      <w:r w:rsidRPr="00954CDD">
        <w:rPr>
          <w:rFonts w:ascii="ＭＳ Ｐ明朝" w:eastAsia="ＭＳ Ｐ明朝" w:hAnsi="ＭＳ Ｐ明朝" w:cs="ＭＳ明朝" w:hint="eastAsia"/>
          <w:kern w:val="0"/>
          <w:szCs w:val="21"/>
        </w:rPr>
        <w:t>ア～オで設置した施設等の改修</w:t>
      </w:r>
    </w:p>
    <w:p w:rsidR="00817B4B" w:rsidRPr="00954CDD" w:rsidRDefault="00FF606A" w:rsidP="006D2EC8">
      <w:pPr>
        <w:autoSpaceDE w:val="0"/>
        <w:autoSpaceDN w:val="0"/>
        <w:adjustRightInd w:val="0"/>
        <w:spacing w:line="340" w:lineRule="exact"/>
        <w:ind w:firstLineChars="100" w:firstLine="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キ</w:t>
      </w:r>
      <w:r w:rsidR="004A4D9B" w:rsidRPr="00954CDD">
        <w:rPr>
          <w:rFonts w:ascii="ＭＳ Ｐ明朝" w:eastAsia="ＭＳ Ｐ明朝" w:hAnsi="ＭＳ Ｐ明朝" w:cs="ＭＳ明朝" w:hint="eastAsia"/>
          <w:kern w:val="0"/>
          <w:szCs w:val="21"/>
        </w:rPr>
        <w:t xml:space="preserve">　</w:t>
      </w:r>
      <w:r w:rsidR="00817B4B" w:rsidRPr="00954CDD">
        <w:rPr>
          <w:rFonts w:ascii="ＭＳ Ｐ明朝" w:eastAsia="ＭＳ Ｐ明朝" w:hAnsi="ＭＳ Ｐ明朝" w:cs="ＭＳ明朝" w:hint="eastAsia"/>
          <w:kern w:val="0"/>
          <w:szCs w:val="21"/>
        </w:rPr>
        <w:t>史跡等における便益施設（休憩施設・便所等）の設置・改修、管理運営施設の設置・改修</w:t>
      </w:r>
    </w:p>
    <w:p w:rsidR="00817B4B" w:rsidRPr="00954CDD" w:rsidRDefault="00FF606A" w:rsidP="006D2EC8">
      <w:pPr>
        <w:autoSpaceDE w:val="0"/>
        <w:autoSpaceDN w:val="0"/>
        <w:adjustRightInd w:val="0"/>
        <w:spacing w:line="340" w:lineRule="exact"/>
        <w:ind w:firstLineChars="100" w:firstLine="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ク</w:t>
      </w:r>
      <w:r w:rsidR="004A4D9B" w:rsidRPr="00954CDD">
        <w:rPr>
          <w:rFonts w:ascii="ＭＳ Ｐ明朝" w:eastAsia="ＭＳ Ｐ明朝" w:hAnsi="ＭＳ Ｐ明朝" w:cs="ＭＳ明朝" w:hint="eastAsia"/>
          <w:kern w:val="0"/>
          <w:szCs w:val="21"/>
        </w:rPr>
        <w:t xml:space="preserve">　</w:t>
      </w:r>
      <w:r w:rsidR="00817B4B" w:rsidRPr="00954CDD">
        <w:rPr>
          <w:rFonts w:ascii="ＭＳ Ｐ明朝" w:eastAsia="ＭＳ Ｐ明朝" w:hAnsi="ＭＳ Ｐ明朝" w:cs="ＭＳ明朝" w:hint="eastAsia"/>
          <w:kern w:val="0"/>
          <w:szCs w:val="21"/>
        </w:rPr>
        <w:t>史跡等の公開活用上必要と認められる遺構等の調査、環境整備</w:t>
      </w:r>
    </w:p>
    <w:p w:rsidR="00817B4B" w:rsidRPr="00954CDD" w:rsidRDefault="00FF606A" w:rsidP="006D2EC8">
      <w:pPr>
        <w:autoSpaceDE w:val="0"/>
        <w:autoSpaceDN w:val="0"/>
        <w:adjustRightInd w:val="0"/>
        <w:spacing w:line="340" w:lineRule="exact"/>
        <w:ind w:leftChars="100" w:left="420" w:hangingChars="100" w:hanging="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ケ</w:t>
      </w:r>
      <w:r w:rsidR="004A4D9B" w:rsidRPr="00954CDD">
        <w:rPr>
          <w:rFonts w:ascii="ＭＳ Ｐ明朝" w:eastAsia="ＭＳ Ｐ明朝" w:hAnsi="ＭＳ Ｐ明朝" w:cs="ＭＳ明朝" w:hint="eastAsia"/>
          <w:kern w:val="0"/>
          <w:szCs w:val="21"/>
        </w:rPr>
        <w:t xml:space="preserve">　</w:t>
      </w:r>
      <w:r w:rsidR="00817B4B" w:rsidRPr="00954CDD">
        <w:rPr>
          <w:rFonts w:ascii="ＭＳ Ｐ明朝" w:eastAsia="ＭＳ Ｐ明朝" w:hAnsi="ＭＳ Ｐ明朝" w:cs="ＭＳ明朝" w:hint="eastAsia"/>
          <w:kern w:val="0"/>
          <w:szCs w:val="21"/>
        </w:rPr>
        <w:t>史跡等の公開活用上必要と認められる重要な構成要素をなす建造物等についての耐震診断及び耐震等対策</w:t>
      </w:r>
    </w:p>
    <w:p w:rsidR="00817B4B" w:rsidRPr="00954CDD" w:rsidRDefault="00FF606A" w:rsidP="006D2EC8">
      <w:pPr>
        <w:autoSpaceDE w:val="0"/>
        <w:autoSpaceDN w:val="0"/>
        <w:adjustRightInd w:val="0"/>
        <w:spacing w:line="340" w:lineRule="exact"/>
        <w:ind w:firstLineChars="100" w:firstLine="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コ</w:t>
      </w:r>
      <w:r w:rsidR="004A4D9B" w:rsidRPr="00954CDD">
        <w:rPr>
          <w:rFonts w:ascii="ＭＳ Ｐ明朝" w:eastAsia="ＭＳ Ｐ明朝" w:hAnsi="ＭＳ Ｐ明朝" w:cs="ＭＳ明朝" w:hint="eastAsia"/>
          <w:kern w:val="0"/>
          <w:szCs w:val="21"/>
        </w:rPr>
        <w:t xml:space="preserve">　</w:t>
      </w:r>
      <w:r w:rsidR="00817B4B" w:rsidRPr="00954CDD">
        <w:rPr>
          <w:rFonts w:ascii="ＭＳ Ｐ明朝" w:eastAsia="ＭＳ Ｐ明朝" w:hAnsi="ＭＳ Ｐ明朝" w:cs="ＭＳ明朝" w:hint="eastAsia"/>
          <w:kern w:val="0"/>
          <w:szCs w:val="21"/>
        </w:rPr>
        <w:t>史跡等の公開活用上必要と認められる地形等について行う土砂災害の防止等の措置</w:t>
      </w:r>
    </w:p>
    <w:p w:rsidR="00817B4B" w:rsidRPr="00954CDD" w:rsidRDefault="00817B4B" w:rsidP="006D2EC8">
      <w:pPr>
        <w:spacing w:line="340" w:lineRule="exact"/>
        <w:rPr>
          <w:rFonts w:ascii="ＭＳ Ｐ明朝" w:eastAsia="ＭＳ Ｐ明朝" w:hAnsi="ＭＳ Ｐ明朝" w:cs="ＭＳ明朝"/>
          <w:kern w:val="0"/>
          <w:szCs w:val="21"/>
        </w:rPr>
      </w:pPr>
    </w:p>
    <w:p w:rsidR="00FF606A" w:rsidRPr="00954CDD" w:rsidRDefault="00FF606A" w:rsidP="006D2EC8">
      <w:pPr>
        <w:autoSpaceDE w:val="0"/>
        <w:autoSpaceDN w:val="0"/>
        <w:adjustRightInd w:val="0"/>
        <w:spacing w:line="340" w:lineRule="exact"/>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（２）埋蔵文化財の公開及び整理・収蔵等を行なうために必要な設備整備に係る事業</w:t>
      </w:r>
    </w:p>
    <w:p w:rsidR="00FF606A" w:rsidRPr="00954CDD" w:rsidRDefault="00FF606A" w:rsidP="006D2EC8">
      <w:pPr>
        <w:autoSpaceDE w:val="0"/>
        <w:autoSpaceDN w:val="0"/>
        <w:adjustRightInd w:val="0"/>
        <w:spacing w:line="340" w:lineRule="exact"/>
        <w:ind w:leftChars="100" w:left="420" w:hangingChars="100" w:hanging="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ア　埋蔵文化財センター（埋蔵文化財の調査、出土文化財等の整理、収蔵、展示等を主として行うために必要な施設）の収蔵・防災及び展示設備整備</w:t>
      </w:r>
    </w:p>
    <w:p w:rsidR="00FF606A" w:rsidRPr="00954CDD" w:rsidRDefault="00FF606A" w:rsidP="006D2EC8">
      <w:pPr>
        <w:autoSpaceDE w:val="0"/>
        <w:autoSpaceDN w:val="0"/>
        <w:adjustRightInd w:val="0"/>
        <w:spacing w:line="340" w:lineRule="exact"/>
        <w:ind w:firstLineChars="100" w:firstLine="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イ　埋蔵文化財の公開を目的とした展示施設（以下「埋蔵文化財展示施設」という。）の展示設備整備</w:t>
      </w:r>
    </w:p>
    <w:p w:rsidR="00FF606A" w:rsidRPr="00954CDD" w:rsidRDefault="00FF606A" w:rsidP="006D2EC8">
      <w:pPr>
        <w:spacing w:line="340" w:lineRule="exact"/>
        <w:rPr>
          <w:rFonts w:ascii="ＭＳ Ｐ明朝" w:eastAsia="ＭＳ Ｐ明朝" w:hAnsi="ＭＳ Ｐ明朝" w:cs="ＭＳ明朝"/>
          <w:kern w:val="0"/>
          <w:szCs w:val="21"/>
        </w:rPr>
      </w:pPr>
    </w:p>
    <w:p w:rsidR="00817B4B" w:rsidRPr="00954CDD" w:rsidRDefault="00817B4B" w:rsidP="006D2EC8">
      <w:pPr>
        <w:autoSpaceDE w:val="0"/>
        <w:autoSpaceDN w:val="0"/>
        <w:adjustRightInd w:val="0"/>
        <w:spacing w:line="340" w:lineRule="exact"/>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w:t>
      </w:r>
      <w:r w:rsidR="00FF606A" w:rsidRPr="00954CDD">
        <w:rPr>
          <w:rFonts w:ascii="ＭＳ Ｐ明朝" w:eastAsia="ＭＳ Ｐ明朝" w:hAnsi="ＭＳ Ｐ明朝" w:cs="ＭＳ明朝" w:hint="eastAsia"/>
          <w:kern w:val="0"/>
          <w:szCs w:val="21"/>
        </w:rPr>
        <w:t>３</w:t>
      </w:r>
      <w:r w:rsidRPr="00954CDD">
        <w:rPr>
          <w:rFonts w:ascii="ＭＳ Ｐ明朝" w:eastAsia="ＭＳ Ｐ明朝" w:hAnsi="ＭＳ Ｐ明朝" w:cs="ＭＳ明朝" w:hint="eastAsia"/>
          <w:kern w:val="0"/>
          <w:szCs w:val="21"/>
        </w:rPr>
        <w:t>）史跡等及び埋蔵文化財の普及・啓発に係る事業</w:t>
      </w:r>
    </w:p>
    <w:p w:rsidR="00817B4B" w:rsidRPr="00954CDD" w:rsidRDefault="00817B4B" w:rsidP="006D2EC8">
      <w:pPr>
        <w:autoSpaceDE w:val="0"/>
        <w:autoSpaceDN w:val="0"/>
        <w:adjustRightInd w:val="0"/>
        <w:spacing w:line="340" w:lineRule="exact"/>
        <w:ind w:firstLineChars="100" w:firstLine="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ア</w:t>
      </w:r>
      <w:r w:rsidR="004A4D9B" w:rsidRPr="00954CDD">
        <w:rPr>
          <w:rFonts w:ascii="ＭＳ Ｐ明朝" w:eastAsia="ＭＳ Ｐ明朝" w:hAnsi="ＭＳ Ｐ明朝" w:cs="ＭＳ明朝" w:hint="eastAsia"/>
          <w:kern w:val="0"/>
          <w:szCs w:val="21"/>
        </w:rPr>
        <w:t xml:space="preserve">　</w:t>
      </w:r>
      <w:r w:rsidRPr="00954CDD">
        <w:rPr>
          <w:rFonts w:ascii="ＭＳ Ｐ明朝" w:eastAsia="ＭＳ Ｐ明朝" w:hAnsi="ＭＳ Ｐ明朝" w:cs="ＭＳ明朝" w:hint="eastAsia"/>
          <w:kern w:val="0"/>
          <w:szCs w:val="21"/>
        </w:rPr>
        <w:t>史跡等及び埋蔵文化財の案内板・説明板等の設置</w:t>
      </w:r>
    </w:p>
    <w:p w:rsidR="00817B4B" w:rsidRPr="00954CDD" w:rsidRDefault="00817B4B" w:rsidP="006D2EC8">
      <w:pPr>
        <w:autoSpaceDE w:val="0"/>
        <w:autoSpaceDN w:val="0"/>
        <w:adjustRightInd w:val="0"/>
        <w:spacing w:line="340" w:lineRule="exact"/>
        <w:ind w:firstLineChars="100" w:firstLine="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イ</w:t>
      </w:r>
      <w:r w:rsidR="004A4D9B" w:rsidRPr="00954CDD">
        <w:rPr>
          <w:rFonts w:ascii="ＭＳ Ｐ明朝" w:eastAsia="ＭＳ Ｐ明朝" w:hAnsi="ＭＳ Ｐ明朝" w:cs="ＭＳ明朝" w:hint="eastAsia"/>
          <w:kern w:val="0"/>
          <w:szCs w:val="21"/>
        </w:rPr>
        <w:t xml:space="preserve">　</w:t>
      </w:r>
      <w:r w:rsidRPr="00954CDD">
        <w:rPr>
          <w:rFonts w:ascii="ＭＳ Ｐ明朝" w:eastAsia="ＭＳ Ｐ明朝" w:hAnsi="ＭＳ Ｐ明朝" w:cs="ＭＳ明朝" w:hint="eastAsia"/>
          <w:kern w:val="0"/>
          <w:szCs w:val="21"/>
        </w:rPr>
        <w:t>史跡等及び埋蔵文化財の公開活用のために必要な広報・資料の作成及び配信に関する事業</w:t>
      </w:r>
    </w:p>
    <w:p w:rsidR="00817B4B" w:rsidRPr="00954CDD" w:rsidRDefault="00817B4B" w:rsidP="006D2EC8">
      <w:pPr>
        <w:autoSpaceDE w:val="0"/>
        <w:autoSpaceDN w:val="0"/>
        <w:adjustRightInd w:val="0"/>
        <w:spacing w:line="340" w:lineRule="exact"/>
        <w:ind w:leftChars="100" w:left="420" w:hangingChars="100" w:hanging="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ウ</w:t>
      </w:r>
      <w:r w:rsidR="004A4D9B" w:rsidRPr="00954CDD">
        <w:rPr>
          <w:rFonts w:ascii="ＭＳ Ｐ明朝" w:eastAsia="ＭＳ Ｐ明朝" w:hAnsi="ＭＳ Ｐ明朝" w:cs="ＭＳ明朝" w:hint="eastAsia"/>
          <w:kern w:val="0"/>
          <w:szCs w:val="21"/>
        </w:rPr>
        <w:t xml:space="preserve">　</w:t>
      </w:r>
      <w:r w:rsidRPr="00954CDD">
        <w:rPr>
          <w:rFonts w:ascii="ＭＳ Ｐ明朝" w:eastAsia="ＭＳ Ｐ明朝" w:hAnsi="ＭＳ Ｐ明朝" w:cs="ＭＳ明朝" w:hint="eastAsia"/>
          <w:kern w:val="0"/>
          <w:szCs w:val="21"/>
        </w:rPr>
        <w:t>史跡等及び埋蔵文化財を理解するための体験学習会・講演会・シンポジウム・公開講座等の公開・普及啓発事業</w:t>
      </w:r>
    </w:p>
    <w:p w:rsidR="00817B4B" w:rsidRPr="00954CDD" w:rsidRDefault="00817B4B" w:rsidP="006D2EC8">
      <w:pPr>
        <w:autoSpaceDE w:val="0"/>
        <w:autoSpaceDN w:val="0"/>
        <w:adjustRightInd w:val="0"/>
        <w:spacing w:line="340" w:lineRule="exact"/>
        <w:ind w:leftChars="100" w:left="420" w:hangingChars="100" w:hanging="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エ</w:t>
      </w:r>
      <w:r w:rsidR="004A4D9B" w:rsidRPr="00954CDD">
        <w:rPr>
          <w:rFonts w:ascii="ＭＳ Ｐ明朝" w:eastAsia="ＭＳ Ｐ明朝" w:hAnsi="ＭＳ Ｐ明朝" w:cs="ＭＳ明朝" w:hint="eastAsia"/>
          <w:kern w:val="0"/>
          <w:szCs w:val="21"/>
        </w:rPr>
        <w:t xml:space="preserve">　</w:t>
      </w:r>
      <w:r w:rsidRPr="00954CDD">
        <w:rPr>
          <w:rFonts w:ascii="ＭＳ Ｐ明朝" w:eastAsia="ＭＳ Ｐ明朝" w:hAnsi="ＭＳ Ｐ明朝" w:cs="ＭＳ明朝" w:hint="eastAsia"/>
          <w:kern w:val="0"/>
          <w:szCs w:val="21"/>
        </w:rPr>
        <w:t>史跡等及び埋蔵文化財の公開活用のために必要な台帳の作成・更新及び報告書が刊行された埋蔵文化財（出土品・記録類）の分類・再分類・収納・再収納等</w:t>
      </w:r>
    </w:p>
    <w:p w:rsidR="00817B4B" w:rsidRPr="00954CDD" w:rsidRDefault="00817B4B" w:rsidP="006D2EC8">
      <w:pPr>
        <w:autoSpaceDE w:val="0"/>
        <w:autoSpaceDN w:val="0"/>
        <w:adjustRightInd w:val="0"/>
        <w:spacing w:line="340" w:lineRule="exact"/>
        <w:ind w:firstLineChars="100" w:firstLine="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オ</w:t>
      </w:r>
      <w:r w:rsidR="004A4D9B" w:rsidRPr="00954CDD">
        <w:rPr>
          <w:rFonts w:ascii="ＭＳ Ｐ明朝" w:eastAsia="ＭＳ Ｐ明朝" w:hAnsi="ＭＳ Ｐ明朝" w:cs="ＭＳ明朝" w:hint="eastAsia"/>
          <w:kern w:val="0"/>
          <w:szCs w:val="21"/>
        </w:rPr>
        <w:t xml:space="preserve">　</w:t>
      </w:r>
      <w:r w:rsidRPr="00954CDD">
        <w:rPr>
          <w:rFonts w:ascii="ＭＳ Ｐ明朝" w:eastAsia="ＭＳ Ｐ明朝" w:hAnsi="ＭＳ Ｐ明朝" w:cs="ＭＳ明朝" w:hint="eastAsia"/>
          <w:kern w:val="0"/>
          <w:szCs w:val="21"/>
        </w:rPr>
        <w:t>史跡等及び埋蔵文化財を理解するために必要な屋内模型等の製作</w:t>
      </w:r>
    </w:p>
    <w:p w:rsidR="00817B4B" w:rsidRPr="00954CDD" w:rsidRDefault="00817B4B" w:rsidP="006D2EC8">
      <w:pPr>
        <w:spacing w:line="340" w:lineRule="exact"/>
        <w:rPr>
          <w:rFonts w:ascii="ＭＳ Ｐ明朝" w:eastAsia="ＭＳ Ｐ明朝" w:hAnsi="ＭＳ Ｐ明朝" w:cs="ＭＳ明朝"/>
          <w:kern w:val="0"/>
          <w:szCs w:val="21"/>
        </w:rPr>
      </w:pPr>
    </w:p>
    <w:p w:rsidR="00817B4B" w:rsidRPr="00954CDD" w:rsidRDefault="004A4D9B" w:rsidP="006D2EC8">
      <w:pPr>
        <w:autoSpaceDE w:val="0"/>
        <w:autoSpaceDN w:val="0"/>
        <w:adjustRightInd w:val="0"/>
        <w:spacing w:line="340" w:lineRule="exact"/>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w:t>
      </w:r>
      <w:r w:rsidR="00817B4B" w:rsidRPr="00954CDD">
        <w:rPr>
          <w:rFonts w:ascii="ＭＳ Ｐ明朝" w:eastAsia="ＭＳ Ｐ明朝" w:hAnsi="ＭＳ Ｐ明朝" w:cs="ＭＳ明朝" w:hint="eastAsia"/>
          <w:kern w:val="0"/>
          <w:szCs w:val="21"/>
        </w:rPr>
        <w:t>補助金の額</w:t>
      </w:r>
      <w:r w:rsidRPr="00954CDD">
        <w:rPr>
          <w:rFonts w:ascii="ＭＳ Ｐ明朝" w:eastAsia="ＭＳ Ｐ明朝" w:hAnsi="ＭＳ Ｐ明朝" w:cs="ＭＳ明朝" w:hint="eastAsia"/>
          <w:kern w:val="0"/>
          <w:szCs w:val="21"/>
        </w:rPr>
        <w:t>】</w:t>
      </w:r>
    </w:p>
    <w:p w:rsidR="00817B4B" w:rsidRPr="00954CDD" w:rsidRDefault="00817B4B" w:rsidP="006D2EC8">
      <w:pPr>
        <w:autoSpaceDE w:val="0"/>
        <w:autoSpaceDN w:val="0"/>
        <w:adjustRightInd w:val="0"/>
        <w:spacing w:line="340" w:lineRule="exact"/>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補助金の額は、次に掲げる場合を除き、補助対象経費の５０％とする。</w:t>
      </w:r>
    </w:p>
    <w:p w:rsidR="00817B4B" w:rsidRPr="00954CDD" w:rsidRDefault="004A4D9B" w:rsidP="006D2EC8">
      <w:pPr>
        <w:autoSpaceDE w:val="0"/>
        <w:autoSpaceDN w:val="0"/>
        <w:adjustRightInd w:val="0"/>
        <w:spacing w:line="340" w:lineRule="exact"/>
        <w:ind w:left="210" w:hangingChars="100" w:hanging="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 xml:space="preserve">①　</w:t>
      </w:r>
      <w:r w:rsidR="00817B4B" w:rsidRPr="00954CDD">
        <w:rPr>
          <w:rFonts w:ascii="ＭＳ Ｐ明朝" w:eastAsia="ＭＳ Ｐ明朝" w:hAnsi="ＭＳ Ｐ明朝" w:cs="ＭＳ明朝" w:hint="eastAsia"/>
          <w:kern w:val="0"/>
          <w:szCs w:val="21"/>
        </w:rPr>
        <w:t>当分の間、補助事業者が沖縄県内に所在する者である場合にあたっては、補助対象経費の８０％とする。</w:t>
      </w:r>
    </w:p>
    <w:p w:rsidR="00817B4B" w:rsidRPr="00954CDD" w:rsidRDefault="004A4D9B" w:rsidP="006D2EC8">
      <w:pPr>
        <w:autoSpaceDE w:val="0"/>
        <w:autoSpaceDN w:val="0"/>
        <w:adjustRightInd w:val="0"/>
        <w:spacing w:line="340" w:lineRule="exact"/>
        <w:ind w:left="210" w:hanging="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 xml:space="preserve">②　</w:t>
      </w:r>
      <w:r w:rsidR="00817B4B" w:rsidRPr="00954CDD">
        <w:rPr>
          <w:rFonts w:ascii="ＭＳ Ｐ明朝" w:eastAsia="ＭＳ Ｐ明朝" w:hAnsi="ＭＳ Ｐ明朝" w:cs="ＭＳ明朝" w:hint="eastAsia"/>
          <w:kern w:val="0"/>
          <w:szCs w:val="21"/>
        </w:rPr>
        <w:t>当該年度の前々年度の財政力指数（地方交付税法（昭和２５年法律第２１１号）第１４条及び第２１条の規定により算定した基準財政収入額を同法第１１条及び第２１条の規定により算定した基準財政需要額で除して得た数値の過去３年間の平均値）が１．００を超える都道府県又は指定都市にあっては、財政力指数の逆数（調整率）を補助金の交付額に乗じた額とする。</w:t>
      </w:r>
    </w:p>
    <w:sectPr w:rsidR="00817B4B" w:rsidRPr="00954CDD" w:rsidSect="006D2EC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319" w:rsidRDefault="00BE5319">
      <w:r>
        <w:separator/>
      </w:r>
    </w:p>
  </w:endnote>
  <w:endnote w:type="continuationSeparator" w:id="0">
    <w:p w:rsidR="00BE5319" w:rsidRDefault="00BE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319" w:rsidRDefault="00BE5319">
      <w:r>
        <w:separator/>
      </w:r>
    </w:p>
  </w:footnote>
  <w:footnote w:type="continuationSeparator" w:id="0">
    <w:p w:rsidR="00BE5319" w:rsidRDefault="00BE5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0754"/>
    <w:multiLevelType w:val="hybridMultilevel"/>
    <w:tmpl w:val="F9C6B20E"/>
    <w:lvl w:ilvl="0" w:tplc="BD0E7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2D02396"/>
    <w:multiLevelType w:val="hybridMultilevel"/>
    <w:tmpl w:val="B41E84FA"/>
    <w:lvl w:ilvl="0" w:tplc="62283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D02054A"/>
    <w:multiLevelType w:val="hybridMultilevel"/>
    <w:tmpl w:val="DDF2369C"/>
    <w:lvl w:ilvl="0" w:tplc="081A25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B4B"/>
    <w:rsid w:val="000423EA"/>
    <w:rsid w:val="000F359D"/>
    <w:rsid w:val="001D3D5F"/>
    <w:rsid w:val="00360002"/>
    <w:rsid w:val="00367281"/>
    <w:rsid w:val="004A4D9B"/>
    <w:rsid w:val="005911EE"/>
    <w:rsid w:val="006D2EC8"/>
    <w:rsid w:val="007146CB"/>
    <w:rsid w:val="00761B41"/>
    <w:rsid w:val="00776CA9"/>
    <w:rsid w:val="00817B4B"/>
    <w:rsid w:val="00954CDD"/>
    <w:rsid w:val="00AF03CC"/>
    <w:rsid w:val="00B50B3E"/>
    <w:rsid w:val="00BD0EC2"/>
    <w:rsid w:val="00BE5319"/>
    <w:rsid w:val="00E057CC"/>
    <w:rsid w:val="00FF6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List Paragraph"/>
    <w:basedOn w:val="a"/>
    <w:uiPriority w:val="34"/>
    <w:qFormat/>
    <w:rsid w:val="004A4D9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List Paragraph"/>
    <w:basedOn w:val="a"/>
    <w:uiPriority w:val="34"/>
    <w:qFormat/>
    <w:rsid w:val="004A4D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1230</Words>
  <Characters>56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平成26年行政事業レビュー_公開プロセス_地域の特性を活かした史跡等総合活用支援推進事業_別紙</dc:title>
  <dc:creator>文部科学省</dc:creator>
  <cp:lastModifiedBy>文部科学省</cp:lastModifiedBy>
  <cp:revision>3</cp:revision>
  <cp:lastPrinted>2014-06-17T02:54:00Z</cp:lastPrinted>
  <dcterms:created xsi:type="dcterms:W3CDTF">2014-06-17T02:54:00Z</dcterms:created>
  <dcterms:modified xsi:type="dcterms:W3CDTF">2014-06-17T07:40:00Z</dcterms:modified>
</cp:coreProperties>
</file>