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CB" w:rsidRPr="00B3150F" w:rsidRDefault="00B3150F" w:rsidP="00B3150F">
      <w:pPr>
        <w:jc w:val="center"/>
        <w:rPr>
          <w:sz w:val="24"/>
        </w:rPr>
      </w:pPr>
      <w:bookmarkStart w:id="0" w:name="_GoBack"/>
      <w:r w:rsidRPr="00B3150F">
        <w:rPr>
          <w:rFonts w:hint="eastAsia"/>
          <w:sz w:val="24"/>
        </w:rPr>
        <w:t>補助事業の軽微な変更について</w:t>
      </w:r>
    </w:p>
    <w:p w:rsidR="00B3150F" w:rsidRDefault="00B3150F"/>
    <w:p w:rsidR="00B3150F" w:rsidRDefault="00031414" w:rsidP="00B3150F">
      <w:pPr>
        <w:jc w:val="right"/>
      </w:pPr>
      <w:r>
        <w:rPr>
          <w:rFonts w:hint="eastAsia"/>
        </w:rPr>
        <w:t>令和</w:t>
      </w:r>
      <w:r w:rsidR="00B3150F">
        <w:rPr>
          <w:rFonts w:hint="eastAsia"/>
        </w:rPr>
        <w:t xml:space="preserve">　　年　　月　　日</w:t>
      </w:r>
    </w:p>
    <w:p w:rsidR="00B3150F" w:rsidRDefault="00B3150F"/>
    <w:p w:rsidR="00B3150F" w:rsidRPr="00BC1FF2" w:rsidRDefault="00B3150F">
      <w:pPr>
        <w:rPr>
          <w:sz w:val="24"/>
          <w:u w:val="single"/>
          <w:lang w:eastAsia="zh-TW"/>
        </w:rPr>
      </w:pPr>
      <w:r w:rsidRPr="00BC1FF2">
        <w:rPr>
          <w:rFonts w:hint="eastAsia"/>
          <w:sz w:val="24"/>
          <w:u w:val="single"/>
          <w:lang w:eastAsia="zh-TW"/>
        </w:rPr>
        <w:t xml:space="preserve">機関名：　　　　　　　　　</w:t>
      </w:r>
    </w:p>
    <w:p w:rsidR="00B3150F" w:rsidRDefault="00B3150F">
      <w:pPr>
        <w:rPr>
          <w:lang w:eastAsia="zh-TW"/>
        </w:rPr>
      </w:pPr>
    </w:p>
    <w:p w:rsidR="00B3150F" w:rsidRDefault="00B3150F">
      <w:pPr>
        <w:rPr>
          <w:lang w:eastAsia="zh-TW"/>
        </w:rPr>
      </w:pPr>
    </w:p>
    <w:p w:rsidR="00B3150F" w:rsidRPr="00B3150F" w:rsidRDefault="00B3150F">
      <w:pPr>
        <w:rPr>
          <w:sz w:val="24"/>
        </w:rPr>
      </w:pPr>
      <w:r w:rsidRPr="00B3150F">
        <w:rPr>
          <w:rFonts w:hint="eastAsia"/>
          <w:sz w:val="24"/>
        </w:rPr>
        <w:t>１．</w:t>
      </w:r>
      <w:r w:rsidR="00E26A39" w:rsidRPr="00B3150F">
        <w:rPr>
          <w:rFonts w:hint="eastAsia"/>
          <w:sz w:val="24"/>
        </w:rPr>
        <w:t>補助金の交付決定額に影響を及ぼすことがないこと</w:t>
      </w:r>
      <w:r w:rsidR="00E26A39">
        <w:rPr>
          <w:rFonts w:hint="eastAsia"/>
          <w:sz w:val="24"/>
        </w:rPr>
        <w:t>の説明</w:t>
      </w:r>
    </w:p>
    <w:p w:rsidR="00BC1FF2" w:rsidRDefault="00BC1FF2"/>
    <w:p w:rsidR="00BC1FF2" w:rsidRDefault="00BC1FF2"/>
    <w:p w:rsidR="00BC1FF2" w:rsidRDefault="00BC1FF2"/>
    <w:p w:rsidR="00E26A39" w:rsidRDefault="00E26A39"/>
    <w:p w:rsidR="00E26A39" w:rsidRDefault="00E26A39"/>
    <w:p w:rsidR="00AF3BA1" w:rsidRDefault="00AF3BA1"/>
    <w:p w:rsidR="00AF3BA1" w:rsidRDefault="00AF3BA1"/>
    <w:p w:rsidR="00E26A39" w:rsidRDefault="00E26A39"/>
    <w:p w:rsidR="00E26A39" w:rsidRDefault="00E26A39"/>
    <w:p w:rsidR="00E26A39" w:rsidRDefault="00E26A39"/>
    <w:p w:rsidR="00E26A39" w:rsidRDefault="00E26A39"/>
    <w:p w:rsidR="00E26A39" w:rsidRDefault="00E26A39"/>
    <w:p w:rsidR="00B3150F" w:rsidRPr="00B3150F" w:rsidRDefault="00B3150F">
      <w:pPr>
        <w:rPr>
          <w:sz w:val="24"/>
        </w:rPr>
      </w:pPr>
      <w:r w:rsidRPr="00B3150F">
        <w:rPr>
          <w:rFonts w:hint="eastAsia"/>
          <w:sz w:val="24"/>
        </w:rPr>
        <w:t>２．</w:t>
      </w:r>
      <w:r w:rsidR="00E26A39" w:rsidRPr="00B3150F">
        <w:rPr>
          <w:rFonts w:hint="eastAsia"/>
          <w:sz w:val="24"/>
        </w:rPr>
        <w:t>補助事業の目的の達成をより効率的にすること</w:t>
      </w:r>
      <w:r w:rsidR="00E26A39">
        <w:rPr>
          <w:rFonts w:hint="eastAsia"/>
          <w:sz w:val="24"/>
        </w:rPr>
        <w:t>の説明</w:t>
      </w:r>
    </w:p>
    <w:p w:rsidR="00B3150F" w:rsidRDefault="00B3150F" w:rsidP="00B3150F"/>
    <w:p w:rsidR="00E26A39" w:rsidRDefault="00E26A39" w:rsidP="00B3150F"/>
    <w:p w:rsidR="008D28C6" w:rsidRDefault="008D28C6">
      <w:pPr>
        <w:widowControl/>
        <w:jc w:val="left"/>
      </w:pPr>
      <w:r>
        <w:br w:type="page"/>
      </w:r>
    </w:p>
    <w:p w:rsidR="008D28C6" w:rsidRPr="00B3150F" w:rsidRDefault="008D28C6" w:rsidP="008D28C6">
      <w:pPr>
        <w:jc w:val="center"/>
        <w:rPr>
          <w:sz w:val="24"/>
        </w:rPr>
      </w:pPr>
      <w:r>
        <w:rPr>
          <w:rFonts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4890770</wp:posOffset>
                </wp:positionH>
                <wp:positionV relativeFrom="paragraph">
                  <wp:posOffset>-291465</wp:posOffset>
                </wp:positionV>
                <wp:extent cx="8667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66775" cy="3333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8C6" w:rsidRPr="004B19CF" w:rsidRDefault="008D28C6" w:rsidP="008D28C6">
                            <w:pPr>
                              <w:jc w:val="center"/>
                              <w:rPr>
                                <w:rFonts w:ascii="ＭＳ ゴシック" w:eastAsia="ＭＳ ゴシック" w:hAnsi="ＭＳ ゴシック"/>
                                <w:color w:val="FF0000"/>
                              </w:rPr>
                            </w:pPr>
                            <w:r w:rsidRPr="004B19CF">
                              <w:rPr>
                                <w:rFonts w:ascii="ＭＳ ゴシック" w:eastAsia="ＭＳ ゴシック" w:hAnsi="ＭＳ ゴシック" w:hint="eastAsia"/>
                                <w:color w:val="FF0000"/>
                              </w:rPr>
                              <w:t>記入要領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5.1pt;margin-top:-22.95pt;width:68.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" filled="f" strokecolor="red">
                <v:textbox>
                  <w:txbxContent>
                    <w:p w:rsidR="008D28C6" w:rsidRPr="004B19CF" w:rsidRDefault="008D28C6" w:rsidP="008D28C6">
                      <w:pPr>
                        <w:jc w:val="center"/>
                        <w:rPr>
                          <w:rFonts w:ascii="ＭＳ ゴシック" w:eastAsia="ＭＳ ゴシック" w:hAnsi="ＭＳ ゴシック"/>
                          <w:color w:val="FF0000"/>
                        </w:rPr>
                      </w:pPr>
                      <w:r w:rsidRPr="004B19CF">
                        <w:rPr>
                          <w:rFonts w:ascii="ＭＳ ゴシック" w:eastAsia="ＭＳ ゴシック" w:hAnsi="ＭＳ ゴシック" w:hint="eastAsia"/>
                          <w:color w:val="FF0000"/>
                        </w:rPr>
                        <w:t>記入要領</w:t>
                      </w:r>
                    </w:p>
                  </w:txbxContent>
                </v:textbox>
              </v:rect>
            </w:pict>
          </mc:Fallback>
        </mc:AlternateContent>
      </w:r>
      <w:r w:rsidRPr="00B3150F">
        <w:rPr>
          <w:rFonts w:hint="eastAsia"/>
          <w:sz w:val="24"/>
        </w:rPr>
        <w:t>補助事業の軽微な変更について</w:t>
      </w:r>
    </w:p>
    <w:p w:rsidR="008D28C6" w:rsidRDefault="008D28C6" w:rsidP="008D28C6"/>
    <w:p w:rsidR="008D28C6" w:rsidRDefault="00031414" w:rsidP="008D28C6">
      <w:pPr>
        <w:jc w:val="right"/>
      </w:pPr>
      <w:r>
        <w:rPr>
          <w:rFonts w:hint="eastAsia"/>
        </w:rPr>
        <w:t>令和</w:t>
      </w:r>
      <w:r w:rsidR="008D28C6">
        <w:rPr>
          <w:rFonts w:hint="eastAsia"/>
        </w:rPr>
        <w:t xml:space="preserve">　　年　　月　　日</w:t>
      </w:r>
    </w:p>
    <w:p w:rsidR="008D28C6" w:rsidRDefault="008D28C6" w:rsidP="008D28C6"/>
    <w:p w:rsidR="008D28C6" w:rsidRPr="00BC1FF2" w:rsidRDefault="008D28C6" w:rsidP="008D28C6">
      <w:pPr>
        <w:rPr>
          <w:sz w:val="24"/>
          <w:u w:val="single"/>
          <w:lang w:eastAsia="zh-TW"/>
        </w:rPr>
      </w:pPr>
      <w:r w:rsidRPr="00BC1FF2">
        <w:rPr>
          <w:rFonts w:hint="eastAsia"/>
          <w:sz w:val="24"/>
          <w:u w:val="single"/>
          <w:lang w:eastAsia="zh-TW"/>
        </w:rPr>
        <w:t xml:space="preserve">機関名：　　　　　　　　　</w:t>
      </w:r>
    </w:p>
    <w:p w:rsidR="008D28C6" w:rsidRDefault="008D28C6" w:rsidP="008D28C6">
      <w:pPr>
        <w:rPr>
          <w:lang w:eastAsia="zh-TW"/>
        </w:rPr>
      </w:pPr>
    </w:p>
    <w:p w:rsidR="008D28C6" w:rsidRDefault="008D28C6" w:rsidP="008D28C6">
      <w:pPr>
        <w:rPr>
          <w:lang w:eastAsia="zh-TW"/>
        </w:rPr>
      </w:pPr>
    </w:p>
    <w:p w:rsidR="008D28C6" w:rsidRPr="00B3150F" w:rsidRDefault="008D28C6" w:rsidP="008D28C6">
      <w:pPr>
        <w:rPr>
          <w:sz w:val="24"/>
        </w:rPr>
      </w:pPr>
      <w:r w:rsidRPr="00B3150F">
        <w:rPr>
          <w:rFonts w:hint="eastAsia"/>
          <w:sz w:val="24"/>
        </w:rPr>
        <w:t>１．補助金の交付決定額に影響を及ぼすことがないこと</w:t>
      </w:r>
      <w:r>
        <w:rPr>
          <w:rFonts w:hint="eastAsia"/>
          <w:sz w:val="24"/>
        </w:rPr>
        <w:t>の説明</w:t>
      </w:r>
    </w:p>
    <w:p w:rsidR="008D28C6" w:rsidRDefault="008D28C6" w:rsidP="008D28C6"/>
    <w:p w:rsidR="008D28C6" w:rsidRDefault="008D28C6" w:rsidP="008D28C6"/>
    <w:p w:rsidR="008D28C6" w:rsidRDefault="008D28C6" w:rsidP="008D28C6">
      <w:pPr>
        <w:rPr>
          <w:color w:val="FF0000"/>
        </w:rPr>
      </w:pPr>
      <w:r>
        <w:rPr>
          <w:rFonts w:hint="eastAsia"/>
          <w:color w:val="FF0000"/>
        </w:rPr>
        <w:t>○まず、軽微な変更の内容について</w:t>
      </w:r>
      <w:r w:rsidR="00CD6609">
        <w:rPr>
          <w:rFonts w:hint="eastAsia"/>
          <w:color w:val="FF0000"/>
        </w:rPr>
        <w:t>説明してください。</w:t>
      </w:r>
    </w:p>
    <w:p w:rsidR="008D28C6" w:rsidRDefault="008D28C6" w:rsidP="00B34979">
      <w:pPr>
        <w:ind w:left="202" w:hangingChars="100" w:hanging="202"/>
      </w:pPr>
      <w:r>
        <w:rPr>
          <w:rFonts w:hint="eastAsia"/>
          <w:color w:val="FF0000"/>
        </w:rPr>
        <w:t>○その上で、</w:t>
      </w:r>
      <w:r w:rsidR="00CD6609">
        <w:rPr>
          <w:rFonts w:hint="eastAsia"/>
          <w:color w:val="FF0000"/>
        </w:rPr>
        <w:t>当該内容を実施することが補助金の交付決定額に影響を及ぼすことがないことを説明してください。</w:t>
      </w:r>
      <w:r w:rsidR="00FE4DEB">
        <w:rPr>
          <w:rFonts w:hint="eastAsia"/>
          <w:color w:val="FF0000"/>
        </w:rPr>
        <w:t>（軽微な変更後の取組に必要な経費の捻出方法等も含めてください。）</w:t>
      </w:r>
    </w:p>
    <w:p w:rsidR="008D28C6" w:rsidRDefault="008D28C6" w:rsidP="008D28C6"/>
    <w:p w:rsidR="008D28C6" w:rsidRDefault="008D28C6" w:rsidP="008D28C6"/>
    <w:p w:rsidR="008D28C6" w:rsidRDefault="008D28C6" w:rsidP="008D28C6"/>
    <w:p w:rsidR="008D28C6" w:rsidRDefault="008D28C6" w:rsidP="008D28C6"/>
    <w:p w:rsidR="008D28C6" w:rsidRDefault="008D28C6" w:rsidP="008D28C6"/>
    <w:p w:rsidR="008D28C6" w:rsidRDefault="008D28C6" w:rsidP="008D28C6"/>
    <w:p w:rsidR="008D28C6" w:rsidRDefault="008D28C6" w:rsidP="008D28C6"/>
    <w:p w:rsidR="008D28C6" w:rsidRPr="00B3150F" w:rsidRDefault="008D28C6" w:rsidP="008D28C6">
      <w:pPr>
        <w:rPr>
          <w:sz w:val="24"/>
        </w:rPr>
      </w:pPr>
      <w:r w:rsidRPr="00B3150F">
        <w:rPr>
          <w:rFonts w:hint="eastAsia"/>
          <w:sz w:val="24"/>
        </w:rPr>
        <w:t>２．補助事業の目的の達成をより効率的にすること</w:t>
      </w:r>
      <w:r>
        <w:rPr>
          <w:rFonts w:hint="eastAsia"/>
          <w:sz w:val="24"/>
        </w:rPr>
        <w:t>の説明</w:t>
      </w:r>
    </w:p>
    <w:p w:rsidR="008D28C6" w:rsidRDefault="008D28C6" w:rsidP="008D28C6"/>
    <w:p w:rsidR="008D28C6" w:rsidRDefault="008D28C6" w:rsidP="008D28C6"/>
    <w:p w:rsidR="00CD6609" w:rsidRDefault="00CD6609" w:rsidP="008D28C6">
      <w:pPr>
        <w:rPr>
          <w:color w:val="FF0000"/>
        </w:rPr>
      </w:pPr>
      <w:r>
        <w:rPr>
          <w:rFonts w:hint="eastAsia"/>
          <w:color w:val="FF0000"/>
        </w:rPr>
        <w:t>○当該年度の補助事業の目的を冒頭で説明してください。</w:t>
      </w:r>
    </w:p>
    <w:p w:rsidR="00CD6609" w:rsidRDefault="00CD6609" w:rsidP="004B19CF">
      <w:pPr>
        <w:ind w:left="202" w:hangingChars="100" w:hanging="202"/>
        <w:rPr>
          <w:color w:val="FF0000"/>
        </w:rPr>
      </w:pPr>
      <w:r>
        <w:rPr>
          <w:rFonts w:hint="eastAsia"/>
          <w:color w:val="FF0000"/>
        </w:rPr>
        <w:t>○その目的を達成するために、</w:t>
      </w:r>
      <w:r w:rsidR="004B19CF">
        <w:rPr>
          <w:rFonts w:hint="eastAsia"/>
          <w:color w:val="FF0000"/>
        </w:rPr>
        <w:t>今回軽微な変更を行う観点において、当初計画（あるいは実施）してきた</w:t>
      </w:r>
      <w:r>
        <w:rPr>
          <w:rFonts w:hint="eastAsia"/>
          <w:color w:val="FF0000"/>
        </w:rPr>
        <w:t>内容を説明してください。</w:t>
      </w:r>
    </w:p>
    <w:p w:rsidR="00CD6609" w:rsidRPr="00CD6609" w:rsidRDefault="00CD6609" w:rsidP="004B19CF">
      <w:pPr>
        <w:ind w:left="202" w:hangingChars="100" w:hanging="202"/>
        <w:rPr>
          <w:color w:val="FF0000"/>
        </w:rPr>
      </w:pPr>
      <w:r>
        <w:rPr>
          <w:rFonts w:hint="eastAsia"/>
          <w:color w:val="FF0000"/>
        </w:rPr>
        <w:t>○その</w:t>
      </w:r>
      <w:r w:rsidR="007C09FF">
        <w:rPr>
          <w:rFonts w:hint="eastAsia"/>
          <w:color w:val="FF0000"/>
        </w:rPr>
        <w:t>計画（あるいは</w:t>
      </w:r>
      <w:r>
        <w:rPr>
          <w:rFonts w:hint="eastAsia"/>
          <w:color w:val="FF0000"/>
        </w:rPr>
        <w:t>実施</w:t>
      </w:r>
      <w:r w:rsidR="007C09FF">
        <w:rPr>
          <w:rFonts w:hint="eastAsia"/>
          <w:color w:val="FF0000"/>
        </w:rPr>
        <w:t>）</w:t>
      </w:r>
      <w:r>
        <w:rPr>
          <w:rFonts w:hint="eastAsia"/>
          <w:color w:val="FF0000"/>
        </w:rPr>
        <w:t>内容に</w:t>
      </w:r>
      <w:r w:rsidR="004B19CF">
        <w:rPr>
          <w:rFonts w:hint="eastAsia"/>
          <w:color w:val="FF0000"/>
        </w:rPr>
        <w:t>加えて、今回の軽微な変更の内容を実施することによって、どのように補助事業の目的の達成を効率的にするのかを説明してください。</w:t>
      </w:r>
    </w:p>
    <w:bookmarkEnd w:id="0"/>
    <w:p w:rsidR="008D28C6" w:rsidRPr="008D28C6" w:rsidRDefault="008D28C6" w:rsidP="00B3150F"/>
    <w:sectPr w:rsidR="008D28C6" w:rsidRPr="008D28C6" w:rsidSect="00B3150F">
      <w:pgSz w:w="11906" w:h="16838" w:code="9"/>
      <w:pgMar w:top="1134"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C6" w:rsidRDefault="008D28C6" w:rsidP="008D28C6">
      <w:r>
        <w:separator/>
      </w:r>
    </w:p>
  </w:endnote>
  <w:endnote w:type="continuationSeparator" w:id="0">
    <w:p w:rsidR="008D28C6" w:rsidRDefault="008D28C6" w:rsidP="008D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C6" w:rsidRDefault="008D28C6" w:rsidP="008D28C6">
      <w:r>
        <w:separator/>
      </w:r>
    </w:p>
  </w:footnote>
  <w:footnote w:type="continuationSeparator" w:id="0">
    <w:p w:rsidR="008D28C6" w:rsidRDefault="008D28C6" w:rsidP="008D2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0F"/>
    <w:rsid w:val="00031414"/>
    <w:rsid w:val="002A4CCB"/>
    <w:rsid w:val="003524A7"/>
    <w:rsid w:val="004B19CF"/>
    <w:rsid w:val="007C09FF"/>
    <w:rsid w:val="008D28C6"/>
    <w:rsid w:val="00AF3BA1"/>
    <w:rsid w:val="00AF52A2"/>
    <w:rsid w:val="00B3150F"/>
    <w:rsid w:val="00B34979"/>
    <w:rsid w:val="00BC1FF2"/>
    <w:rsid w:val="00CD6609"/>
    <w:rsid w:val="00E26A39"/>
    <w:rsid w:val="00F869B7"/>
    <w:rsid w:val="00FE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BFA5348-ECEE-4DF8-B0B1-54E030A8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8C6"/>
    <w:pPr>
      <w:tabs>
        <w:tab w:val="center" w:pos="4252"/>
        <w:tab w:val="right" w:pos="8504"/>
      </w:tabs>
      <w:snapToGrid w:val="0"/>
    </w:pPr>
  </w:style>
  <w:style w:type="character" w:customStyle="1" w:styleId="a5">
    <w:name w:val="ヘッダー (文字)"/>
    <w:basedOn w:val="a0"/>
    <w:link w:val="a4"/>
    <w:uiPriority w:val="99"/>
    <w:rsid w:val="008D28C6"/>
  </w:style>
  <w:style w:type="paragraph" w:styleId="a6">
    <w:name w:val="footer"/>
    <w:basedOn w:val="a"/>
    <w:link w:val="a7"/>
    <w:uiPriority w:val="99"/>
    <w:unhideWhenUsed/>
    <w:rsid w:val="008D28C6"/>
    <w:pPr>
      <w:tabs>
        <w:tab w:val="center" w:pos="4252"/>
        <w:tab w:val="right" w:pos="8504"/>
      </w:tabs>
      <w:snapToGrid w:val="0"/>
    </w:pPr>
  </w:style>
  <w:style w:type="character" w:customStyle="1" w:styleId="a7">
    <w:name w:val="フッター (文字)"/>
    <w:basedOn w:val="a0"/>
    <w:link w:val="a6"/>
    <w:uiPriority w:val="99"/>
    <w:rsid w:val="008D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8DF1-E47D-4CB5-97F3-2435EEA0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10</cp:revision>
  <cp:lastPrinted>2014-05-12T05:25:00Z</cp:lastPrinted>
  <dcterms:created xsi:type="dcterms:W3CDTF">2014-05-12T05:07:00Z</dcterms:created>
  <dcterms:modified xsi:type="dcterms:W3CDTF">2021-11-08T12:05:00Z</dcterms:modified>
</cp:coreProperties>
</file>